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59" w:rsidRDefault="00706E1C" w:rsidP="00311798">
      <w:pPr>
        <w:ind w:left="720" w:firstLine="720"/>
        <w:jc w:val="center"/>
        <w:rPr>
          <w:rFonts w:ascii="Bookman Old Style" w:hAnsi="Bookman Old Style"/>
          <w:b/>
          <w:sz w:val="28"/>
        </w:rPr>
      </w:pPr>
      <w:bookmarkStart w:id="0" w:name="_GoBack"/>
      <w:bookmarkEnd w:id="0"/>
      <w:r>
        <w:rPr>
          <w:rFonts w:ascii="Bookman Old Style" w:hAnsi="Bookman Old Style"/>
          <w:b/>
          <w:sz w:val="28"/>
        </w:rPr>
        <w:t>REGULAR</w:t>
      </w:r>
      <w:r w:rsidR="00C22F22">
        <w:rPr>
          <w:rFonts w:ascii="Bookman Old Style" w:hAnsi="Bookman Old Style"/>
          <w:b/>
          <w:sz w:val="28"/>
        </w:rPr>
        <w:t xml:space="preserve"> MEETING</w:t>
      </w:r>
    </w:p>
    <w:p w:rsidR="00223C59" w:rsidRDefault="00223C59" w:rsidP="00311798">
      <w:pPr>
        <w:pStyle w:val="Subtitle"/>
      </w:pPr>
    </w:p>
    <w:p w:rsidR="00223C59" w:rsidRDefault="006A63D1" w:rsidP="00311798">
      <w:pPr>
        <w:pStyle w:val="Subtitle"/>
        <w:ind w:left="720" w:firstLine="720"/>
      </w:pPr>
      <w:r>
        <w:t>JU</w:t>
      </w:r>
      <w:r w:rsidR="003C5F64">
        <w:t>LY 11</w:t>
      </w:r>
      <w:r w:rsidR="00CB4DD3">
        <w:t>, 2019</w:t>
      </w:r>
    </w:p>
    <w:p w:rsidR="00FC45C4" w:rsidRDefault="00FC45C4" w:rsidP="00FC45C4">
      <w:pPr>
        <w:pStyle w:val="Subtitle"/>
        <w:ind w:left="2160" w:firstLine="720"/>
        <w:jc w:val="left"/>
      </w:pPr>
    </w:p>
    <w:p w:rsidR="00E346A3" w:rsidRDefault="00066473" w:rsidP="00403ECB">
      <w:pPr>
        <w:pStyle w:val="Heading1"/>
        <w:tabs>
          <w:tab w:val="left" w:pos="1440"/>
        </w:tabs>
        <w:ind w:left="1335"/>
      </w:pPr>
      <w:r>
        <w:t xml:space="preserve"> The Board of Trustees held the </w:t>
      </w:r>
      <w:r w:rsidR="00DF41DE">
        <w:t xml:space="preserve">Regular </w:t>
      </w:r>
      <w:r w:rsidR="00223C59">
        <w:t xml:space="preserve">Meeting of </w:t>
      </w:r>
      <w:r w:rsidR="006A63D1">
        <w:t>Ju</w:t>
      </w:r>
      <w:r w:rsidR="003C5F64">
        <w:t>ly 11</w:t>
      </w:r>
      <w:r w:rsidR="00E26E6C">
        <w:t>, 20</w:t>
      </w:r>
      <w:r w:rsidR="0058596D">
        <w:t>1</w:t>
      </w:r>
      <w:r w:rsidR="003871D7">
        <w:t>9</w:t>
      </w:r>
      <w:r w:rsidR="0058596D">
        <w:t xml:space="preserve"> </w:t>
      </w:r>
      <w:r w:rsidR="00223C59">
        <w:t xml:space="preserve">at </w:t>
      </w:r>
      <w:r w:rsidR="00E346A3">
        <w:t xml:space="preserve">  </w:t>
      </w:r>
    </w:p>
    <w:p w:rsidR="00223C59" w:rsidRDefault="00E346A3" w:rsidP="001C24A9">
      <w:pPr>
        <w:pStyle w:val="Heading1"/>
        <w:ind w:left="720"/>
      </w:pPr>
      <w:r>
        <w:t xml:space="preserve"> </w:t>
      </w:r>
      <w:r w:rsidR="001C24A9">
        <w:t xml:space="preserve">        </w:t>
      </w:r>
      <w:r w:rsidR="00223C59">
        <w:t>the Village Municipal Building, 167 North Main Street, Liberty New York.</w:t>
      </w:r>
    </w:p>
    <w:p w:rsidR="00223C59" w:rsidRDefault="00E0404D" w:rsidP="001C24A9">
      <w:pPr>
        <w:tabs>
          <w:tab w:val="left" w:pos="1440"/>
        </w:tabs>
        <w:ind w:left="1440"/>
        <w:rPr>
          <w:rFonts w:ascii="Bookman Old Style" w:hAnsi="Bookman Old Style"/>
          <w:sz w:val="24"/>
        </w:rPr>
      </w:pPr>
      <w:r>
        <w:rPr>
          <w:rFonts w:ascii="Bookman Old Style" w:hAnsi="Bookman Old Style"/>
          <w:sz w:val="24"/>
        </w:rPr>
        <w:t xml:space="preserve">Mayor </w:t>
      </w:r>
      <w:r w:rsidR="00940243">
        <w:rPr>
          <w:rFonts w:ascii="Bookman Old Style" w:hAnsi="Bookman Old Style"/>
          <w:sz w:val="24"/>
        </w:rPr>
        <w:t>Ro</w:t>
      </w:r>
      <w:r w:rsidR="00736750">
        <w:rPr>
          <w:rFonts w:ascii="Bookman Old Style" w:hAnsi="Bookman Old Style"/>
          <w:sz w:val="24"/>
        </w:rPr>
        <w:t xml:space="preserve">nald Stabak </w:t>
      </w:r>
      <w:r w:rsidR="00223C59">
        <w:rPr>
          <w:rFonts w:ascii="Bookman Old Style" w:hAnsi="Bookman Old Style"/>
          <w:sz w:val="24"/>
        </w:rPr>
        <w:t>opened the meeting with the Pledge of</w:t>
      </w:r>
      <w:r w:rsidR="001C24A9">
        <w:rPr>
          <w:rFonts w:ascii="Bookman Old Style" w:hAnsi="Bookman Old Style"/>
          <w:sz w:val="24"/>
        </w:rPr>
        <w:t xml:space="preserve"> </w:t>
      </w:r>
      <w:r w:rsidR="00223C59">
        <w:rPr>
          <w:rFonts w:ascii="Bookman Old Style" w:hAnsi="Bookman Old Style"/>
          <w:sz w:val="24"/>
        </w:rPr>
        <w:t>Allegiance.</w:t>
      </w:r>
    </w:p>
    <w:p w:rsidR="00223C59" w:rsidRDefault="00223C59">
      <w:pPr>
        <w:ind w:left="1365"/>
        <w:rPr>
          <w:rFonts w:ascii="Bookman Old Style" w:hAnsi="Bookman Old Style"/>
          <w:sz w:val="24"/>
        </w:rPr>
      </w:pPr>
      <w:r>
        <w:rPr>
          <w:rFonts w:ascii="Bookman Old Style" w:hAnsi="Bookman Old Style"/>
          <w:sz w:val="24"/>
        </w:rPr>
        <w:t xml:space="preserve">       </w:t>
      </w:r>
    </w:p>
    <w:p w:rsidR="00217702" w:rsidRDefault="00223C59" w:rsidP="00BB297F">
      <w:pPr>
        <w:ind w:left="1365" w:hanging="1455"/>
        <w:rPr>
          <w:rFonts w:ascii="Bookman Old Style" w:hAnsi="Bookman Old Style"/>
          <w:sz w:val="24"/>
        </w:rPr>
      </w:pPr>
      <w:r>
        <w:rPr>
          <w:rFonts w:ascii="Bookman Old Style" w:hAnsi="Bookman Old Style"/>
          <w:b/>
          <w:sz w:val="24"/>
        </w:rPr>
        <w:t>PRESENT:</w:t>
      </w:r>
      <w:r>
        <w:rPr>
          <w:rFonts w:ascii="Bookman Old Style" w:hAnsi="Bookman Old Style"/>
          <w:b/>
          <w:sz w:val="24"/>
        </w:rPr>
        <w:tab/>
      </w:r>
      <w:r w:rsidR="00736750">
        <w:rPr>
          <w:rFonts w:ascii="Bookman Old Style" w:hAnsi="Bookman Old Style"/>
          <w:sz w:val="24"/>
        </w:rPr>
        <w:t>Mayor Ronald Stabak,</w:t>
      </w:r>
      <w:r w:rsidR="00736750">
        <w:rPr>
          <w:rFonts w:ascii="Bookman Old Style" w:hAnsi="Bookman Old Style"/>
          <w:b/>
          <w:sz w:val="24"/>
        </w:rPr>
        <w:t xml:space="preserve"> </w:t>
      </w:r>
      <w:r w:rsidR="00641081">
        <w:rPr>
          <w:rFonts w:ascii="Bookman Old Style" w:hAnsi="Bookman Old Style"/>
          <w:sz w:val="24"/>
        </w:rPr>
        <w:t>Deputy Mayor/Trustee Robert Mir,</w:t>
      </w:r>
      <w:r w:rsidR="00AA78F4">
        <w:rPr>
          <w:rFonts w:ascii="Bookman Old Style" w:hAnsi="Bookman Old Style"/>
          <w:sz w:val="24"/>
        </w:rPr>
        <w:t xml:space="preserve"> Trustee </w:t>
      </w:r>
      <w:r w:rsidR="00207468">
        <w:rPr>
          <w:rFonts w:ascii="Bookman Old Style" w:hAnsi="Bookman Old Style"/>
          <w:sz w:val="24"/>
        </w:rPr>
        <w:t>Daniel Wright, Trustee Joan Stoddard, and Trustee Victoria Ferguson.</w:t>
      </w:r>
      <w:r w:rsidR="00FC7C0D">
        <w:rPr>
          <w:rFonts w:ascii="Bookman Old Style" w:hAnsi="Bookman Old Style"/>
          <w:sz w:val="24"/>
        </w:rPr>
        <w:t xml:space="preserve"> </w:t>
      </w:r>
      <w:r w:rsidR="00DF41DE">
        <w:rPr>
          <w:rFonts w:ascii="Bookman Old Style" w:hAnsi="Bookman Old Style"/>
          <w:sz w:val="24"/>
        </w:rPr>
        <w:t xml:space="preserve"> Also Present:</w:t>
      </w:r>
      <w:r w:rsidR="009D21CE">
        <w:rPr>
          <w:rFonts w:ascii="Bookman Old Style" w:hAnsi="Bookman Old Style"/>
          <w:sz w:val="24"/>
        </w:rPr>
        <w:t xml:space="preserve"> </w:t>
      </w:r>
      <w:r w:rsidR="00EA10F7">
        <w:rPr>
          <w:rFonts w:ascii="Bookman Old Style" w:hAnsi="Bookman Old Style"/>
          <w:sz w:val="24"/>
        </w:rPr>
        <w:t xml:space="preserve"> </w:t>
      </w:r>
      <w:r w:rsidR="006C7336">
        <w:rPr>
          <w:rFonts w:ascii="Bookman Old Style" w:hAnsi="Bookman Old Style"/>
          <w:sz w:val="24"/>
        </w:rPr>
        <w:t xml:space="preserve"> </w:t>
      </w:r>
      <w:r w:rsidR="00D07A97">
        <w:rPr>
          <w:rFonts w:ascii="Bookman Old Style" w:hAnsi="Bookman Old Style"/>
          <w:sz w:val="24"/>
        </w:rPr>
        <w:t xml:space="preserve"> </w:t>
      </w:r>
      <w:r w:rsidR="002875A1">
        <w:rPr>
          <w:rFonts w:ascii="Bookman Old Style" w:hAnsi="Bookman Old Style"/>
          <w:sz w:val="24"/>
        </w:rPr>
        <w:t xml:space="preserve"> Gary Silver, Attorney for the Village and </w:t>
      </w:r>
      <w:r w:rsidR="00736750">
        <w:rPr>
          <w:rFonts w:ascii="Bookman Old Style" w:hAnsi="Bookman Old Style"/>
          <w:sz w:val="24"/>
        </w:rPr>
        <w:t>Judy Zurawski</w:t>
      </w:r>
      <w:r>
        <w:rPr>
          <w:rFonts w:ascii="Bookman Old Style" w:hAnsi="Bookman Old Style"/>
          <w:sz w:val="24"/>
        </w:rPr>
        <w:t>, Clerk/Treasurer</w:t>
      </w:r>
      <w:r w:rsidR="00022752">
        <w:rPr>
          <w:rFonts w:ascii="Bookman Old Style" w:hAnsi="Bookman Old Style"/>
          <w:sz w:val="24"/>
        </w:rPr>
        <w:t>.</w:t>
      </w:r>
    </w:p>
    <w:p w:rsidR="00914A83" w:rsidRPr="00914A83" w:rsidRDefault="00914A83" w:rsidP="00BB297F">
      <w:pPr>
        <w:ind w:left="1365" w:hanging="1455"/>
        <w:rPr>
          <w:rFonts w:ascii="Bookman Old Style" w:hAnsi="Bookman Old Style"/>
          <w:b/>
          <w:sz w:val="24"/>
        </w:rPr>
      </w:pPr>
    </w:p>
    <w:p w:rsidR="00207468" w:rsidRDefault="00BC7901" w:rsidP="00A9206B">
      <w:pPr>
        <w:ind w:left="-90"/>
        <w:rPr>
          <w:rFonts w:ascii="Bookman Old Style" w:hAnsi="Bookman Old Style"/>
          <w:sz w:val="24"/>
        </w:rPr>
      </w:pPr>
      <w:r>
        <w:rPr>
          <w:rFonts w:ascii="Bookman Old Style" w:hAnsi="Bookman Old Style"/>
          <w:b/>
          <w:sz w:val="24"/>
        </w:rPr>
        <w:t>A</w:t>
      </w:r>
      <w:r w:rsidR="00223C59">
        <w:rPr>
          <w:rFonts w:ascii="Bookman Old Style" w:hAnsi="Bookman Old Style"/>
          <w:b/>
          <w:sz w:val="24"/>
        </w:rPr>
        <w:t xml:space="preserve">LSO         </w:t>
      </w:r>
      <w:r w:rsidR="00176214">
        <w:rPr>
          <w:rFonts w:ascii="Bookman Old Style" w:hAnsi="Bookman Old Style"/>
          <w:b/>
          <w:sz w:val="24"/>
        </w:rPr>
        <w:t xml:space="preserve"> </w:t>
      </w:r>
      <w:r w:rsidR="00207468">
        <w:rPr>
          <w:rFonts w:ascii="Bookman Old Style" w:hAnsi="Bookman Old Style"/>
          <w:sz w:val="24"/>
        </w:rPr>
        <w:t>David Ohman</w:t>
      </w:r>
      <w:r w:rsidR="002875A1">
        <w:rPr>
          <w:rFonts w:ascii="Bookman Old Style" w:hAnsi="Bookman Old Style"/>
          <w:sz w:val="24"/>
        </w:rPr>
        <w:t xml:space="preserve"> (Delaware Engineering), Police Chief Scott Kinne</w:t>
      </w:r>
      <w:r w:rsidR="00673DF5">
        <w:rPr>
          <w:rFonts w:ascii="Bookman Old Style" w:hAnsi="Bookman Old Style"/>
          <w:sz w:val="24"/>
        </w:rPr>
        <w:t xml:space="preserve">, Feriz </w:t>
      </w:r>
      <w:r w:rsidR="00914A83">
        <w:rPr>
          <w:rFonts w:ascii="Bookman Old Style" w:hAnsi="Bookman Old Style"/>
          <w:sz w:val="24"/>
        </w:rPr>
        <w:t xml:space="preserve"> </w:t>
      </w:r>
    </w:p>
    <w:p w:rsidR="007C4B6A" w:rsidRDefault="00A9206B" w:rsidP="00A9206B">
      <w:pPr>
        <w:ind w:left="-90"/>
        <w:rPr>
          <w:rFonts w:ascii="Bookman Old Style" w:hAnsi="Bookman Old Style"/>
          <w:sz w:val="24"/>
        </w:rPr>
      </w:pPr>
      <w:r w:rsidRPr="00A9206B">
        <w:rPr>
          <w:rFonts w:ascii="Bookman Old Style" w:hAnsi="Bookman Old Style"/>
          <w:b/>
          <w:sz w:val="24"/>
        </w:rPr>
        <w:t>PRESENT:</w:t>
      </w:r>
      <w:r>
        <w:rPr>
          <w:rFonts w:ascii="Bookman Old Style" w:hAnsi="Bookman Old Style"/>
          <w:sz w:val="24"/>
        </w:rPr>
        <w:t xml:space="preserve">   </w:t>
      </w:r>
      <w:r w:rsidR="00673DF5">
        <w:rPr>
          <w:rFonts w:ascii="Bookman Old Style" w:hAnsi="Bookman Old Style"/>
          <w:sz w:val="24"/>
        </w:rPr>
        <w:t xml:space="preserve">Balidemaj </w:t>
      </w:r>
      <w:r w:rsidR="000307F4">
        <w:rPr>
          <w:rFonts w:ascii="Bookman Old Style" w:hAnsi="Bookman Old Style"/>
          <w:sz w:val="24"/>
        </w:rPr>
        <w:t>and Fadil Gocaj.</w:t>
      </w:r>
    </w:p>
    <w:p w:rsidR="00D21774" w:rsidRPr="00E42219" w:rsidRDefault="00D21774" w:rsidP="00E42219">
      <w:pPr>
        <w:tabs>
          <w:tab w:val="left" w:pos="1440"/>
        </w:tabs>
        <w:ind w:left="1440"/>
        <w:rPr>
          <w:rFonts w:ascii="Bookman Old Style" w:hAnsi="Bookman Old Style"/>
          <w:sz w:val="24"/>
        </w:rPr>
      </w:pPr>
    </w:p>
    <w:p w:rsidR="00223C59" w:rsidRDefault="00223C59" w:rsidP="009C716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ED7FEA">
        <w:rPr>
          <w:rFonts w:ascii="Bookman Old Style" w:hAnsi="Bookman Old Style"/>
          <w:sz w:val="24"/>
        </w:rPr>
        <w:t xml:space="preserve"> </w:t>
      </w:r>
      <w:r w:rsidR="002875A1">
        <w:rPr>
          <w:rFonts w:ascii="Bookman Old Style" w:hAnsi="Bookman Old Style"/>
          <w:sz w:val="24"/>
        </w:rPr>
        <w:t xml:space="preserve"> </w:t>
      </w:r>
      <w:r w:rsidR="00673DF5">
        <w:rPr>
          <w:rFonts w:ascii="Bookman Old Style" w:hAnsi="Bookman Old Style"/>
          <w:sz w:val="24"/>
        </w:rPr>
        <w:t>Stoddard</w:t>
      </w:r>
      <w:r w:rsidR="00A65CFD">
        <w:rPr>
          <w:rFonts w:ascii="Bookman Old Style" w:hAnsi="Bookman Old Style"/>
          <w:sz w:val="24"/>
        </w:rPr>
        <w:t>,</w:t>
      </w:r>
      <w:r w:rsidR="00DB0F7B">
        <w:rPr>
          <w:rFonts w:ascii="Bookman Old Style" w:hAnsi="Bookman Old Style"/>
          <w:sz w:val="24"/>
        </w:rPr>
        <w:t xml:space="preserve"> </w:t>
      </w:r>
      <w:r>
        <w:rPr>
          <w:rFonts w:ascii="Bookman Old Style" w:hAnsi="Bookman Old Style"/>
          <w:sz w:val="24"/>
        </w:rPr>
        <w:t>seconded by Trustee</w:t>
      </w:r>
      <w:r w:rsidR="00673DF5">
        <w:rPr>
          <w:rFonts w:ascii="Bookman Old Style" w:hAnsi="Bookman Old Style"/>
          <w:sz w:val="24"/>
        </w:rPr>
        <w:t xml:space="preserve"> Wright</w:t>
      </w:r>
      <w:r w:rsidR="00207468">
        <w:rPr>
          <w:rFonts w:ascii="Bookman Old Style" w:hAnsi="Bookman Old Style"/>
          <w:sz w:val="24"/>
        </w:rPr>
        <w:t xml:space="preserve"> </w:t>
      </w:r>
      <w:r w:rsidR="009C716E">
        <w:rPr>
          <w:rFonts w:ascii="Bookman Old Style" w:hAnsi="Bookman Old Style"/>
          <w:sz w:val="24"/>
        </w:rPr>
        <w:t xml:space="preserve">and </w:t>
      </w:r>
      <w:r w:rsidR="00AA78F4">
        <w:rPr>
          <w:rFonts w:ascii="Bookman Old Style" w:hAnsi="Bookman Old Style"/>
          <w:sz w:val="24"/>
        </w:rPr>
        <w:t>unanimously</w:t>
      </w:r>
      <w:r w:rsidR="003F590A">
        <w:rPr>
          <w:rFonts w:ascii="Bookman Old Style" w:hAnsi="Bookman Old Style"/>
          <w:sz w:val="24"/>
        </w:rPr>
        <w:t xml:space="preserve"> </w:t>
      </w:r>
      <w:r w:rsidR="00C92D07">
        <w:rPr>
          <w:rFonts w:ascii="Bookman Old Style" w:hAnsi="Bookman Old Style"/>
          <w:sz w:val="24"/>
        </w:rPr>
        <w:t xml:space="preserve"> </w:t>
      </w:r>
      <w:r w:rsidR="00DB0F7B">
        <w:rPr>
          <w:rFonts w:ascii="Bookman Old Style" w:hAnsi="Bookman Old Style"/>
          <w:sz w:val="24"/>
        </w:rPr>
        <w:t xml:space="preserve"> </w:t>
      </w:r>
      <w:r w:rsidR="00951BD7">
        <w:rPr>
          <w:rFonts w:ascii="Bookman Old Style" w:hAnsi="Bookman Old Style"/>
          <w:sz w:val="24"/>
        </w:rPr>
        <w:t xml:space="preserve"> </w:t>
      </w:r>
      <w:r>
        <w:rPr>
          <w:rFonts w:ascii="Bookman Old Style" w:hAnsi="Bookman Old Style"/>
          <w:sz w:val="24"/>
        </w:rPr>
        <w:t xml:space="preserve">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sidR="009C716E">
        <w:rPr>
          <w:rFonts w:ascii="Bookman Old Style" w:hAnsi="Bookman Old Style"/>
          <w:sz w:val="24"/>
        </w:rPr>
        <w:t xml:space="preserve">carried approving the </w:t>
      </w:r>
      <w:r w:rsidR="00951BD7">
        <w:rPr>
          <w:rFonts w:ascii="Bookman Old Style" w:hAnsi="Bookman Old Style"/>
          <w:sz w:val="24"/>
        </w:rPr>
        <w:t>following</w:t>
      </w:r>
      <w:r>
        <w:rPr>
          <w:rFonts w:ascii="Bookman Old Style" w:hAnsi="Bookman Old Style"/>
          <w:sz w:val="24"/>
        </w:rPr>
        <w:t xml:space="preserve"> minutes:</w:t>
      </w:r>
    </w:p>
    <w:p w:rsidR="00F25FA8" w:rsidRDefault="00223C59" w:rsidP="00EC0694">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p>
    <w:p w:rsidR="006A63D1" w:rsidRPr="006A63D1" w:rsidRDefault="00F25FA8" w:rsidP="002D0F23">
      <w:pPr>
        <w:ind w:left="1440"/>
        <w:rPr>
          <w:rFonts w:ascii="Comic Sans MS" w:hAnsi="Comic Sans MS"/>
          <w:sz w:val="24"/>
        </w:rPr>
      </w:pPr>
      <w:r>
        <w:rPr>
          <w:rFonts w:ascii="Bookman Old Style" w:hAnsi="Bookman Old Style"/>
          <w:sz w:val="24"/>
        </w:rPr>
        <w:tab/>
      </w:r>
      <w:r w:rsidR="006A63D1" w:rsidRPr="006A63D1">
        <w:rPr>
          <w:rFonts w:ascii="Comic Sans MS" w:hAnsi="Comic Sans MS"/>
          <w:sz w:val="24"/>
        </w:rPr>
        <w:t xml:space="preserve">WORKSESSION MEETING – </w:t>
      </w:r>
      <w:r w:rsidR="00F25405">
        <w:rPr>
          <w:rFonts w:ascii="Comic Sans MS" w:hAnsi="Comic Sans MS"/>
          <w:sz w:val="24"/>
        </w:rPr>
        <w:t>June</w:t>
      </w:r>
      <w:r w:rsidR="00565321">
        <w:rPr>
          <w:rFonts w:ascii="Comic Sans MS" w:hAnsi="Comic Sans MS"/>
          <w:sz w:val="24"/>
        </w:rPr>
        <w:t xml:space="preserve"> 20, 2019</w:t>
      </w:r>
    </w:p>
    <w:p w:rsidR="002B628F" w:rsidRDefault="002B628F" w:rsidP="00EB3C87">
      <w:pPr>
        <w:ind w:left="1440" w:hanging="1440"/>
        <w:rPr>
          <w:rFonts w:ascii="Bookman Old Style" w:hAnsi="Bookman Old Style"/>
          <w:b/>
          <w:sz w:val="24"/>
        </w:rPr>
      </w:pPr>
    </w:p>
    <w:p w:rsidR="00554D2E" w:rsidRDefault="0082659A" w:rsidP="00554D2E">
      <w:pPr>
        <w:tabs>
          <w:tab w:val="left" w:pos="1350"/>
        </w:tabs>
        <w:ind w:left="1350" w:hanging="1440"/>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sidR="007A2CDB">
        <w:rPr>
          <w:rFonts w:ascii="Bookman Old Style" w:hAnsi="Bookman Old Style"/>
          <w:b/>
          <w:sz w:val="24"/>
        </w:rPr>
        <w:t xml:space="preserve"> </w:t>
      </w:r>
      <w:r w:rsidR="00793454">
        <w:rPr>
          <w:rFonts w:ascii="Bookman Old Style" w:hAnsi="Bookman Old Style"/>
          <w:sz w:val="24"/>
        </w:rPr>
        <w:t>May</w:t>
      </w:r>
      <w:r w:rsidR="004E693A">
        <w:rPr>
          <w:rFonts w:ascii="Bookman Old Style" w:hAnsi="Bookman Old Style"/>
          <w:sz w:val="24"/>
        </w:rPr>
        <w:t>or</w:t>
      </w:r>
      <w:r w:rsidR="00793454">
        <w:rPr>
          <w:rFonts w:ascii="Bookman Old Style" w:hAnsi="Bookman Old Style"/>
          <w:sz w:val="24"/>
        </w:rPr>
        <w:t xml:space="preserve"> Stabak said the following correspondence has been received and   </w:t>
      </w:r>
      <w:r w:rsidR="00EC0694">
        <w:rPr>
          <w:rFonts w:ascii="Bookman Old Style" w:hAnsi="Bookman Old Style"/>
          <w:sz w:val="24"/>
        </w:rPr>
        <w:t xml:space="preserve"> </w:t>
      </w:r>
    </w:p>
    <w:p w:rsidR="00793454" w:rsidRDefault="00EC0694" w:rsidP="00554D2E">
      <w:pPr>
        <w:tabs>
          <w:tab w:val="left" w:pos="1350"/>
        </w:tabs>
        <w:ind w:left="1350" w:hanging="1440"/>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w:t>
      </w:r>
      <w:r w:rsidR="00793454">
        <w:rPr>
          <w:rFonts w:ascii="Bookman Old Style" w:hAnsi="Bookman Old Style"/>
          <w:sz w:val="24"/>
        </w:rPr>
        <w:t xml:space="preserve"> </w:t>
      </w:r>
      <w:r w:rsidR="00673DF5">
        <w:rPr>
          <w:rFonts w:ascii="Bookman Old Style" w:hAnsi="Bookman Old Style"/>
          <w:sz w:val="24"/>
        </w:rPr>
        <w:t xml:space="preserve">sent </w:t>
      </w:r>
      <w:r w:rsidR="00565321">
        <w:rPr>
          <w:rFonts w:ascii="Bookman Old Style" w:hAnsi="Bookman Old Style"/>
          <w:sz w:val="24"/>
        </w:rPr>
        <w:t xml:space="preserve">and </w:t>
      </w:r>
      <w:r w:rsidR="00673DF5">
        <w:rPr>
          <w:rFonts w:ascii="Bookman Old Style" w:hAnsi="Bookman Old Style"/>
          <w:sz w:val="24"/>
        </w:rPr>
        <w:t xml:space="preserve">is </w:t>
      </w:r>
      <w:r w:rsidR="00793454">
        <w:rPr>
          <w:rFonts w:ascii="Bookman Old Style" w:hAnsi="Bookman Old Style"/>
          <w:sz w:val="24"/>
        </w:rPr>
        <w:t>available in the Clerk’s Office.</w:t>
      </w:r>
    </w:p>
    <w:p w:rsidR="00673DF5" w:rsidRDefault="00673DF5" w:rsidP="00554D2E">
      <w:pPr>
        <w:tabs>
          <w:tab w:val="left" w:pos="1350"/>
        </w:tabs>
        <w:ind w:left="1350" w:hanging="1440"/>
        <w:rPr>
          <w:rFonts w:ascii="Bookman Old Style" w:hAnsi="Bookman Old Style"/>
          <w:sz w:val="24"/>
        </w:rPr>
      </w:pPr>
    </w:p>
    <w:p w:rsidR="00673DF5" w:rsidRPr="00673DF5" w:rsidRDefault="00673DF5" w:rsidP="00554D2E">
      <w:pPr>
        <w:tabs>
          <w:tab w:val="left" w:pos="1350"/>
        </w:tabs>
        <w:ind w:left="1350" w:hanging="1440"/>
        <w:rPr>
          <w:rFonts w:ascii="Comic Sans MS" w:hAnsi="Comic Sans MS"/>
          <w:sz w:val="24"/>
          <w:u w:val="single"/>
        </w:rPr>
      </w:pPr>
      <w:r>
        <w:rPr>
          <w:rFonts w:ascii="Bookman Old Style" w:hAnsi="Bookman Old Style"/>
          <w:sz w:val="24"/>
        </w:rPr>
        <w:tab/>
      </w:r>
      <w:r w:rsidRPr="00673DF5">
        <w:rPr>
          <w:rFonts w:ascii="Comic Sans MS" w:hAnsi="Comic Sans MS"/>
          <w:sz w:val="24"/>
          <w:u w:val="single"/>
        </w:rPr>
        <w:t>Incoming</w:t>
      </w:r>
    </w:p>
    <w:p w:rsidR="00793454" w:rsidRDefault="00793454" w:rsidP="00554D2E">
      <w:pPr>
        <w:tabs>
          <w:tab w:val="left" w:pos="1350"/>
        </w:tabs>
        <w:ind w:left="1350" w:hanging="1440"/>
        <w:rPr>
          <w:rFonts w:ascii="Bookman Old Style" w:hAnsi="Bookman Old Style"/>
          <w:sz w:val="24"/>
        </w:rPr>
      </w:pPr>
    </w:p>
    <w:p w:rsidR="00793454" w:rsidRDefault="00793454" w:rsidP="00083EA4">
      <w:pPr>
        <w:pStyle w:val="ListParagraph"/>
        <w:numPr>
          <w:ilvl w:val="0"/>
          <w:numId w:val="26"/>
        </w:numPr>
        <w:tabs>
          <w:tab w:val="left" w:pos="1350"/>
        </w:tabs>
        <w:ind w:left="2250"/>
        <w:rPr>
          <w:rFonts w:ascii="Bookman Old Style" w:hAnsi="Bookman Old Style"/>
          <w:sz w:val="24"/>
        </w:rPr>
      </w:pPr>
      <w:r>
        <w:rPr>
          <w:rFonts w:ascii="Bookman Old Style" w:hAnsi="Bookman Old Style"/>
          <w:sz w:val="24"/>
        </w:rPr>
        <w:t xml:space="preserve">Letter from </w:t>
      </w:r>
      <w:r w:rsidR="002875A1">
        <w:rPr>
          <w:rFonts w:ascii="Bookman Old Style" w:hAnsi="Bookman Old Style"/>
          <w:sz w:val="24"/>
        </w:rPr>
        <w:t>N. Isseks Re:  Hurleyville 6.24.19</w:t>
      </w:r>
    </w:p>
    <w:p w:rsidR="00793454" w:rsidRDefault="00083EA4" w:rsidP="00083EA4">
      <w:pPr>
        <w:pStyle w:val="ListParagraph"/>
        <w:numPr>
          <w:ilvl w:val="0"/>
          <w:numId w:val="26"/>
        </w:numPr>
        <w:tabs>
          <w:tab w:val="left" w:pos="1350"/>
        </w:tabs>
        <w:ind w:firstLine="990"/>
        <w:rPr>
          <w:rFonts w:ascii="Bookman Old Style" w:hAnsi="Bookman Old Style"/>
          <w:sz w:val="24"/>
        </w:rPr>
      </w:pPr>
      <w:r>
        <w:rPr>
          <w:rFonts w:ascii="Bookman Old Style" w:hAnsi="Bookman Old Style"/>
          <w:sz w:val="24"/>
        </w:rPr>
        <w:t xml:space="preserve"> </w:t>
      </w:r>
      <w:r w:rsidR="00793454" w:rsidRPr="00083EA4">
        <w:rPr>
          <w:rFonts w:ascii="Bookman Old Style" w:hAnsi="Bookman Old Style"/>
          <w:sz w:val="24"/>
        </w:rPr>
        <w:t xml:space="preserve">Letter from </w:t>
      </w:r>
      <w:r w:rsidR="002875A1">
        <w:rPr>
          <w:rFonts w:ascii="Bookman Old Style" w:hAnsi="Bookman Old Style"/>
          <w:sz w:val="24"/>
        </w:rPr>
        <w:t>SC Planning Re: Training 6.28.19</w:t>
      </w:r>
    </w:p>
    <w:p w:rsidR="002875A1" w:rsidRDefault="002875A1" w:rsidP="00083EA4">
      <w:pPr>
        <w:pStyle w:val="ListParagraph"/>
        <w:numPr>
          <w:ilvl w:val="0"/>
          <w:numId w:val="26"/>
        </w:numPr>
        <w:tabs>
          <w:tab w:val="left" w:pos="1350"/>
        </w:tabs>
        <w:ind w:firstLine="990"/>
        <w:rPr>
          <w:rFonts w:ascii="Bookman Old Style" w:hAnsi="Bookman Old Style"/>
          <w:sz w:val="24"/>
        </w:rPr>
      </w:pPr>
      <w:r>
        <w:rPr>
          <w:rFonts w:ascii="Bookman Old Style" w:hAnsi="Bookman Old Style"/>
          <w:sz w:val="24"/>
        </w:rPr>
        <w:t>Letters from NYCOM  Re: CHIPS 7.2.19</w:t>
      </w:r>
    </w:p>
    <w:p w:rsidR="002875A1" w:rsidRDefault="002875A1" w:rsidP="00083EA4">
      <w:pPr>
        <w:pStyle w:val="ListParagraph"/>
        <w:numPr>
          <w:ilvl w:val="0"/>
          <w:numId w:val="26"/>
        </w:numPr>
        <w:tabs>
          <w:tab w:val="left" w:pos="1350"/>
        </w:tabs>
        <w:ind w:firstLine="990"/>
        <w:rPr>
          <w:rFonts w:ascii="Bookman Old Style" w:hAnsi="Bookman Old Style"/>
          <w:sz w:val="24"/>
        </w:rPr>
      </w:pPr>
      <w:r>
        <w:rPr>
          <w:rFonts w:ascii="Bookman Old Style" w:hAnsi="Bookman Old Style"/>
          <w:sz w:val="24"/>
        </w:rPr>
        <w:t xml:space="preserve">Letter </w:t>
      </w:r>
      <w:r w:rsidR="00B6759E">
        <w:rPr>
          <w:rFonts w:ascii="Bookman Old Style" w:hAnsi="Bookman Old Style"/>
          <w:sz w:val="24"/>
        </w:rPr>
        <w:t>from</w:t>
      </w:r>
      <w:r>
        <w:rPr>
          <w:rFonts w:ascii="Bookman Old Style" w:hAnsi="Bookman Old Style"/>
          <w:sz w:val="24"/>
        </w:rPr>
        <w:t xml:space="preserve"> M. Pena Re: Conditions in Liberty 6.28.19</w:t>
      </w:r>
    </w:p>
    <w:p w:rsidR="002875A1" w:rsidRDefault="002875A1" w:rsidP="00083EA4">
      <w:pPr>
        <w:pStyle w:val="ListParagraph"/>
        <w:numPr>
          <w:ilvl w:val="0"/>
          <w:numId w:val="26"/>
        </w:numPr>
        <w:tabs>
          <w:tab w:val="left" w:pos="1350"/>
        </w:tabs>
        <w:ind w:firstLine="990"/>
        <w:rPr>
          <w:rFonts w:ascii="Bookman Old Style" w:hAnsi="Bookman Old Style"/>
          <w:sz w:val="24"/>
        </w:rPr>
      </w:pPr>
      <w:r>
        <w:rPr>
          <w:rFonts w:ascii="Bookman Old Style" w:hAnsi="Bookman Old Style"/>
          <w:sz w:val="24"/>
        </w:rPr>
        <w:t>E-Mail Letter from OSC Re: AIM payments 7.8.19</w:t>
      </w:r>
    </w:p>
    <w:p w:rsidR="00673DF5" w:rsidRPr="00673DF5" w:rsidRDefault="00673DF5" w:rsidP="00673DF5">
      <w:pPr>
        <w:tabs>
          <w:tab w:val="left" w:pos="1350"/>
        </w:tabs>
        <w:rPr>
          <w:rFonts w:ascii="Bookman Old Style" w:hAnsi="Bookman Old Style"/>
          <w:sz w:val="24"/>
        </w:rPr>
      </w:pPr>
    </w:p>
    <w:p w:rsidR="00673DF5" w:rsidRDefault="00673DF5" w:rsidP="00673DF5">
      <w:pPr>
        <w:tabs>
          <w:tab w:val="left" w:pos="1350"/>
        </w:tabs>
        <w:rPr>
          <w:rFonts w:ascii="Comic Sans MS" w:hAnsi="Comic Sans MS"/>
          <w:sz w:val="24"/>
          <w:u w:val="single"/>
        </w:rPr>
      </w:pPr>
      <w:r>
        <w:rPr>
          <w:rFonts w:ascii="Bookman Old Style" w:hAnsi="Bookman Old Style"/>
          <w:sz w:val="24"/>
        </w:rPr>
        <w:tab/>
      </w:r>
      <w:r w:rsidRPr="00673DF5">
        <w:rPr>
          <w:rFonts w:ascii="Comic Sans MS" w:hAnsi="Comic Sans MS"/>
          <w:sz w:val="24"/>
          <w:u w:val="single"/>
        </w:rPr>
        <w:t>Outgoing</w:t>
      </w:r>
    </w:p>
    <w:p w:rsidR="00673DF5" w:rsidRDefault="00673DF5" w:rsidP="00673DF5">
      <w:pPr>
        <w:tabs>
          <w:tab w:val="left" w:pos="1350"/>
        </w:tabs>
        <w:rPr>
          <w:rFonts w:ascii="Comic Sans MS" w:hAnsi="Comic Sans MS"/>
          <w:sz w:val="24"/>
          <w:u w:val="single"/>
        </w:rPr>
      </w:pPr>
    </w:p>
    <w:p w:rsidR="00673DF5" w:rsidRPr="00673DF5" w:rsidRDefault="00673DF5" w:rsidP="00673DF5">
      <w:pPr>
        <w:pStyle w:val="ListParagraph"/>
        <w:numPr>
          <w:ilvl w:val="0"/>
          <w:numId w:val="33"/>
        </w:numPr>
        <w:tabs>
          <w:tab w:val="left" w:pos="1350"/>
        </w:tabs>
        <w:ind w:firstLine="90"/>
        <w:rPr>
          <w:rFonts w:ascii="Comic Sans MS" w:hAnsi="Comic Sans MS"/>
          <w:sz w:val="24"/>
        </w:rPr>
      </w:pPr>
      <w:r>
        <w:rPr>
          <w:rFonts w:ascii="Bookman Old Style" w:hAnsi="Bookman Old Style"/>
          <w:sz w:val="24"/>
        </w:rPr>
        <w:t>Letter to Town of Liberty Court Re: Board Room 7.26.19</w:t>
      </w:r>
    </w:p>
    <w:p w:rsidR="00524BDC" w:rsidRPr="00524BDC" w:rsidRDefault="00524BDC" w:rsidP="00C17CE8">
      <w:pPr>
        <w:ind w:hanging="9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      </w:t>
      </w:r>
      <w:r>
        <w:rPr>
          <w:rFonts w:ascii="Bookman Old Style" w:hAnsi="Bookman Old Style"/>
          <w:sz w:val="24"/>
        </w:rPr>
        <w:tab/>
      </w:r>
      <w:r>
        <w:rPr>
          <w:rFonts w:ascii="Bookman Old Style" w:hAnsi="Bookman Old Style"/>
          <w:sz w:val="24"/>
        </w:rPr>
        <w:tab/>
        <w:t xml:space="preserve">      </w:t>
      </w:r>
    </w:p>
    <w:p w:rsidR="00920114" w:rsidRDefault="00DF41DE" w:rsidP="00EA2337">
      <w:pPr>
        <w:tabs>
          <w:tab w:val="left" w:pos="0"/>
        </w:tabs>
        <w:ind w:left="1350" w:hanging="1350"/>
        <w:rPr>
          <w:rFonts w:ascii="Bookman Old Style" w:hAnsi="Bookman Old Style"/>
          <w:bCs/>
          <w:sz w:val="24"/>
        </w:rPr>
      </w:pPr>
      <w:r>
        <w:rPr>
          <w:rFonts w:ascii="Bookman Old Style" w:hAnsi="Bookman Old Style"/>
          <w:b/>
          <w:bCs/>
          <w:sz w:val="24"/>
        </w:rPr>
        <w:t>PUBLIC</w:t>
      </w:r>
      <w:r>
        <w:rPr>
          <w:rFonts w:ascii="Bookman Old Style" w:hAnsi="Bookman Old Style"/>
          <w:b/>
          <w:bCs/>
          <w:sz w:val="24"/>
        </w:rPr>
        <w:tab/>
      </w:r>
      <w:r w:rsidR="00D07A97">
        <w:rPr>
          <w:rFonts w:ascii="Bookman Old Style" w:hAnsi="Bookman Old Style"/>
          <w:b/>
          <w:bCs/>
          <w:sz w:val="24"/>
        </w:rPr>
        <w:t xml:space="preserve"> </w:t>
      </w:r>
      <w:r w:rsidR="00B30357">
        <w:rPr>
          <w:rFonts w:ascii="Bookman Old Style" w:hAnsi="Bookman Old Style"/>
          <w:bCs/>
          <w:sz w:val="24"/>
        </w:rPr>
        <w:t>Mayor</w:t>
      </w:r>
      <w:r w:rsidR="00736750">
        <w:rPr>
          <w:rFonts w:ascii="Bookman Old Style" w:hAnsi="Bookman Old Style"/>
          <w:bCs/>
          <w:sz w:val="24"/>
        </w:rPr>
        <w:t xml:space="preserve"> Stabak</w:t>
      </w:r>
      <w:r w:rsidR="00414781">
        <w:rPr>
          <w:rFonts w:ascii="Bookman Old Style" w:hAnsi="Bookman Old Style"/>
          <w:bCs/>
          <w:sz w:val="24"/>
        </w:rPr>
        <w:t xml:space="preserve"> </w:t>
      </w:r>
      <w:r>
        <w:rPr>
          <w:rFonts w:ascii="Bookman Old Style" w:hAnsi="Bookman Old Style"/>
          <w:bCs/>
          <w:sz w:val="24"/>
        </w:rPr>
        <w:t>opened the meeting to comments from</w:t>
      </w:r>
      <w:r w:rsidR="00484EF3">
        <w:rPr>
          <w:rFonts w:ascii="Bookman Old Style" w:hAnsi="Bookman Old Style"/>
          <w:bCs/>
          <w:sz w:val="24"/>
        </w:rPr>
        <w:t xml:space="preserve"> the</w:t>
      </w:r>
      <w:r w:rsidR="00736750">
        <w:rPr>
          <w:rFonts w:ascii="Bookman Old Style" w:hAnsi="Bookman Old Style"/>
          <w:bCs/>
          <w:sz w:val="24"/>
        </w:rPr>
        <w:t xml:space="preserve"> public.</w:t>
      </w:r>
    </w:p>
    <w:p w:rsidR="0095264D" w:rsidRDefault="00920114" w:rsidP="0095264D">
      <w:pPr>
        <w:tabs>
          <w:tab w:val="left" w:pos="0"/>
        </w:tabs>
        <w:ind w:left="1440" w:hanging="1440"/>
        <w:rPr>
          <w:rFonts w:ascii="Bookman Old Style" w:hAnsi="Bookman Old Style"/>
          <w:bCs/>
          <w:sz w:val="24"/>
        </w:rPr>
      </w:pPr>
      <w:r>
        <w:rPr>
          <w:rFonts w:ascii="Bookman Old Style" w:hAnsi="Bookman Old Style"/>
          <w:b/>
          <w:bCs/>
          <w:sz w:val="24"/>
        </w:rPr>
        <w:t>COMMENT:</w:t>
      </w:r>
      <w:r w:rsidRPr="00920114">
        <w:rPr>
          <w:rFonts w:ascii="Bookman Old Style" w:hAnsi="Bookman Old Style"/>
          <w:bCs/>
          <w:sz w:val="24"/>
        </w:rPr>
        <w:t xml:space="preserve"> </w:t>
      </w:r>
      <w:r w:rsidR="00E531EF">
        <w:rPr>
          <w:rFonts w:ascii="Bookman Old Style" w:hAnsi="Bookman Old Style"/>
          <w:bCs/>
          <w:sz w:val="24"/>
        </w:rPr>
        <w:tab/>
      </w:r>
    </w:p>
    <w:p w:rsidR="00EF23E4" w:rsidRPr="008529FA" w:rsidRDefault="00D07A97" w:rsidP="00E40AD3">
      <w:pPr>
        <w:tabs>
          <w:tab w:val="left" w:pos="0"/>
        </w:tabs>
        <w:ind w:left="1440" w:hanging="1440"/>
        <w:rPr>
          <w:rFonts w:ascii="Comic Sans MS" w:hAnsi="Comic Sans MS"/>
          <w:bCs/>
          <w:sz w:val="24"/>
          <w:u w:val="single"/>
        </w:rPr>
      </w:pPr>
      <w:r w:rsidRPr="00793454">
        <w:rPr>
          <w:rFonts w:ascii="Bookman Old Style" w:hAnsi="Bookman Old Style"/>
          <w:bCs/>
          <w:sz w:val="24"/>
        </w:rPr>
        <w:t xml:space="preserve">                  </w:t>
      </w:r>
      <w:r w:rsidR="00793454" w:rsidRPr="00793454">
        <w:rPr>
          <w:rFonts w:ascii="Bookman Old Style" w:hAnsi="Bookman Old Style"/>
          <w:bCs/>
          <w:sz w:val="24"/>
        </w:rPr>
        <w:t xml:space="preserve"> </w:t>
      </w:r>
      <w:r w:rsidR="008529FA" w:rsidRPr="008529FA">
        <w:rPr>
          <w:rFonts w:ascii="Comic Sans MS" w:hAnsi="Comic Sans MS"/>
          <w:bCs/>
          <w:sz w:val="24"/>
          <w:u w:val="single"/>
        </w:rPr>
        <w:t xml:space="preserve">Feriz Balidemaj and </w:t>
      </w:r>
      <w:r w:rsidR="000307F4">
        <w:rPr>
          <w:rFonts w:ascii="Comic Sans MS" w:hAnsi="Comic Sans MS"/>
          <w:bCs/>
          <w:sz w:val="24"/>
          <w:u w:val="single"/>
        </w:rPr>
        <w:t>Fadil Gocaj</w:t>
      </w:r>
      <w:r w:rsidR="008529FA" w:rsidRPr="008529FA">
        <w:rPr>
          <w:rFonts w:ascii="Comic Sans MS" w:hAnsi="Comic Sans MS"/>
          <w:bCs/>
          <w:sz w:val="24"/>
          <w:u w:val="single"/>
        </w:rPr>
        <w:t xml:space="preserve"> – 14 Upper Ferndale Road</w:t>
      </w:r>
      <w:r w:rsidR="00940B19" w:rsidRPr="008529FA">
        <w:rPr>
          <w:rFonts w:ascii="Comic Sans MS" w:hAnsi="Comic Sans MS"/>
          <w:bCs/>
          <w:sz w:val="24"/>
        </w:rPr>
        <w:tab/>
      </w:r>
    </w:p>
    <w:p w:rsidR="003613F5" w:rsidRDefault="003613F5" w:rsidP="00694AE3">
      <w:pPr>
        <w:tabs>
          <w:tab w:val="left" w:pos="0"/>
        </w:tabs>
        <w:ind w:left="1440" w:hanging="1440"/>
        <w:rPr>
          <w:rFonts w:ascii="Bookman Old Style" w:hAnsi="Bookman Old Style"/>
          <w:b/>
          <w:bCs/>
          <w:sz w:val="24"/>
        </w:rPr>
      </w:pPr>
    </w:p>
    <w:p w:rsidR="00720429" w:rsidRDefault="008529FA" w:rsidP="00694AE3">
      <w:pPr>
        <w:tabs>
          <w:tab w:val="left" w:pos="0"/>
        </w:tabs>
        <w:ind w:left="1440" w:hanging="1440"/>
        <w:rPr>
          <w:rFonts w:ascii="Bookman Old Style" w:hAnsi="Bookman Old Style"/>
          <w:bCs/>
          <w:sz w:val="24"/>
        </w:rPr>
      </w:pPr>
      <w:r>
        <w:rPr>
          <w:rFonts w:ascii="Bookman Old Style" w:hAnsi="Bookman Old Style"/>
          <w:bCs/>
          <w:sz w:val="24"/>
        </w:rPr>
        <w:tab/>
        <w:t>F</w:t>
      </w:r>
      <w:r w:rsidR="000307F4">
        <w:rPr>
          <w:rFonts w:ascii="Bookman Old Style" w:hAnsi="Bookman Old Style"/>
          <w:bCs/>
          <w:sz w:val="24"/>
        </w:rPr>
        <w:t>adil Gocaj</w:t>
      </w:r>
      <w:r>
        <w:rPr>
          <w:rFonts w:ascii="Bookman Old Style" w:hAnsi="Bookman Old Style"/>
          <w:bCs/>
          <w:sz w:val="24"/>
        </w:rPr>
        <w:t xml:space="preserve"> (14 Upper Ferndale Road) discussed </w:t>
      </w:r>
      <w:r w:rsidR="00565321">
        <w:rPr>
          <w:rFonts w:ascii="Bookman Old Style" w:hAnsi="Bookman Old Style"/>
          <w:bCs/>
          <w:sz w:val="24"/>
        </w:rPr>
        <w:t>the</w:t>
      </w:r>
      <w:r>
        <w:rPr>
          <w:rFonts w:ascii="Bookman Old Style" w:hAnsi="Bookman Old Style"/>
          <w:bCs/>
          <w:sz w:val="24"/>
        </w:rPr>
        <w:t xml:space="preserve"> ongoing sewer problem at his</w:t>
      </w:r>
      <w:r w:rsidR="000307F4">
        <w:rPr>
          <w:rFonts w:ascii="Bookman Old Style" w:hAnsi="Bookman Old Style"/>
          <w:bCs/>
          <w:sz w:val="24"/>
        </w:rPr>
        <w:t xml:space="preserve"> uncle’s</w:t>
      </w:r>
      <w:r>
        <w:rPr>
          <w:rFonts w:ascii="Bookman Old Style" w:hAnsi="Bookman Old Style"/>
          <w:bCs/>
          <w:sz w:val="24"/>
        </w:rPr>
        <w:t xml:space="preserve"> residence, which is causing a great deal of contamination in his basement.  He said he is willing to dig and fix the problem but does not want to </w:t>
      </w:r>
      <w:r w:rsidR="00720429">
        <w:rPr>
          <w:rFonts w:ascii="Bookman Old Style" w:hAnsi="Bookman Old Style"/>
          <w:bCs/>
          <w:sz w:val="24"/>
        </w:rPr>
        <w:t xml:space="preserve">cause any problems with the Village lines.  </w:t>
      </w:r>
    </w:p>
    <w:p w:rsidR="00720429" w:rsidRDefault="00720429" w:rsidP="00694AE3">
      <w:pPr>
        <w:tabs>
          <w:tab w:val="left" w:pos="0"/>
        </w:tabs>
        <w:ind w:left="1440" w:hanging="1440"/>
        <w:rPr>
          <w:rFonts w:ascii="Bookman Old Style" w:hAnsi="Bookman Old Style"/>
          <w:bCs/>
          <w:sz w:val="24"/>
        </w:rPr>
      </w:pPr>
    </w:p>
    <w:p w:rsidR="00720429" w:rsidRDefault="00720429" w:rsidP="00694AE3">
      <w:pPr>
        <w:tabs>
          <w:tab w:val="left" w:pos="0"/>
        </w:tabs>
        <w:ind w:left="1440" w:hanging="1440"/>
        <w:rPr>
          <w:rFonts w:ascii="Bookman Old Style" w:hAnsi="Bookman Old Style"/>
          <w:bCs/>
          <w:sz w:val="24"/>
        </w:rPr>
      </w:pPr>
      <w:r>
        <w:rPr>
          <w:rFonts w:ascii="Bookman Old Style" w:hAnsi="Bookman Old Style"/>
          <w:bCs/>
          <w:sz w:val="24"/>
        </w:rPr>
        <w:tab/>
        <w:t xml:space="preserve">The Board </w:t>
      </w:r>
      <w:r w:rsidR="00A16800">
        <w:rPr>
          <w:rFonts w:ascii="Bookman Old Style" w:hAnsi="Bookman Old Style"/>
          <w:bCs/>
          <w:sz w:val="24"/>
        </w:rPr>
        <w:t>asked</w:t>
      </w:r>
      <w:r>
        <w:rPr>
          <w:rFonts w:ascii="Bookman Old Style" w:hAnsi="Bookman Old Style"/>
          <w:bCs/>
          <w:sz w:val="24"/>
        </w:rPr>
        <w:t xml:space="preserve"> him to stop into the Village Office and execute a work order and once that is finalized the </w:t>
      </w:r>
      <w:r w:rsidR="00565321">
        <w:rPr>
          <w:rFonts w:ascii="Bookman Old Style" w:hAnsi="Bookman Old Style"/>
          <w:bCs/>
          <w:sz w:val="24"/>
        </w:rPr>
        <w:t>W</w:t>
      </w:r>
      <w:r>
        <w:rPr>
          <w:rFonts w:ascii="Bookman Old Style" w:hAnsi="Bookman Old Style"/>
          <w:bCs/>
          <w:sz w:val="24"/>
        </w:rPr>
        <w:t xml:space="preserve">orking </w:t>
      </w:r>
      <w:r w:rsidR="00565321">
        <w:rPr>
          <w:rFonts w:ascii="Bookman Old Style" w:hAnsi="Bookman Old Style"/>
          <w:bCs/>
          <w:sz w:val="24"/>
        </w:rPr>
        <w:t>S</w:t>
      </w:r>
      <w:r>
        <w:rPr>
          <w:rFonts w:ascii="Bookman Old Style" w:hAnsi="Bookman Old Style"/>
          <w:bCs/>
          <w:sz w:val="24"/>
        </w:rPr>
        <w:t xml:space="preserve">upervisor from the Waste Water </w:t>
      </w:r>
      <w:r>
        <w:rPr>
          <w:rFonts w:ascii="Bookman Old Style" w:hAnsi="Bookman Old Style"/>
          <w:bCs/>
          <w:sz w:val="24"/>
        </w:rPr>
        <w:lastRenderedPageBreak/>
        <w:t xml:space="preserve">Treatment Plant will </w:t>
      </w:r>
      <w:r w:rsidR="00A16800">
        <w:rPr>
          <w:rFonts w:ascii="Bookman Old Style" w:hAnsi="Bookman Old Style"/>
          <w:bCs/>
          <w:sz w:val="24"/>
        </w:rPr>
        <w:t>coordinate</w:t>
      </w:r>
      <w:r>
        <w:rPr>
          <w:rFonts w:ascii="Bookman Old Style" w:hAnsi="Bookman Old Style"/>
          <w:bCs/>
          <w:sz w:val="24"/>
        </w:rPr>
        <w:t xml:space="preserve"> with him</w:t>
      </w:r>
      <w:r w:rsidR="00565321">
        <w:rPr>
          <w:rFonts w:ascii="Bookman Old Style" w:hAnsi="Bookman Old Style"/>
          <w:bCs/>
          <w:sz w:val="24"/>
        </w:rPr>
        <w:t xml:space="preserve"> (draw out the lines)</w:t>
      </w:r>
      <w:r>
        <w:rPr>
          <w:rFonts w:ascii="Bookman Old Style" w:hAnsi="Bookman Old Style"/>
          <w:bCs/>
          <w:sz w:val="24"/>
        </w:rPr>
        <w:t xml:space="preserve"> so that he can correct his </w:t>
      </w:r>
      <w:r w:rsidR="00A16800">
        <w:rPr>
          <w:rFonts w:ascii="Bookman Old Style" w:hAnsi="Bookman Old Style"/>
          <w:bCs/>
          <w:sz w:val="24"/>
        </w:rPr>
        <w:t>problem</w:t>
      </w:r>
      <w:r>
        <w:rPr>
          <w:rFonts w:ascii="Bookman Old Style" w:hAnsi="Bookman Old Style"/>
          <w:bCs/>
          <w:sz w:val="24"/>
        </w:rPr>
        <w:t>.</w:t>
      </w:r>
    </w:p>
    <w:p w:rsidR="00720429" w:rsidRDefault="00720429" w:rsidP="00694AE3">
      <w:pPr>
        <w:tabs>
          <w:tab w:val="left" w:pos="0"/>
        </w:tabs>
        <w:ind w:left="1440" w:hanging="1440"/>
        <w:rPr>
          <w:rFonts w:ascii="Bookman Old Style" w:hAnsi="Bookman Old Style"/>
          <w:bCs/>
          <w:sz w:val="24"/>
        </w:rPr>
      </w:pPr>
    </w:p>
    <w:p w:rsidR="00F25416" w:rsidRDefault="00720429" w:rsidP="00694AE3">
      <w:pPr>
        <w:tabs>
          <w:tab w:val="left" w:pos="0"/>
        </w:tabs>
        <w:ind w:left="1440" w:hanging="1440"/>
        <w:rPr>
          <w:rFonts w:ascii="Bookman Old Style" w:hAnsi="Bookman Old Style"/>
          <w:b/>
          <w:bCs/>
          <w:sz w:val="24"/>
        </w:rPr>
      </w:pPr>
      <w:r>
        <w:rPr>
          <w:rFonts w:ascii="Bookman Old Style" w:hAnsi="Bookman Old Style"/>
          <w:bCs/>
          <w:sz w:val="24"/>
        </w:rPr>
        <w:tab/>
        <w:t>He said he would be in the office on Monday to process the necessary paperwork.</w:t>
      </w:r>
    </w:p>
    <w:p w:rsidR="00F25416" w:rsidRDefault="00F25416" w:rsidP="00694AE3">
      <w:pPr>
        <w:tabs>
          <w:tab w:val="left" w:pos="0"/>
        </w:tabs>
        <w:ind w:left="1440" w:hanging="1440"/>
        <w:rPr>
          <w:rFonts w:ascii="Bookman Old Style" w:hAnsi="Bookman Old Style"/>
          <w:b/>
          <w:bCs/>
          <w:sz w:val="24"/>
        </w:rPr>
      </w:pPr>
    </w:p>
    <w:p w:rsidR="00720429" w:rsidRDefault="00E13616" w:rsidP="003357C3">
      <w:pPr>
        <w:tabs>
          <w:tab w:val="left" w:pos="0"/>
        </w:tabs>
        <w:ind w:left="1440" w:hanging="1440"/>
        <w:rPr>
          <w:rFonts w:ascii="Bookman Old Style" w:hAnsi="Bookman Old Style"/>
          <w:bCs/>
          <w:sz w:val="24"/>
        </w:rPr>
      </w:pPr>
      <w:r w:rsidRPr="00E13616">
        <w:rPr>
          <w:rFonts w:ascii="Bookman Old Style" w:hAnsi="Bookman Old Style"/>
          <w:b/>
          <w:bCs/>
          <w:sz w:val="24"/>
        </w:rPr>
        <w:t>ATTORNEY</w:t>
      </w:r>
      <w:r>
        <w:rPr>
          <w:rFonts w:ascii="Bookman Old Style" w:hAnsi="Bookman Old Style"/>
          <w:b/>
          <w:bCs/>
          <w:sz w:val="24"/>
        </w:rPr>
        <w:t xml:space="preserve"> </w:t>
      </w:r>
      <w:r w:rsidR="00ED7FEA">
        <w:rPr>
          <w:rFonts w:ascii="Bookman Old Style" w:hAnsi="Bookman Old Style"/>
          <w:bCs/>
          <w:sz w:val="24"/>
        </w:rPr>
        <w:t xml:space="preserve">Attorney Silver </w:t>
      </w:r>
      <w:r w:rsidR="00720429">
        <w:rPr>
          <w:rFonts w:ascii="Bookman Old Style" w:hAnsi="Bookman Old Style"/>
          <w:bCs/>
          <w:sz w:val="24"/>
        </w:rPr>
        <w:t>said his comments will be made on the appropriate items.</w:t>
      </w:r>
    </w:p>
    <w:p w:rsidR="00F25416" w:rsidRDefault="00720429" w:rsidP="003E277B">
      <w:pPr>
        <w:tabs>
          <w:tab w:val="left" w:pos="0"/>
        </w:tabs>
        <w:ind w:left="1440" w:hanging="1440"/>
        <w:rPr>
          <w:rFonts w:ascii="Bookman Old Style" w:hAnsi="Bookman Old Style"/>
          <w:bCs/>
          <w:sz w:val="24"/>
        </w:rPr>
      </w:pPr>
      <w:r>
        <w:rPr>
          <w:rFonts w:ascii="Bookman Old Style" w:hAnsi="Bookman Old Style"/>
          <w:b/>
          <w:bCs/>
          <w:sz w:val="24"/>
        </w:rPr>
        <w:t>COMMENTS:</w:t>
      </w:r>
    </w:p>
    <w:p w:rsidR="00764C20" w:rsidRDefault="003871D7" w:rsidP="003E277B">
      <w:pPr>
        <w:tabs>
          <w:tab w:val="left" w:pos="0"/>
        </w:tabs>
        <w:ind w:left="1440" w:hanging="1440"/>
        <w:rPr>
          <w:rFonts w:ascii="Bookman Old Style" w:hAnsi="Bookman Old Style"/>
          <w:b/>
          <w:bCs/>
          <w:sz w:val="24"/>
        </w:rPr>
      </w:pPr>
      <w:r>
        <w:rPr>
          <w:rFonts w:ascii="Bookman Old Style" w:hAnsi="Bookman Old Style"/>
          <w:bCs/>
          <w:sz w:val="24"/>
        </w:rPr>
        <w:tab/>
      </w:r>
    </w:p>
    <w:p w:rsidR="00720429" w:rsidRDefault="00AA78F4" w:rsidP="00ED7FEA">
      <w:pPr>
        <w:tabs>
          <w:tab w:val="left" w:pos="0"/>
        </w:tabs>
        <w:rPr>
          <w:rFonts w:ascii="Bookman Old Style" w:hAnsi="Bookman Old Style"/>
          <w:bCs/>
          <w:sz w:val="24"/>
          <w:szCs w:val="24"/>
        </w:rPr>
      </w:pPr>
      <w:r w:rsidRPr="009C716E">
        <w:rPr>
          <w:rFonts w:ascii="Bookman Old Style" w:hAnsi="Bookman Old Style"/>
          <w:b/>
          <w:bCs/>
          <w:sz w:val="24"/>
          <w:szCs w:val="24"/>
        </w:rPr>
        <w:t>TREAS.</w:t>
      </w:r>
      <w:r w:rsidRPr="00E6440B">
        <w:rPr>
          <w:rFonts w:ascii="Bookman Old Style" w:hAnsi="Bookman Old Style"/>
          <w:b/>
          <w:bCs/>
        </w:rPr>
        <w:tab/>
      </w:r>
      <w:r w:rsidR="00ED7FEA">
        <w:rPr>
          <w:rFonts w:ascii="Bookman Old Style" w:hAnsi="Bookman Old Style"/>
          <w:bCs/>
          <w:sz w:val="24"/>
          <w:szCs w:val="24"/>
        </w:rPr>
        <w:t xml:space="preserve">Treasurer Zurawski </w:t>
      </w:r>
      <w:r w:rsidR="00720429">
        <w:rPr>
          <w:rFonts w:ascii="Bookman Old Style" w:hAnsi="Bookman Old Style"/>
          <w:bCs/>
          <w:sz w:val="24"/>
          <w:szCs w:val="24"/>
        </w:rPr>
        <w:t>said the current taxes are 79% collected and processed.</w:t>
      </w:r>
      <w:r w:rsidR="00720429">
        <w:rPr>
          <w:rFonts w:ascii="Bookman Old Style" w:hAnsi="Bookman Old Style"/>
          <w:bCs/>
          <w:sz w:val="24"/>
          <w:szCs w:val="24"/>
        </w:rPr>
        <w:tab/>
      </w:r>
    </w:p>
    <w:p w:rsidR="00F84B58" w:rsidRDefault="00ED7FEA" w:rsidP="00ED7FEA">
      <w:pPr>
        <w:tabs>
          <w:tab w:val="left" w:pos="0"/>
        </w:tabs>
        <w:rPr>
          <w:b/>
          <w:bCs/>
        </w:rPr>
      </w:pPr>
      <w:r w:rsidRPr="00ED7FEA">
        <w:rPr>
          <w:rFonts w:ascii="Bookman Old Style" w:hAnsi="Bookman Old Style"/>
          <w:b/>
          <w:bCs/>
          <w:sz w:val="24"/>
          <w:szCs w:val="24"/>
        </w:rPr>
        <w:t>REPORT:</w:t>
      </w:r>
      <w:r w:rsidR="00AA78F4" w:rsidRPr="00ED7FEA">
        <w:rPr>
          <w:b/>
          <w:bCs/>
          <w:szCs w:val="24"/>
        </w:rPr>
        <w:t xml:space="preserve">    </w:t>
      </w:r>
      <w:r w:rsidR="00AA78F4" w:rsidRPr="00ED7FEA">
        <w:rPr>
          <w:b/>
          <w:bCs/>
        </w:rPr>
        <w:t xml:space="preserve">  </w:t>
      </w:r>
    </w:p>
    <w:p w:rsidR="00720429" w:rsidRDefault="00720429" w:rsidP="00ED7FEA">
      <w:pPr>
        <w:tabs>
          <w:tab w:val="left" w:pos="0"/>
        </w:tabs>
        <w:rPr>
          <w:rFonts w:ascii="Bookman Old Style" w:hAnsi="Bookman Old Style"/>
          <w:bCs/>
          <w:sz w:val="24"/>
          <w:szCs w:val="24"/>
        </w:rPr>
      </w:pPr>
      <w:r>
        <w:rPr>
          <w:b/>
          <w:bCs/>
        </w:rPr>
        <w:tab/>
      </w:r>
      <w:r>
        <w:rPr>
          <w:b/>
          <w:bCs/>
        </w:rPr>
        <w:tab/>
      </w:r>
      <w:r w:rsidR="00DD551A" w:rsidRPr="00DD551A">
        <w:rPr>
          <w:rFonts w:ascii="Bookman Old Style" w:hAnsi="Bookman Old Style"/>
          <w:bCs/>
          <w:sz w:val="24"/>
          <w:szCs w:val="24"/>
        </w:rPr>
        <w:t xml:space="preserve">Treasurer </w:t>
      </w:r>
      <w:r w:rsidR="00DD551A">
        <w:rPr>
          <w:rFonts w:ascii="Bookman Old Style" w:hAnsi="Bookman Old Style"/>
          <w:bCs/>
          <w:sz w:val="24"/>
          <w:szCs w:val="24"/>
        </w:rPr>
        <w:t>Zurawski said she has been approached by a Mark Nelson who</w:t>
      </w:r>
    </w:p>
    <w:p w:rsidR="00DD551A" w:rsidRDefault="00DD551A" w:rsidP="00ED7FEA">
      <w:pPr>
        <w:tabs>
          <w:tab w:val="left" w:pos="0"/>
        </w:tabs>
        <w:rPr>
          <w:rFonts w:ascii="Bookman Old Style" w:hAnsi="Bookman Old Style"/>
          <w:bCs/>
          <w:sz w:val="24"/>
          <w:szCs w:val="24"/>
        </w:rPr>
      </w:pPr>
      <w:r>
        <w:rPr>
          <w:rFonts w:ascii="Bookman Old Style" w:hAnsi="Bookman Old Style"/>
          <w:bCs/>
          <w:sz w:val="24"/>
          <w:szCs w:val="24"/>
        </w:rPr>
        <w:tab/>
      </w:r>
      <w:r>
        <w:rPr>
          <w:rFonts w:ascii="Bookman Old Style" w:hAnsi="Bookman Old Style"/>
          <w:bCs/>
          <w:sz w:val="24"/>
          <w:szCs w:val="24"/>
        </w:rPr>
        <w:tab/>
      </w:r>
      <w:r w:rsidR="00565321">
        <w:rPr>
          <w:rFonts w:ascii="Bookman Old Style" w:hAnsi="Bookman Old Style"/>
          <w:bCs/>
          <w:sz w:val="24"/>
          <w:szCs w:val="24"/>
        </w:rPr>
        <w:t>i</w:t>
      </w:r>
      <w:r>
        <w:rPr>
          <w:rFonts w:ascii="Bookman Old Style" w:hAnsi="Bookman Old Style"/>
          <w:bCs/>
          <w:sz w:val="24"/>
          <w:szCs w:val="24"/>
        </w:rPr>
        <w:t xml:space="preserve">s a local window washer and interested in washing the Municipal Building </w:t>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t>windows.  His rate is $50 and he suggested twice a month.</w:t>
      </w:r>
    </w:p>
    <w:p w:rsidR="00DD551A" w:rsidRDefault="00DD551A" w:rsidP="00ED7FEA">
      <w:pPr>
        <w:tabs>
          <w:tab w:val="left" w:pos="0"/>
        </w:tabs>
        <w:rPr>
          <w:rFonts w:ascii="Bookman Old Style" w:hAnsi="Bookman Old Style"/>
          <w:bCs/>
          <w:sz w:val="24"/>
          <w:szCs w:val="24"/>
        </w:rPr>
      </w:pPr>
    </w:p>
    <w:p w:rsidR="00DD551A" w:rsidRPr="00DD551A" w:rsidRDefault="00DD551A" w:rsidP="00ED7FEA">
      <w:pPr>
        <w:tabs>
          <w:tab w:val="left" w:pos="0"/>
        </w:tabs>
        <w:rPr>
          <w:rFonts w:ascii="Bookman Old Style" w:hAnsi="Bookman Old Style"/>
          <w:bCs/>
          <w:sz w:val="24"/>
          <w:szCs w:val="24"/>
        </w:rPr>
      </w:pPr>
      <w:r>
        <w:rPr>
          <w:rFonts w:ascii="Bookman Old Style" w:hAnsi="Bookman Old Style"/>
          <w:bCs/>
          <w:sz w:val="24"/>
          <w:szCs w:val="24"/>
        </w:rPr>
        <w:tab/>
      </w:r>
      <w:r>
        <w:rPr>
          <w:rFonts w:ascii="Bookman Old Style" w:hAnsi="Bookman Old Style"/>
          <w:bCs/>
          <w:sz w:val="24"/>
          <w:szCs w:val="24"/>
        </w:rPr>
        <w:tab/>
        <w:t xml:space="preserve">The Board said they thought twice a month was a little excessive but they were </w:t>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t xml:space="preserve">willing to have him do it once and then discuss it further.  </w:t>
      </w:r>
    </w:p>
    <w:p w:rsidR="00F749BA" w:rsidRDefault="00F749BA" w:rsidP="00545D16">
      <w:pPr>
        <w:pStyle w:val="BodyTextIndent"/>
        <w:tabs>
          <w:tab w:val="left" w:pos="0"/>
        </w:tabs>
        <w:ind w:left="0"/>
        <w:rPr>
          <w:bCs/>
        </w:rPr>
      </w:pPr>
      <w:r>
        <w:rPr>
          <w:bCs/>
        </w:rPr>
        <w:t xml:space="preserve">                  </w:t>
      </w:r>
    </w:p>
    <w:p w:rsidR="00811D44" w:rsidRDefault="00C54298" w:rsidP="00811D44">
      <w:pPr>
        <w:pStyle w:val="BodyTextIndent"/>
        <w:tabs>
          <w:tab w:val="left" w:pos="8280"/>
        </w:tabs>
        <w:ind w:left="0"/>
        <w:rPr>
          <w:b/>
          <w:bCs/>
          <w:u w:val="single"/>
        </w:rPr>
      </w:pPr>
      <w:r>
        <w:rPr>
          <w:b/>
          <w:bCs/>
        </w:rPr>
        <w:t>TAB</w:t>
      </w:r>
      <w:r w:rsidR="00811D44">
        <w:rPr>
          <w:b/>
          <w:bCs/>
        </w:rPr>
        <w:t xml:space="preserve">LED     </w:t>
      </w:r>
      <w:r w:rsidR="00811D44" w:rsidRPr="00AA5D5D">
        <w:rPr>
          <w:b/>
          <w:bCs/>
          <w:u w:val="single"/>
        </w:rPr>
        <w:t xml:space="preserve">UPDATE ON </w:t>
      </w:r>
      <w:r w:rsidR="00EE75AA">
        <w:rPr>
          <w:b/>
          <w:bCs/>
          <w:u w:val="single"/>
        </w:rPr>
        <w:t>ENGINEERING PROJECTS -</w:t>
      </w:r>
      <w:r w:rsidR="00811D44" w:rsidRPr="00AA5D5D">
        <w:rPr>
          <w:b/>
          <w:bCs/>
          <w:u w:val="single"/>
        </w:rPr>
        <w:t xml:space="preserve"> D.</w:t>
      </w:r>
      <w:r w:rsidR="00811D44">
        <w:rPr>
          <w:b/>
          <w:bCs/>
          <w:u w:val="single"/>
        </w:rPr>
        <w:t xml:space="preserve"> </w:t>
      </w:r>
      <w:r w:rsidR="002F2135">
        <w:rPr>
          <w:b/>
          <w:bCs/>
          <w:u w:val="single"/>
        </w:rPr>
        <w:t>OHMAN</w:t>
      </w:r>
      <w:r w:rsidR="00811D44">
        <w:rPr>
          <w:b/>
          <w:bCs/>
          <w:u w:val="single"/>
        </w:rPr>
        <w:t>/</w:t>
      </w:r>
      <w:r w:rsidR="00EE75AA">
        <w:rPr>
          <w:b/>
          <w:bCs/>
          <w:u w:val="single"/>
        </w:rPr>
        <w:t>DELAWARE</w:t>
      </w:r>
    </w:p>
    <w:p w:rsidR="00811D44" w:rsidRPr="00D258A6" w:rsidRDefault="00811D44" w:rsidP="00811D44">
      <w:pPr>
        <w:pStyle w:val="BodyTextIndent"/>
        <w:tabs>
          <w:tab w:val="left" w:pos="8280"/>
        </w:tabs>
        <w:ind w:left="0"/>
        <w:rPr>
          <w:bCs/>
        </w:rPr>
      </w:pPr>
      <w:r w:rsidRPr="001A040C">
        <w:rPr>
          <w:b/>
          <w:bCs/>
        </w:rPr>
        <w:t>BUSINESS:</w:t>
      </w:r>
      <w:r w:rsidRPr="00AA5D5D">
        <w:rPr>
          <w:b/>
          <w:bCs/>
          <w:u w:val="single"/>
        </w:rPr>
        <w:t xml:space="preserve"> </w:t>
      </w:r>
      <w:r w:rsidRPr="00D258A6">
        <w:rPr>
          <w:b/>
          <w:bCs/>
          <w:u w:val="single"/>
        </w:rPr>
        <w:t>ENGINEERING:</w:t>
      </w:r>
      <w:r w:rsidRPr="00D258A6">
        <w:rPr>
          <w:b/>
          <w:bCs/>
        </w:rPr>
        <w:t xml:space="preserve">  </w:t>
      </w:r>
      <w:r w:rsidRPr="00D258A6">
        <w:rPr>
          <w:bCs/>
        </w:rPr>
        <w:t xml:space="preserve">    </w:t>
      </w:r>
    </w:p>
    <w:p w:rsidR="00331E11" w:rsidRDefault="00331E11" w:rsidP="00811D44">
      <w:pPr>
        <w:pStyle w:val="BodyTextIndent"/>
        <w:tabs>
          <w:tab w:val="left" w:pos="8280"/>
        </w:tabs>
        <w:rPr>
          <w:bCs/>
        </w:rPr>
      </w:pPr>
    </w:p>
    <w:p w:rsidR="006E7D34" w:rsidRDefault="00811D44" w:rsidP="00811D44">
      <w:pPr>
        <w:pStyle w:val="BodyTextIndent"/>
        <w:tabs>
          <w:tab w:val="left" w:pos="8280"/>
        </w:tabs>
        <w:rPr>
          <w:bCs/>
        </w:rPr>
      </w:pPr>
      <w:r>
        <w:rPr>
          <w:bCs/>
        </w:rPr>
        <w:t>Da</w:t>
      </w:r>
      <w:r w:rsidR="002F2135">
        <w:rPr>
          <w:bCs/>
        </w:rPr>
        <w:t>vid Ohman</w:t>
      </w:r>
      <w:r w:rsidR="00044792">
        <w:rPr>
          <w:bCs/>
        </w:rPr>
        <w:t xml:space="preserve"> </w:t>
      </w:r>
      <w:r>
        <w:rPr>
          <w:bCs/>
        </w:rPr>
        <w:t xml:space="preserve">of Delaware Engineering </w:t>
      </w:r>
      <w:r w:rsidR="001363F3">
        <w:rPr>
          <w:bCs/>
        </w:rPr>
        <w:t>report</w:t>
      </w:r>
      <w:r w:rsidR="00DE2866">
        <w:rPr>
          <w:bCs/>
        </w:rPr>
        <w:t>ed on the following</w:t>
      </w:r>
      <w:r w:rsidR="001363F3">
        <w:rPr>
          <w:bCs/>
        </w:rPr>
        <w:t>:</w:t>
      </w:r>
    </w:p>
    <w:p w:rsidR="00E15F14" w:rsidRDefault="00E15F14" w:rsidP="00811D44">
      <w:pPr>
        <w:pStyle w:val="BodyTextIndent"/>
        <w:tabs>
          <w:tab w:val="left" w:pos="8280"/>
        </w:tabs>
        <w:rPr>
          <w:bCs/>
        </w:rPr>
      </w:pPr>
    </w:p>
    <w:p w:rsidR="00E15F14" w:rsidRDefault="00E15F14" w:rsidP="006B5902">
      <w:pPr>
        <w:pStyle w:val="ListParagraph"/>
        <w:numPr>
          <w:ilvl w:val="0"/>
          <w:numId w:val="4"/>
        </w:numPr>
        <w:tabs>
          <w:tab w:val="left" w:pos="1440"/>
          <w:tab w:val="left" w:pos="2520"/>
        </w:tabs>
        <w:rPr>
          <w:rFonts w:ascii="Comic Sans MS" w:hAnsi="Comic Sans MS"/>
          <w:b/>
          <w:sz w:val="24"/>
          <w:szCs w:val="24"/>
          <w:u w:val="single"/>
        </w:rPr>
      </w:pPr>
      <w:r w:rsidRPr="00DA5477">
        <w:rPr>
          <w:rFonts w:ascii="Comic Sans MS" w:hAnsi="Comic Sans MS"/>
          <w:b/>
          <w:sz w:val="24"/>
          <w:szCs w:val="24"/>
          <w:u w:val="single"/>
        </w:rPr>
        <w:t>WWTP Upgrade</w:t>
      </w:r>
    </w:p>
    <w:p w:rsidR="00E15F14" w:rsidRPr="00AB04DC" w:rsidRDefault="00E15F14" w:rsidP="00E15F14">
      <w:pPr>
        <w:tabs>
          <w:tab w:val="left" w:pos="1440"/>
          <w:tab w:val="left" w:pos="2520"/>
        </w:tabs>
        <w:rPr>
          <w:rFonts w:ascii="Comic Sans MS" w:hAnsi="Comic Sans MS"/>
          <w:b/>
          <w:sz w:val="24"/>
          <w:szCs w:val="24"/>
          <w:u w:val="single"/>
        </w:rPr>
      </w:pPr>
    </w:p>
    <w:p w:rsidR="00E15F14" w:rsidRDefault="00E15F14" w:rsidP="006B5902">
      <w:pPr>
        <w:pStyle w:val="ListParagraph"/>
        <w:numPr>
          <w:ilvl w:val="0"/>
          <w:numId w:val="5"/>
        </w:numPr>
        <w:rPr>
          <w:rFonts w:ascii="Comic Sans MS" w:hAnsi="Comic Sans MS"/>
          <w:b/>
          <w:sz w:val="24"/>
          <w:szCs w:val="24"/>
        </w:rPr>
      </w:pPr>
      <w:r w:rsidRPr="00271898">
        <w:rPr>
          <w:rFonts w:ascii="Comic Sans MS" w:hAnsi="Comic Sans MS"/>
          <w:sz w:val="24"/>
          <w:szCs w:val="24"/>
        </w:rPr>
        <w:t>NYSEFC Clean Water State Revolving Fund (CWSRF</w:t>
      </w:r>
      <w:r>
        <w:rPr>
          <w:rFonts w:ascii="Bookman Old Style" w:hAnsi="Bookman Old Style"/>
          <w:sz w:val="24"/>
          <w:szCs w:val="24"/>
        </w:rPr>
        <w:t xml:space="preserve">) </w:t>
      </w:r>
      <w:r w:rsidRPr="00233659">
        <w:rPr>
          <w:rFonts w:ascii="Comic Sans MS" w:hAnsi="Comic Sans MS"/>
          <w:b/>
          <w:sz w:val="24"/>
          <w:szCs w:val="24"/>
        </w:rPr>
        <w:t>Project #C</w:t>
      </w:r>
      <w:r>
        <w:rPr>
          <w:rFonts w:ascii="Comic Sans MS" w:hAnsi="Comic Sans MS"/>
          <w:b/>
          <w:sz w:val="24"/>
          <w:szCs w:val="24"/>
        </w:rPr>
        <w:t>3</w:t>
      </w:r>
      <w:r w:rsidRPr="00233659">
        <w:rPr>
          <w:rFonts w:ascii="Comic Sans MS" w:hAnsi="Comic Sans MS"/>
          <w:b/>
          <w:sz w:val="24"/>
          <w:szCs w:val="24"/>
        </w:rPr>
        <w:t>-5352-02-00</w:t>
      </w:r>
    </w:p>
    <w:p w:rsidR="00E15F14" w:rsidRPr="004B39DD" w:rsidRDefault="00E15F14" w:rsidP="006B5902">
      <w:pPr>
        <w:pStyle w:val="ListParagraph"/>
        <w:numPr>
          <w:ilvl w:val="1"/>
          <w:numId w:val="5"/>
        </w:numPr>
        <w:rPr>
          <w:rFonts w:ascii="Comic Sans MS" w:hAnsi="Comic Sans MS"/>
          <w:b/>
          <w:sz w:val="24"/>
          <w:szCs w:val="24"/>
        </w:rPr>
      </w:pPr>
      <w:r>
        <w:rPr>
          <w:rFonts w:ascii="Bookman Old Style" w:hAnsi="Bookman Old Style"/>
          <w:sz w:val="24"/>
          <w:szCs w:val="24"/>
        </w:rPr>
        <w:t>The Village received a letter from NYSEFC letter on January 18, 2019, to inform the Village that the WIIA program grant award is being revised to $1,914,000 and Total Estimated Project Cost of $7,656,889.</w:t>
      </w:r>
    </w:p>
    <w:p w:rsidR="00E15F14" w:rsidRPr="00142D43" w:rsidRDefault="00E15F14" w:rsidP="00142D43">
      <w:pPr>
        <w:ind w:left="3600"/>
        <w:rPr>
          <w:rFonts w:ascii="Comic Sans MS" w:hAnsi="Comic Sans MS"/>
          <w:sz w:val="24"/>
          <w:szCs w:val="24"/>
          <w:u w:val="single"/>
        </w:rPr>
      </w:pPr>
      <w:r w:rsidRPr="00142D43">
        <w:rPr>
          <w:rFonts w:ascii="Bookman Old Style" w:hAnsi="Bookman Old Style"/>
          <w:sz w:val="24"/>
          <w:szCs w:val="24"/>
          <w:u w:val="single"/>
        </w:rPr>
        <w:t>Professional Services Contract for Design through Construction:</w:t>
      </w:r>
    </w:p>
    <w:p w:rsidR="00B9025E" w:rsidRPr="00B9025E" w:rsidRDefault="00B9025E" w:rsidP="006B5902">
      <w:pPr>
        <w:pStyle w:val="ListParagraph"/>
        <w:numPr>
          <w:ilvl w:val="0"/>
          <w:numId w:val="14"/>
        </w:numPr>
        <w:rPr>
          <w:rFonts w:ascii="Comic Sans MS" w:hAnsi="Comic Sans MS"/>
          <w:sz w:val="24"/>
          <w:szCs w:val="24"/>
          <w:u w:val="single"/>
        </w:rPr>
      </w:pPr>
      <w:r w:rsidRPr="00B9025E">
        <w:rPr>
          <w:rFonts w:ascii="Bookman Old Style" w:hAnsi="Bookman Old Style"/>
          <w:sz w:val="24"/>
          <w:szCs w:val="24"/>
          <w:u w:val="single"/>
        </w:rPr>
        <w:t>Design Phase:</w:t>
      </w:r>
    </w:p>
    <w:p w:rsidR="00B9025E" w:rsidRPr="00B9025E" w:rsidRDefault="00B9025E" w:rsidP="00B9025E">
      <w:pPr>
        <w:pStyle w:val="ListParagraph"/>
        <w:numPr>
          <w:ilvl w:val="0"/>
          <w:numId w:val="14"/>
        </w:numPr>
        <w:ind w:firstLine="90"/>
        <w:rPr>
          <w:rFonts w:ascii="Comic Sans MS" w:hAnsi="Comic Sans MS"/>
          <w:sz w:val="24"/>
          <w:szCs w:val="24"/>
        </w:rPr>
      </w:pPr>
      <w:r>
        <w:rPr>
          <w:rFonts w:ascii="Bookman Old Style" w:hAnsi="Bookman Old Style"/>
          <w:sz w:val="24"/>
          <w:szCs w:val="24"/>
        </w:rPr>
        <w:t>Continuing to Prepare design drawings and specs</w:t>
      </w:r>
    </w:p>
    <w:p w:rsidR="00B9025E" w:rsidRPr="00B9025E" w:rsidRDefault="00B9025E" w:rsidP="00B9025E">
      <w:pPr>
        <w:pStyle w:val="ListParagraph"/>
        <w:numPr>
          <w:ilvl w:val="0"/>
          <w:numId w:val="14"/>
        </w:numPr>
        <w:ind w:firstLine="90"/>
        <w:rPr>
          <w:rFonts w:ascii="Comic Sans MS" w:hAnsi="Comic Sans MS"/>
          <w:sz w:val="24"/>
          <w:szCs w:val="24"/>
        </w:rPr>
      </w:pPr>
      <w:r>
        <w:rPr>
          <w:rFonts w:ascii="Bookman Old Style" w:hAnsi="Bookman Old Style"/>
          <w:sz w:val="24"/>
          <w:szCs w:val="24"/>
        </w:rPr>
        <w:t>Communicating with equipment supplier and manufacturer’s representative regarding upgrade equipment</w:t>
      </w:r>
    </w:p>
    <w:p w:rsidR="00B9025E" w:rsidRPr="00B9025E" w:rsidRDefault="00B9025E" w:rsidP="00B9025E">
      <w:pPr>
        <w:pStyle w:val="ListParagraph"/>
        <w:numPr>
          <w:ilvl w:val="0"/>
          <w:numId w:val="14"/>
        </w:numPr>
        <w:ind w:firstLine="90"/>
        <w:rPr>
          <w:rFonts w:ascii="Comic Sans MS" w:hAnsi="Comic Sans MS"/>
          <w:sz w:val="24"/>
          <w:szCs w:val="24"/>
        </w:rPr>
      </w:pPr>
      <w:r>
        <w:rPr>
          <w:rFonts w:ascii="Bookman Old Style" w:hAnsi="Bookman Old Style"/>
          <w:sz w:val="24"/>
          <w:szCs w:val="24"/>
        </w:rPr>
        <w:t>Coordinating with MWBE Subcontractors</w:t>
      </w:r>
    </w:p>
    <w:p w:rsidR="00B9025E" w:rsidRPr="00142D43" w:rsidRDefault="00B9025E" w:rsidP="00B9025E">
      <w:pPr>
        <w:pStyle w:val="ListParagraph"/>
        <w:numPr>
          <w:ilvl w:val="0"/>
          <w:numId w:val="14"/>
        </w:numPr>
        <w:ind w:firstLine="90"/>
        <w:rPr>
          <w:rFonts w:ascii="Comic Sans MS" w:hAnsi="Comic Sans MS"/>
          <w:sz w:val="24"/>
          <w:szCs w:val="24"/>
        </w:rPr>
      </w:pPr>
      <w:r>
        <w:rPr>
          <w:rFonts w:ascii="Bookman Old Style" w:hAnsi="Bookman Old Style"/>
          <w:sz w:val="24"/>
          <w:szCs w:val="24"/>
        </w:rPr>
        <w:t>Communicating with Village staff on project issues</w:t>
      </w:r>
    </w:p>
    <w:p w:rsidR="00B9025E" w:rsidRPr="00B9025E" w:rsidRDefault="00B9025E" w:rsidP="006B5902">
      <w:pPr>
        <w:pStyle w:val="ListParagraph"/>
        <w:numPr>
          <w:ilvl w:val="0"/>
          <w:numId w:val="14"/>
        </w:numPr>
        <w:rPr>
          <w:rFonts w:ascii="Comic Sans MS" w:hAnsi="Comic Sans MS"/>
          <w:sz w:val="24"/>
          <w:szCs w:val="24"/>
        </w:rPr>
      </w:pPr>
      <w:r w:rsidRPr="00B9025E">
        <w:rPr>
          <w:rFonts w:ascii="Bookman Old Style" w:hAnsi="Bookman Old Style"/>
          <w:sz w:val="24"/>
          <w:szCs w:val="24"/>
          <w:u w:val="single"/>
        </w:rPr>
        <w:t>MWBE Subcontracts and Related Work</w:t>
      </w:r>
      <w:r>
        <w:rPr>
          <w:rFonts w:ascii="Bookman Old Style" w:hAnsi="Bookman Old Style"/>
          <w:sz w:val="24"/>
          <w:szCs w:val="24"/>
        </w:rPr>
        <w:t>:</w:t>
      </w:r>
    </w:p>
    <w:p w:rsidR="003663BC" w:rsidRPr="003663BC" w:rsidRDefault="003663BC" w:rsidP="006D4998">
      <w:pPr>
        <w:pStyle w:val="ListParagraph"/>
        <w:numPr>
          <w:ilvl w:val="0"/>
          <w:numId w:val="14"/>
        </w:numPr>
        <w:ind w:firstLine="0"/>
        <w:rPr>
          <w:rFonts w:ascii="Comic Sans MS" w:hAnsi="Comic Sans MS"/>
          <w:sz w:val="24"/>
          <w:szCs w:val="24"/>
        </w:rPr>
      </w:pPr>
      <w:r>
        <w:rPr>
          <w:rFonts w:ascii="Bookman Old Style" w:hAnsi="Bookman Old Style"/>
          <w:sz w:val="24"/>
          <w:szCs w:val="24"/>
        </w:rPr>
        <w:t xml:space="preserve">Prepared MWBE Utilization Plan #1 and Partial Waiver </w:t>
      </w:r>
      <w:r>
        <w:rPr>
          <w:rFonts w:ascii="Bookman Old Style" w:hAnsi="Bookman Old Style"/>
          <w:sz w:val="24"/>
          <w:szCs w:val="24"/>
        </w:rPr>
        <w:tab/>
        <w:t>Request and submitted to NYSEFC March 29</w:t>
      </w:r>
    </w:p>
    <w:p w:rsidR="00B9025E" w:rsidRPr="00D105BA" w:rsidRDefault="003663BC" w:rsidP="006D4998">
      <w:pPr>
        <w:pStyle w:val="ListParagraph"/>
        <w:numPr>
          <w:ilvl w:val="0"/>
          <w:numId w:val="14"/>
        </w:numPr>
        <w:ind w:firstLine="0"/>
        <w:rPr>
          <w:rFonts w:ascii="Comic Sans MS" w:hAnsi="Comic Sans MS"/>
          <w:sz w:val="24"/>
          <w:szCs w:val="24"/>
        </w:rPr>
      </w:pPr>
      <w:r>
        <w:rPr>
          <w:rFonts w:ascii="Bookman Old Style" w:hAnsi="Bookman Old Style"/>
          <w:sz w:val="24"/>
          <w:szCs w:val="24"/>
        </w:rPr>
        <w:t xml:space="preserve">Executed subcontract on April 22 with Municipal </w:t>
      </w:r>
      <w:r>
        <w:rPr>
          <w:rFonts w:ascii="Bookman Old Style" w:hAnsi="Bookman Old Style"/>
          <w:sz w:val="24"/>
          <w:szCs w:val="24"/>
        </w:rPr>
        <w:tab/>
        <w:t xml:space="preserve">Solutions </w:t>
      </w:r>
      <w:r w:rsidR="00D105BA">
        <w:rPr>
          <w:rFonts w:ascii="Bookman Old Style" w:hAnsi="Bookman Old Style"/>
          <w:sz w:val="24"/>
          <w:szCs w:val="24"/>
        </w:rPr>
        <w:t xml:space="preserve">(MSI) </w:t>
      </w:r>
      <w:r>
        <w:rPr>
          <w:rFonts w:ascii="Bookman Old Style" w:hAnsi="Bookman Old Style"/>
          <w:sz w:val="24"/>
          <w:szCs w:val="24"/>
        </w:rPr>
        <w:t xml:space="preserve">(WBE) to assist us in soliciting for </w:t>
      </w:r>
      <w:r w:rsidR="00D105BA">
        <w:rPr>
          <w:rFonts w:ascii="Bookman Old Style" w:hAnsi="Bookman Old Style"/>
          <w:sz w:val="24"/>
          <w:szCs w:val="24"/>
        </w:rPr>
        <w:tab/>
      </w:r>
      <w:r>
        <w:rPr>
          <w:rFonts w:ascii="Bookman Old Style" w:hAnsi="Bookman Old Style"/>
          <w:sz w:val="24"/>
          <w:szCs w:val="24"/>
        </w:rPr>
        <w:t>MWBE</w:t>
      </w:r>
      <w:r w:rsidR="00D105BA">
        <w:rPr>
          <w:rFonts w:ascii="Bookman Old Style" w:hAnsi="Bookman Old Style"/>
          <w:sz w:val="24"/>
          <w:szCs w:val="24"/>
        </w:rPr>
        <w:t xml:space="preserve"> </w:t>
      </w:r>
      <w:r>
        <w:rPr>
          <w:rFonts w:ascii="Bookman Old Style" w:hAnsi="Bookman Old Style"/>
          <w:sz w:val="24"/>
          <w:szCs w:val="24"/>
        </w:rPr>
        <w:t xml:space="preserve">subcontract services and modify our partial </w:t>
      </w:r>
      <w:r w:rsidR="00D105BA">
        <w:rPr>
          <w:rFonts w:ascii="Bookman Old Style" w:hAnsi="Bookman Old Style"/>
          <w:sz w:val="24"/>
          <w:szCs w:val="24"/>
        </w:rPr>
        <w:tab/>
      </w:r>
      <w:r>
        <w:rPr>
          <w:rFonts w:ascii="Bookman Old Style" w:hAnsi="Bookman Old Style"/>
          <w:sz w:val="24"/>
          <w:szCs w:val="24"/>
        </w:rPr>
        <w:t>waiver request.</w:t>
      </w:r>
    </w:p>
    <w:p w:rsidR="00D105BA" w:rsidRPr="00D105BA" w:rsidRDefault="00D105BA" w:rsidP="003D1416">
      <w:pPr>
        <w:pStyle w:val="ListParagraph"/>
        <w:numPr>
          <w:ilvl w:val="0"/>
          <w:numId w:val="14"/>
        </w:numPr>
        <w:ind w:left="4320"/>
        <w:rPr>
          <w:rFonts w:ascii="Comic Sans MS" w:hAnsi="Comic Sans MS"/>
          <w:sz w:val="24"/>
          <w:szCs w:val="24"/>
        </w:rPr>
      </w:pPr>
      <w:r>
        <w:rPr>
          <w:rFonts w:ascii="Bookman Old Style" w:hAnsi="Bookman Old Style"/>
          <w:sz w:val="24"/>
          <w:szCs w:val="24"/>
        </w:rPr>
        <w:lastRenderedPageBreak/>
        <w:t xml:space="preserve">In the latest correspondence </w:t>
      </w:r>
      <w:r w:rsidR="000540A6">
        <w:rPr>
          <w:rFonts w:ascii="Bookman Old Style" w:hAnsi="Bookman Old Style"/>
          <w:sz w:val="24"/>
          <w:szCs w:val="24"/>
        </w:rPr>
        <w:t>Delaware</w:t>
      </w:r>
      <w:r>
        <w:rPr>
          <w:rFonts w:ascii="Bookman Old Style" w:hAnsi="Bookman Old Style"/>
          <w:sz w:val="24"/>
          <w:szCs w:val="24"/>
        </w:rPr>
        <w:t xml:space="preserve"> provided MSI with an updated MWBE solicitation log and related info so that MSI can search the NYS MWBE Directory for certified firms, and provide a list of firms to solicit for services, for tasks and services not already under contract (i.e., Financial Admin and Fiscal Services).</w:t>
      </w:r>
    </w:p>
    <w:p w:rsidR="00D105BA" w:rsidRPr="00B9025E" w:rsidRDefault="00D105BA" w:rsidP="003D1416">
      <w:pPr>
        <w:pStyle w:val="ListParagraph"/>
        <w:numPr>
          <w:ilvl w:val="0"/>
          <w:numId w:val="14"/>
        </w:numPr>
        <w:ind w:left="4320"/>
        <w:rPr>
          <w:rFonts w:ascii="Comic Sans MS" w:hAnsi="Comic Sans MS"/>
          <w:sz w:val="24"/>
          <w:szCs w:val="24"/>
        </w:rPr>
      </w:pPr>
      <w:r>
        <w:rPr>
          <w:rFonts w:ascii="Bookman Old Style" w:hAnsi="Bookman Old Style"/>
          <w:sz w:val="24"/>
          <w:szCs w:val="24"/>
        </w:rPr>
        <w:t xml:space="preserve">When the solicitation is complete MSI will help Delaware prepare letter summarizing </w:t>
      </w:r>
      <w:r w:rsidR="000540A6">
        <w:rPr>
          <w:rFonts w:ascii="Bookman Old Style" w:hAnsi="Bookman Old Style"/>
          <w:sz w:val="24"/>
          <w:szCs w:val="24"/>
        </w:rPr>
        <w:t>subcontract</w:t>
      </w:r>
      <w:r>
        <w:rPr>
          <w:rFonts w:ascii="Bookman Old Style" w:hAnsi="Bookman Old Style"/>
          <w:sz w:val="24"/>
          <w:szCs w:val="24"/>
        </w:rPr>
        <w:t xml:space="preserve"> opportunities, solicitation and the partial waiver request (partially completed from Delaware’s efforts toward the partial waiver request).</w:t>
      </w:r>
    </w:p>
    <w:p w:rsidR="00834B5C" w:rsidRDefault="00D375C4" w:rsidP="006D4998">
      <w:pPr>
        <w:pStyle w:val="ListParagraph"/>
        <w:numPr>
          <w:ilvl w:val="0"/>
          <w:numId w:val="14"/>
        </w:numPr>
        <w:rPr>
          <w:rFonts w:ascii="Bookman Old Style" w:hAnsi="Bookman Old Style"/>
          <w:sz w:val="24"/>
          <w:szCs w:val="24"/>
        </w:rPr>
      </w:pPr>
      <w:r w:rsidRPr="00B9025E">
        <w:rPr>
          <w:rFonts w:ascii="Bookman Old Style" w:hAnsi="Bookman Old Style"/>
          <w:sz w:val="24"/>
          <w:szCs w:val="24"/>
          <w:u w:val="single"/>
        </w:rPr>
        <w:t>Other NYSEFC Items</w:t>
      </w:r>
      <w:r>
        <w:rPr>
          <w:rFonts w:ascii="Bookman Old Style" w:hAnsi="Bookman Old Style"/>
          <w:sz w:val="24"/>
          <w:szCs w:val="24"/>
        </w:rPr>
        <w:t>:</w:t>
      </w:r>
    </w:p>
    <w:p w:rsidR="00206211" w:rsidRDefault="003D1416" w:rsidP="00B9025E">
      <w:pPr>
        <w:pStyle w:val="ListParagraph"/>
        <w:numPr>
          <w:ilvl w:val="0"/>
          <w:numId w:val="22"/>
        </w:numPr>
        <w:ind w:hanging="270"/>
        <w:rPr>
          <w:rFonts w:ascii="Bookman Old Style" w:hAnsi="Bookman Old Style"/>
          <w:sz w:val="24"/>
          <w:szCs w:val="24"/>
        </w:rPr>
      </w:pPr>
      <w:r>
        <w:rPr>
          <w:rFonts w:ascii="Bookman Old Style" w:hAnsi="Bookman Old Style"/>
          <w:sz w:val="24"/>
          <w:szCs w:val="24"/>
        </w:rPr>
        <w:t>July 9, 2019 letter from NYSDEC with a planned closing date of August 8, 2019 for the Project Financing Agreement (PFA).</w:t>
      </w:r>
    </w:p>
    <w:p w:rsidR="003D1416" w:rsidRDefault="003D1416" w:rsidP="00B9025E">
      <w:pPr>
        <w:pStyle w:val="ListParagraph"/>
        <w:numPr>
          <w:ilvl w:val="0"/>
          <w:numId w:val="22"/>
        </w:numPr>
        <w:ind w:hanging="270"/>
        <w:rPr>
          <w:rFonts w:ascii="Bookman Old Style" w:hAnsi="Bookman Old Style"/>
          <w:sz w:val="24"/>
          <w:szCs w:val="24"/>
        </w:rPr>
      </w:pPr>
      <w:r>
        <w:rPr>
          <w:rFonts w:ascii="Bookman Old Style" w:hAnsi="Bookman Old Style"/>
          <w:sz w:val="24"/>
          <w:szCs w:val="24"/>
        </w:rPr>
        <w:t>Requested some documents be executed and returned by August 1 – see attached.</w:t>
      </w:r>
    </w:p>
    <w:p w:rsidR="00E15F14" w:rsidRPr="0094174D" w:rsidRDefault="00E15F14" w:rsidP="006B5902">
      <w:pPr>
        <w:pStyle w:val="ListParagraph"/>
        <w:numPr>
          <w:ilvl w:val="0"/>
          <w:numId w:val="15"/>
        </w:numPr>
        <w:rPr>
          <w:rFonts w:ascii="Comic Sans MS" w:hAnsi="Comic Sans MS"/>
          <w:sz w:val="24"/>
          <w:szCs w:val="24"/>
        </w:rPr>
      </w:pPr>
      <w:r>
        <w:rPr>
          <w:rFonts w:ascii="Bookman Old Style" w:hAnsi="Bookman Old Style"/>
          <w:sz w:val="24"/>
          <w:szCs w:val="24"/>
          <w:u w:val="single"/>
        </w:rPr>
        <w:t>Short Term Financing</w:t>
      </w:r>
    </w:p>
    <w:p w:rsidR="00206211" w:rsidRPr="00206211" w:rsidRDefault="00206211" w:rsidP="006B5902">
      <w:pPr>
        <w:pStyle w:val="ListParagraph"/>
        <w:numPr>
          <w:ilvl w:val="0"/>
          <w:numId w:val="16"/>
        </w:numPr>
        <w:rPr>
          <w:rFonts w:ascii="Comic Sans MS" w:hAnsi="Comic Sans MS"/>
          <w:sz w:val="24"/>
          <w:szCs w:val="24"/>
        </w:rPr>
      </w:pPr>
      <w:r>
        <w:rPr>
          <w:rFonts w:ascii="Bookman Old Style" w:hAnsi="Bookman Old Style"/>
          <w:sz w:val="24"/>
          <w:szCs w:val="24"/>
        </w:rPr>
        <w:t>Village will wait for NYSEFC short-term financing rather than securing a BAN</w:t>
      </w:r>
    </w:p>
    <w:p w:rsidR="00206211" w:rsidRPr="003D1416" w:rsidRDefault="00206211" w:rsidP="006B5902">
      <w:pPr>
        <w:pStyle w:val="ListParagraph"/>
        <w:numPr>
          <w:ilvl w:val="0"/>
          <w:numId w:val="16"/>
        </w:numPr>
        <w:rPr>
          <w:rFonts w:ascii="Comic Sans MS" w:hAnsi="Comic Sans MS"/>
          <w:sz w:val="24"/>
          <w:szCs w:val="24"/>
        </w:rPr>
      </w:pPr>
      <w:r>
        <w:rPr>
          <w:rFonts w:ascii="Bookman Old Style" w:hAnsi="Bookman Old Style"/>
          <w:sz w:val="24"/>
          <w:szCs w:val="24"/>
        </w:rPr>
        <w:t>An updated schedule for work is available</w:t>
      </w:r>
    </w:p>
    <w:p w:rsidR="003D1416" w:rsidRPr="003D1416" w:rsidRDefault="003D1416" w:rsidP="003D1416">
      <w:pPr>
        <w:pStyle w:val="ListParagraph"/>
        <w:numPr>
          <w:ilvl w:val="0"/>
          <w:numId w:val="34"/>
        </w:numPr>
        <w:rPr>
          <w:rFonts w:ascii="Comic Sans MS" w:hAnsi="Comic Sans MS"/>
          <w:sz w:val="24"/>
          <w:szCs w:val="24"/>
        </w:rPr>
      </w:pPr>
      <w:r>
        <w:rPr>
          <w:rFonts w:ascii="Bookman Old Style" w:hAnsi="Bookman Old Style"/>
          <w:sz w:val="24"/>
          <w:szCs w:val="24"/>
        </w:rPr>
        <w:t>Other Design Related Items</w:t>
      </w:r>
    </w:p>
    <w:p w:rsidR="00206211" w:rsidRPr="00206211" w:rsidRDefault="00206211" w:rsidP="00206211">
      <w:pPr>
        <w:pStyle w:val="ListParagraph"/>
        <w:numPr>
          <w:ilvl w:val="0"/>
          <w:numId w:val="30"/>
        </w:numPr>
        <w:rPr>
          <w:rFonts w:ascii="Comic Sans MS" w:hAnsi="Comic Sans MS"/>
          <w:sz w:val="24"/>
          <w:szCs w:val="24"/>
        </w:rPr>
      </w:pPr>
      <w:r w:rsidRPr="003D1416">
        <w:rPr>
          <w:rFonts w:ascii="Bookman Old Style" w:hAnsi="Bookman Old Style"/>
          <w:sz w:val="24"/>
          <w:szCs w:val="24"/>
          <w:u w:val="single"/>
        </w:rPr>
        <w:t>Solids Handling and Disposal Options to Consider</w:t>
      </w:r>
      <w:r>
        <w:rPr>
          <w:rFonts w:ascii="Bookman Old Style" w:hAnsi="Bookman Old Style"/>
          <w:sz w:val="24"/>
          <w:szCs w:val="24"/>
        </w:rPr>
        <w:t xml:space="preserve"> -</w:t>
      </w:r>
    </w:p>
    <w:p w:rsidR="00206211" w:rsidRPr="00206211" w:rsidRDefault="000540A6" w:rsidP="00206211">
      <w:pPr>
        <w:pStyle w:val="ListParagraph"/>
        <w:numPr>
          <w:ilvl w:val="0"/>
          <w:numId w:val="16"/>
        </w:numPr>
        <w:rPr>
          <w:rFonts w:ascii="Comic Sans MS" w:hAnsi="Comic Sans MS"/>
          <w:sz w:val="24"/>
          <w:szCs w:val="24"/>
        </w:rPr>
      </w:pPr>
      <w:r>
        <w:rPr>
          <w:rFonts w:ascii="Bookman Old Style" w:hAnsi="Bookman Old Style"/>
          <w:sz w:val="24"/>
          <w:szCs w:val="24"/>
        </w:rPr>
        <w:t>Existing</w:t>
      </w:r>
      <w:r w:rsidR="00206211">
        <w:rPr>
          <w:rFonts w:ascii="Bookman Old Style" w:hAnsi="Bookman Old Style"/>
          <w:sz w:val="24"/>
          <w:szCs w:val="24"/>
        </w:rPr>
        <w:t xml:space="preserve"> Belt Filter Press performance is &lt;15-16% Sludge/Solids</w:t>
      </w:r>
    </w:p>
    <w:p w:rsidR="00206211" w:rsidRPr="00C50849" w:rsidRDefault="00206211" w:rsidP="00206211">
      <w:pPr>
        <w:pStyle w:val="ListParagraph"/>
        <w:numPr>
          <w:ilvl w:val="0"/>
          <w:numId w:val="16"/>
        </w:numPr>
        <w:rPr>
          <w:rFonts w:ascii="Comic Sans MS" w:hAnsi="Comic Sans MS"/>
          <w:sz w:val="24"/>
          <w:szCs w:val="24"/>
        </w:rPr>
      </w:pPr>
      <w:r>
        <w:rPr>
          <w:rFonts w:ascii="Bookman Old Style" w:hAnsi="Bookman Old Style"/>
          <w:sz w:val="24"/>
          <w:szCs w:val="24"/>
        </w:rPr>
        <w:t>Sludge &gt;</w:t>
      </w:r>
      <w:r w:rsidR="00C50849">
        <w:rPr>
          <w:rFonts w:ascii="Bookman Old Style" w:hAnsi="Bookman Old Style"/>
          <w:sz w:val="24"/>
          <w:szCs w:val="24"/>
        </w:rPr>
        <w:t>20% can go to incinerator ($165/ton Synagro)</w:t>
      </w:r>
    </w:p>
    <w:p w:rsidR="00C50849" w:rsidRPr="00C50849" w:rsidRDefault="00C50849" w:rsidP="00206211">
      <w:pPr>
        <w:pStyle w:val="ListParagraph"/>
        <w:numPr>
          <w:ilvl w:val="0"/>
          <w:numId w:val="16"/>
        </w:numPr>
        <w:rPr>
          <w:rFonts w:ascii="Comic Sans MS" w:hAnsi="Comic Sans MS"/>
          <w:sz w:val="24"/>
          <w:szCs w:val="24"/>
        </w:rPr>
      </w:pPr>
      <w:r>
        <w:rPr>
          <w:rFonts w:ascii="Bookman Old Style" w:hAnsi="Bookman Old Style"/>
          <w:sz w:val="24"/>
          <w:szCs w:val="24"/>
        </w:rPr>
        <w:t>Sludge &lt;20% can go to landfill (Seneca Falls</w:t>
      </w:r>
      <w:r w:rsidR="00622930">
        <w:rPr>
          <w:rFonts w:ascii="Bookman Old Style" w:hAnsi="Bookman Old Style"/>
          <w:sz w:val="24"/>
          <w:szCs w:val="24"/>
        </w:rPr>
        <w:t>)</w:t>
      </w:r>
      <w:r>
        <w:rPr>
          <w:rFonts w:ascii="Bookman Old Style" w:hAnsi="Bookman Old Style"/>
          <w:sz w:val="24"/>
          <w:szCs w:val="24"/>
        </w:rPr>
        <w:t xml:space="preserve"> $170/Ton (GottaDo Contracting)</w:t>
      </w:r>
    </w:p>
    <w:p w:rsidR="00C50849" w:rsidRPr="00C50849" w:rsidRDefault="00C50849" w:rsidP="00206211">
      <w:pPr>
        <w:pStyle w:val="ListParagraph"/>
        <w:numPr>
          <w:ilvl w:val="0"/>
          <w:numId w:val="16"/>
        </w:numPr>
        <w:rPr>
          <w:rFonts w:ascii="Comic Sans MS" w:hAnsi="Comic Sans MS"/>
          <w:sz w:val="24"/>
          <w:szCs w:val="24"/>
        </w:rPr>
      </w:pPr>
      <w:r>
        <w:rPr>
          <w:rFonts w:ascii="Bookman Old Style" w:hAnsi="Bookman Old Style"/>
          <w:sz w:val="24"/>
          <w:szCs w:val="24"/>
        </w:rPr>
        <w:t>Local Hauler Lange can’t keep up with the volume</w:t>
      </w:r>
    </w:p>
    <w:p w:rsidR="00C50849" w:rsidRPr="002E75DA" w:rsidRDefault="00C50849" w:rsidP="00206211">
      <w:pPr>
        <w:pStyle w:val="ListParagraph"/>
        <w:numPr>
          <w:ilvl w:val="0"/>
          <w:numId w:val="16"/>
        </w:numPr>
        <w:rPr>
          <w:rFonts w:ascii="Comic Sans MS" w:hAnsi="Comic Sans MS"/>
          <w:sz w:val="24"/>
          <w:szCs w:val="24"/>
        </w:rPr>
      </w:pPr>
      <w:r>
        <w:rPr>
          <w:rFonts w:ascii="Bookman Old Style" w:hAnsi="Bookman Old Style"/>
          <w:sz w:val="24"/>
          <w:szCs w:val="24"/>
        </w:rPr>
        <w:t>Sludge Disposal budget is ≈</w:t>
      </w:r>
      <w:r w:rsidR="002E75DA">
        <w:rPr>
          <w:rFonts w:ascii="Bookman Old Style" w:hAnsi="Bookman Old Style"/>
          <w:sz w:val="24"/>
          <w:szCs w:val="24"/>
        </w:rPr>
        <w:t>$300,000/year (100 Wet Ton Monthly Average at 16% solids x 12 Months x $170 Ton = $205K, plus other O &amp; M)</w:t>
      </w:r>
    </w:p>
    <w:p w:rsidR="002E75DA" w:rsidRPr="002E75DA" w:rsidRDefault="002E75DA" w:rsidP="00206211">
      <w:pPr>
        <w:pStyle w:val="ListParagraph"/>
        <w:numPr>
          <w:ilvl w:val="0"/>
          <w:numId w:val="16"/>
        </w:numPr>
        <w:rPr>
          <w:rFonts w:ascii="Comic Sans MS" w:hAnsi="Comic Sans MS"/>
          <w:sz w:val="24"/>
          <w:szCs w:val="24"/>
        </w:rPr>
      </w:pPr>
      <w:r>
        <w:rPr>
          <w:rFonts w:ascii="Bookman Old Style" w:hAnsi="Bookman Old Style"/>
          <w:sz w:val="24"/>
          <w:szCs w:val="24"/>
        </w:rPr>
        <w:t>Upgrade alternatives:  Belt Filter Press or Screw Press (in PER), Centrifuge, or Belt Press in conjunction with Aerobic Digester (not in PER)</w:t>
      </w:r>
    </w:p>
    <w:p w:rsidR="002E75DA" w:rsidRPr="002E75DA" w:rsidRDefault="002E75DA" w:rsidP="002E75DA">
      <w:pPr>
        <w:pStyle w:val="ListParagraph"/>
        <w:numPr>
          <w:ilvl w:val="1"/>
          <w:numId w:val="16"/>
        </w:numPr>
        <w:rPr>
          <w:rFonts w:ascii="Comic Sans MS" w:hAnsi="Comic Sans MS"/>
          <w:sz w:val="24"/>
          <w:szCs w:val="24"/>
        </w:rPr>
      </w:pPr>
      <w:r>
        <w:rPr>
          <w:rFonts w:ascii="Bookman Old Style" w:hAnsi="Bookman Old Style"/>
          <w:sz w:val="24"/>
          <w:szCs w:val="24"/>
        </w:rPr>
        <w:t xml:space="preserve">Option 1 – </w:t>
      </w:r>
      <w:r w:rsidRPr="003D1416">
        <w:rPr>
          <w:rFonts w:ascii="Comic Sans MS" w:hAnsi="Comic Sans MS"/>
          <w:sz w:val="24"/>
          <w:szCs w:val="24"/>
        </w:rPr>
        <w:t>Belt Filter Press and Screw Press</w:t>
      </w:r>
      <w:r>
        <w:rPr>
          <w:rFonts w:ascii="Bookman Old Style" w:hAnsi="Bookman Old Style"/>
          <w:sz w:val="24"/>
          <w:szCs w:val="24"/>
        </w:rPr>
        <w:t xml:space="preserve"> performance estimated to be 18% with disposal same as now.</w:t>
      </w:r>
    </w:p>
    <w:p w:rsidR="00750DB8" w:rsidRPr="003D1416" w:rsidRDefault="002E75DA" w:rsidP="002E75DA">
      <w:pPr>
        <w:pStyle w:val="ListParagraph"/>
        <w:numPr>
          <w:ilvl w:val="1"/>
          <w:numId w:val="16"/>
        </w:numPr>
        <w:rPr>
          <w:rFonts w:ascii="Comic Sans MS" w:hAnsi="Comic Sans MS"/>
          <w:sz w:val="24"/>
          <w:szCs w:val="24"/>
        </w:rPr>
      </w:pPr>
      <w:r>
        <w:rPr>
          <w:rFonts w:ascii="Bookman Old Style" w:hAnsi="Bookman Old Style"/>
          <w:sz w:val="24"/>
          <w:szCs w:val="24"/>
        </w:rPr>
        <w:t xml:space="preserve">Option 2 – </w:t>
      </w:r>
      <w:r w:rsidRPr="003D1416">
        <w:rPr>
          <w:rFonts w:ascii="Comic Sans MS" w:hAnsi="Comic Sans MS"/>
          <w:sz w:val="24"/>
          <w:szCs w:val="24"/>
        </w:rPr>
        <w:t>Centrifuge</w:t>
      </w:r>
      <w:r>
        <w:rPr>
          <w:rFonts w:ascii="Bookman Old Style" w:hAnsi="Bookman Old Style"/>
          <w:sz w:val="24"/>
          <w:szCs w:val="24"/>
        </w:rPr>
        <w:t xml:space="preserve"> performance is estimated to be 21-22% but requires significantly more </w:t>
      </w:r>
      <w:r w:rsidR="000540A6">
        <w:rPr>
          <w:rFonts w:ascii="Bookman Old Style" w:hAnsi="Bookman Old Style"/>
          <w:sz w:val="24"/>
          <w:szCs w:val="24"/>
        </w:rPr>
        <w:t>power</w:t>
      </w:r>
      <w:r>
        <w:rPr>
          <w:rFonts w:ascii="Bookman Old Style" w:hAnsi="Bookman Old Style"/>
          <w:sz w:val="24"/>
          <w:szCs w:val="24"/>
        </w:rPr>
        <w:t xml:space="preserve"> 75HP VS &lt;15HP for Belt Filter and Screw Pressing and additional O &amp; M costs with disposal same as </w:t>
      </w:r>
      <w:r w:rsidR="00750DB8">
        <w:rPr>
          <w:rFonts w:ascii="Bookman Old Style" w:hAnsi="Bookman Old Style"/>
          <w:sz w:val="24"/>
          <w:szCs w:val="24"/>
        </w:rPr>
        <w:t xml:space="preserve"> </w:t>
      </w:r>
    </w:p>
    <w:p w:rsidR="00D855C6" w:rsidRDefault="003D1416" w:rsidP="00D855C6">
      <w:pPr>
        <w:tabs>
          <w:tab w:val="left" w:pos="4680"/>
        </w:tabs>
        <w:rPr>
          <w:rFonts w:ascii="Bookman Old Style" w:hAnsi="Bookman Old Style"/>
          <w:sz w:val="24"/>
          <w:szCs w:val="24"/>
        </w:rPr>
      </w:pPr>
      <w:r>
        <w:rPr>
          <w:rFonts w:ascii="Comic Sans MS" w:hAnsi="Comic Sans MS"/>
          <w:sz w:val="24"/>
          <w:szCs w:val="24"/>
        </w:rPr>
        <w:tab/>
      </w:r>
      <w:r w:rsidR="00D855C6" w:rsidRPr="00D855C6">
        <w:rPr>
          <w:rFonts w:ascii="Bookman Old Style" w:hAnsi="Bookman Old Style"/>
          <w:sz w:val="24"/>
          <w:szCs w:val="24"/>
        </w:rPr>
        <w:t>n</w:t>
      </w:r>
      <w:r w:rsidR="00D855C6">
        <w:rPr>
          <w:rFonts w:ascii="Bookman Old Style" w:hAnsi="Bookman Old Style"/>
          <w:sz w:val="24"/>
          <w:szCs w:val="24"/>
        </w:rPr>
        <w:t>ow</w:t>
      </w:r>
      <w:r>
        <w:rPr>
          <w:rFonts w:ascii="Comic Sans MS" w:hAnsi="Comic Sans MS"/>
          <w:sz w:val="24"/>
          <w:szCs w:val="24"/>
        </w:rPr>
        <w:t xml:space="preserve"> </w:t>
      </w:r>
      <w:r w:rsidRPr="00D855C6">
        <w:rPr>
          <w:rFonts w:ascii="Bookman Old Style" w:hAnsi="Bookman Old Style"/>
          <w:sz w:val="24"/>
          <w:szCs w:val="24"/>
        </w:rPr>
        <w:t xml:space="preserve">(increase in cost approximately $240K; need to </w:t>
      </w:r>
      <w:r w:rsidRPr="00D855C6">
        <w:rPr>
          <w:rFonts w:ascii="Bookman Old Style" w:hAnsi="Bookman Old Style"/>
          <w:sz w:val="24"/>
          <w:szCs w:val="24"/>
        </w:rPr>
        <w:tab/>
        <w:t xml:space="preserve">discuss with NYSEFC if this will require PER </w:t>
      </w:r>
      <w:r w:rsidRPr="00D855C6">
        <w:rPr>
          <w:rFonts w:ascii="Bookman Old Style" w:hAnsi="Bookman Old Style"/>
          <w:sz w:val="24"/>
          <w:szCs w:val="24"/>
        </w:rPr>
        <w:tab/>
      </w:r>
      <w:r w:rsidRPr="00D855C6">
        <w:rPr>
          <w:rFonts w:ascii="Bookman Old Style" w:hAnsi="Bookman Old Style"/>
          <w:sz w:val="24"/>
          <w:szCs w:val="24"/>
        </w:rPr>
        <w:tab/>
      </w:r>
      <w:r w:rsidRPr="00D855C6">
        <w:rPr>
          <w:rFonts w:ascii="Bookman Old Style" w:hAnsi="Bookman Old Style"/>
          <w:sz w:val="24"/>
          <w:szCs w:val="24"/>
        </w:rPr>
        <w:tab/>
        <w:t xml:space="preserve">Amendment and updated/revised bond resolution </w:t>
      </w:r>
      <w:r w:rsidR="00D855C6">
        <w:rPr>
          <w:rFonts w:ascii="Bookman Old Style" w:hAnsi="Bookman Old Style"/>
          <w:sz w:val="24"/>
          <w:szCs w:val="24"/>
        </w:rPr>
        <w:tab/>
      </w:r>
      <w:r w:rsidRPr="00D855C6">
        <w:rPr>
          <w:rFonts w:ascii="Bookman Old Style" w:hAnsi="Bookman Old Style"/>
          <w:sz w:val="24"/>
          <w:szCs w:val="24"/>
        </w:rPr>
        <w:t>as well as a change to the PFA)</w:t>
      </w:r>
      <w:r w:rsidRPr="00D855C6">
        <w:rPr>
          <w:rFonts w:ascii="Bookman Old Style" w:hAnsi="Bookman Old Style"/>
          <w:sz w:val="24"/>
          <w:szCs w:val="24"/>
        </w:rPr>
        <w:tab/>
      </w:r>
    </w:p>
    <w:p w:rsidR="00D855C6" w:rsidRPr="00D855C6" w:rsidRDefault="00D855C6" w:rsidP="002E75DA">
      <w:pPr>
        <w:pStyle w:val="ListParagraph"/>
        <w:numPr>
          <w:ilvl w:val="1"/>
          <w:numId w:val="16"/>
        </w:numPr>
        <w:tabs>
          <w:tab w:val="left" w:pos="4680"/>
        </w:tabs>
        <w:rPr>
          <w:rFonts w:ascii="Comic Sans MS" w:hAnsi="Comic Sans MS"/>
          <w:sz w:val="24"/>
          <w:szCs w:val="24"/>
        </w:rPr>
      </w:pPr>
      <w:r w:rsidRPr="00D855C6">
        <w:rPr>
          <w:rFonts w:ascii="Bookman Old Style" w:hAnsi="Bookman Old Style"/>
          <w:sz w:val="24"/>
          <w:szCs w:val="24"/>
        </w:rPr>
        <w:t xml:space="preserve">Option 3 – </w:t>
      </w:r>
      <w:r w:rsidRPr="00D855C6">
        <w:rPr>
          <w:rFonts w:ascii="Comic Sans MS" w:hAnsi="Comic Sans MS"/>
          <w:sz w:val="24"/>
          <w:szCs w:val="24"/>
        </w:rPr>
        <w:t xml:space="preserve">Belt Press or Screw in Conjunction with Aerobic  Digester </w:t>
      </w:r>
    </w:p>
    <w:p w:rsidR="00750DB8" w:rsidRDefault="00D855C6" w:rsidP="00D855C6">
      <w:pPr>
        <w:pStyle w:val="ListParagraph"/>
        <w:numPr>
          <w:ilvl w:val="2"/>
          <w:numId w:val="16"/>
        </w:numPr>
        <w:tabs>
          <w:tab w:val="left" w:pos="4680"/>
        </w:tabs>
        <w:rPr>
          <w:rFonts w:ascii="Bookman Old Style" w:hAnsi="Bookman Old Style"/>
          <w:sz w:val="24"/>
          <w:szCs w:val="24"/>
        </w:rPr>
      </w:pPr>
      <w:r w:rsidRPr="00D855C6">
        <w:rPr>
          <w:rFonts w:ascii="Bookman Old Style" w:hAnsi="Bookman Old Style"/>
          <w:sz w:val="24"/>
          <w:szCs w:val="24"/>
        </w:rPr>
        <w:lastRenderedPageBreak/>
        <w:t>Existing Sludge holding and decant tanks converted to aerobic digester to produce Class A Bio-solids (fully degraded bio-solids such that pathogens are non-delectable and meet guidelines for land application with no restrictions.</w:t>
      </w:r>
    </w:p>
    <w:p w:rsidR="00D855C6" w:rsidRDefault="00D855C6" w:rsidP="00D855C6">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Reduced volume and chemical costs</w:t>
      </w:r>
    </w:p>
    <w:p w:rsidR="00D855C6" w:rsidRDefault="00D855C6" w:rsidP="00D855C6">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 xml:space="preserve">Disposal of solids </w:t>
      </w:r>
      <w:r w:rsidR="00A16800">
        <w:rPr>
          <w:rFonts w:ascii="Bookman Old Style" w:hAnsi="Bookman Old Style"/>
          <w:sz w:val="24"/>
          <w:szCs w:val="24"/>
        </w:rPr>
        <w:t>would</w:t>
      </w:r>
      <w:r>
        <w:rPr>
          <w:rFonts w:ascii="Bookman Old Style" w:hAnsi="Bookman Old Style"/>
          <w:sz w:val="24"/>
          <w:szCs w:val="24"/>
        </w:rPr>
        <w:t xml:space="preserve"> be much easier and also cost very little to dispose of locally rather than truck to accepting landfill or incinerator</w:t>
      </w:r>
    </w:p>
    <w:p w:rsidR="00D855C6" w:rsidRDefault="00D855C6" w:rsidP="00D855C6">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Aerobic Digester system equipment cost is approximately $1.4M plus o &amp; P, and Installation (40%) ≈ $2M (not om PER)</w:t>
      </w:r>
    </w:p>
    <w:p w:rsidR="00D855C6" w:rsidRDefault="00D855C6" w:rsidP="00D855C6">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 xml:space="preserve">Added capital cost for this = $2M at 0% interest for 28 years - $71, 500/year plus estimated additional </w:t>
      </w:r>
      <w:r w:rsidR="00A16800">
        <w:rPr>
          <w:rFonts w:ascii="Bookman Old Style" w:hAnsi="Bookman Old Style"/>
          <w:sz w:val="24"/>
          <w:szCs w:val="24"/>
        </w:rPr>
        <w:t>electric</w:t>
      </w:r>
      <w:r>
        <w:rPr>
          <w:rFonts w:ascii="Bookman Old Style" w:hAnsi="Bookman Old Style"/>
          <w:sz w:val="24"/>
          <w:szCs w:val="24"/>
        </w:rPr>
        <w:t xml:space="preserve"> cost of will likely be less than the $200,000 </w:t>
      </w:r>
      <w:r w:rsidR="00A16800">
        <w:rPr>
          <w:rFonts w:ascii="Bookman Old Style" w:hAnsi="Bookman Old Style"/>
          <w:sz w:val="24"/>
          <w:szCs w:val="24"/>
        </w:rPr>
        <w:t>being</w:t>
      </w:r>
      <w:r>
        <w:rPr>
          <w:rFonts w:ascii="Bookman Old Style" w:hAnsi="Bookman Old Style"/>
          <w:sz w:val="24"/>
          <w:szCs w:val="24"/>
        </w:rPr>
        <w:t xml:space="preserve"> spent now to dispose of sludge.</w:t>
      </w:r>
    </w:p>
    <w:p w:rsidR="00D855C6" w:rsidRDefault="00D855C6" w:rsidP="00D855C6">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May require sludge building electrical service improvements</w:t>
      </w:r>
    </w:p>
    <w:p w:rsidR="00D855C6" w:rsidRDefault="00A16800" w:rsidP="00D855C6">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Do Local disposal options for class A bio-solids?</w:t>
      </w:r>
    </w:p>
    <w:p w:rsidR="004555AF" w:rsidRDefault="004555AF" w:rsidP="00D855C6">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 xml:space="preserve">This is not included in the current scope of work or approved engineering report or Project Financing Agreement so it would take some work to include this </w:t>
      </w:r>
      <w:r w:rsidRPr="004555AF">
        <w:rPr>
          <w:rFonts w:ascii="Comic Sans MS" w:hAnsi="Comic Sans MS"/>
          <w:sz w:val="24"/>
          <w:szCs w:val="24"/>
        </w:rPr>
        <w:t>BUT</w:t>
      </w:r>
      <w:r>
        <w:rPr>
          <w:rFonts w:ascii="Bookman Old Style" w:hAnsi="Bookman Old Style"/>
          <w:sz w:val="24"/>
          <w:szCs w:val="24"/>
        </w:rPr>
        <w:t xml:space="preserve"> it would mitigate concerns with future sludge disposal.</w:t>
      </w:r>
    </w:p>
    <w:p w:rsidR="004555AF" w:rsidRDefault="004555AF" w:rsidP="00D855C6">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PER NYSEFC Harry Nelson, not necessarily considered a change in scope as the original project originally contained plans to address solids handling (technically in PER)</w:t>
      </w:r>
    </w:p>
    <w:p w:rsidR="004555AF" w:rsidRDefault="004555AF" w:rsidP="00D855C6">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Adding these additional processes would require PER Amendment/Addendum (for cost and design of selected equipment/process), updated/revised SEQR determination, updated/revised bond resolution.  A conference call with NYSEFC would be insightful.</w:t>
      </w:r>
    </w:p>
    <w:p w:rsidR="004555AF" w:rsidRDefault="004555AF" w:rsidP="004555AF">
      <w:pPr>
        <w:pStyle w:val="ListParagraph"/>
        <w:numPr>
          <w:ilvl w:val="1"/>
          <w:numId w:val="30"/>
        </w:numPr>
        <w:tabs>
          <w:tab w:val="left" w:pos="4680"/>
        </w:tabs>
        <w:rPr>
          <w:rFonts w:ascii="Bookman Old Style" w:hAnsi="Bookman Old Style"/>
          <w:sz w:val="24"/>
          <w:szCs w:val="24"/>
        </w:rPr>
      </w:pPr>
      <w:r>
        <w:rPr>
          <w:rFonts w:ascii="Bookman Old Style" w:hAnsi="Bookman Old Style"/>
          <w:sz w:val="24"/>
          <w:szCs w:val="24"/>
        </w:rPr>
        <w:t>New Structure for solids storage? (also not in PER)</w:t>
      </w:r>
    </w:p>
    <w:p w:rsidR="004555AF" w:rsidRDefault="004555AF" w:rsidP="004555AF">
      <w:pPr>
        <w:pStyle w:val="ListParagraph"/>
        <w:numPr>
          <w:ilvl w:val="1"/>
          <w:numId w:val="16"/>
        </w:numPr>
        <w:tabs>
          <w:tab w:val="left" w:pos="4680"/>
        </w:tabs>
        <w:rPr>
          <w:rFonts w:ascii="Bookman Old Style" w:hAnsi="Bookman Old Style"/>
          <w:sz w:val="24"/>
          <w:szCs w:val="24"/>
        </w:rPr>
      </w:pPr>
      <w:r>
        <w:rPr>
          <w:rFonts w:ascii="Bookman Old Style" w:hAnsi="Bookman Old Style"/>
          <w:sz w:val="24"/>
          <w:szCs w:val="24"/>
        </w:rPr>
        <w:t>Storage/Access/Layout constraints?</w:t>
      </w:r>
    </w:p>
    <w:p w:rsidR="004555AF" w:rsidRDefault="004555AF" w:rsidP="004555AF">
      <w:pPr>
        <w:pStyle w:val="ListParagraph"/>
        <w:numPr>
          <w:ilvl w:val="1"/>
          <w:numId w:val="16"/>
        </w:numPr>
        <w:tabs>
          <w:tab w:val="left" w:pos="4680"/>
        </w:tabs>
        <w:rPr>
          <w:rFonts w:ascii="Bookman Old Style" w:hAnsi="Bookman Old Style"/>
          <w:sz w:val="24"/>
          <w:szCs w:val="24"/>
        </w:rPr>
      </w:pPr>
      <w:r>
        <w:rPr>
          <w:rFonts w:ascii="Bookman Old Style" w:hAnsi="Bookman Old Style"/>
          <w:sz w:val="24"/>
          <w:szCs w:val="24"/>
        </w:rPr>
        <w:t>May also be needed for any option</w:t>
      </w:r>
    </w:p>
    <w:p w:rsidR="004555AF" w:rsidRPr="004555AF" w:rsidRDefault="004555AF" w:rsidP="004555AF">
      <w:pPr>
        <w:pStyle w:val="ListParagraph"/>
        <w:numPr>
          <w:ilvl w:val="1"/>
          <w:numId w:val="16"/>
        </w:numPr>
        <w:tabs>
          <w:tab w:val="left" w:pos="4680"/>
        </w:tabs>
        <w:rPr>
          <w:rFonts w:ascii="Bookman Old Style" w:hAnsi="Bookman Old Style"/>
          <w:sz w:val="24"/>
          <w:szCs w:val="24"/>
        </w:rPr>
      </w:pPr>
      <w:r>
        <w:rPr>
          <w:rFonts w:ascii="Bookman Old Style" w:hAnsi="Bookman Old Style"/>
          <w:sz w:val="24"/>
          <w:szCs w:val="24"/>
        </w:rPr>
        <w:t>SEQR?</w:t>
      </w:r>
    </w:p>
    <w:p w:rsidR="004555AF" w:rsidRPr="004555AF" w:rsidRDefault="00385D1F" w:rsidP="00206211">
      <w:pPr>
        <w:pStyle w:val="ListParagraph"/>
        <w:numPr>
          <w:ilvl w:val="0"/>
          <w:numId w:val="16"/>
        </w:numPr>
        <w:rPr>
          <w:rFonts w:ascii="Comic Sans MS" w:hAnsi="Comic Sans MS"/>
          <w:sz w:val="24"/>
          <w:szCs w:val="24"/>
        </w:rPr>
      </w:pPr>
      <w:r w:rsidRPr="003304A2">
        <w:rPr>
          <w:rFonts w:ascii="Comic Sans MS" w:hAnsi="Comic Sans MS"/>
          <w:sz w:val="24"/>
          <w:szCs w:val="24"/>
        </w:rPr>
        <w:t>COMPARISON OF THE THREE</w:t>
      </w:r>
      <w:r>
        <w:rPr>
          <w:rFonts w:ascii="Bookman Old Style" w:hAnsi="Bookman Old Style"/>
          <w:sz w:val="24"/>
          <w:szCs w:val="24"/>
        </w:rPr>
        <w:t xml:space="preserve"> </w:t>
      </w:r>
      <w:r w:rsidRPr="003304A2">
        <w:rPr>
          <w:rFonts w:ascii="Comic Sans MS" w:hAnsi="Comic Sans MS"/>
          <w:sz w:val="24"/>
          <w:szCs w:val="24"/>
        </w:rPr>
        <w:t>OPTIONS</w:t>
      </w:r>
      <w:r w:rsidR="00137227">
        <w:rPr>
          <w:rFonts w:ascii="Bookman Old Style" w:hAnsi="Bookman Old Style"/>
          <w:sz w:val="24"/>
          <w:szCs w:val="24"/>
        </w:rPr>
        <w:t xml:space="preserve"> </w:t>
      </w:r>
    </w:p>
    <w:p w:rsidR="004555AF" w:rsidRPr="00A16800" w:rsidRDefault="004555AF" w:rsidP="004555AF">
      <w:pPr>
        <w:pStyle w:val="ListParagraph"/>
        <w:numPr>
          <w:ilvl w:val="0"/>
          <w:numId w:val="36"/>
        </w:numPr>
        <w:rPr>
          <w:rFonts w:ascii="Comic Sans MS" w:hAnsi="Comic Sans MS"/>
          <w:sz w:val="24"/>
          <w:szCs w:val="24"/>
        </w:rPr>
      </w:pPr>
      <w:r>
        <w:rPr>
          <w:rFonts w:ascii="Bookman Old Style" w:hAnsi="Bookman Old Style"/>
          <w:sz w:val="24"/>
          <w:szCs w:val="24"/>
        </w:rPr>
        <w:t xml:space="preserve">A DRAFT of Sludge Dewatering Design Calc. that compares operating parameters (e.g. run time, feed rates, chemical and </w:t>
      </w:r>
      <w:r w:rsidR="00A16800">
        <w:rPr>
          <w:rFonts w:ascii="Bookman Old Style" w:hAnsi="Bookman Old Style"/>
          <w:sz w:val="24"/>
          <w:szCs w:val="24"/>
        </w:rPr>
        <w:t>electrical</w:t>
      </w:r>
      <w:r>
        <w:rPr>
          <w:rFonts w:ascii="Bookman Old Style" w:hAnsi="Bookman Old Style"/>
          <w:sz w:val="24"/>
          <w:szCs w:val="24"/>
        </w:rPr>
        <w:t xml:space="preserve"> costs, etc.) of a Belt Press (1.5M &amp; 2 M), Screw Press and Centrifuge is a</w:t>
      </w:r>
      <w:r w:rsidR="00A16800">
        <w:rPr>
          <w:rFonts w:ascii="Bookman Old Style" w:hAnsi="Bookman Old Style"/>
          <w:sz w:val="24"/>
          <w:szCs w:val="24"/>
        </w:rPr>
        <w:t>vailable.</w:t>
      </w:r>
    </w:p>
    <w:p w:rsidR="00A16800" w:rsidRPr="00A16800" w:rsidRDefault="00A16800" w:rsidP="004555AF">
      <w:pPr>
        <w:pStyle w:val="ListParagraph"/>
        <w:numPr>
          <w:ilvl w:val="0"/>
          <w:numId w:val="36"/>
        </w:numPr>
        <w:rPr>
          <w:rFonts w:ascii="Comic Sans MS" w:hAnsi="Comic Sans MS"/>
          <w:sz w:val="24"/>
          <w:szCs w:val="24"/>
        </w:rPr>
      </w:pPr>
      <w:r>
        <w:rPr>
          <w:rFonts w:ascii="Bookman Old Style" w:hAnsi="Bookman Old Style"/>
          <w:sz w:val="24"/>
          <w:szCs w:val="24"/>
        </w:rPr>
        <w:lastRenderedPageBreak/>
        <w:t>A DRA</w:t>
      </w:r>
      <w:r w:rsidR="00565321">
        <w:rPr>
          <w:rFonts w:ascii="Bookman Old Style" w:hAnsi="Bookman Old Style"/>
          <w:sz w:val="24"/>
          <w:szCs w:val="24"/>
        </w:rPr>
        <w:t>FT</w:t>
      </w:r>
      <w:r>
        <w:rPr>
          <w:rFonts w:ascii="Bookman Old Style" w:hAnsi="Bookman Old Style"/>
          <w:sz w:val="24"/>
          <w:szCs w:val="24"/>
        </w:rPr>
        <w:t xml:space="preserve"> Sludge Dewatering/Aerobic Digester Summary that compares financial impacts (i.e. capital costs, user rates, disposal rates and general pros and Cons, etc.) of a Belt Filter Press (1M &amp; 2M), Screw Press, Centrifuge and Aerobic Digester system with a Gravity Belt Thickener (GBT) option is attached</w:t>
      </w:r>
    </w:p>
    <w:p w:rsidR="00A16800" w:rsidRPr="004555AF" w:rsidRDefault="00A16800" w:rsidP="004555AF">
      <w:pPr>
        <w:pStyle w:val="ListParagraph"/>
        <w:numPr>
          <w:ilvl w:val="0"/>
          <w:numId w:val="36"/>
        </w:numPr>
        <w:rPr>
          <w:rFonts w:ascii="Comic Sans MS" w:hAnsi="Comic Sans MS"/>
          <w:sz w:val="24"/>
          <w:szCs w:val="24"/>
        </w:rPr>
      </w:pPr>
      <w:r>
        <w:rPr>
          <w:rFonts w:ascii="Bookman Old Style" w:hAnsi="Bookman Old Style"/>
          <w:sz w:val="24"/>
          <w:szCs w:val="24"/>
        </w:rPr>
        <w:t xml:space="preserve">Rebecca is investigating disposal options </w:t>
      </w:r>
    </w:p>
    <w:p w:rsidR="00E15F14" w:rsidRPr="00137227" w:rsidRDefault="00137227" w:rsidP="00137227">
      <w:pPr>
        <w:rPr>
          <w:rFonts w:ascii="Bookman Old Style" w:hAnsi="Bookman Old Style"/>
          <w:sz w:val="24"/>
          <w:szCs w:val="24"/>
        </w:rPr>
      </w:pPr>
      <w:r w:rsidRPr="00137227">
        <w:rPr>
          <w:rFonts w:ascii="Bookman Old Style" w:hAnsi="Bookman Old Style"/>
          <w:sz w:val="24"/>
          <w:szCs w:val="24"/>
        </w:rPr>
        <w:tab/>
      </w:r>
    </w:p>
    <w:p w:rsidR="00254188" w:rsidRDefault="00E15F14" w:rsidP="006B5902">
      <w:pPr>
        <w:pStyle w:val="BodyTextIndent"/>
        <w:numPr>
          <w:ilvl w:val="0"/>
          <w:numId w:val="4"/>
        </w:numPr>
        <w:tabs>
          <w:tab w:val="left" w:pos="8280"/>
        </w:tabs>
        <w:rPr>
          <w:rFonts w:ascii="Comic Sans MS" w:hAnsi="Comic Sans MS"/>
          <w:b/>
          <w:szCs w:val="24"/>
          <w:u w:val="single"/>
        </w:rPr>
      </w:pPr>
      <w:r>
        <w:rPr>
          <w:rFonts w:ascii="Comic Sans MS" w:hAnsi="Comic Sans MS"/>
          <w:szCs w:val="24"/>
          <w:u w:val="single"/>
        </w:rPr>
        <w:t xml:space="preserve"> </w:t>
      </w:r>
      <w:r w:rsidRPr="00E15F14">
        <w:rPr>
          <w:rFonts w:ascii="Comic Sans MS" w:hAnsi="Comic Sans MS"/>
          <w:b/>
          <w:szCs w:val="24"/>
          <w:u w:val="single"/>
        </w:rPr>
        <w:t>NYSDOH Water System Inspection/Cross Connection Control Program</w:t>
      </w:r>
    </w:p>
    <w:p w:rsidR="00E15F14" w:rsidRDefault="00E15F14" w:rsidP="00E15F14">
      <w:pPr>
        <w:pStyle w:val="BodyTextIndent"/>
        <w:tabs>
          <w:tab w:val="left" w:pos="8280"/>
        </w:tabs>
        <w:rPr>
          <w:rFonts w:ascii="Comic Sans MS" w:hAnsi="Comic Sans MS"/>
          <w:b/>
          <w:szCs w:val="24"/>
          <w:u w:val="single"/>
        </w:rPr>
      </w:pPr>
    </w:p>
    <w:p w:rsidR="003304A2" w:rsidRPr="003304A2" w:rsidRDefault="003304A2" w:rsidP="006B5902">
      <w:pPr>
        <w:pStyle w:val="BodyTextIndent"/>
        <w:numPr>
          <w:ilvl w:val="1"/>
          <w:numId w:val="5"/>
        </w:numPr>
        <w:tabs>
          <w:tab w:val="left" w:pos="8280"/>
        </w:tabs>
        <w:ind w:left="2160"/>
        <w:rPr>
          <w:rFonts w:ascii="Comic Sans MS" w:hAnsi="Comic Sans MS"/>
          <w:b/>
          <w:szCs w:val="24"/>
          <w:u w:val="single"/>
        </w:rPr>
      </w:pPr>
      <w:r w:rsidRPr="003304A2">
        <w:rPr>
          <w:rFonts w:ascii="Comic Sans MS" w:hAnsi="Comic Sans MS"/>
          <w:szCs w:val="24"/>
        </w:rPr>
        <w:t>Working on the CCCP – plan to have a draft this month</w:t>
      </w:r>
    </w:p>
    <w:p w:rsidR="003304A2" w:rsidRPr="003304A2" w:rsidRDefault="003304A2" w:rsidP="006B5902">
      <w:pPr>
        <w:pStyle w:val="BodyTextIndent"/>
        <w:numPr>
          <w:ilvl w:val="1"/>
          <w:numId w:val="5"/>
        </w:numPr>
        <w:tabs>
          <w:tab w:val="left" w:pos="8280"/>
        </w:tabs>
        <w:ind w:left="2160"/>
        <w:rPr>
          <w:rFonts w:ascii="Comic Sans MS" w:hAnsi="Comic Sans MS"/>
          <w:b/>
          <w:szCs w:val="24"/>
          <w:u w:val="single"/>
        </w:rPr>
      </w:pPr>
      <w:r>
        <w:rPr>
          <w:szCs w:val="24"/>
        </w:rPr>
        <w:t>Background below:</w:t>
      </w:r>
    </w:p>
    <w:p w:rsidR="00E15F14" w:rsidRPr="00D375C4" w:rsidRDefault="00E15F14" w:rsidP="006B5902">
      <w:pPr>
        <w:pStyle w:val="BodyTextIndent"/>
        <w:numPr>
          <w:ilvl w:val="1"/>
          <w:numId w:val="5"/>
        </w:numPr>
        <w:tabs>
          <w:tab w:val="left" w:pos="8280"/>
        </w:tabs>
        <w:ind w:left="2160"/>
        <w:rPr>
          <w:rFonts w:ascii="Comic Sans MS" w:hAnsi="Comic Sans MS"/>
          <w:b/>
          <w:szCs w:val="24"/>
          <w:u w:val="single"/>
        </w:rPr>
      </w:pPr>
      <w:r>
        <w:rPr>
          <w:szCs w:val="24"/>
        </w:rPr>
        <w:t>November 14, 2018 NYSDOH letter summarizes October 19, 2018 inspection</w:t>
      </w:r>
      <w:r w:rsidR="00D375C4">
        <w:rPr>
          <w:szCs w:val="24"/>
        </w:rPr>
        <w:t xml:space="preserve"> and requested that the Village develop a Cross Connection Control Program</w:t>
      </w:r>
    </w:p>
    <w:p w:rsidR="00D375C4" w:rsidRPr="00D375C4" w:rsidRDefault="00D375C4" w:rsidP="006B5902">
      <w:pPr>
        <w:pStyle w:val="BodyTextIndent"/>
        <w:numPr>
          <w:ilvl w:val="1"/>
          <w:numId w:val="5"/>
        </w:numPr>
        <w:tabs>
          <w:tab w:val="left" w:pos="8280"/>
        </w:tabs>
        <w:ind w:left="2160"/>
        <w:rPr>
          <w:rFonts w:ascii="Comic Sans MS" w:hAnsi="Comic Sans MS"/>
          <w:b/>
          <w:szCs w:val="24"/>
          <w:u w:val="single"/>
        </w:rPr>
      </w:pPr>
      <w:r>
        <w:rPr>
          <w:szCs w:val="24"/>
        </w:rPr>
        <w:t>We worked with the Village to develop a program plan and response letter</w:t>
      </w:r>
      <w:r w:rsidR="00207650">
        <w:rPr>
          <w:szCs w:val="24"/>
        </w:rPr>
        <w:t xml:space="preserve"> – which was submitted to NYSDOH Monticello Office on March 6</w:t>
      </w:r>
    </w:p>
    <w:p w:rsidR="00293E05" w:rsidRPr="003304A2" w:rsidRDefault="00293E05" w:rsidP="006B5902">
      <w:pPr>
        <w:pStyle w:val="BodyTextIndent"/>
        <w:numPr>
          <w:ilvl w:val="1"/>
          <w:numId w:val="5"/>
        </w:numPr>
        <w:tabs>
          <w:tab w:val="left" w:pos="8280"/>
        </w:tabs>
        <w:ind w:left="2160"/>
        <w:rPr>
          <w:rFonts w:ascii="Comic Sans MS" w:hAnsi="Comic Sans MS"/>
          <w:b/>
          <w:szCs w:val="24"/>
          <w:u w:val="single"/>
        </w:rPr>
      </w:pPr>
      <w:r>
        <w:rPr>
          <w:szCs w:val="24"/>
        </w:rPr>
        <w:t>Glenn Illing – NYSDOH responded via email on March 6 accepting the proposed plan.</w:t>
      </w:r>
    </w:p>
    <w:p w:rsidR="00E15F14" w:rsidRDefault="003304A2" w:rsidP="00E15F14">
      <w:pPr>
        <w:pStyle w:val="BodyTextIndent"/>
        <w:numPr>
          <w:ilvl w:val="1"/>
          <w:numId w:val="5"/>
        </w:numPr>
        <w:tabs>
          <w:tab w:val="left" w:pos="8280"/>
        </w:tabs>
        <w:ind w:left="2160"/>
        <w:rPr>
          <w:szCs w:val="24"/>
        </w:rPr>
      </w:pPr>
      <w:r w:rsidRPr="00ED7FEA">
        <w:rPr>
          <w:szCs w:val="24"/>
        </w:rPr>
        <w:t>The letter is available for review</w:t>
      </w:r>
    </w:p>
    <w:p w:rsidR="009B73DC" w:rsidRDefault="009B73DC" w:rsidP="00E15F14">
      <w:pPr>
        <w:pStyle w:val="BodyTextIndent"/>
        <w:numPr>
          <w:ilvl w:val="1"/>
          <w:numId w:val="5"/>
        </w:numPr>
        <w:tabs>
          <w:tab w:val="left" w:pos="8280"/>
        </w:tabs>
        <w:ind w:left="2160"/>
        <w:rPr>
          <w:rFonts w:ascii="Comic Sans MS" w:hAnsi="Comic Sans MS"/>
          <w:szCs w:val="24"/>
        </w:rPr>
      </w:pPr>
      <w:r w:rsidRPr="009B73DC">
        <w:rPr>
          <w:rFonts w:ascii="Comic Sans MS" w:hAnsi="Comic Sans MS"/>
          <w:szCs w:val="24"/>
        </w:rPr>
        <w:t>Action Items</w:t>
      </w:r>
    </w:p>
    <w:p w:rsidR="009B73DC" w:rsidRPr="009B73DC" w:rsidRDefault="009B73DC" w:rsidP="009B73DC">
      <w:pPr>
        <w:pStyle w:val="BodyTextIndent"/>
        <w:numPr>
          <w:ilvl w:val="0"/>
          <w:numId w:val="5"/>
        </w:numPr>
        <w:tabs>
          <w:tab w:val="left" w:pos="8280"/>
        </w:tabs>
        <w:rPr>
          <w:szCs w:val="24"/>
        </w:rPr>
      </w:pPr>
      <w:r w:rsidRPr="009B73DC">
        <w:rPr>
          <w:szCs w:val="24"/>
        </w:rPr>
        <w:t>Delaware is developing the CCCP document</w:t>
      </w:r>
    </w:p>
    <w:p w:rsidR="009B73DC" w:rsidRPr="009B73DC" w:rsidRDefault="009B73DC" w:rsidP="009B73DC">
      <w:pPr>
        <w:pStyle w:val="BodyTextIndent"/>
        <w:numPr>
          <w:ilvl w:val="0"/>
          <w:numId w:val="5"/>
        </w:numPr>
        <w:tabs>
          <w:tab w:val="left" w:pos="8280"/>
        </w:tabs>
        <w:rPr>
          <w:szCs w:val="24"/>
        </w:rPr>
      </w:pPr>
      <w:r w:rsidRPr="009B73DC">
        <w:rPr>
          <w:szCs w:val="24"/>
        </w:rPr>
        <w:t>Invoice work under the General Services Agreement</w:t>
      </w:r>
    </w:p>
    <w:p w:rsidR="003304A2" w:rsidRDefault="003304A2" w:rsidP="00E15F14">
      <w:pPr>
        <w:pStyle w:val="BodyTextIndent"/>
        <w:tabs>
          <w:tab w:val="left" w:pos="8280"/>
        </w:tabs>
        <w:rPr>
          <w:szCs w:val="24"/>
        </w:rPr>
      </w:pPr>
    </w:p>
    <w:p w:rsidR="00E15F14" w:rsidRPr="00E15F14" w:rsidRDefault="00E15F14" w:rsidP="006B5902">
      <w:pPr>
        <w:pStyle w:val="BodyTextIndent"/>
        <w:numPr>
          <w:ilvl w:val="0"/>
          <w:numId w:val="4"/>
        </w:numPr>
        <w:tabs>
          <w:tab w:val="left" w:pos="8280"/>
        </w:tabs>
        <w:rPr>
          <w:rFonts w:ascii="Comic Sans MS" w:hAnsi="Comic Sans MS"/>
          <w:b/>
          <w:szCs w:val="24"/>
          <w:u w:val="single"/>
        </w:rPr>
      </w:pPr>
      <w:r>
        <w:rPr>
          <w:szCs w:val="24"/>
        </w:rPr>
        <w:t xml:space="preserve"> </w:t>
      </w:r>
      <w:r w:rsidRPr="00E15F14">
        <w:rPr>
          <w:rFonts w:ascii="Comic Sans MS" w:hAnsi="Comic Sans MS"/>
          <w:b/>
          <w:szCs w:val="24"/>
          <w:u w:val="single"/>
        </w:rPr>
        <w:t>Rail Trail Area Culvert Drainage/Blockage</w:t>
      </w:r>
    </w:p>
    <w:p w:rsidR="00E15F14" w:rsidRDefault="00E15F14" w:rsidP="00E15F14">
      <w:pPr>
        <w:pStyle w:val="BodyTextIndent"/>
        <w:tabs>
          <w:tab w:val="left" w:pos="8280"/>
        </w:tabs>
        <w:rPr>
          <w:rFonts w:ascii="Comic Sans MS" w:hAnsi="Comic Sans MS"/>
          <w:b/>
          <w:szCs w:val="24"/>
          <w:u w:val="single"/>
        </w:rPr>
      </w:pPr>
    </w:p>
    <w:p w:rsidR="00E15F14" w:rsidRPr="009B73DC" w:rsidRDefault="009B73DC" w:rsidP="006B5902">
      <w:pPr>
        <w:pStyle w:val="BodyTextIndent"/>
        <w:numPr>
          <w:ilvl w:val="0"/>
          <w:numId w:val="17"/>
        </w:numPr>
        <w:tabs>
          <w:tab w:val="left" w:pos="8280"/>
        </w:tabs>
        <w:rPr>
          <w:rFonts w:ascii="Comic Sans MS" w:hAnsi="Comic Sans MS"/>
          <w:szCs w:val="24"/>
        </w:rPr>
      </w:pPr>
      <w:r>
        <w:rPr>
          <w:szCs w:val="24"/>
        </w:rPr>
        <w:t>Next steps underway:</w:t>
      </w:r>
    </w:p>
    <w:p w:rsidR="009B73DC" w:rsidRDefault="009B73DC" w:rsidP="009B73DC">
      <w:pPr>
        <w:pStyle w:val="BodyTextIndent"/>
        <w:numPr>
          <w:ilvl w:val="0"/>
          <w:numId w:val="37"/>
        </w:numPr>
        <w:tabs>
          <w:tab w:val="left" w:pos="8280"/>
        </w:tabs>
        <w:rPr>
          <w:szCs w:val="24"/>
        </w:rPr>
      </w:pPr>
      <w:r>
        <w:rPr>
          <w:szCs w:val="24"/>
        </w:rPr>
        <w:t>Develop a conceptual design and cost and review with Village</w:t>
      </w:r>
    </w:p>
    <w:p w:rsidR="009B73DC" w:rsidRDefault="009B73DC" w:rsidP="009B73DC">
      <w:pPr>
        <w:pStyle w:val="BodyTextIndent"/>
        <w:numPr>
          <w:ilvl w:val="0"/>
          <w:numId w:val="37"/>
        </w:numPr>
        <w:tabs>
          <w:tab w:val="left" w:pos="8280"/>
        </w:tabs>
        <w:rPr>
          <w:szCs w:val="24"/>
        </w:rPr>
      </w:pPr>
      <w:r>
        <w:rPr>
          <w:szCs w:val="24"/>
        </w:rPr>
        <w:t xml:space="preserve">Develop an Engineering Report to go with the CDBG grant application (up to $750,000) that is </w:t>
      </w:r>
      <w:r w:rsidR="00942A07">
        <w:rPr>
          <w:szCs w:val="24"/>
        </w:rPr>
        <w:t>b</w:t>
      </w:r>
      <w:r>
        <w:rPr>
          <w:szCs w:val="24"/>
        </w:rPr>
        <w:t xml:space="preserve">eing prepared by </w:t>
      </w:r>
      <w:r w:rsidR="007A50C0">
        <w:rPr>
          <w:szCs w:val="24"/>
        </w:rPr>
        <w:t>Mark</w:t>
      </w:r>
      <w:r>
        <w:rPr>
          <w:szCs w:val="24"/>
        </w:rPr>
        <w:t xml:space="preserve"> Blauer in advance of the July 26 submission deadline</w:t>
      </w:r>
    </w:p>
    <w:p w:rsidR="009B73DC" w:rsidRPr="00942A07" w:rsidRDefault="00942A07" w:rsidP="009B73DC">
      <w:pPr>
        <w:pStyle w:val="BodyTextIndent"/>
        <w:tabs>
          <w:tab w:val="left" w:pos="8280"/>
        </w:tabs>
        <w:rPr>
          <w:rFonts w:ascii="Comic Sans MS" w:hAnsi="Comic Sans MS"/>
          <w:szCs w:val="24"/>
          <w:u w:val="single"/>
        </w:rPr>
      </w:pPr>
      <w:r w:rsidRPr="00942A07">
        <w:rPr>
          <w:rFonts w:ascii="Comic Sans MS" w:hAnsi="Comic Sans MS"/>
          <w:szCs w:val="24"/>
        </w:rPr>
        <w:t xml:space="preserve">    </w:t>
      </w:r>
      <w:r w:rsidRPr="00942A07">
        <w:rPr>
          <w:rFonts w:ascii="Comic Sans MS" w:hAnsi="Comic Sans MS"/>
          <w:szCs w:val="24"/>
          <w:u w:val="single"/>
        </w:rPr>
        <w:t xml:space="preserve"> BACKGROUND</w:t>
      </w:r>
    </w:p>
    <w:p w:rsidR="006D4998" w:rsidRPr="006D4998" w:rsidRDefault="00E15F14" w:rsidP="006B5902">
      <w:pPr>
        <w:pStyle w:val="BodyTextIndent"/>
        <w:numPr>
          <w:ilvl w:val="0"/>
          <w:numId w:val="17"/>
        </w:numPr>
        <w:tabs>
          <w:tab w:val="left" w:pos="8280"/>
        </w:tabs>
        <w:rPr>
          <w:rFonts w:ascii="Comic Sans MS" w:hAnsi="Comic Sans MS"/>
          <w:szCs w:val="24"/>
        </w:rPr>
      </w:pPr>
      <w:r>
        <w:rPr>
          <w:szCs w:val="24"/>
        </w:rPr>
        <w:t xml:space="preserve">Delaware </w:t>
      </w:r>
      <w:r w:rsidR="006D4998">
        <w:rPr>
          <w:szCs w:val="24"/>
        </w:rPr>
        <w:t xml:space="preserve">met with NYSEG planners on </w:t>
      </w:r>
      <w:r w:rsidR="008A4196">
        <w:rPr>
          <w:szCs w:val="24"/>
        </w:rPr>
        <w:t>March</w:t>
      </w:r>
      <w:r w:rsidR="006D4998">
        <w:rPr>
          <w:szCs w:val="24"/>
        </w:rPr>
        <w:t xml:space="preserve"> 14 to inquire if the ROW requires </w:t>
      </w:r>
      <w:r w:rsidR="008A4196">
        <w:rPr>
          <w:szCs w:val="24"/>
        </w:rPr>
        <w:t>continuous</w:t>
      </w:r>
      <w:r w:rsidR="006D4998">
        <w:rPr>
          <w:szCs w:val="24"/>
        </w:rPr>
        <w:t>, uninterrupted access.</w:t>
      </w:r>
    </w:p>
    <w:p w:rsidR="008C4F09" w:rsidRPr="008C4F09" w:rsidRDefault="008C4F09" w:rsidP="006B5902">
      <w:pPr>
        <w:pStyle w:val="BodyTextIndent"/>
        <w:numPr>
          <w:ilvl w:val="1"/>
          <w:numId w:val="17"/>
        </w:numPr>
        <w:tabs>
          <w:tab w:val="left" w:pos="8280"/>
        </w:tabs>
        <w:rPr>
          <w:rFonts w:ascii="Comic Sans MS" w:hAnsi="Comic Sans MS"/>
          <w:szCs w:val="24"/>
        </w:rPr>
      </w:pPr>
      <w:r>
        <w:rPr>
          <w:szCs w:val="24"/>
        </w:rPr>
        <w:t>If not, can we open-cut a hole in the rail trail and put a bridge in?</w:t>
      </w:r>
    </w:p>
    <w:p w:rsidR="00E15F14" w:rsidRPr="00E15F14" w:rsidRDefault="008C4F09" w:rsidP="006B5902">
      <w:pPr>
        <w:pStyle w:val="BodyTextIndent"/>
        <w:numPr>
          <w:ilvl w:val="1"/>
          <w:numId w:val="17"/>
        </w:numPr>
        <w:tabs>
          <w:tab w:val="left" w:pos="8280"/>
        </w:tabs>
        <w:rPr>
          <w:rFonts w:ascii="Comic Sans MS" w:hAnsi="Comic Sans MS"/>
          <w:szCs w:val="24"/>
        </w:rPr>
      </w:pPr>
      <w:r>
        <w:rPr>
          <w:szCs w:val="24"/>
        </w:rPr>
        <w:t xml:space="preserve">If not, what </w:t>
      </w:r>
      <w:r w:rsidR="00B60A8D">
        <w:rPr>
          <w:szCs w:val="24"/>
        </w:rPr>
        <w:t xml:space="preserve">are </w:t>
      </w:r>
      <w:r>
        <w:rPr>
          <w:szCs w:val="24"/>
        </w:rPr>
        <w:t>the options?</w:t>
      </w:r>
      <w:r w:rsidR="00E15F14">
        <w:rPr>
          <w:szCs w:val="24"/>
        </w:rPr>
        <w:tab/>
      </w:r>
    </w:p>
    <w:p w:rsidR="006D4998" w:rsidRPr="006D4998" w:rsidRDefault="009C3220" w:rsidP="008A4196">
      <w:pPr>
        <w:pStyle w:val="BodyTextIndent"/>
        <w:numPr>
          <w:ilvl w:val="0"/>
          <w:numId w:val="17"/>
        </w:numPr>
        <w:ind w:firstLine="360"/>
        <w:rPr>
          <w:rFonts w:ascii="Comic Sans MS" w:hAnsi="Comic Sans MS"/>
          <w:b/>
          <w:szCs w:val="24"/>
          <w:u w:val="single"/>
        </w:rPr>
      </w:pPr>
      <w:r>
        <w:rPr>
          <w:szCs w:val="24"/>
        </w:rPr>
        <w:t xml:space="preserve">NYSEG generally in agreement that they will work with the </w:t>
      </w:r>
      <w:r>
        <w:rPr>
          <w:szCs w:val="24"/>
        </w:rPr>
        <w:tab/>
        <w:t xml:space="preserve">Village to come up with a way to move or support the </w:t>
      </w:r>
      <w:r>
        <w:rPr>
          <w:szCs w:val="24"/>
        </w:rPr>
        <w:tab/>
        <w:t xml:space="preserve">transmission line to accommodate the culvert work – planners </w:t>
      </w:r>
      <w:r>
        <w:rPr>
          <w:szCs w:val="24"/>
        </w:rPr>
        <w:tab/>
        <w:t xml:space="preserve">believed that they will require rail trail to be accessible for line </w:t>
      </w:r>
      <w:r>
        <w:rPr>
          <w:szCs w:val="24"/>
        </w:rPr>
        <w:tab/>
        <w:t xml:space="preserve">work for the entire length (can’t leave an open ditch for water to </w:t>
      </w:r>
      <w:r>
        <w:rPr>
          <w:szCs w:val="24"/>
        </w:rPr>
        <w:tab/>
        <w:t>flow thru).</w:t>
      </w:r>
    </w:p>
    <w:p w:rsidR="006D4998" w:rsidRPr="006D4998" w:rsidRDefault="006D4998" w:rsidP="008A4196">
      <w:pPr>
        <w:pStyle w:val="BodyTextIndent"/>
        <w:numPr>
          <w:ilvl w:val="0"/>
          <w:numId w:val="17"/>
        </w:numPr>
        <w:ind w:firstLine="360"/>
        <w:rPr>
          <w:rFonts w:ascii="Comic Sans MS" w:hAnsi="Comic Sans MS"/>
          <w:b/>
          <w:szCs w:val="24"/>
          <w:u w:val="single"/>
        </w:rPr>
      </w:pPr>
      <w:r>
        <w:rPr>
          <w:szCs w:val="24"/>
        </w:rPr>
        <w:t xml:space="preserve">Submit our desired work plan to them and they will review and </w:t>
      </w:r>
      <w:r w:rsidR="008A4196">
        <w:rPr>
          <w:szCs w:val="24"/>
        </w:rPr>
        <w:tab/>
      </w:r>
      <w:r>
        <w:rPr>
          <w:szCs w:val="24"/>
        </w:rPr>
        <w:t>see how it can be accommodated</w:t>
      </w:r>
    </w:p>
    <w:p w:rsidR="006D4998" w:rsidRPr="006D4998" w:rsidRDefault="006D4998" w:rsidP="008A4196">
      <w:pPr>
        <w:pStyle w:val="BodyTextIndent"/>
        <w:numPr>
          <w:ilvl w:val="0"/>
          <w:numId w:val="17"/>
        </w:numPr>
        <w:ind w:firstLine="360"/>
        <w:rPr>
          <w:rFonts w:ascii="Comic Sans MS" w:hAnsi="Comic Sans MS"/>
          <w:b/>
          <w:szCs w:val="24"/>
          <w:u w:val="single"/>
        </w:rPr>
      </w:pPr>
      <w:r>
        <w:rPr>
          <w:szCs w:val="24"/>
        </w:rPr>
        <w:t>Need to have a plan – then get back to them.</w:t>
      </w:r>
    </w:p>
    <w:p w:rsidR="006D4998" w:rsidRPr="006D4998" w:rsidRDefault="006D4998" w:rsidP="008A4196">
      <w:pPr>
        <w:pStyle w:val="BodyTextIndent"/>
        <w:numPr>
          <w:ilvl w:val="0"/>
          <w:numId w:val="17"/>
        </w:numPr>
        <w:tabs>
          <w:tab w:val="left" w:pos="8280"/>
        </w:tabs>
        <w:rPr>
          <w:rFonts w:ascii="Comic Sans MS" w:hAnsi="Comic Sans MS"/>
          <w:b/>
          <w:szCs w:val="24"/>
          <w:u w:val="single"/>
        </w:rPr>
      </w:pPr>
      <w:r>
        <w:rPr>
          <w:szCs w:val="24"/>
        </w:rPr>
        <w:lastRenderedPageBreak/>
        <w:t>Delaware and Peter Parks met on March 26 with Brian Drumm with NYSDEC Region 3 Permits and Wildlife (trout stream) to review what the possible options are (i.e. open cut w/minor stream permit work)</w:t>
      </w:r>
    </w:p>
    <w:p w:rsidR="006D4998" w:rsidRPr="006D4998" w:rsidRDefault="006D4998" w:rsidP="008A4196">
      <w:pPr>
        <w:pStyle w:val="BodyTextIndent"/>
        <w:numPr>
          <w:ilvl w:val="0"/>
          <w:numId w:val="17"/>
        </w:numPr>
        <w:ind w:firstLine="360"/>
        <w:rPr>
          <w:rFonts w:ascii="Comic Sans MS" w:hAnsi="Comic Sans MS"/>
          <w:b/>
          <w:szCs w:val="24"/>
          <w:u w:val="single"/>
        </w:rPr>
      </w:pPr>
      <w:r>
        <w:rPr>
          <w:szCs w:val="24"/>
        </w:rPr>
        <w:t xml:space="preserve">No NYSDEC permit is needed as the current stream is perennial </w:t>
      </w:r>
      <w:r w:rsidR="008A4196">
        <w:rPr>
          <w:szCs w:val="24"/>
        </w:rPr>
        <w:tab/>
      </w:r>
      <w:r>
        <w:rPr>
          <w:szCs w:val="24"/>
        </w:rPr>
        <w:t>and is not classified</w:t>
      </w:r>
    </w:p>
    <w:p w:rsidR="006D4998" w:rsidRPr="006D4998" w:rsidRDefault="006D4998" w:rsidP="008A4196">
      <w:pPr>
        <w:pStyle w:val="BodyTextIndent"/>
        <w:numPr>
          <w:ilvl w:val="0"/>
          <w:numId w:val="17"/>
        </w:numPr>
        <w:ind w:firstLine="360"/>
        <w:rPr>
          <w:rFonts w:ascii="Comic Sans MS" w:hAnsi="Comic Sans MS"/>
          <w:b/>
          <w:szCs w:val="24"/>
          <w:u w:val="single"/>
        </w:rPr>
      </w:pPr>
      <w:r>
        <w:rPr>
          <w:szCs w:val="24"/>
        </w:rPr>
        <w:t xml:space="preserve">We can move the stream a bit as needed to accommodate the </w:t>
      </w:r>
      <w:r w:rsidR="008A4196">
        <w:rPr>
          <w:szCs w:val="24"/>
        </w:rPr>
        <w:tab/>
        <w:t>n</w:t>
      </w:r>
      <w:r>
        <w:rPr>
          <w:szCs w:val="24"/>
        </w:rPr>
        <w:t>ew culvert</w:t>
      </w:r>
    </w:p>
    <w:p w:rsidR="006D4998" w:rsidRPr="006D4998" w:rsidRDefault="006D4998" w:rsidP="008A4196">
      <w:pPr>
        <w:pStyle w:val="BodyTextIndent"/>
        <w:numPr>
          <w:ilvl w:val="0"/>
          <w:numId w:val="17"/>
        </w:numPr>
        <w:ind w:firstLine="360"/>
        <w:rPr>
          <w:rFonts w:ascii="Comic Sans MS" w:hAnsi="Comic Sans MS"/>
          <w:b/>
          <w:szCs w:val="24"/>
          <w:u w:val="single"/>
        </w:rPr>
      </w:pPr>
      <w:r>
        <w:rPr>
          <w:szCs w:val="24"/>
        </w:rPr>
        <w:t xml:space="preserve">May need something from USACOE but would </w:t>
      </w:r>
      <w:r w:rsidR="008A4196">
        <w:rPr>
          <w:szCs w:val="24"/>
        </w:rPr>
        <w:t>likely</w:t>
      </w:r>
      <w:r>
        <w:rPr>
          <w:szCs w:val="24"/>
        </w:rPr>
        <w:t xml:space="preserve"> be covered </w:t>
      </w:r>
      <w:r w:rsidR="008A4196">
        <w:rPr>
          <w:szCs w:val="24"/>
        </w:rPr>
        <w:tab/>
      </w:r>
      <w:r>
        <w:rPr>
          <w:szCs w:val="24"/>
        </w:rPr>
        <w:t>under Nationwide 3 Permit</w:t>
      </w:r>
    </w:p>
    <w:p w:rsidR="008A4196" w:rsidRPr="008A4196" w:rsidRDefault="006D4998" w:rsidP="006B5902">
      <w:pPr>
        <w:pStyle w:val="BodyTextIndent"/>
        <w:numPr>
          <w:ilvl w:val="0"/>
          <w:numId w:val="17"/>
        </w:numPr>
        <w:tabs>
          <w:tab w:val="left" w:pos="8280"/>
        </w:tabs>
        <w:rPr>
          <w:rFonts w:ascii="Comic Sans MS" w:hAnsi="Comic Sans MS"/>
          <w:b/>
          <w:szCs w:val="24"/>
          <w:u w:val="single"/>
        </w:rPr>
      </w:pPr>
      <w:r>
        <w:rPr>
          <w:szCs w:val="24"/>
        </w:rPr>
        <w:t>Delaware ran hydraulic analysis which revealed the need for an 8’ diameter pipe or 7.5’ square culvert to  carry the 200 year flow with 1’ freeboard, (BIG PIPE)</w:t>
      </w:r>
    </w:p>
    <w:p w:rsidR="003304A2" w:rsidRPr="003304A2" w:rsidRDefault="003304A2" w:rsidP="006B5902">
      <w:pPr>
        <w:pStyle w:val="BodyTextIndent"/>
        <w:numPr>
          <w:ilvl w:val="0"/>
          <w:numId w:val="17"/>
        </w:numPr>
        <w:tabs>
          <w:tab w:val="left" w:pos="8280"/>
        </w:tabs>
        <w:rPr>
          <w:rFonts w:ascii="Comic Sans MS" w:hAnsi="Comic Sans MS"/>
          <w:b/>
          <w:szCs w:val="24"/>
          <w:u w:val="single"/>
        </w:rPr>
      </w:pPr>
      <w:r>
        <w:rPr>
          <w:szCs w:val="24"/>
        </w:rPr>
        <w:t>Likely Scope based on May 2019 meeting with contractor:</w:t>
      </w:r>
    </w:p>
    <w:p w:rsidR="00E012C1" w:rsidRPr="00E012C1" w:rsidRDefault="003304A2" w:rsidP="003304A2">
      <w:pPr>
        <w:pStyle w:val="BodyTextIndent"/>
        <w:numPr>
          <w:ilvl w:val="1"/>
          <w:numId w:val="17"/>
        </w:numPr>
        <w:tabs>
          <w:tab w:val="left" w:pos="8280"/>
        </w:tabs>
        <w:rPr>
          <w:rFonts w:ascii="Comic Sans MS" w:hAnsi="Comic Sans MS"/>
          <w:szCs w:val="24"/>
        </w:rPr>
      </w:pPr>
      <w:r w:rsidRPr="00E012C1">
        <w:rPr>
          <w:szCs w:val="24"/>
        </w:rPr>
        <w:t>Install a new 100’ lo</w:t>
      </w:r>
      <w:r w:rsidR="00E012C1">
        <w:rPr>
          <w:szCs w:val="24"/>
        </w:rPr>
        <w:t>n</w:t>
      </w:r>
      <w:r w:rsidRPr="00E012C1">
        <w:rPr>
          <w:szCs w:val="24"/>
        </w:rPr>
        <w:t>g by 8’ diameter</w:t>
      </w:r>
      <w:r w:rsidR="00E012C1">
        <w:rPr>
          <w:szCs w:val="24"/>
        </w:rPr>
        <w:t xml:space="preserve"> culvert pipe to convey the stream by open cut methods.  Due to depth of excavation 20 – 35’ deep, bench down part way and install temporary steel sheeting to allow for pipeline installation</w:t>
      </w:r>
    </w:p>
    <w:p w:rsidR="00044C6A" w:rsidRPr="00044C6A" w:rsidRDefault="00E012C1" w:rsidP="003304A2">
      <w:pPr>
        <w:pStyle w:val="BodyTextIndent"/>
        <w:numPr>
          <w:ilvl w:val="1"/>
          <w:numId w:val="17"/>
        </w:numPr>
        <w:tabs>
          <w:tab w:val="left" w:pos="8280"/>
        </w:tabs>
        <w:rPr>
          <w:rFonts w:ascii="Comic Sans MS" w:hAnsi="Comic Sans MS"/>
          <w:szCs w:val="24"/>
        </w:rPr>
      </w:pPr>
      <w:r>
        <w:rPr>
          <w:szCs w:val="24"/>
        </w:rPr>
        <w:t>Replace the existing sanitary sewer pipe that is located in the bottom of the existing 44” x 48” laid up stone culvert with a new 8” diameter HDPE jointless(?) pipe or ductile iron – consider installing it inside</w:t>
      </w:r>
      <w:r w:rsidR="00044C6A">
        <w:rPr>
          <w:szCs w:val="24"/>
        </w:rPr>
        <w:t xml:space="preserve"> of </w:t>
      </w:r>
      <w:r w:rsidR="000540A6">
        <w:rPr>
          <w:szCs w:val="24"/>
        </w:rPr>
        <w:t>a</w:t>
      </w:r>
      <w:r w:rsidR="00044C6A">
        <w:rPr>
          <w:szCs w:val="24"/>
        </w:rPr>
        <w:t xml:space="preserve"> larger diameter steel </w:t>
      </w:r>
      <w:r w:rsidR="000540A6">
        <w:rPr>
          <w:szCs w:val="24"/>
        </w:rPr>
        <w:t>casing</w:t>
      </w:r>
      <w:r w:rsidR="00044C6A">
        <w:rPr>
          <w:szCs w:val="24"/>
        </w:rPr>
        <w:t xml:space="preserve"> pipe to protect the pipe and allow for it to be replaced in the future if needed – and fill in the space inside the existing culvert with sand or flowable fill to mitigate the impact of failure of the culvert on the sewer pipe</w:t>
      </w:r>
    </w:p>
    <w:p w:rsidR="00044C6A" w:rsidRPr="00044C6A" w:rsidRDefault="00044C6A" w:rsidP="003304A2">
      <w:pPr>
        <w:pStyle w:val="BodyTextIndent"/>
        <w:numPr>
          <w:ilvl w:val="1"/>
          <w:numId w:val="17"/>
        </w:numPr>
        <w:tabs>
          <w:tab w:val="left" w:pos="8280"/>
        </w:tabs>
        <w:rPr>
          <w:rFonts w:ascii="Comic Sans MS" w:hAnsi="Comic Sans MS"/>
          <w:szCs w:val="24"/>
        </w:rPr>
      </w:pPr>
      <w:r>
        <w:rPr>
          <w:szCs w:val="24"/>
        </w:rPr>
        <w:t xml:space="preserve">Work with NYSEG to temporarily or </w:t>
      </w:r>
      <w:r w:rsidR="000540A6">
        <w:rPr>
          <w:szCs w:val="24"/>
        </w:rPr>
        <w:t>permanently</w:t>
      </w:r>
      <w:r>
        <w:rPr>
          <w:szCs w:val="24"/>
        </w:rPr>
        <w:t xml:space="preserve"> relocate the existing transmission overhead line and nearby pole</w:t>
      </w:r>
    </w:p>
    <w:p w:rsidR="00044C6A" w:rsidRPr="00044C6A" w:rsidRDefault="00044C6A" w:rsidP="003304A2">
      <w:pPr>
        <w:pStyle w:val="BodyTextIndent"/>
        <w:numPr>
          <w:ilvl w:val="1"/>
          <w:numId w:val="17"/>
        </w:numPr>
        <w:tabs>
          <w:tab w:val="left" w:pos="8280"/>
        </w:tabs>
        <w:rPr>
          <w:rFonts w:ascii="Comic Sans MS" w:hAnsi="Comic Sans MS"/>
          <w:szCs w:val="24"/>
        </w:rPr>
      </w:pPr>
      <w:r>
        <w:rPr>
          <w:szCs w:val="24"/>
        </w:rPr>
        <w:t>Clean up upstream of the existing culvert and put in a new headwall on culvert and means to keep brush and debris out of the new culvert</w:t>
      </w:r>
    </w:p>
    <w:p w:rsidR="00044C6A" w:rsidRPr="00044C6A" w:rsidRDefault="00044C6A" w:rsidP="003304A2">
      <w:pPr>
        <w:pStyle w:val="BodyTextIndent"/>
        <w:numPr>
          <w:ilvl w:val="1"/>
          <w:numId w:val="17"/>
        </w:numPr>
        <w:tabs>
          <w:tab w:val="left" w:pos="8280"/>
        </w:tabs>
        <w:rPr>
          <w:rFonts w:ascii="Comic Sans MS" w:hAnsi="Comic Sans MS"/>
          <w:szCs w:val="24"/>
        </w:rPr>
      </w:pPr>
      <w:r>
        <w:rPr>
          <w:szCs w:val="24"/>
        </w:rPr>
        <w:t>Provide a permanent access way into the area upstream of the culvert to facilitate periodic cleaning</w:t>
      </w:r>
    </w:p>
    <w:p w:rsidR="000540A6" w:rsidRPr="000540A6" w:rsidRDefault="00044C6A" w:rsidP="003304A2">
      <w:pPr>
        <w:pStyle w:val="BodyTextIndent"/>
        <w:numPr>
          <w:ilvl w:val="1"/>
          <w:numId w:val="17"/>
        </w:numPr>
        <w:tabs>
          <w:tab w:val="left" w:pos="8280"/>
        </w:tabs>
        <w:rPr>
          <w:rFonts w:ascii="Comic Sans MS" w:hAnsi="Comic Sans MS"/>
          <w:szCs w:val="24"/>
        </w:rPr>
      </w:pPr>
      <w:r>
        <w:rPr>
          <w:szCs w:val="24"/>
        </w:rPr>
        <w:t xml:space="preserve">Provide stream work armoring with heavy rip rap stone downstream of the culvert to mitigate impact of new culvert discharge on a near </w:t>
      </w:r>
      <w:r w:rsidR="000540A6">
        <w:rPr>
          <w:szCs w:val="24"/>
        </w:rPr>
        <w:t>perpendicular</w:t>
      </w:r>
      <w:r>
        <w:rPr>
          <w:szCs w:val="24"/>
        </w:rPr>
        <w:t xml:space="preserve"> existing stream bank</w:t>
      </w:r>
    </w:p>
    <w:p w:rsidR="003304A2" w:rsidRPr="00E012C1" w:rsidRDefault="000540A6" w:rsidP="003304A2">
      <w:pPr>
        <w:pStyle w:val="BodyTextIndent"/>
        <w:numPr>
          <w:ilvl w:val="1"/>
          <w:numId w:val="17"/>
        </w:numPr>
        <w:tabs>
          <w:tab w:val="left" w:pos="8280"/>
        </w:tabs>
        <w:rPr>
          <w:rFonts w:ascii="Comic Sans MS" w:hAnsi="Comic Sans MS"/>
          <w:szCs w:val="24"/>
        </w:rPr>
      </w:pPr>
      <w:r>
        <w:rPr>
          <w:szCs w:val="24"/>
        </w:rPr>
        <w:t>Access the work area off on Route 52 using the rail trail to mitigate impacts to nearby recently paved streets and avoid having trucks going up and down Lake street (very Steep).  Include cost to remove and replace the items guiderail blocker posts near Route 52 access, trim trees for equipment access and restore/augment the surface of the rail trail due to equipment and truck travel during construction</w:t>
      </w:r>
      <w:r w:rsidR="00E012C1">
        <w:rPr>
          <w:szCs w:val="24"/>
        </w:rPr>
        <w:t xml:space="preserve">  </w:t>
      </w:r>
    </w:p>
    <w:p w:rsidR="008A4196" w:rsidRDefault="008A4196" w:rsidP="008A4196">
      <w:pPr>
        <w:pStyle w:val="BodyTextIndent"/>
        <w:tabs>
          <w:tab w:val="left" w:pos="8280"/>
        </w:tabs>
        <w:ind w:left="1800"/>
        <w:rPr>
          <w:szCs w:val="24"/>
        </w:rPr>
      </w:pPr>
    </w:p>
    <w:p w:rsidR="00DE42A0" w:rsidRDefault="00942A07" w:rsidP="008A4196">
      <w:pPr>
        <w:pStyle w:val="BodyTextIndent"/>
        <w:tabs>
          <w:tab w:val="left" w:pos="8280"/>
        </w:tabs>
        <w:ind w:left="1800"/>
        <w:rPr>
          <w:rFonts w:ascii="Comic Sans MS" w:hAnsi="Comic Sans MS"/>
          <w:b/>
          <w:szCs w:val="24"/>
          <w:u w:val="single"/>
        </w:rPr>
      </w:pPr>
      <w:r w:rsidRPr="00942A07">
        <w:rPr>
          <w:rFonts w:ascii="Comic Sans MS" w:hAnsi="Comic Sans MS"/>
          <w:szCs w:val="24"/>
        </w:rPr>
        <w:t>4.</w:t>
      </w:r>
      <w:r w:rsidR="008A4196">
        <w:rPr>
          <w:szCs w:val="24"/>
        </w:rPr>
        <w:t xml:space="preserve"> </w:t>
      </w:r>
      <w:r w:rsidR="006D4998">
        <w:rPr>
          <w:szCs w:val="24"/>
        </w:rPr>
        <w:t xml:space="preserve">  </w:t>
      </w:r>
      <w:r w:rsidR="00DE42A0" w:rsidRPr="00DE42A0">
        <w:rPr>
          <w:rFonts w:ascii="Comic Sans MS" w:hAnsi="Comic Sans MS"/>
          <w:b/>
          <w:szCs w:val="24"/>
          <w:u w:val="single"/>
        </w:rPr>
        <w:t>DPW Garage Site Remediation</w:t>
      </w:r>
    </w:p>
    <w:p w:rsidR="00AB04DC" w:rsidRDefault="00AB04DC" w:rsidP="00AB04DC">
      <w:pPr>
        <w:pStyle w:val="BodyTextIndent"/>
        <w:tabs>
          <w:tab w:val="left" w:pos="8280"/>
        </w:tabs>
        <w:rPr>
          <w:b/>
          <w:szCs w:val="24"/>
          <w:u w:val="single"/>
        </w:rPr>
      </w:pPr>
    </w:p>
    <w:p w:rsidR="009818C4" w:rsidRPr="009818C4" w:rsidRDefault="009818C4" w:rsidP="006B5902">
      <w:pPr>
        <w:pStyle w:val="BodyTextIndent"/>
        <w:numPr>
          <w:ilvl w:val="0"/>
          <w:numId w:val="3"/>
        </w:numPr>
        <w:tabs>
          <w:tab w:val="left" w:pos="8280"/>
        </w:tabs>
        <w:rPr>
          <w:b/>
          <w:szCs w:val="24"/>
          <w:u w:val="single"/>
        </w:rPr>
      </w:pPr>
      <w:r>
        <w:rPr>
          <w:szCs w:val="24"/>
        </w:rPr>
        <w:t xml:space="preserve">Based on September and December 2018 </w:t>
      </w:r>
      <w:r w:rsidR="00E94A35">
        <w:rPr>
          <w:szCs w:val="24"/>
        </w:rPr>
        <w:t>sampling</w:t>
      </w:r>
      <w:r>
        <w:rPr>
          <w:szCs w:val="24"/>
        </w:rPr>
        <w:t xml:space="preserve"> report, not </w:t>
      </w:r>
      <w:r w:rsidR="00E94A35">
        <w:rPr>
          <w:szCs w:val="24"/>
        </w:rPr>
        <w:t>much</w:t>
      </w:r>
      <w:r>
        <w:rPr>
          <w:szCs w:val="24"/>
        </w:rPr>
        <w:t xml:space="preserve"> different</w:t>
      </w:r>
    </w:p>
    <w:p w:rsidR="006A63E8" w:rsidRPr="006A63E8" w:rsidRDefault="006A63E8" w:rsidP="006B5902">
      <w:pPr>
        <w:pStyle w:val="BodyTextIndent"/>
        <w:numPr>
          <w:ilvl w:val="0"/>
          <w:numId w:val="3"/>
        </w:numPr>
        <w:tabs>
          <w:tab w:val="left" w:pos="8280"/>
        </w:tabs>
        <w:rPr>
          <w:b/>
          <w:szCs w:val="24"/>
          <w:u w:val="single"/>
        </w:rPr>
      </w:pPr>
      <w:r>
        <w:rPr>
          <w:szCs w:val="24"/>
        </w:rPr>
        <w:t>Still seeing values near garage indicting contamination remains</w:t>
      </w:r>
    </w:p>
    <w:p w:rsidR="00217702" w:rsidRPr="00217702" w:rsidRDefault="00D838DF" w:rsidP="006B5902">
      <w:pPr>
        <w:pStyle w:val="BodyTextIndent"/>
        <w:numPr>
          <w:ilvl w:val="0"/>
          <w:numId w:val="3"/>
        </w:numPr>
        <w:tabs>
          <w:tab w:val="left" w:pos="8280"/>
        </w:tabs>
        <w:rPr>
          <w:b/>
          <w:szCs w:val="24"/>
          <w:u w:val="single"/>
        </w:rPr>
      </w:pPr>
      <w:r>
        <w:rPr>
          <w:szCs w:val="24"/>
        </w:rPr>
        <w:t xml:space="preserve">Next Sampling </w:t>
      </w:r>
      <w:r w:rsidR="008A4196">
        <w:rPr>
          <w:szCs w:val="24"/>
        </w:rPr>
        <w:t>is</w:t>
      </w:r>
      <w:r>
        <w:rPr>
          <w:szCs w:val="24"/>
        </w:rPr>
        <w:t xml:space="preserve"> </w:t>
      </w:r>
      <w:r w:rsidR="00942A07">
        <w:rPr>
          <w:szCs w:val="24"/>
        </w:rPr>
        <w:t>June</w:t>
      </w:r>
      <w:r>
        <w:rPr>
          <w:szCs w:val="24"/>
        </w:rPr>
        <w:t xml:space="preserve"> 2019</w:t>
      </w:r>
    </w:p>
    <w:p w:rsidR="00016548" w:rsidRPr="00016548" w:rsidRDefault="00016548" w:rsidP="006B5902">
      <w:pPr>
        <w:pStyle w:val="BodyTextIndent"/>
        <w:numPr>
          <w:ilvl w:val="0"/>
          <w:numId w:val="3"/>
        </w:numPr>
        <w:tabs>
          <w:tab w:val="left" w:pos="8280"/>
        </w:tabs>
        <w:rPr>
          <w:b/>
          <w:szCs w:val="24"/>
          <w:u w:val="single"/>
        </w:rPr>
      </w:pPr>
      <w:r>
        <w:rPr>
          <w:szCs w:val="24"/>
        </w:rPr>
        <w:lastRenderedPageBreak/>
        <w:t>NYSDEC will keep going with quarterly monitoring until all results show compliance with water quality standards for a year or more</w:t>
      </w:r>
      <w:r w:rsidR="008A4196">
        <w:rPr>
          <w:szCs w:val="24"/>
        </w:rPr>
        <w:t xml:space="preserve"> (no real end in sight).</w:t>
      </w:r>
    </w:p>
    <w:p w:rsidR="00E82551" w:rsidRPr="00E82551" w:rsidRDefault="00016548" w:rsidP="006B5902">
      <w:pPr>
        <w:pStyle w:val="BodyTextIndent"/>
        <w:numPr>
          <w:ilvl w:val="0"/>
          <w:numId w:val="3"/>
        </w:numPr>
        <w:tabs>
          <w:tab w:val="left" w:pos="8280"/>
        </w:tabs>
        <w:rPr>
          <w:b/>
          <w:szCs w:val="24"/>
          <w:u w:val="single"/>
        </w:rPr>
      </w:pPr>
      <w:r w:rsidRPr="00016548">
        <w:rPr>
          <w:szCs w:val="24"/>
        </w:rPr>
        <w:t xml:space="preserve">In addition, we want to pump more water out </w:t>
      </w:r>
      <w:r w:rsidR="001076AB" w:rsidRPr="00016548">
        <w:rPr>
          <w:szCs w:val="24"/>
        </w:rPr>
        <w:t>of</w:t>
      </w:r>
      <w:r w:rsidRPr="00016548">
        <w:rPr>
          <w:szCs w:val="24"/>
        </w:rPr>
        <w:t xml:space="preserve"> Elm Street well a more comprehensive sampling plan is needed. </w:t>
      </w:r>
    </w:p>
    <w:p w:rsidR="00DA5477" w:rsidRPr="00016548" w:rsidRDefault="00DA5477" w:rsidP="006B5902">
      <w:pPr>
        <w:pStyle w:val="BodyTextIndent"/>
        <w:numPr>
          <w:ilvl w:val="1"/>
          <w:numId w:val="3"/>
        </w:numPr>
        <w:tabs>
          <w:tab w:val="left" w:pos="8280"/>
        </w:tabs>
        <w:rPr>
          <w:b/>
          <w:szCs w:val="24"/>
          <w:u w:val="single"/>
        </w:rPr>
      </w:pPr>
      <w:r w:rsidRPr="00016548">
        <w:rPr>
          <w:szCs w:val="24"/>
        </w:rPr>
        <w:t>Aztech cannot perform the additional work as NYSDEC believes it would be a conflict so some other firm will need to do it.</w:t>
      </w:r>
    </w:p>
    <w:p w:rsidR="00DA5477" w:rsidRPr="00DA5477" w:rsidRDefault="00DA5477" w:rsidP="006B5902">
      <w:pPr>
        <w:pStyle w:val="BodyTextIndent"/>
        <w:numPr>
          <w:ilvl w:val="1"/>
          <w:numId w:val="3"/>
        </w:numPr>
        <w:tabs>
          <w:tab w:val="left" w:pos="8280"/>
        </w:tabs>
        <w:rPr>
          <w:b/>
          <w:szCs w:val="24"/>
          <w:u w:val="single"/>
        </w:rPr>
      </w:pPr>
      <w:r>
        <w:rPr>
          <w:szCs w:val="24"/>
        </w:rPr>
        <w:t>We can pursue this if desired by the Village.</w:t>
      </w:r>
    </w:p>
    <w:p w:rsidR="00E82551" w:rsidRPr="00E82551" w:rsidRDefault="00E82551" w:rsidP="006B5902">
      <w:pPr>
        <w:pStyle w:val="BodyTextIndent"/>
        <w:numPr>
          <w:ilvl w:val="0"/>
          <w:numId w:val="3"/>
        </w:numPr>
        <w:tabs>
          <w:tab w:val="left" w:pos="1440"/>
          <w:tab w:val="left" w:pos="2520"/>
          <w:tab w:val="left" w:pos="8280"/>
        </w:tabs>
        <w:rPr>
          <w:b/>
          <w:szCs w:val="24"/>
          <w:u w:val="single"/>
        </w:rPr>
      </w:pPr>
      <w:r>
        <w:rPr>
          <w:szCs w:val="24"/>
        </w:rPr>
        <w:t>Also, right now it looks like there is more stuff to clean up out there</w:t>
      </w:r>
    </w:p>
    <w:p w:rsidR="00E82551" w:rsidRPr="00E82551" w:rsidRDefault="00E82551" w:rsidP="006B5902">
      <w:pPr>
        <w:pStyle w:val="BodyTextIndent"/>
        <w:numPr>
          <w:ilvl w:val="0"/>
          <w:numId w:val="3"/>
        </w:numPr>
        <w:tabs>
          <w:tab w:val="left" w:pos="1440"/>
          <w:tab w:val="left" w:pos="2520"/>
          <w:tab w:val="left" w:pos="8280"/>
        </w:tabs>
        <w:rPr>
          <w:b/>
          <w:szCs w:val="24"/>
          <w:u w:val="single"/>
        </w:rPr>
      </w:pPr>
      <w:r>
        <w:rPr>
          <w:szCs w:val="24"/>
        </w:rPr>
        <w:t>Some plan forward options:</w:t>
      </w:r>
    </w:p>
    <w:p w:rsidR="00E82551" w:rsidRPr="00E82551" w:rsidRDefault="00E82551" w:rsidP="006B5902">
      <w:pPr>
        <w:pStyle w:val="BodyTextIndent"/>
        <w:numPr>
          <w:ilvl w:val="1"/>
          <w:numId w:val="3"/>
        </w:numPr>
        <w:tabs>
          <w:tab w:val="left" w:pos="1440"/>
          <w:tab w:val="left" w:pos="2520"/>
          <w:tab w:val="left" w:pos="8280"/>
        </w:tabs>
        <w:rPr>
          <w:b/>
          <w:szCs w:val="24"/>
          <w:u w:val="single"/>
        </w:rPr>
      </w:pPr>
      <w:r>
        <w:rPr>
          <w:szCs w:val="24"/>
        </w:rPr>
        <w:t xml:space="preserve">Continue with NYSDEC quarterly </w:t>
      </w:r>
      <w:r w:rsidR="001076AB">
        <w:rPr>
          <w:szCs w:val="24"/>
        </w:rPr>
        <w:t>monitoring</w:t>
      </w:r>
      <w:r>
        <w:rPr>
          <w:szCs w:val="24"/>
        </w:rPr>
        <w:t xml:space="preserve"> and no more cleanup – status quo</w:t>
      </w:r>
    </w:p>
    <w:p w:rsidR="00E82551" w:rsidRPr="008A4196" w:rsidRDefault="00E82551" w:rsidP="006B5902">
      <w:pPr>
        <w:pStyle w:val="BodyTextIndent"/>
        <w:numPr>
          <w:ilvl w:val="1"/>
          <w:numId w:val="3"/>
        </w:numPr>
        <w:tabs>
          <w:tab w:val="left" w:pos="1440"/>
          <w:tab w:val="left" w:pos="2520"/>
          <w:tab w:val="left" w:pos="8280"/>
        </w:tabs>
        <w:rPr>
          <w:b/>
          <w:szCs w:val="24"/>
          <w:u w:val="single"/>
        </w:rPr>
      </w:pPr>
      <w:r>
        <w:rPr>
          <w:szCs w:val="24"/>
        </w:rPr>
        <w:t xml:space="preserve">Continue with NYSDEC </w:t>
      </w:r>
      <w:r w:rsidR="001076AB">
        <w:rPr>
          <w:szCs w:val="24"/>
        </w:rPr>
        <w:t>quarterly</w:t>
      </w:r>
      <w:r>
        <w:rPr>
          <w:szCs w:val="24"/>
        </w:rPr>
        <w:t xml:space="preserve"> monitoring and ask NYSDEC to advise what else is being </w:t>
      </w:r>
      <w:r w:rsidR="001076AB">
        <w:rPr>
          <w:szCs w:val="24"/>
        </w:rPr>
        <w:t>contemplated</w:t>
      </w:r>
      <w:r>
        <w:rPr>
          <w:szCs w:val="24"/>
        </w:rPr>
        <w:t xml:space="preserve"> to accomplish more cleanup</w:t>
      </w:r>
    </w:p>
    <w:p w:rsidR="008A4196" w:rsidRPr="00E82551" w:rsidRDefault="008A4196" w:rsidP="006B5902">
      <w:pPr>
        <w:pStyle w:val="BodyTextIndent"/>
        <w:numPr>
          <w:ilvl w:val="1"/>
          <w:numId w:val="3"/>
        </w:numPr>
        <w:tabs>
          <w:tab w:val="left" w:pos="1440"/>
          <w:tab w:val="left" w:pos="2520"/>
          <w:tab w:val="left" w:pos="8280"/>
        </w:tabs>
        <w:rPr>
          <w:b/>
          <w:szCs w:val="24"/>
          <w:u w:val="single"/>
        </w:rPr>
      </w:pPr>
      <w:r>
        <w:rPr>
          <w:szCs w:val="24"/>
        </w:rPr>
        <w:t>Develop Village plan to investigate the extent of the remaining contamination? Any desire to do this?</w:t>
      </w:r>
    </w:p>
    <w:p w:rsidR="00E82551" w:rsidRPr="000540A6" w:rsidRDefault="00E82551" w:rsidP="006B5902">
      <w:pPr>
        <w:pStyle w:val="BodyTextIndent"/>
        <w:numPr>
          <w:ilvl w:val="1"/>
          <w:numId w:val="3"/>
        </w:numPr>
        <w:tabs>
          <w:tab w:val="left" w:pos="1440"/>
          <w:tab w:val="left" w:pos="2520"/>
          <w:tab w:val="left" w:pos="8280"/>
        </w:tabs>
        <w:rPr>
          <w:b/>
          <w:szCs w:val="24"/>
          <w:u w:val="single"/>
        </w:rPr>
      </w:pPr>
      <w:r>
        <w:rPr>
          <w:szCs w:val="24"/>
        </w:rPr>
        <w:t>One of the above and look at what is needed to be able to pump more water</w:t>
      </w:r>
    </w:p>
    <w:p w:rsidR="000540A6" w:rsidRPr="000540A6" w:rsidRDefault="000540A6" w:rsidP="000540A6">
      <w:pPr>
        <w:pStyle w:val="BodyTextIndent"/>
        <w:numPr>
          <w:ilvl w:val="0"/>
          <w:numId w:val="3"/>
        </w:numPr>
        <w:tabs>
          <w:tab w:val="left" w:pos="1440"/>
          <w:tab w:val="left" w:pos="2520"/>
          <w:tab w:val="left" w:pos="8280"/>
        </w:tabs>
        <w:rPr>
          <w:b/>
          <w:szCs w:val="24"/>
          <w:u w:val="single"/>
        </w:rPr>
      </w:pPr>
      <w:r>
        <w:rPr>
          <w:szCs w:val="24"/>
        </w:rPr>
        <w:t xml:space="preserve">At May 2019 meeting, the Village decided to seek DASNY SAM grant assistance for conducting a site investigation to better identify remaining contamination under, </w:t>
      </w:r>
      <w:r w:rsidR="00C542E2">
        <w:rPr>
          <w:szCs w:val="24"/>
        </w:rPr>
        <w:t>up gradient</w:t>
      </w:r>
      <w:r>
        <w:rPr>
          <w:szCs w:val="24"/>
        </w:rPr>
        <w:t xml:space="preserve"> and near the DPW g</w:t>
      </w:r>
      <w:r w:rsidR="00E31BDF">
        <w:rPr>
          <w:szCs w:val="24"/>
        </w:rPr>
        <w:t>arage</w:t>
      </w:r>
      <w:r>
        <w:rPr>
          <w:szCs w:val="24"/>
        </w:rPr>
        <w:t>.</w:t>
      </w:r>
    </w:p>
    <w:p w:rsidR="00005633" w:rsidRPr="00942A07" w:rsidRDefault="000540A6" w:rsidP="00DA5477">
      <w:pPr>
        <w:pStyle w:val="BodyTextIndent"/>
        <w:numPr>
          <w:ilvl w:val="0"/>
          <w:numId w:val="3"/>
        </w:numPr>
        <w:tabs>
          <w:tab w:val="left" w:pos="1440"/>
          <w:tab w:val="left" w:pos="2520"/>
          <w:tab w:val="left" w:pos="8280"/>
        </w:tabs>
        <w:rPr>
          <w:b/>
          <w:szCs w:val="24"/>
          <w:u w:val="single"/>
        </w:rPr>
      </w:pPr>
      <w:r w:rsidRPr="00942A07">
        <w:rPr>
          <w:rFonts w:ascii="Comic Sans MS" w:hAnsi="Comic Sans MS"/>
          <w:szCs w:val="24"/>
        </w:rPr>
        <w:t xml:space="preserve">Rough cost to do the investigation should </w:t>
      </w:r>
      <w:r w:rsidR="00E31BDF" w:rsidRPr="00942A07">
        <w:rPr>
          <w:rFonts w:ascii="Comic Sans MS" w:hAnsi="Comic Sans MS"/>
          <w:szCs w:val="24"/>
        </w:rPr>
        <w:t>b</w:t>
      </w:r>
      <w:r w:rsidRPr="00942A07">
        <w:rPr>
          <w:rFonts w:ascii="Comic Sans MS" w:hAnsi="Comic Sans MS"/>
          <w:szCs w:val="24"/>
        </w:rPr>
        <w:t>e about $50,000 - $75,000. Does Village want to continue with this?  If so we will get a more detailed estimate for the work.</w:t>
      </w:r>
    </w:p>
    <w:p w:rsidR="00ED7FEA" w:rsidRPr="00DA5477" w:rsidRDefault="00ED7FEA" w:rsidP="00DA5477">
      <w:pPr>
        <w:pStyle w:val="BodyTextIndent"/>
        <w:tabs>
          <w:tab w:val="left" w:pos="1440"/>
          <w:tab w:val="left" w:pos="2520"/>
          <w:tab w:val="left" w:pos="8280"/>
        </w:tabs>
        <w:rPr>
          <w:b/>
          <w:szCs w:val="24"/>
          <w:u w:val="single"/>
        </w:rPr>
      </w:pPr>
    </w:p>
    <w:p w:rsidR="00DA5477" w:rsidRDefault="00942A07" w:rsidP="00942A07">
      <w:pPr>
        <w:pStyle w:val="BodyTextIndent"/>
        <w:numPr>
          <w:ilvl w:val="0"/>
          <w:numId w:val="38"/>
        </w:numPr>
        <w:tabs>
          <w:tab w:val="left" w:pos="1440"/>
          <w:tab w:val="left" w:pos="2520"/>
          <w:tab w:val="left" w:pos="8280"/>
        </w:tabs>
        <w:rPr>
          <w:rFonts w:ascii="Comic Sans MS" w:hAnsi="Comic Sans MS"/>
          <w:b/>
          <w:szCs w:val="24"/>
          <w:u w:val="single"/>
        </w:rPr>
      </w:pPr>
      <w:r>
        <w:rPr>
          <w:szCs w:val="24"/>
        </w:rPr>
        <w:t xml:space="preserve"> </w:t>
      </w:r>
      <w:r w:rsidR="00DA5477">
        <w:rPr>
          <w:szCs w:val="24"/>
        </w:rPr>
        <w:t xml:space="preserve"> </w:t>
      </w:r>
      <w:r w:rsidR="00DA5477" w:rsidRPr="00DA5477">
        <w:rPr>
          <w:rFonts w:ascii="Comic Sans MS" w:hAnsi="Comic Sans MS"/>
          <w:b/>
          <w:szCs w:val="24"/>
          <w:u w:val="single"/>
        </w:rPr>
        <w:t>Elm Street Well and Lead and Copper Compliance</w:t>
      </w:r>
    </w:p>
    <w:p w:rsidR="00AB04DC" w:rsidRPr="00DA5477" w:rsidRDefault="00AB04DC" w:rsidP="00AB04DC">
      <w:pPr>
        <w:pStyle w:val="BodyTextIndent"/>
        <w:tabs>
          <w:tab w:val="left" w:pos="1440"/>
          <w:tab w:val="left" w:pos="2520"/>
          <w:tab w:val="left" w:pos="8280"/>
        </w:tabs>
        <w:rPr>
          <w:rFonts w:ascii="Comic Sans MS" w:hAnsi="Comic Sans MS"/>
          <w:b/>
          <w:szCs w:val="24"/>
          <w:u w:val="single"/>
        </w:rPr>
      </w:pPr>
    </w:p>
    <w:p w:rsidR="009818C4" w:rsidRPr="009C3220" w:rsidRDefault="009818C4"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Have $100,000 SAM grant for well improvements</w:t>
      </w:r>
      <w:r w:rsidR="009C3220">
        <w:rPr>
          <w:szCs w:val="24"/>
        </w:rPr>
        <w:t xml:space="preserve"> </w:t>
      </w:r>
      <w:r w:rsidR="009C3220" w:rsidRPr="009C3220">
        <w:rPr>
          <w:rFonts w:ascii="Comic Sans MS" w:hAnsi="Comic Sans MS"/>
          <w:szCs w:val="24"/>
        </w:rPr>
        <w:t>– Does Village want to seek more SAM Grant $ for this project?</w:t>
      </w:r>
    </w:p>
    <w:p w:rsidR="009818C4" w:rsidRPr="009818C4" w:rsidRDefault="009818C4"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 xml:space="preserve">At this time the Village is not planning to </w:t>
      </w:r>
      <w:r w:rsidR="00E94A35">
        <w:rPr>
          <w:szCs w:val="24"/>
        </w:rPr>
        <w:t>pursue</w:t>
      </w:r>
      <w:r>
        <w:rPr>
          <w:szCs w:val="24"/>
        </w:rPr>
        <w:t xml:space="preserve"> a WIIA grant (60%</w:t>
      </w:r>
      <w:r w:rsidR="00E31BDF">
        <w:rPr>
          <w:szCs w:val="24"/>
        </w:rPr>
        <w:t xml:space="preserve"> possible</w:t>
      </w:r>
      <w:r>
        <w:rPr>
          <w:szCs w:val="24"/>
        </w:rPr>
        <w:t xml:space="preserve">) for this work </w:t>
      </w:r>
      <w:r w:rsidR="00E31BDF">
        <w:rPr>
          <w:szCs w:val="24"/>
        </w:rPr>
        <w:t xml:space="preserve">and wants to seek SAM grants for the DPW garage site </w:t>
      </w:r>
      <w:r w:rsidR="00C542E2">
        <w:rPr>
          <w:szCs w:val="24"/>
        </w:rPr>
        <w:t>remediation</w:t>
      </w:r>
    </w:p>
    <w:p w:rsidR="009818C4" w:rsidRPr="00293E05" w:rsidRDefault="009818C4"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 xml:space="preserve">The Village plans to apply the $100,000 towards </w:t>
      </w:r>
      <w:r w:rsidR="00E94A35">
        <w:rPr>
          <w:szCs w:val="24"/>
        </w:rPr>
        <w:t>electrical</w:t>
      </w:r>
      <w:r>
        <w:rPr>
          <w:szCs w:val="24"/>
        </w:rPr>
        <w:t xml:space="preserve"> improvements and </w:t>
      </w:r>
      <w:r w:rsidR="00E72594">
        <w:rPr>
          <w:szCs w:val="24"/>
        </w:rPr>
        <w:t>a</w:t>
      </w:r>
      <w:r>
        <w:rPr>
          <w:szCs w:val="24"/>
        </w:rPr>
        <w:t xml:space="preserve"> possible new generator</w:t>
      </w:r>
    </w:p>
    <w:p w:rsidR="00293E05" w:rsidRPr="00E31BDF" w:rsidRDefault="00293E05"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 xml:space="preserve">We </w:t>
      </w:r>
      <w:r w:rsidR="00E31BDF">
        <w:rPr>
          <w:szCs w:val="24"/>
        </w:rPr>
        <w:t>conducted a site visit in May and are developing a work and cost spreadsheet with possible upgrades – it will be &gt; $100,000 so the Village can identify what they’d like to put as top priorities.</w:t>
      </w:r>
    </w:p>
    <w:p w:rsidR="00E31BDF" w:rsidRPr="009818C4" w:rsidRDefault="00E31BDF"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We will continue to work with Ken to come up with a plan to develop this spreadsheet and come back to the Board with recommendations for work up to $100,000</w:t>
      </w:r>
    </w:p>
    <w:p w:rsidR="007A2CDB" w:rsidRDefault="009C3220" w:rsidP="009C3220">
      <w:pPr>
        <w:pStyle w:val="BodyTextIndent"/>
        <w:numPr>
          <w:ilvl w:val="0"/>
          <w:numId w:val="6"/>
        </w:numPr>
        <w:tabs>
          <w:tab w:val="left" w:pos="1440"/>
          <w:tab w:val="left" w:pos="2520"/>
          <w:tab w:val="left" w:pos="8280"/>
        </w:tabs>
        <w:ind w:left="2160"/>
        <w:rPr>
          <w:b/>
          <w:bCs/>
        </w:rPr>
      </w:pPr>
      <w:r>
        <w:rPr>
          <w:szCs w:val="24"/>
        </w:rPr>
        <w:t xml:space="preserve">DASNY is requesting an updated application from the </w:t>
      </w:r>
      <w:r w:rsidR="005757D9">
        <w:rPr>
          <w:szCs w:val="24"/>
        </w:rPr>
        <w:t>Village</w:t>
      </w:r>
      <w:r w:rsidR="003C04F4" w:rsidRPr="003C04F4">
        <w:rPr>
          <w:b/>
          <w:bCs/>
        </w:rPr>
        <w:tab/>
      </w:r>
    </w:p>
    <w:p w:rsidR="009C3220" w:rsidRPr="00942A07" w:rsidRDefault="009C3220" w:rsidP="009C3220">
      <w:pPr>
        <w:pStyle w:val="BodyTextIndent"/>
        <w:numPr>
          <w:ilvl w:val="0"/>
          <w:numId w:val="6"/>
        </w:numPr>
        <w:tabs>
          <w:tab w:val="left" w:pos="1440"/>
          <w:tab w:val="left" w:pos="2520"/>
          <w:tab w:val="left" w:pos="8280"/>
        </w:tabs>
        <w:ind w:left="2160"/>
        <w:rPr>
          <w:b/>
          <w:bCs/>
        </w:rPr>
      </w:pPr>
      <w:r>
        <w:rPr>
          <w:bCs/>
        </w:rPr>
        <w:t>We are working to prepare for Judy a write up on scope and cost for the new/revised D</w:t>
      </w:r>
      <w:r w:rsidR="00942A07">
        <w:rPr>
          <w:bCs/>
        </w:rPr>
        <w:t>A</w:t>
      </w:r>
      <w:r>
        <w:rPr>
          <w:bCs/>
        </w:rPr>
        <w:t>SNY application for the revised/lower cost project.</w:t>
      </w:r>
    </w:p>
    <w:p w:rsidR="00942A07" w:rsidRDefault="00942A07" w:rsidP="00942A07">
      <w:pPr>
        <w:pStyle w:val="BodyTextIndent"/>
        <w:tabs>
          <w:tab w:val="left" w:pos="1440"/>
          <w:tab w:val="left" w:pos="2520"/>
          <w:tab w:val="left" w:pos="8280"/>
        </w:tabs>
        <w:rPr>
          <w:bCs/>
        </w:rPr>
      </w:pPr>
    </w:p>
    <w:p w:rsidR="00565321" w:rsidRDefault="00565321" w:rsidP="00942A07">
      <w:pPr>
        <w:pStyle w:val="BodyTextIndent"/>
        <w:tabs>
          <w:tab w:val="left" w:pos="1440"/>
          <w:tab w:val="left" w:pos="2520"/>
          <w:tab w:val="left" w:pos="8280"/>
        </w:tabs>
        <w:rPr>
          <w:bCs/>
        </w:rPr>
      </w:pPr>
    </w:p>
    <w:p w:rsidR="00565321" w:rsidRDefault="00565321" w:rsidP="00942A07">
      <w:pPr>
        <w:pStyle w:val="BodyTextIndent"/>
        <w:tabs>
          <w:tab w:val="left" w:pos="1440"/>
          <w:tab w:val="left" w:pos="2520"/>
          <w:tab w:val="left" w:pos="8280"/>
        </w:tabs>
        <w:rPr>
          <w:bCs/>
        </w:rPr>
      </w:pPr>
    </w:p>
    <w:p w:rsidR="00942A07" w:rsidRPr="00942A07" w:rsidRDefault="00942A07" w:rsidP="00942A07">
      <w:pPr>
        <w:pStyle w:val="BodyTextIndent"/>
        <w:numPr>
          <w:ilvl w:val="0"/>
          <w:numId w:val="38"/>
        </w:numPr>
        <w:tabs>
          <w:tab w:val="left" w:pos="1440"/>
          <w:tab w:val="left" w:pos="2520"/>
          <w:tab w:val="left" w:pos="8280"/>
        </w:tabs>
        <w:rPr>
          <w:rFonts w:ascii="Comic Sans MS" w:hAnsi="Comic Sans MS"/>
          <w:b/>
          <w:bCs/>
          <w:u w:val="single"/>
        </w:rPr>
      </w:pPr>
      <w:r w:rsidRPr="00942A07">
        <w:rPr>
          <w:rFonts w:ascii="Comic Sans MS" w:hAnsi="Comic Sans MS"/>
          <w:bCs/>
          <w:u w:val="single"/>
        </w:rPr>
        <w:lastRenderedPageBreak/>
        <w:t xml:space="preserve"> Lily Pond Road Bridge/Waterline</w:t>
      </w:r>
    </w:p>
    <w:p w:rsidR="00942A07" w:rsidRPr="00565321" w:rsidRDefault="00942A07" w:rsidP="00942A07">
      <w:pPr>
        <w:pStyle w:val="BodyTextIndent"/>
        <w:numPr>
          <w:ilvl w:val="0"/>
          <w:numId w:val="39"/>
        </w:numPr>
        <w:tabs>
          <w:tab w:val="left" w:pos="1440"/>
          <w:tab w:val="left" w:pos="2520"/>
          <w:tab w:val="left" w:pos="8280"/>
        </w:tabs>
        <w:rPr>
          <w:rFonts w:ascii="Comic Sans MS" w:hAnsi="Comic Sans MS"/>
          <w:bCs/>
        </w:rPr>
      </w:pPr>
      <w:r w:rsidRPr="00565321">
        <w:rPr>
          <w:bCs/>
        </w:rPr>
        <w:t>Need to discuss with SCDPW to keep the line on the bridge and generate an agreement</w:t>
      </w:r>
      <w:r w:rsidR="00565321" w:rsidRPr="00565321">
        <w:rPr>
          <w:bCs/>
        </w:rPr>
        <w:t>.</w:t>
      </w:r>
    </w:p>
    <w:p w:rsidR="009C3220" w:rsidRPr="00942A07" w:rsidRDefault="009C3220" w:rsidP="009C3220">
      <w:pPr>
        <w:pStyle w:val="BodyTextIndent"/>
        <w:tabs>
          <w:tab w:val="left" w:pos="1440"/>
          <w:tab w:val="left" w:pos="2520"/>
          <w:tab w:val="left" w:pos="8280"/>
        </w:tabs>
        <w:rPr>
          <w:rFonts w:ascii="Comic Sans MS" w:hAnsi="Comic Sans MS"/>
          <w:b/>
          <w:bCs/>
          <w:u w:val="single"/>
        </w:rPr>
      </w:pPr>
    </w:p>
    <w:p w:rsidR="003C04F4" w:rsidRDefault="007A2CDB" w:rsidP="00D9456E">
      <w:pPr>
        <w:tabs>
          <w:tab w:val="left" w:pos="1530"/>
          <w:tab w:val="left" w:pos="2520"/>
        </w:tabs>
        <w:ind w:left="1350" w:hanging="1440"/>
        <w:rPr>
          <w:rFonts w:ascii="Bookman Old Style" w:hAnsi="Bookman Old Style"/>
          <w:b/>
          <w:bCs/>
          <w:sz w:val="24"/>
          <w:u w:val="single"/>
        </w:rPr>
      </w:pPr>
      <w:r>
        <w:rPr>
          <w:rFonts w:ascii="Bookman Old Style" w:hAnsi="Bookman Old Style"/>
          <w:b/>
          <w:bCs/>
          <w:sz w:val="24"/>
        </w:rPr>
        <w:tab/>
      </w:r>
      <w:r w:rsidR="00AE46A2">
        <w:rPr>
          <w:rFonts w:ascii="Bookman Old Style" w:hAnsi="Bookman Old Style"/>
          <w:b/>
          <w:bCs/>
          <w:sz w:val="24"/>
        </w:rPr>
        <w:t xml:space="preserve"> </w:t>
      </w:r>
      <w:r w:rsidR="00D9456E" w:rsidRPr="00D9456E">
        <w:rPr>
          <w:rFonts w:ascii="Bookman Old Style" w:hAnsi="Bookman Old Style"/>
          <w:b/>
          <w:bCs/>
          <w:sz w:val="24"/>
          <w:u w:val="single"/>
        </w:rPr>
        <w:t>U</w:t>
      </w:r>
      <w:r w:rsidR="00D9456E">
        <w:rPr>
          <w:rFonts w:ascii="Bookman Old Style" w:hAnsi="Bookman Old Style"/>
          <w:b/>
          <w:bCs/>
          <w:sz w:val="24"/>
          <w:u w:val="single"/>
        </w:rPr>
        <w:t xml:space="preserve">PDATE ON </w:t>
      </w:r>
      <w:r w:rsidR="00F351F4">
        <w:rPr>
          <w:rFonts w:ascii="Bookman Old Style" w:hAnsi="Bookman Old Style"/>
          <w:b/>
          <w:bCs/>
          <w:sz w:val="24"/>
          <w:u w:val="single"/>
        </w:rPr>
        <w:t>CDBG LOANS</w:t>
      </w:r>
    </w:p>
    <w:p w:rsidR="005E63EA" w:rsidRDefault="007F1A4E" w:rsidP="00D9456E">
      <w:pPr>
        <w:tabs>
          <w:tab w:val="left" w:pos="1530"/>
          <w:tab w:val="left" w:pos="2520"/>
        </w:tabs>
        <w:ind w:left="1350" w:hanging="1440"/>
        <w:rPr>
          <w:rFonts w:ascii="Bookman Old Style" w:hAnsi="Bookman Old Style"/>
          <w:bCs/>
          <w:sz w:val="24"/>
        </w:rPr>
      </w:pPr>
      <w:r>
        <w:rPr>
          <w:rFonts w:ascii="Bookman Old Style" w:hAnsi="Bookman Old Style"/>
          <w:bCs/>
          <w:sz w:val="24"/>
        </w:rPr>
        <w:tab/>
      </w:r>
    </w:p>
    <w:p w:rsidR="00F25416" w:rsidRDefault="00545D16" w:rsidP="00ED7FEA">
      <w:pPr>
        <w:tabs>
          <w:tab w:val="left" w:pos="1530"/>
          <w:tab w:val="left" w:pos="2520"/>
        </w:tabs>
        <w:ind w:left="1440" w:hanging="1440"/>
        <w:rPr>
          <w:rFonts w:ascii="Bookman Old Style" w:hAnsi="Bookman Old Style"/>
          <w:b/>
          <w:sz w:val="24"/>
          <w:szCs w:val="24"/>
          <w:u w:val="single"/>
        </w:rPr>
      </w:pPr>
      <w:r>
        <w:rPr>
          <w:rFonts w:ascii="Bookman Old Style" w:hAnsi="Bookman Old Style"/>
          <w:bCs/>
          <w:sz w:val="24"/>
        </w:rPr>
        <w:tab/>
      </w:r>
      <w:r w:rsidR="00942A07">
        <w:rPr>
          <w:rFonts w:ascii="Bookman Old Style" w:hAnsi="Bookman Old Style"/>
          <w:bCs/>
          <w:sz w:val="24"/>
        </w:rPr>
        <w:t>Attorney Silver said at this point he has no update and this item could be removed from the Agenda.</w:t>
      </w:r>
    </w:p>
    <w:p w:rsidR="00D61E20" w:rsidRDefault="00D61E20" w:rsidP="00FA6E96">
      <w:pPr>
        <w:tabs>
          <w:tab w:val="left" w:pos="1440"/>
          <w:tab w:val="left" w:pos="2520"/>
        </w:tabs>
        <w:ind w:left="1440"/>
        <w:rPr>
          <w:rFonts w:ascii="Bookman Old Style" w:hAnsi="Bookman Old Style"/>
          <w:b/>
          <w:sz w:val="24"/>
          <w:szCs w:val="24"/>
          <w:u w:val="single"/>
        </w:rPr>
      </w:pPr>
    </w:p>
    <w:p w:rsidR="00E071CC" w:rsidRDefault="00E071CC" w:rsidP="00FA6E96">
      <w:pPr>
        <w:tabs>
          <w:tab w:val="left" w:pos="1440"/>
          <w:tab w:val="left" w:pos="2520"/>
        </w:tabs>
        <w:ind w:left="1440"/>
        <w:rPr>
          <w:rFonts w:ascii="Bookman Old Style" w:hAnsi="Bookman Old Style"/>
          <w:b/>
          <w:sz w:val="24"/>
          <w:szCs w:val="24"/>
          <w:u w:val="single"/>
        </w:rPr>
      </w:pPr>
      <w:r>
        <w:rPr>
          <w:rFonts w:ascii="Bookman Old Style" w:hAnsi="Bookman Old Style"/>
          <w:b/>
          <w:sz w:val="24"/>
          <w:szCs w:val="24"/>
          <w:u w:val="single"/>
        </w:rPr>
        <w:t xml:space="preserve">UPDATE ON </w:t>
      </w:r>
      <w:r w:rsidR="00223EC7">
        <w:rPr>
          <w:rFonts w:ascii="Bookman Old Style" w:hAnsi="Bookman Old Style"/>
          <w:b/>
          <w:sz w:val="24"/>
          <w:szCs w:val="24"/>
          <w:u w:val="single"/>
        </w:rPr>
        <w:t>LIBERTY</w:t>
      </w:r>
      <w:r>
        <w:rPr>
          <w:rFonts w:ascii="Bookman Old Style" w:hAnsi="Bookman Old Style"/>
          <w:b/>
          <w:sz w:val="24"/>
          <w:szCs w:val="24"/>
          <w:u w:val="single"/>
        </w:rPr>
        <w:t xml:space="preserve"> CENTRAL SCHOOL D</w:t>
      </w:r>
      <w:r w:rsidR="000632D7">
        <w:rPr>
          <w:rFonts w:ascii="Bookman Old Style" w:hAnsi="Bookman Old Style"/>
          <w:b/>
          <w:sz w:val="24"/>
          <w:szCs w:val="24"/>
          <w:u w:val="single"/>
        </w:rPr>
        <w:t>ISTRICT</w:t>
      </w:r>
      <w:r w:rsidR="00223EC7">
        <w:rPr>
          <w:rFonts w:ascii="Bookman Old Style" w:hAnsi="Bookman Old Style"/>
          <w:b/>
          <w:sz w:val="24"/>
          <w:szCs w:val="24"/>
          <w:u w:val="single"/>
        </w:rPr>
        <w:t xml:space="preserve"> RE: SURVEYOR</w:t>
      </w:r>
    </w:p>
    <w:p w:rsidR="001363F3" w:rsidRDefault="001363F3" w:rsidP="00FA6E96">
      <w:pPr>
        <w:tabs>
          <w:tab w:val="left" w:pos="1440"/>
          <w:tab w:val="left" w:pos="2520"/>
        </w:tabs>
        <w:ind w:left="1440"/>
        <w:rPr>
          <w:rFonts w:ascii="Bookman Old Style" w:hAnsi="Bookman Old Style"/>
          <w:b/>
          <w:sz w:val="24"/>
          <w:szCs w:val="24"/>
          <w:u w:val="single"/>
        </w:rPr>
      </w:pPr>
    </w:p>
    <w:p w:rsidR="00694BE0" w:rsidRDefault="00694BE0" w:rsidP="00FA6E96">
      <w:pPr>
        <w:tabs>
          <w:tab w:val="left" w:pos="1440"/>
          <w:tab w:val="left" w:pos="2520"/>
        </w:tabs>
        <w:ind w:left="1440"/>
        <w:rPr>
          <w:rFonts w:ascii="Bookman Old Style" w:hAnsi="Bookman Old Style"/>
          <w:sz w:val="24"/>
          <w:szCs w:val="24"/>
        </w:rPr>
      </w:pPr>
      <w:r>
        <w:rPr>
          <w:rFonts w:ascii="Bookman Old Style" w:hAnsi="Bookman Old Style"/>
          <w:sz w:val="24"/>
          <w:szCs w:val="24"/>
        </w:rPr>
        <w:t>Mayor Stabak reported he has walked the property with Rebecca and he is waiting to hear from the surveyor.</w:t>
      </w:r>
    </w:p>
    <w:p w:rsidR="00694BE0" w:rsidRDefault="00694BE0" w:rsidP="00FA6E96">
      <w:pPr>
        <w:tabs>
          <w:tab w:val="left" w:pos="1440"/>
          <w:tab w:val="left" w:pos="2520"/>
        </w:tabs>
        <w:ind w:left="1440"/>
        <w:rPr>
          <w:rFonts w:ascii="Bookman Old Style" w:hAnsi="Bookman Old Style"/>
          <w:sz w:val="24"/>
          <w:szCs w:val="24"/>
        </w:rPr>
      </w:pPr>
    </w:p>
    <w:p w:rsidR="00694BE0" w:rsidRDefault="00694BE0" w:rsidP="00FA6E96">
      <w:pPr>
        <w:tabs>
          <w:tab w:val="left" w:pos="1440"/>
          <w:tab w:val="left" w:pos="2520"/>
        </w:tabs>
        <w:ind w:left="1440"/>
        <w:rPr>
          <w:rFonts w:ascii="Bookman Old Style" w:hAnsi="Bookman Old Style"/>
          <w:sz w:val="24"/>
          <w:szCs w:val="24"/>
        </w:rPr>
      </w:pPr>
      <w:r>
        <w:rPr>
          <w:rFonts w:ascii="Bookman Old Style" w:hAnsi="Bookman Old Style"/>
          <w:sz w:val="24"/>
          <w:szCs w:val="24"/>
        </w:rPr>
        <w:t>Attorney Silver suggested the Mayor nudge him a little to keep him on top of the project.</w:t>
      </w:r>
    </w:p>
    <w:p w:rsidR="00694BE0" w:rsidRDefault="00694BE0" w:rsidP="00FA6E96">
      <w:pPr>
        <w:tabs>
          <w:tab w:val="left" w:pos="1440"/>
          <w:tab w:val="left" w:pos="2520"/>
        </w:tabs>
        <w:ind w:left="1440"/>
        <w:rPr>
          <w:rFonts w:ascii="Bookman Old Style" w:hAnsi="Bookman Old Style"/>
          <w:sz w:val="24"/>
          <w:szCs w:val="24"/>
        </w:rPr>
      </w:pPr>
    </w:p>
    <w:p w:rsidR="00081383" w:rsidRDefault="00647AA4" w:rsidP="00081383">
      <w:pPr>
        <w:pStyle w:val="BodyTextIndent"/>
        <w:tabs>
          <w:tab w:val="left" w:pos="1350"/>
          <w:tab w:val="left" w:pos="8280"/>
        </w:tabs>
        <w:ind w:left="0"/>
        <w:rPr>
          <w:b/>
          <w:bCs/>
          <w:u w:val="single"/>
        </w:rPr>
      </w:pPr>
      <w:r w:rsidRPr="00647AA4">
        <w:rPr>
          <w:b/>
          <w:szCs w:val="24"/>
        </w:rPr>
        <w:t>NEW</w:t>
      </w:r>
      <w:r w:rsidR="00AB04DC">
        <w:rPr>
          <w:szCs w:val="24"/>
        </w:rPr>
        <w:tab/>
      </w:r>
      <w:r w:rsidR="00545D16">
        <w:rPr>
          <w:szCs w:val="24"/>
        </w:rPr>
        <w:t xml:space="preserve"> </w:t>
      </w:r>
      <w:r w:rsidR="00081383" w:rsidRPr="00E458F6">
        <w:rPr>
          <w:b/>
          <w:bCs/>
          <w:u w:val="single"/>
        </w:rPr>
        <w:t>CONSI</w:t>
      </w:r>
      <w:r w:rsidR="00081383">
        <w:rPr>
          <w:b/>
          <w:bCs/>
          <w:u w:val="single"/>
        </w:rPr>
        <w:t xml:space="preserve">DER RATIFICATION OF INSURANCE CARRIER FOR 2018/19 </w:t>
      </w:r>
    </w:p>
    <w:p w:rsidR="00081383" w:rsidRDefault="00081383" w:rsidP="00081383">
      <w:pPr>
        <w:pStyle w:val="BodyTextIndent"/>
        <w:tabs>
          <w:tab w:val="left" w:pos="8280"/>
        </w:tabs>
        <w:ind w:left="0"/>
        <w:rPr>
          <w:b/>
          <w:bCs/>
          <w:u w:val="single"/>
        </w:rPr>
      </w:pPr>
      <w:r>
        <w:rPr>
          <w:b/>
          <w:bCs/>
        </w:rPr>
        <w:t xml:space="preserve">BUSINESS: </w:t>
      </w:r>
      <w:r>
        <w:rPr>
          <w:b/>
          <w:bCs/>
          <w:u w:val="single"/>
        </w:rPr>
        <w:t>INSURANCE COVERAGE</w:t>
      </w:r>
    </w:p>
    <w:p w:rsidR="00081383" w:rsidRDefault="00081383" w:rsidP="00081383">
      <w:pPr>
        <w:pStyle w:val="BodyTextIndent"/>
        <w:tabs>
          <w:tab w:val="left" w:pos="8280"/>
        </w:tabs>
        <w:rPr>
          <w:b/>
          <w:bCs/>
          <w:u w:val="single"/>
        </w:rPr>
      </w:pPr>
    </w:p>
    <w:p w:rsidR="00081383" w:rsidRDefault="00081383" w:rsidP="00081383">
      <w:pPr>
        <w:pStyle w:val="BodyTextIndent"/>
        <w:tabs>
          <w:tab w:val="left" w:pos="8280"/>
        </w:tabs>
        <w:ind w:left="0"/>
      </w:pPr>
      <w:r>
        <w:rPr>
          <w:b/>
          <w:bCs/>
        </w:rPr>
        <w:t xml:space="preserve">RESOL.#    </w:t>
      </w:r>
      <w:r>
        <w:t>Motion by Trustee M</w:t>
      </w:r>
      <w:r w:rsidR="00694BE0">
        <w:t>ir</w:t>
      </w:r>
      <w:r>
        <w:t xml:space="preserve">, seconded by Trustee </w:t>
      </w:r>
      <w:r w:rsidR="00694BE0">
        <w:t>Ferguson</w:t>
      </w:r>
      <w:r>
        <w:t xml:space="preserve"> and                   </w:t>
      </w:r>
    </w:p>
    <w:p w:rsidR="00081383" w:rsidRDefault="00565321" w:rsidP="00081383">
      <w:pPr>
        <w:pStyle w:val="BodyTextIndent"/>
        <w:tabs>
          <w:tab w:val="left" w:pos="8280"/>
        </w:tabs>
        <w:ind w:left="0"/>
      </w:pPr>
      <w:r>
        <w:rPr>
          <w:b/>
          <w:bCs/>
        </w:rPr>
        <w:t>69</w:t>
      </w:r>
      <w:r w:rsidR="00081383">
        <w:rPr>
          <w:b/>
          <w:bCs/>
        </w:rPr>
        <w:t>-2019</w:t>
      </w:r>
      <w:r w:rsidR="00081383">
        <w:t>:</w:t>
      </w:r>
      <w:r w:rsidR="00081383">
        <w:rPr>
          <w:b/>
          <w:bCs/>
        </w:rPr>
        <w:t xml:space="preserve">    </w:t>
      </w:r>
      <w:r w:rsidR="00081383">
        <w:t>unanimously carried approving Resolution #</w:t>
      </w:r>
      <w:r>
        <w:t>69</w:t>
      </w:r>
      <w:r w:rsidR="00081383">
        <w:t>-2019.</w:t>
      </w:r>
    </w:p>
    <w:p w:rsidR="00081383" w:rsidRDefault="00081383" w:rsidP="00081383">
      <w:pPr>
        <w:pStyle w:val="BodyTextIndent"/>
        <w:tabs>
          <w:tab w:val="left" w:pos="8280"/>
        </w:tabs>
        <w:ind w:left="0"/>
      </w:pPr>
    </w:p>
    <w:p w:rsidR="00081383" w:rsidRDefault="00081383" w:rsidP="00081383">
      <w:pPr>
        <w:pStyle w:val="BodyTextIndent"/>
        <w:tabs>
          <w:tab w:val="left" w:pos="8280"/>
        </w:tabs>
      </w:pPr>
      <w:r>
        <w:rPr>
          <w:rFonts w:ascii="Comic Sans MS" w:hAnsi="Comic Sans MS"/>
          <w:b/>
          <w:bCs/>
        </w:rPr>
        <w:t>WHEREAS</w:t>
      </w:r>
      <w:r>
        <w:rPr>
          <w:b/>
          <w:bCs/>
          <w:i/>
          <w:iCs/>
        </w:rPr>
        <w:t xml:space="preserve">, </w:t>
      </w:r>
      <w:r>
        <w:t>the Village of Liberty Board of Trustees approves insurance coverage with Agent Owen McKane, of The Reis Group;</w:t>
      </w:r>
    </w:p>
    <w:p w:rsidR="00081383" w:rsidRDefault="00081383" w:rsidP="00081383">
      <w:pPr>
        <w:pStyle w:val="BodyTextIndent"/>
        <w:tabs>
          <w:tab w:val="left" w:pos="8280"/>
        </w:tabs>
      </w:pPr>
    </w:p>
    <w:p w:rsidR="00081383" w:rsidRDefault="00081383" w:rsidP="00081383">
      <w:pPr>
        <w:pStyle w:val="BodyTextIndent"/>
        <w:tabs>
          <w:tab w:val="left" w:pos="8280"/>
        </w:tabs>
      </w:pPr>
      <w:r w:rsidRPr="00D6731E">
        <w:rPr>
          <w:rFonts w:ascii="Comic Sans MS" w:hAnsi="Comic Sans MS"/>
          <w:b/>
        </w:rPr>
        <w:t>WHEREAS</w:t>
      </w:r>
      <w:r>
        <w:t>, the 201</w:t>
      </w:r>
      <w:r w:rsidR="00694BE0">
        <w:t>9</w:t>
      </w:r>
      <w:r>
        <w:t>-20</w:t>
      </w:r>
      <w:r w:rsidR="00694BE0">
        <w:t>20</w:t>
      </w:r>
      <w:r>
        <w:t xml:space="preserve"> Insurance Carrier will be HCC/U.S. Specialty and will carry the Village’s  Property, Crime, General Liability, Public Officials and Law Enforcement Liability, Auto, Inland Marine as well as an Umbrella Policy;</w:t>
      </w:r>
    </w:p>
    <w:p w:rsidR="00081383" w:rsidRDefault="00081383" w:rsidP="00081383">
      <w:pPr>
        <w:pStyle w:val="BodyTextIndent"/>
        <w:tabs>
          <w:tab w:val="left" w:pos="8280"/>
        </w:tabs>
      </w:pPr>
    </w:p>
    <w:p w:rsidR="00081383" w:rsidRPr="00450676" w:rsidRDefault="00081383" w:rsidP="00081383">
      <w:pPr>
        <w:pStyle w:val="BodyTextIndent"/>
        <w:tabs>
          <w:tab w:val="left" w:pos="3675"/>
        </w:tabs>
        <w:rPr>
          <w:bCs/>
          <w:sz w:val="20"/>
        </w:rPr>
      </w:pPr>
      <w:r>
        <w:rPr>
          <w:rFonts w:ascii="Comic Sans MS" w:hAnsi="Comic Sans MS"/>
          <w:b/>
          <w:bCs/>
        </w:rPr>
        <w:t>NOW, THEREFORE BE IT RESOLVED</w:t>
      </w:r>
      <w:r>
        <w:rPr>
          <w:b/>
          <w:bCs/>
          <w:i/>
          <w:iCs/>
        </w:rPr>
        <w:t xml:space="preserve">, </w:t>
      </w:r>
      <w:r>
        <w:t>the 2019-2020 Premium will be $164,395.33.</w:t>
      </w:r>
      <w:r w:rsidRPr="00450676">
        <w:rPr>
          <w:bCs/>
          <w:sz w:val="20"/>
        </w:rPr>
        <w:t xml:space="preserve">  </w:t>
      </w:r>
    </w:p>
    <w:p w:rsidR="00EC393A" w:rsidRDefault="000376F6" w:rsidP="003F65F1">
      <w:pPr>
        <w:tabs>
          <w:tab w:val="left" w:pos="1350"/>
          <w:tab w:val="left" w:pos="1530"/>
          <w:tab w:val="left" w:pos="2520"/>
        </w:tabs>
        <w:rPr>
          <w:rFonts w:ascii="Bookman Old Style" w:hAnsi="Bookman Old Style"/>
          <w:b/>
          <w:sz w:val="24"/>
          <w:szCs w:val="24"/>
        </w:rPr>
      </w:pPr>
      <w:r>
        <w:rPr>
          <w:rFonts w:ascii="Bookman Old Style" w:hAnsi="Bookman Old Style"/>
          <w:b/>
          <w:sz w:val="24"/>
          <w:szCs w:val="24"/>
          <w:u w:val="single"/>
        </w:rPr>
        <w:t xml:space="preserve"> </w:t>
      </w:r>
      <w:r w:rsidR="00A640DF">
        <w:rPr>
          <w:rFonts w:ascii="Bookman Old Style" w:hAnsi="Bookman Old Style"/>
          <w:b/>
          <w:sz w:val="24"/>
          <w:szCs w:val="24"/>
        </w:rPr>
        <w:tab/>
      </w:r>
    </w:p>
    <w:p w:rsidR="00A640DF" w:rsidRDefault="00A640DF" w:rsidP="00A640DF">
      <w:pPr>
        <w:pStyle w:val="BodyText"/>
        <w:tabs>
          <w:tab w:val="left" w:pos="1440"/>
        </w:tabs>
        <w:ind w:left="90" w:hanging="90"/>
        <w:rPr>
          <w:b/>
          <w:u w:val="single"/>
        </w:rPr>
      </w:pPr>
      <w:r>
        <w:rPr>
          <w:b/>
          <w:szCs w:val="24"/>
        </w:rPr>
        <w:tab/>
      </w:r>
      <w:r>
        <w:rPr>
          <w:b/>
          <w:szCs w:val="24"/>
        </w:rPr>
        <w:tab/>
      </w:r>
      <w:r w:rsidRPr="00E91600">
        <w:rPr>
          <w:b/>
          <w:u w:val="single"/>
        </w:rPr>
        <w:t xml:space="preserve">CONSIDER </w:t>
      </w:r>
      <w:r w:rsidR="00081383">
        <w:rPr>
          <w:b/>
          <w:u w:val="single"/>
        </w:rPr>
        <w:t>MUNICIPAL ADVISOR SERVICE AGREEMENT</w:t>
      </w:r>
      <w:r>
        <w:rPr>
          <w:b/>
          <w:u w:val="single"/>
        </w:rPr>
        <w:t xml:space="preserve"> </w:t>
      </w:r>
    </w:p>
    <w:p w:rsidR="00A640DF" w:rsidRDefault="00A640DF" w:rsidP="00081383">
      <w:pPr>
        <w:pStyle w:val="BodyTextIndent"/>
        <w:tabs>
          <w:tab w:val="left" w:pos="8280"/>
        </w:tabs>
        <w:ind w:left="0"/>
        <w:rPr>
          <w:b/>
          <w:bCs/>
          <w:u w:val="single"/>
        </w:rPr>
      </w:pPr>
      <w:r w:rsidRPr="00F958A2">
        <w:rPr>
          <w:b/>
          <w:bCs/>
        </w:rPr>
        <w:t xml:space="preserve">                  </w:t>
      </w:r>
    </w:p>
    <w:p w:rsidR="007A50C0" w:rsidRDefault="00A640DF" w:rsidP="00A640DF">
      <w:pPr>
        <w:ind w:left="1440" w:hanging="1440"/>
        <w:rPr>
          <w:rFonts w:ascii="Bookman Old Style" w:hAnsi="Bookman Old Style"/>
          <w:sz w:val="24"/>
        </w:rPr>
      </w:pPr>
      <w:r>
        <w:rPr>
          <w:rFonts w:ascii="Bookman Old Style" w:hAnsi="Bookman Old Style"/>
          <w:sz w:val="24"/>
        </w:rPr>
        <w:tab/>
        <w:t>Motion by Trustee</w:t>
      </w:r>
      <w:r w:rsidR="00B94488">
        <w:rPr>
          <w:rFonts w:ascii="Bookman Old Style" w:hAnsi="Bookman Old Style"/>
          <w:sz w:val="24"/>
        </w:rPr>
        <w:t xml:space="preserve"> </w:t>
      </w:r>
      <w:r w:rsidR="007A50C0">
        <w:rPr>
          <w:rFonts w:ascii="Bookman Old Style" w:hAnsi="Bookman Old Style"/>
          <w:sz w:val="24"/>
        </w:rPr>
        <w:t>Stoddard</w:t>
      </w:r>
      <w:r>
        <w:rPr>
          <w:rFonts w:ascii="Bookman Old Style" w:hAnsi="Bookman Old Style"/>
          <w:sz w:val="24"/>
        </w:rPr>
        <w:t xml:space="preserve"> seconded by </w:t>
      </w:r>
      <w:r w:rsidR="00B6759E">
        <w:rPr>
          <w:rFonts w:ascii="Bookman Old Style" w:hAnsi="Bookman Old Style"/>
          <w:sz w:val="24"/>
        </w:rPr>
        <w:t>Trustee</w:t>
      </w:r>
      <w:r w:rsidR="007A50C0">
        <w:rPr>
          <w:rFonts w:ascii="Bookman Old Style" w:hAnsi="Bookman Old Style"/>
          <w:sz w:val="24"/>
        </w:rPr>
        <w:t xml:space="preserve"> Wright</w:t>
      </w:r>
      <w:r w:rsidR="00B6759E">
        <w:rPr>
          <w:rFonts w:ascii="Bookman Old Style" w:hAnsi="Bookman Old Style"/>
          <w:sz w:val="24"/>
        </w:rPr>
        <w:t xml:space="preserve"> and</w:t>
      </w:r>
      <w:r>
        <w:rPr>
          <w:rFonts w:ascii="Bookman Old Style" w:hAnsi="Bookman Old Style"/>
          <w:sz w:val="24"/>
        </w:rPr>
        <w:t xml:space="preserve"> unanimously carried to </w:t>
      </w:r>
      <w:r w:rsidR="00081383">
        <w:rPr>
          <w:rFonts w:ascii="Bookman Old Style" w:hAnsi="Bookman Old Style"/>
          <w:sz w:val="24"/>
        </w:rPr>
        <w:t xml:space="preserve">enter </w:t>
      </w:r>
      <w:r w:rsidR="008155B5">
        <w:rPr>
          <w:rFonts w:ascii="Bookman Old Style" w:hAnsi="Bookman Old Style"/>
          <w:sz w:val="24"/>
        </w:rPr>
        <w:t xml:space="preserve">into a </w:t>
      </w:r>
      <w:r w:rsidR="008155B5" w:rsidRPr="007A50C0">
        <w:rPr>
          <w:rFonts w:ascii="Comic Sans MS" w:hAnsi="Comic Sans MS"/>
          <w:sz w:val="24"/>
        </w:rPr>
        <w:t>Municipal Advisor Service Agreement</w:t>
      </w:r>
      <w:r>
        <w:rPr>
          <w:rFonts w:ascii="Bookman Old Style" w:hAnsi="Bookman Old Style"/>
          <w:sz w:val="24"/>
        </w:rPr>
        <w:t xml:space="preserve"> </w:t>
      </w:r>
      <w:r w:rsidR="008155B5">
        <w:rPr>
          <w:rFonts w:ascii="Bookman Old Style" w:hAnsi="Bookman Old Style"/>
          <w:sz w:val="24"/>
        </w:rPr>
        <w:t xml:space="preserve">with </w:t>
      </w:r>
      <w:r w:rsidR="008155B5" w:rsidRPr="007A50C0">
        <w:rPr>
          <w:rFonts w:ascii="Comic Sans MS" w:hAnsi="Comic Sans MS"/>
          <w:sz w:val="24"/>
        </w:rPr>
        <w:t xml:space="preserve">Sage Municipal Advisors </w:t>
      </w:r>
      <w:r w:rsidR="002F31EF" w:rsidRPr="007A50C0">
        <w:rPr>
          <w:rFonts w:ascii="Comic Sans MS" w:hAnsi="Comic Sans MS"/>
          <w:sz w:val="24"/>
        </w:rPr>
        <w:t>LLC</w:t>
      </w:r>
      <w:r w:rsidR="002F31EF">
        <w:rPr>
          <w:rFonts w:ascii="Comic Sans MS" w:hAnsi="Comic Sans MS"/>
          <w:sz w:val="24"/>
        </w:rPr>
        <w:t xml:space="preserve"> </w:t>
      </w:r>
      <w:r w:rsidR="002F31EF">
        <w:rPr>
          <w:rFonts w:ascii="Bookman Old Style" w:hAnsi="Bookman Old Style"/>
          <w:sz w:val="24"/>
        </w:rPr>
        <w:t>and</w:t>
      </w:r>
      <w:r w:rsidR="007A50C0">
        <w:rPr>
          <w:rFonts w:ascii="Bookman Old Style" w:hAnsi="Bookman Old Style"/>
          <w:sz w:val="24"/>
        </w:rPr>
        <w:t xml:space="preserve"> authorize Mayor Stabak to execute the agreement contingent </w:t>
      </w:r>
      <w:r w:rsidR="003F55E7">
        <w:rPr>
          <w:rFonts w:ascii="Bookman Old Style" w:hAnsi="Bookman Old Style"/>
          <w:sz w:val="24"/>
        </w:rPr>
        <w:t>on the following changes:</w:t>
      </w:r>
    </w:p>
    <w:p w:rsidR="003F55E7" w:rsidRDefault="003F55E7" w:rsidP="00A640DF">
      <w:pPr>
        <w:ind w:left="1440" w:hanging="1440"/>
        <w:rPr>
          <w:rFonts w:ascii="Bookman Old Style" w:hAnsi="Bookman Old Style"/>
          <w:sz w:val="24"/>
        </w:rPr>
      </w:pPr>
    </w:p>
    <w:p w:rsidR="003F55E7" w:rsidRDefault="003F55E7" w:rsidP="003F55E7">
      <w:pPr>
        <w:pStyle w:val="ListParagraph"/>
        <w:numPr>
          <w:ilvl w:val="0"/>
          <w:numId w:val="42"/>
        </w:numPr>
        <w:rPr>
          <w:rFonts w:ascii="Bookman Old Style" w:hAnsi="Bookman Old Style"/>
          <w:sz w:val="24"/>
        </w:rPr>
      </w:pPr>
      <w:r>
        <w:rPr>
          <w:rFonts w:ascii="Bookman Old Style" w:hAnsi="Bookman Old Style"/>
          <w:sz w:val="24"/>
        </w:rPr>
        <w:t xml:space="preserve"> Paragraph 3 provides for an option to renew, but does not spell out the terms.  This paragraph should read as follows:</w:t>
      </w:r>
    </w:p>
    <w:p w:rsidR="003F55E7" w:rsidRDefault="003F55E7" w:rsidP="003F55E7">
      <w:pPr>
        <w:rPr>
          <w:rFonts w:ascii="Bookman Old Style" w:hAnsi="Bookman Old Style"/>
          <w:sz w:val="24"/>
        </w:rPr>
      </w:pPr>
      <w:r>
        <w:rPr>
          <w:rFonts w:ascii="Bookman Old Style" w:hAnsi="Bookman Old Style"/>
          <w:sz w:val="24"/>
        </w:rPr>
        <w:tab/>
      </w:r>
    </w:p>
    <w:p w:rsidR="003F55E7" w:rsidRDefault="003F55E7" w:rsidP="003F55E7">
      <w:pPr>
        <w:tabs>
          <w:tab w:val="left" w:pos="1530"/>
          <w:tab w:val="left" w:pos="1980"/>
        </w:tabs>
        <w:rPr>
          <w:rFonts w:ascii="Bookman Old Style" w:hAnsi="Bookman Old Style"/>
          <w:sz w:val="24"/>
        </w:rPr>
      </w:pPr>
      <w:r>
        <w:rPr>
          <w:rFonts w:ascii="Bookman Old Style" w:hAnsi="Bookman Old Style"/>
          <w:sz w:val="24"/>
        </w:rPr>
        <w:tab/>
        <w:t xml:space="preserve">   “Terms of this Engagement.  The term of this Agreement begins on the </w:t>
      </w:r>
      <w:r>
        <w:rPr>
          <w:rFonts w:ascii="Bookman Old Style" w:hAnsi="Bookman Old Style"/>
          <w:sz w:val="24"/>
        </w:rPr>
        <w:tab/>
        <w:t xml:space="preserve">  </w:t>
      </w:r>
      <w:r>
        <w:rPr>
          <w:rFonts w:ascii="Bookman Old Style" w:hAnsi="Bookman Old Style"/>
          <w:sz w:val="24"/>
        </w:rPr>
        <w:tab/>
        <w:t xml:space="preserve">    Effective Date and ends on May 31, 2020.  Client shall have the right to </w:t>
      </w:r>
      <w:r>
        <w:rPr>
          <w:rFonts w:ascii="Bookman Old Style" w:hAnsi="Bookman Old Style"/>
          <w:sz w:val="24"/>
        </w:rPr>
        <w:tab/>
      </w:r>
      <w:r>
        <w:rPr>
          <w:rFonts w:ascii="Bookman Old Style" w:hAnsi="Bookman Old Style"/>
          <w:sz w:val="24"/>
        </w:rPr>
        <w:tab/>
        <w:t xml:space="preserve">    renew this Agreement, on the same terms as this Agreement, for one </w:t>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    additional fiscal year from June 1, 2020 through May 31, 2021 by </w:t>
      </w:r>
      <w:r>
        <w:rPr>
          <w:rFonts w:ascii="Bookman Old Style" w:hAnsi="Bookman Old Style"/>
          <w:sz w:val="24"/>
        </w:rPr>
        <w:tab/>
      </w:r>
      <w:r>
        <w:rPr>
          <w:rFonts w:ascii="Bookman Old Style" w:hAnsi="Bookman Old Style"/>
          <w:sz w:val="24"/>
        </w:rPr>
        <w:tab/>
      </w:r>
      <w:r>
        <w:rPr>
          <w:rFonts w:ascii="Bookman Old Style" w:hAnsi="Bookman Old Style"/>
          <w:sz w:val="24"/>
        </w:rPr>
        <w:lastRenderedPageBreak/>
        <w:tab/>
        <w:t xml:space="preserve">    providing written notice to Municipal Advisor (by first-class mail, </w:t>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    overnight mail or e-mail) of such renewal on or before April 30, 2020.”</w:t>
      </w:r>
    </w:p>
    <w:p w:rsidR="003F55E7" w:rsidRDefault="003F55E7" w:rsidP="003F55E7">
      <w:pPr>
        <w:tabs>
          <w:tab w:val="left" w:pos="1530"/>
          <w:tab w:val="left" w:pos="1980"/>
        </w:tabs>
        <w:rPr>
          <w:rFonts w:ascii="Bookman Old Style" w:hAnsi="Bookman Old Style"/>
          <w:sz w:val="24"/>
        </w:rPr>
      </w:pPr>
    </w:p>
    <w:p w:rsidR="007A50C0" w:rsidRDefault="002F31EF" w:rsidP="002F31EF">
      <w:pPr>
        <w:pStyle w:val="ListParagraph"/>
        <w:numPr>
          <w:ilvl w:val="0"/>
          <w:numId w:val="42"/>
        </w:numPr>
        <w:tabs>
          <w:tab w:val="left" w:pos="1530"/>
          <w:tab w:val="left" w:pos="1890"/>
        </w:tabs>
        <w:ind w:left="1890" w:hanging="450"/>
        <w:rPr>
          <w:rFonts w:ascii="Bookman Old Style" w:hAnsi="Bookman Old Style"/>
          <w:sz w:val="24"/>
        </w:rPr>
      </w:pPr>
      <w:r w:rsidRPr="002F31EF">
        <w:rPr>
          <w:rFonts w:ascii="Bookman Old Style" w:hAnsi="Bookman Old Style"/>
          <w:sz w:val="24"/>
        </w:rPr>
        <w:t xml:space="preserve">The last subparagraph of paragraph 4 only provides the Village with 30 </w:t>
      </w:r>
      <w:r>
        <w:rPr>
          <w:rFonts w:ascii="Bookman Old Style" w:hAnsi="Bookman Old Style"/>
          <w:sz w:val="24"/>
        </w:rPr>
        <w:t>d</w:t>
      </w:r>
      <w:r w:rsidRPr="002F31EF">
        <w:rPr>
          <w:rFonts w:ascii="Bookman Old Style" w:hAnsi="Bookman Old Style"/>
          <w:sz w:val="24"/>
        </w:rPr>
        <w:t>ays after receipt of an invoice to pay Municipal Advisor.  Since the Village Board only meets two times per month (subject to meetings being cancelled for weather, schedules of the Mayor and Trustees, and lack of a quorum), we need this changed to 60 days after receipt of an invoice so that the Village is not inadvertently in default in payment due to a cancelled meeting(s).</w:t>
      </w:r>
    </w:p>
    <w:p w:rsidR="002F31EF" w:rsidRPr="002F31EF" w:rsidRDefault="002F31EF" w:rsidP="002F31EF">
      <w:pPr>
        <w:tabs>
          <w:tab w:val="left" w:pos="1530"/>
          <w:tab w:val="left" w:pos="1980"/>
        </w:tabs>
        <w:ind w:left="1440"/>
        <w:rPr>
          <w:rFonts w:ascii="Bookman Old Style" w:hAnsi="Bookman Old Style"/>
          <w:sz w:val="24"/>
        </w:rPr>
      </w:pPr>
    </w:p>
    <w:p w:rsidR="00A640DF" w:rsidRDefault="007A50C0" w:rsidP="00A640DF">
      <w:pPr>
        <w:ind w:left="1440" w:hanging="1440"/>
        <w:rPr>
          <w:rFonts w:ascii="Bookman Old Style" w:hAnsi="Bookman Old Style"/>
          <w:sz w:val="24"/>
        </w:rPr>
      </w:pPr>
      <w:r>
        <w:rPr>
          <w:rFonts w:ascii="Bookman Old Style" w:hAnsi="Bookman Old Style"/>
          <w:sz w:val="24"/>
        </w:rPr>
        <w:tab/>
      </w:r>
      <w:r w:rsidR="008155B5">
        <w:rPr>
          <w:rFonts w:ascii="Bookman Old Style" w:hAnsi="Bookman Old Style"/>
          <w:sz w:val="24"/>
        </w:rPr>
        <w:t>This agreement will provide services</w:t>
      </w:r>
      <w:r w:rsidR="006835DD">
        <w:rPr>
          <w:rFonts w:ascii="Bookman Old Style" w:hAnsi="Bookman Old Style"/>
          <w:sz w:val="24"/>
        </w:rPr>
        <w:t xml:space="preserve"> </w:t>
      </w:r>
      <w:r w:rsidR="008155B5">
        <w:rPr>
          <w:rFonts w:ascii="Bookman Old Style" w:hAnsi="Bookman Old Style"/>
          <w:sz w:val="24"/>
        </w:rPr>
        <w:t>with re</w:t>
      </w:r>
      <w:r w:rsidR="006835DD">
        <w:rPr>
          <w:rFonts w:ascii="Bookman Old Style" w:hAnsi="Bookman Old Style"/>
          <w:sz w:val="24"/>
        </w:rPr>
        <w:t>s</w:t>
      </w:r>
      <w:r w:rsidR="008155B5">
        <w:rPr>
          <w:rFonts w:ascii="Bookman Old Style" w:hAnsi="Bookman Old Style"/>
          <w:sz w:val="24"/>
        </w:rPr>
        <w:t>pect to the issuance of municipal securities</w:t>
      </w:r>
      <w:r w:rsidR="006835DD">
        <w:rPr>
          <w:rFonts w:ascii="Bookman Old Style" w:hAnsi="Bookman Old Style"/>
          <w:sz w:val="24"/>
        </w:rPr>
        <w:t>. The agreement will expire May 31, 2020</w:t>
      </w:r>
      <w:r>
        <w:rPr>
          <w:rFonts w:ascii="Bookman Old Style" w:hAnsi="Bookman Old Style"/>
          <w:sz w:val="24"/>
        </w:rPr>
        <w:t>.</w:t>
      </w:r>
    </w:p>
    <w:p w:rsidR="00A640DF" w:rsidRDefault="00A640DF" w:rsidP="00A640DF">
      <w:pPr>
        <w:ind w:left="1440" w:hanging="1440"/>
        <w:rPr>
          <w:rFonts w:ascii="Bookman Old Style" w:hAnsi="Bookman Old Style"/>
          <w:sz w:val="24"/>
        </w:rPr>
      </w:pPr>
    </w:p>
    <w:p w:rsidR="00A640DF" w:rsidRDefault="00A640DF" w:rsidP="006835DD">
      <w:pPr>
        <w:ind w:left="1440" w:hanging="1440"/>
        <w:rPr>
          <w:rFonts w:ascii="Bookman Old Style" w:hAnsi="Bookman Old Style"/>
          <w:b/>
          <w:bCs/>
          <w:sz w:val="24"/>
          <w:u w:val="single"/>
        </w:rPr>
      </w:pPr>
      <w:r>
        <w:rPr>
          <w:rFonts w:ascii="Bookman Old Style" w:hAnsi="Bookman Old Style"/>
          <w:sz w:val="24"/>
        </w:rPr>
        <w:tab/>
      </w:r>
      <w:r>
        <w:rPr>
          <w:rFonts w:ascii="Bookman Old Style" w:hAnsi="Bookman Old Style"/>
          <w:b/>
          <w:bCs/>
          <w:sz w:val="24"/>
          <w:u w:val="single"/>
        </w:rPr>
        <w:t xml:space="preserve">CONSIDER </w:t>
      </w:r>
      <w:r w:rsidR="006835DD">
        <w:rPr>
          <w:rFonts w:ascii="Bookman Old Style" w:hAnsi="Bookman Old Style"/>
          <w:b/>
          <w:bCs/>
          <w:sz w:val="24"/>
          <w:u w:val="single"/>
        </w:rPr>
        <w:t>EVENTS PERMIT RE: LIGHT OF LIGHT MARCH</w:t>
      </w:r>
    </w:p>
    <w:p w:rsidR="006835DD" w:rsidRDefault="006835DD" w:rsidP="006835DD">
      <w:pPr>
        <w:ind w:left="1440" w:hanging="1440"/>
        <w:rPr>
          <w:rFonts w:ascii="Bookman Old Style" w:hAnsi="Bookman Old Style"/>
          <w:b/>
          <w:bCs/>
          <w:sz w:val="24"/>
          <w:u w:val="single"/>
        </w:rPr>
      </w:pPr>
    </w:p>
    <w:p w:rsidR="007A50C0" w:rsidRDefault="00A640DF" w:rsidP="00A640DF">
      <w:pPr>
        <w:pStyle w:val="BodyTextIndent"/>
      </w:pPr>
      <w:r>
        <w:t xml:space="preserve">Motion by Trustee </w:t>
      </w:r>
      <w:r w:rsidR="007A50C0">
        <w:t>Stoddard</w:t>
      </w:r>
      <w:r>
        <w:t>, seconded by Trustee</w:t>
      </w:r>
      <w:r w:rsidR="007A50C0">
        <w:t xml:space="preserve"> </w:t>
      </w:r>
      <w:r w:rsidR="009773FC">
        <w:t>Ferguson and</w:t>
      </w:r>
      <w:r>
        <w:t xml:space="preserve"> unanimously </w:t>
      </w:r>
      <w:r w:rsidR="00B6759E">
        <w:t>carried approving</w:t>
      </w:r>
      <w:r w:rsidR="006835DD">
        <w:t xml:space="preserve"> the </w:t>
      </w:r>
      <w:r w:rsidR="006835DD" w:rsidRPr="007A50C0">
        <w:rPr>
          <w:rFonts w:ascii="Comic Sans MS" w:hAnsi="Comic Sans MS"/>
        </w:rPr>
        <w:t>Event Permit</w:t>
      </w:r>
      <w:r w:rsidR="007A50C0">
        <w:t xml:space="preserve"> – </w:t>
      </w:r>
      <w:r w:rsidR="007A50C0" w:rsidRPr="007A50C0">
        <w:rPr>
          <w:rFonts w:ascii="Comic Sans MS" w:hAnsi="Comic Sans MS"/>
        </w:rPr>
        <w:t>Lights of Liberty</w:t>
      </w:r>
      <w:r w:rsidR="007A50C0">
        <w:t xml:space="preserve"> -</w:t>
      </w:r>
      <w:r w:rsidR="006835DD">
        <w:t xml:space="preserve"> </w:t>
      </w:r>
      <w:r w:rsidR="007A50C0">
        <w:t>scheduled for Friday, July 12, 2019 from 7 p.m. to 9:00 p.m.</w:t>
      </w:r>
    </w:p>
    <w:p w:rsidR="007A50C0" w:rsidRDefault="007A50C0" w:rsidP="00A640DF">
      <w:pPr>
        <w:pStyle w:val="BodyTextIndent"/>
      </w:pPr>
    </w:p>
    <w:p w:rsidR="006835DD" w:rsidRDefault="007A50C0" w:rsidP="00A640DF">
      <w:pPr>
        <w:pStyle w:val="BodyTextIndent"/>
      </w:pPr>
      <w:r>
        <w:t xml:space="preserve">The event is sponsored by Ana Manzi and Anne Harte </w:t>
      </w:r>
      <w:r w:rsidR="006835DD">
        <w:t>for Lights of Liberty, which is a walk in solidarity of the children who are being help in the border camps.</w:t>
      </w:r>
    </w:p>
    <w:p w:rsidR="006835DD" w:rsidRDefault="006835DD" w:rsidP="00A640DF">
      <w:pPr>
        <w:pStyle w:val="BodyTextIndent"/>
      </w:pPr>
    </w:p>
    <w:p w:rsidR="009773FC" w:rsidRDefault="006835DD" w:rsidP="006835DD">
      <w:pPr>
        <w:pStyle w:val="BodyTextIndent"/>
      </w:pPr>
      <w:r>
        <w:t>The walk will be from Barbuti Furniture to Ideal Food Basket on the sidewalk.</w:t>
      </w:r>
    </w:p>
    <w:p w:rsidR="009773FC" w:rsidRDefault="009773FC" w:rsidP="006835DD">
      <w:pPr>
        <w:pStyle w:val="BodyTextIndent"/>
      </w:pPr>
    </w:p>
    <w:p w:rsidR="00A640DF" w:rsidRDefault="009773FC" w:rsidP="006835DD">
      <w:pPr>
        <w:pStyle w:val="BodyTextIndent"/>
      </w:pPr>
      <w:r>
        <w:t xml:space="preserve">Police Chief Kinne said he will have two foot patrol officers </w:t>
      </w:r>
      <w:r w:rsidR="00D076F8">
        <w:t>along</w:t>
      </w:r>
      <w:r>
        <w:t xml:space="preserve"> the walk route.</w:t>
      </w:r>
      <w:r w:rsidR="00A640DF">
        <w:t xml:space="preserve"> </w:t>
      </w:r>
    </w:p>
    <w:p w:rsidR="00A640DF" w:rsidRDefault="00A640DF" w:rsidP="00A640DF">
      <w:pPr>
        <w:ind w:left="1440"/>
        <w:rPr>
          <w:rFonts w:ascii="Bookman Old Style" w:hAnsi="Bookman Old Style"/>
          <w:b/>
          <w:bCs/>
          <w:sz w:val="24"/>
          <w:u w:val="single"/>
        </w:rPr>
      </w:pPr>
    </w:p>
    <w:p w:rsidR="00A640DF" w:rsidRDefault="00A640DF" w:rsidP="00A640DF">
      <w:pPr>
        <w:ind w:left="1440"/>
        <w:rPr>
          <w:rFonts w:ascii="Bookman Old Style" w:hAnsi="Bookman Old Style"/>
          <w:b/>
          <w:bCs/>
          <w:sz w:val="24"/>
          <w:u w:val="single"/>
        </w:rPr>
      </w:pPr>
      <w:r>
        <w:rPr>
          <w:rFonts w:ascii="Bookman Old Style" w:hAnsi="Bookman Old Style"/>
          <w:b/>
          <w:bCs/>
          <w:sz w:val="24"/>
          <w:u w:val="single"/>
        </w:rPr>
        <w:t xml:space="preserve">CONSIDER </w:t>
      </w:r>
      <w:r w:rsidR="006835DD">
        <w:rPr>
          <w:rFonts w:ascii="Bookman Old Style" w:hAnsi="Bookman Old Style"/>
          <w:b/>
          <w:bCs/>
          <w:sz w:val="24"/>
          <w:u w:val="single"/>
        </w:rPr>
        <w:t>PUBLIC HEARING R</w:t>
      </w:r>
      <w:r w:rsidR="007A50C0">
        <w:rPr>
          <w:rFonts w:ascii="Bookman Old Style" w:hAnsi="Bookman Old Style"/>
          <w:b/>
          <w:bCs/>
          <w:sz w:val="24"/>
          <w:u w:val="single"/>
        </w:rPr>
        <w:t>E</w:t>
      </w:r>
      <w:r w:rsidR="006835DD">
        <w:rPr>
          <w:rFonts w:ascii="Bookman Old Style" w:hAnsi="Bookman Old Style"/>
          <w:b/>
          <w:bCs/>
          <w:sz w:val="24"/>
          <w:u w:val="single"/>
        </w:rPr>
        <w:t>: LOCAL LAW</w:t>
      </w:r>
      <w:r w:rsidR="009773FC">
        <w:rPr>
          <w:rFonts w:ascii="Bookman Old Style" w:hAnsi="Bookman Old Style"/>
          <w:b/>
          <w:bCs/>
          <w:sz w:val="24"/>
          <w:u w:val="single"/>
        </w:rPr>
        <w:t xml:space="preserve"> </w:t>
      </w:r>
      <w:r w:rsidR="006835DD">
        <w:rPr>
          <w:rFonts w:ascii="Bookman Old Style" w:hAnsi="Bookman Old Style"/>
          <w:b/>
          <w:bCs/>
          <w:sz w:val="24"/>
          <w:u w:val="single"/>
        </w:rPr>
        <w:t>RE: WATER SERVICE</w:t>
      </w:r>
      <w:r>
        <w:rPr>
          <w:rFonts w:ascii="Bookman Old Style" w:hAnsi="Bookman Old Style"/>
          <w:b/>
          <w:bCs/>
          <w:sz w:val="24"/>
          <w:u w:val="single"/>
        </w:rPr>
        <w:t xml:space="preserve"> </w:t>
      </w:r>
    </w:p>
    <w:p w:rsidR="00A640DF" w:rsidRDefault="00A640DF" w:rsidP="00A640DF">
      <w:pPr>
        <w:ind w:left="1440" w:hanging="1440"/>
        <w:rPr>
          <w:rFonts w:ascii="Bookman Old Style" w:hAnsi="Bookman Old Style"/>
          <w:b/>
          <w:bCs/>
          <w:sz w:val="24"/>
          <w:u w:val="single"/>
        </w:rPr>
      </w:pPr>
    </w:p>
    <w:p w:rsidR="007A50C0" w:rsidRPr="007A50C0" w:rsidRDefault="007A50C0" w:rsidP="00A640DF">
      <w:pPr>
        <w:ind w:left="1440" w:hanging="1440"/>
        <w:rPr>
          <w:rFonts w:ascii="Bookman Old Style" w:hAnsi="Bookman Old Style"/>
          <w:bCs/>
          <w:sz w:val="24"/>
        </w:rPr>
      </w:pPr>
      <w:r w:rsidRPr="007A50C0">
        <w:rPr>
          <w:rFonts w:ascii="Bookman Old Style" w:hAnsi="Bookman Old Style"/>
          <w:b/>
          <w:bCs/>
          <w:sz w:val="24"/>
        </w:rPr>
        <w:tab/>
      </w:r>
      <w:r>
        <w:rPr>
          <w:rFonts w:ascii="Bookman Old Style" w:hAnsi="Bookman Old Style"/>
          <w:bCs/>
          <w:sz w:val="24"/>
        </w:rPr>
        <w:t>The Board discussed this proposed change and felt more information needed to be obtained before moving forward.</w:t>
      </w:r>
    </w:p>
    <w:p w:rsidR="007A50C0" w:rsidRPr="007A50C0" w:rsidRDefault="007A50C0" w:rsidP="00A640DF">
      <w:pPr>
        <w:ind w:left="1440" w:hanging="1440"/>
        <w:rPr>
          <w:rFonts w:ascii="Bookman Old Style" w:hAnsi="Bookman Old Style"/>
          <w:bCs/>
          <w:sz w:val="24"/>
        </w:rPr>
      </w:pPr>
      <w:r w:rsidRPr="007A50C0">
        <w:rPr>
          <w:rFonts w:ascii="Bookman Old Style" w:hAnsi="Bookman Old Style"/>
          <w:bCs/>
          <w:sz w:val="24"/>
        </w:rPr>
        <w:tab/>
      </w:r>
    </w:p>
    <w:p w:rsidR="00B94488" w:rsidRDefault="00A640DF" w:rsidP="007A50C0">
      <w:pPr>
        <w:ind w:left="1440" w:hanging="1440"/>
        <w:rPr>
          <w:rFonts w:ascii="Bookman Old Style" w:hAnsi="Bookman Old Style"/>
          <w:b/>
          <w:sz w:val="24"/>
          <w:szCs w:val="24"/>
          <w:u w:val="single"/>
        </w:rPr>
      </w:pPr>
      <w:r>
        <w:rPr>
          <w:rFonts w:ascii="Bookman Old Style" w:hAnsi="Bookman Old Style"/>
          <w:sz w:val="24"/>
        </w:rPr>
        <w:tab/>
      </w:r>
      <w:r w:rsidR="007A50C0">
        <w:rPr>
          <w:rFonts w:ascii="Bookman Old Style" w:hAnsi="Bookman Old Style"/>
          <w:sz w:val="24"/>
        </w:rPr>
        <w:t xml:space="preserve">This item was </w:t>
      </w:r>
      <w:r w:rsidR="007A50C0" w:rsidRPr="007A50C0">
        <w:rPr>
          <w:rFonts w:ascii="Comic Sans MS" w:hAnsi="Comic Sans MS"/>
          <w:sz w:val="24"/>
        </w:rPr>
        <w:t>tabled</w:t>
      </w:r>
      <w:r w:rsidR="007A50C0">
        <w:rPr>
          <w:rFonts w:ascii="Bookman Old Style" w:hAnsi="Bookman Old Style"/>
          <w:sz w:val="24"/>
        </w:rPr>
        <w:t xml:space="preserve"> until more research can be obtained on the Local Law change.</w:t>
      </w:r>
    </w:p>
    <w:p w:rsidR="00B94488" w:rsidRDefault="00B94488" w:rsidP="00A640DF">
      <w:pPr>
        <w:tabs>
          <w:tab w:val="left" w:pos="2520"/>
        </w:tabs>
        <w:ind w:left="1440"/>
        <w:rPr>
          <w:rFonts w:ascii="Bookman Old Style" w:hAnsi="Bookman Old Style"/>
          <w:b/>
          <w:sz w:val="24"/>
          <w:szCs w:val="24"/>
          <w:u w:val="single"/>
        </w:rPr>
      </w:pPr>
    </w:p>
    <w:p w:rsidR="00A640DF" w:rsidRDefault="00A640DF" w:rsidP="00A640DF">
      <w:pPr>
        <w:tabs>
          <w:tab w:val="left" w:pos="2520"/>
        </w:tabs>
        <w:ind w:left="1440"/>
        <w:rPr>
          <w:rFonts w:ascii="Bookman Old Style" w:hAnsi="Bookman Old Style"/>
          <w:b/>
          <w:sz w:val="24"/>
          <w:szCs w:val="24"/>
          <w:u w:val="single"/>
        </w:rPr>
      </w:pPr>
      <w:r>
        <w:rPr>
          <w:rFonts w:ascii="Bookman Old Style" w:hAnsi="Bookman Old Style"/>
          <w:b/>
          <w:sz w:val="24"/>
          <w:szCs w:val="24"/>
          <w:u w:val="single"/>
        </w:rPr>
        <w:t xml:space="preserve">CONSIDER </w:t>
      </w:r>
      <w:r w:rsidR="00C3453F">
        <w:rPr>
          <w:rFonts w:ascii="Bookman Old Style" w:hAnsi="Bookman Old Style"/>
          <w:b/>
          <w:sz w:val="24"/>
          <w:szCs w:val="24"/>
          <w:u w:val="single"/>
        </w:rPr>
        <w:t>PUBLIC HEARING RE: LOCAL LAW RE: SEWER</w:t>
      </w:r>
    </w:p>
    <w:p w:rsidR="009773FC" w:rsidRDefault="009773FC" w:rsidP="009773FC">
      <w:pPr>
        <w:ind w:left="1440" w:hanging="1440"/>
        <w:rPr>
          <w:rFonts w:ascii="Bookman Old Style" w:hAnsi="Bookman Old Style"/>
          <w:bCs/>
          <w:sz w:val="24"/>
        </w:rPr>
      </w:pPr>
      <w:r>
        <w:rPr>
          <w:rFonts w:ascii="Bookman Old Style" w:hAnsi="Bookman Old Style"/>
          <w:bCs/>
          <w:sz w:val="24"/>
        </w:rPr>
        <w:tab/>
      </w:r>
    </w:p>
    <w:p w:rsidR="009773FC" w:rsidRPr="007A50C0" w:rsidRDefault="009773FC" w:rsidP="009773FC">
      <w:pPr>
        <w:ind w:left="1440" w:hanging="1440"/>
        <w:rPr>
          <w:rFonts w:ascii="Bookman Old Style" w:hAnsi="Bookman Old Style"/>
          <w:bCs/>
          <w:sz w:val="24"/>
        </w:rPr>
      </w:pPr>
      <w:r>
        <w:rPr>
          <w:rFonts w:ascii="Bookman Old Style" w:hAnsi="Bookman Old Style"/>
          <w:bCs/>
          <w:sz w:val="24"/>
        </w:rPr>
        <w:tab/>
        <w:t>The Board discussed this proposed change and felt more information needed to be obtained before moving forward.</w:t>
      </w:r>
    </w:p>
    <w:p w:rsidR="009773FC" w:rsidRPr="007A50C0" w:rsidRDefault="009773FC" w:rsidP="009773FC">
      <w:pPr>
        <w:ind w:left="1440" w:hanging="1440"/>
        <w:rPr>
          <w:rFonts w:ascii="Bookman Old Style" w:hAnsi="Bookman Old Style"/>
          <w:bCs/>
          <w:sz w:val="24"/>
        </w:rPr>
      </w:pPr>
      <w:r w:rsidRPr="007A50C0">
        <w:rPr>
          <w:rFonts w:ascii="Bookman Old Style" w:hAnsi="Bookman Old Style"/>
          <w:bCs/>
          <w:sz w:val="24"/>
        </w:rPr>
        <w:tab/>
      </w:r>
    </w:p>
    <w:p w:rsidR="009773FC" w:rsidRDefault="009773FC" w:rsidP="009773FC">
      <w:pPr>
        <w:ind w:left="1440" w:hanging="1440"/>
        <w:rPr>
          <w:rFonts w:ascii="Bookman Old Style" w:hAnsi="Bookman Old Style"/>
          <w:b/>
          <w:sz w:val="24"/>
          <w:szCs w:val="24"/>
          <w:u w:val="single"/>
        </w:rPr>
      </w:pPr>
      <w:r>
        <w:rPr>
          <w:rFonts w:ascii="Bookman Old Style" w:hAnsi="Bookman Old Style"/>
          <w:sz w:val="24"/>
        </w:rPr>
        <w:tab/>
        <w:t xml:space="preserve">This item was </w:t>
      </w:r>
      <w:r w:rsidRPr="007A50C0">
        <w:rPr>
          <w:rFonts w:ascii="Comic Sans MS" w:hAnsi="Comic Sans MS"/>
          <w:sz w:val="24"/>
        </w:rPr>
        <w:t>tabled</w:t>
      </w:r>
      <w:r>
        <w:rPr>
          <w:rFonts w:ascii="Bookman Old Style" w:hAnsi="Bookman Old Style"/>
          <w:sz w:val="24"/>
        </w:rPr>
        <w:t xml:space="preserve"> until more research can be obtained on the Local Law change.</w:t>
      </w:r>
    </w:p>
    <w:p w:rsidR="008A5FAA" w:rsidRDefault="008A5FAA" w:rsidP="008A5FAA">
      <w:pPr>
        <w:tabs>
          <w:tab w:val="left" w:pos="2520"/>
        </w:tabs>
        <w:ind w:left="1440"/>
        <w:rPr>
          <w:rFonts w:ascii="Bookman Old Style" w:hAnsi="Bookman Old Style"/>
          <w:sz w:val="24"/>
          <w:szCs w:val="24"/>
        </w:rPr>
      </w:pPr>
    </w:p>
    <w:p w:rsidR="00565321" w:rsidRDefault="00565321" w:rsidP="008A5FAA">
      <w:pPr>
        <w:tabs>
          <w:tab w:val="left" w:pos="2520"/>
        </w:tabs>
        <w:ind w:left="1440"/>
        <w:rPr>
          <w:rFonts w:ascii="Bookman Old Style" w:hAnsi="Bookman Old Style"/>
          <w:b/>
          <w:sz w:val="24"/>
          <w:szCs w:val="24"/>
          <w:u w:val="single"/>
        </w:rPr>
      </w:pPr>
    </w:p>
    <w:p w:rsidR="00565321" w:rsidRDefault="00565321" w:rsidP="008A5FAA">
      <w:pPr>
        <w:tabs>
          <w:tab w:val="left" w:pos="2520"/>
        </w:tabs>
        <w:ind w:left="1440"/>
        <w:rPr>
          <w:rFonts w:ascii="Bookman Old Style" w:hAnsi="Bookman Old Style"/>
          <w:b/>
          <w:sz w:val="24"/>
          <w:szCs w:val="24"/>
          <w:u w:val="single"/>
        </w:rPr>
      </w:pPr>
    </w:p>
    <w:p w:rsidR="00565321" w:rsidRDefault="00565321" w:rsidP="008A5FAA">
      <w:pPr>
        <w:tabs>
          <w:tab w:val="left" w:pos="2520"/>
        </w:tabs>
        <w:ind w:left="1440"/>
        <w:rPr>
          <w:rFonts w:ascii="Bookman Old Style" w:hAnsi="Bookman Old Style"/>
          <w:b/>
          <w:sz w:val="24"/>
          <w:szCs w:val="24"/>
          <w:u w:val="single"/>
        </w:rPr>
      </w:pPr>
    </w:p>
    <w:p w:rsidR="008A5FAA" w:rsidRPr="008A5FAA" w:rsidRDefault="008A5FAA" w:rsidP="008A5FAA">
      <w:pPr>
        <w:tabs>
          <w:tab w:val="left" w:pos="2520"/>
        </w:tabs>
        <w:ind w:left="1440"/>
        <w:rPr>
          <w:rFonts w:ascii="Bookman Old Style" w:hAnsi="Bookman Old Style"/>
          <w:b/>
          <w:sz w:val="24"/>
          <w:szCs w:val="24"/>
          <w:u w:val="single"/>
        </w:rPr>
      </w:pPr>
      <w:r w:rsidRPr="008A5FAA">
        <w:rPr>
          <w:rFonts w:ascii="Bookman Old Style" w:hAnsi="Bookman Old Style"/>
          <w:b/>
          <w:sz w:val="24"/>
          <w:szCs w:val="24"/>
          <w:u w:val="single"/>
        </w:rPr>
        <w:lastRenderedPageBreak/>
        <w:t xml:space="preserve">CONSIDERING </w:t>
      </w:r>
      <w:r w:rsidR="00C3453F">
        <w:rPr>
          <w:rFonts w:ascii="Bookman Old Style" w:hAnsi="Bookman Old Style"/>
          <w:b/>
          <w:sz w:val="24"/>
          <w:szCs w:val="24"/>
          <w:u w:val="single"/>
        </w:rPr>
        <w:t>PUBLIC HEARING RE: LOCAL</w:t>
      </w:r>
      <w:r w:rsidR="009773FC">
        <w:rPr>
          <w:rFonts w:ascii="Bookman Old Style" w:hAnsi="Bookman Old Style"/>
          <w:b/>
          <w:sz w:val="24"/>
          <w:szCs w:val="24"/>
          <w:u w:val="single"/>
        </w:rPr>
        <w:t xml:space="preserve"> </w:t>
      </w:r>
      <w:r w:rsidR="00C3453F">
        <w:rPr>
          <w:rFonts w:ascii="Bookman Old Style" w:hAnsi="Bookman Old Style"/>
          <w:b/>
          <w:sz w:val="24"/>
          <w:szCs w:val="24"/>
          <w:u w:val="single"/>
        </w:rPr>
        <w:t>LAW #</w:t>
      </w:r>
      <w:r w:rsidR="009773FC">
        <w:rPr>
          <w:rFonts w:ascii="Bookman Old Style" w:hAnsi="Bookman Old Style"/>
          <w:b/>
          <w:sz w:val="24"/>
          <w:szCs w:val="24"/>
          <w:u w:val="single"/>
        </w:rPr>
        <w:t>2</w:t>
      </w:r>
      <w:r w:rsidR="00C3453F">
        <w:rPr>
          <w:rFonts w:ascii="Bookman Old Style" w:hAnsi="Bookman Old Style"/>
          <w:b/>
          <w:sz w:val="24"/>
          <w:szCs w:val="24"/>
          <w:u w:val="single"/>
        </w:rPr>
        <w:t>-2019 RE: TOWING</w:t>
      </w:r>
    </w:p>
    <w:p w:rsidR="00A640DF" w:rsidRDefault="00A640DF" w:rsidP="003F65F1">
      <w:pPr>
        <w:tabs>
          <w:tab w:val="left" w:pos="1350"/>
          <w:tab w:val="left" w:pos="1530"/>
          <w:tab w:val="left" w:pos="2520"/>
        </w:tabs>
        <w:rPr>
          <w:rFonts w:ascii="Bookman Old Style" w:hAnsi="Bookman Old Style"/>
          <w:b/>
          <w:sz w:val="24"/>
          <w:szCs w:val="24"/>
        </w:rPr>
      </w:pPr>
    </w:p>
    <w:p w:rsidR="00333E0C" w:rsidRDefault="008A5FAA" w:rsidP="008A5FAA">
      <w:pPr>
        <w:tabs>
          <w:tab w:val="left" w:pos="2520"/>
        </w:tabs>
        <w:ind w:left="1440"/>
        <w:rPr>
          <w:rFonts w:ascii="Bookman Old Style" w:hAnsi="Bookman Old Style"/>
          <w:sz w:val="24"/>
          <w:szCs w:val="24"/>
        </w:rPr>
      </w:pPr>
      <w:r>
        <w:rPr>
          <w:rFonts w:ascii="Bookman Old Style" w:hAnsi="Bookman Old Style"/>
          <w:sz w:val="24"/>
          <w:szCs w:val="24"/>
        </w:rPr>
        <w:t xml:space="preserve">Motion by </w:t>
      </w:r>
      <w:r w:rsidR="00C542E2">
        <w:rPr>
          <w:rFonts w:ascii="Bookman Old Style" w:hAnsi="Bookman Old Style"/>
          <w:sz w:val="24"/>
          <w:szCs w:val="24"/>
        </w:rPr>
        <w:t xml:space="preserve">Trustee </w:t>
      </w:r>
      <w:r w:rsidR="009773FC">
        <w:rPr>
          <w:rFonts w:ascii="Bookman Old Style" w:hAnsi="Bookman Old Style"/>
          <w:sz w:val="24"/>
          <w:szCs w:val="24"/>
        </w:rPr>
        <w:t>Stoddard</w:t>
      </w:r>
      <w:r>
        <w:rPr>
          <w:rFonts w:ascii="Bookman Old Style" w:hAnsi="Bookman Old Style"/>
          <w:sz w:val="24"/>
          <w:szCs w:val="24"/>
        </w:rPr>
        <w:t>, seconded by Trustee</w:t>
      </w:r>
      <w:r w:rsidR="00B94488">
        <w:rPr>
          <w:rFonts w:ascii="Bookman Old Style" w:hAnsi="Bookman Old Style"/>
          <w:sz w:val="24"/>
          <w:szCs w:val="24"/>
        </w:rPr>
        <w:t xml:space="preserve"> </w:t>
      </w:r>
      <w:r w:rsidR="009773FC">
        <w:rPr>
          <w:rFonts w:ascii="Bookman Old Style" w:hAnsi="Bookman Old Style"/>
          <w:sz w:val="24"/>
          <w:szCs w:val="24"/>
        </w:rPr>
        <w:t>Ferguson</w:t>
      </w:r>
      <w:r w:rsidR="00C3453F">
        <w:rPr>
          <w:rFonts w:ascii="Bookman Old Style" w:hAnsi="Bookman Old Style"/>
          <w:sz w:val="24"/>
          <w:szCs w:val="24"/>
        </w:rPr>
        <w:t xml:space="preserve"> </w:t>
      </w:r>
      <w:r>
        <w:rPr>
          <w:rFonts w:ascii="Bookman Old Style" w:hAnsi="Bookman Old Style"/>
          <w:sz w:val="24"/>
          <w:szCs w:val="24"/>
        </w:rPr>
        <w:t xml:space="preserve">and unanimously carried </w:t>
      </w:r>
      <w:r w:rsidR="00C3453F">
        <w:rPr>
          <w:rFonts w:ascii="Bookman Old Style" w:hAnsi="Bookman Old Style"/>
          <w:sz w:val="24"/>
          <w:szCs w:val="24"/>
        </w:rPr>
        <w:t>hold a Public Hearing on Thursday, August 15</w:t>
      </w:r>
      <w:r w:rsidR="00C3453F" w:rsidRPr="00C3453F">
        <w:rPr>
          <w:rFonts w:ascii="Bookman Old Style" w:hAnsi="Bookman Old Style"/>
          <w:sz w:val="24"/>
          <w:szCs w:val="24"/>
          <w:vertAlign w:val="superscript"/>
        </w:rPr>
        <w:t>th</w:t>
      </w:r>
      <w:r w:rsidR="00C3453F">
        <w:rPr>
          <w:rFonts w:ascii="Bookman Old Style" w:hAnsi="Bookman Old Style"/>
          <w:sz w:val="24"/>
          <w:szCs w:val="24"/>
        </w:rPr>
        <w:t xml:space="preserve"> at </w:t>
      </w:r>
      <w:r w:rsidR="009773FC">
        <w:rPr>
          <w:rFonts w:ascii="Bookman Old Style" w:hAnsi="Bookman Old Style"/>
          <w:sz w:val="24"/>
          <w:szCs w:val="24"/>
        </w:rPr>
        <w:t xml:space="preserve">6:55 </w:t>
      </w:r>
      <w:r w:rsidR="00C3453F">
        <w:rPr>
          <w:rFonts w:ascii="Bookman Old Style" w:hAnsi="Bookman Old Style"/>
          <w:sz w:val="24"/>
          <w:szCs w:val="24"/>
        </w:rPr>
        <w:t>p.m. to consider Local Law #</w:t>
      </w:r>
      <w:r w:rsidR="009773FC">
        <w:rPr>
          <w:rFonts w:ascii="Bookman Old Style" w:hAnsi="Bookman Old Style"/>
          <w:sz w:val="24"/>
          <w:szCs w:val="24"/>
        </w:rPr>
        <w:t>2</w:t>
      </w:r>
      <w:r w:rsidR="00C3453F">
        <w:rPr>
          <w:rFonts w:ascii="Bookman Old Style" w:hAnsi="Bookman Old Style"/>
          <w:sz w:val="24"/>
          <w:szCs w:val="24"/>
        </w:rPr>
        <w:t>-</w:t>
      </w:r>
      <w:r w:rsidR="005975EF">
        <w:rPr>
          <w:rFonts w:ascii="Bookman Old Style" w:hAnsi="Bookman Old Style"/>
          <w:sz w:val="24"/>
          <w:szCs w:val="24"/>
        </w:rPr>
        <w:t>2</w:t>
      </w:r>
      <w:r w:rsidR="00C3453F">
        <w:rPr>
          <w:rFonts w:ascii="Bookman Old Style" w:hAnsi="Bookman Old Style"/>
          <w:sz w:val="24"/>
          <w:szCs w:val="24"/>
        </w:rPr>
        <w:t>019.  This local law will amend Chapter 65 of the Code of the Village of Liberty to expand the geographical area within which a garage or service station may be located to be on a service call list,</w:t>
      </w:r>
      <w:r w:rsidR="009773FC">
        <w:rPr>
          <w:rFonts w:ascii="Bookman Old Style" w:hAnsi="Bookman Old Style"/>
          <w:sz w:val="24"/>
          <w:szCs w:val="24"/>
        </w:rPr>
        <w:t xml:space="preserve"> </w:t>
      </w:r>
      <w:r w:rsidR="00C3453F">
        <w:rPr>
          <w:rFonts w:ascii="Bookman Old Style" w:hAnsi="Bookman Old Style"/>
          <w:sz w:val="24"/>
          <w:szCs w:val="24"/>
        </w:rPr>
        <w:t xml:space="preserve">to provide that permit fees shall be set by Resolution of the Village </w:t>
      </w:r>
      <w:r w:rsidR="009773FC">
        <w:rPr>
          <w:rFonts w:ascii="Bookman Old Style" w:hAnsi="Bookman Old Style"/>
          <w:sz w:val="24"/>
          <w:szCs w:val="24"/>
        </w:rPr>
        <w:t>B</w:t>
      </w:r>
      <w:r w:rsidR="00C3453F">
        <w:rPr>
          <w:rFonts w:ascii="Bookman Old Style" w:hAnsi="Bookman Old Style"/>
          <w:sz w:val="24"/>
          <w:szCs w:val="24"/>
        </w:rPr>
        <w:t xml:space="preserve">oard, and to change the </w:t>
      </w:r>
      <w:r w:rsidR="00333E0C">
        <w:rPr>
          <w:rFonts w:ascii="Bookman Old Style" w:hAnsi="Bookman Old Style"/>
          <w:sz w:val="24"/>
          <w:szCs w:val="24"/>
        </w:rPr>
        <w:t>insurance requirements for a permittee.</w:t>
      </w:r>
    </w:p>
    <w:p w:rsidR="008A5FAA" w:rsidRDefault="00333E0C" w:rsidP="008A5FAA">
      <w:pPr>
        <w:tabs>
          <w:tab w:val="left" w:pos="2520"/>
        </w:tabs>
        <w:ind w:left="1440"/>
        <w:rPr>
          <w:rFonts w:ascii="Bookman Old Style" w:hAnsi="Bookman Old Style"/>
          <w:sz w:val="24"/>
          <w:szCs w:val="24"/>
        </w:rPr>
      </w:pPr>
      <w:r>
        <w:rPr>
          <w:rFonts w:ascii="Bookman Old Style" w:hAnsi="Bookman Old Style"/>
          <w:sz w:val="24"/>
          <w:szCs w:val="24"/>
        </w:rPr>
        <w:t xml:space="preserve"> </w:t>
      </w:r>
    </w:p>
    <w:p w:rsidR="006F7430" w:rsidRDefault="006F7430" w:rsidP="008A5FAA">
      <w:pPr>
        <w:tabs>
          <w:tab w:val="left" w:pos="2520"/>
        </w:tabs>
        <w:ind w:left="1440"/>
        <w:rPr>
          <w:rFonts w:ascii="Bookman Old Style" w:hAnsi="Bookman Old Style"/>
          <w:b/>
          <w:sz w:val="24"/>
          <w:szCs w:val="24"/>
          <w:u w:val="single"/>
        </w:rPr>
      </w:pPr>
      <w:r w:rsidRPr="006F7430">
        <w:rPr>
          <w:rFonts w:ascii="Bookman Old Style" w:hAnsi="Bookman Old Style"/>
          <w:b/>
          <w:sz w:val="24"/>
          <w:szCs w:val="24"/>
          <w:u w:val="single"/>
        </w:rPr>
        <w:t xml:space="preserve">CONSIDER </w:t>
      </w:r>
      <w:r w:rsidR="00333E0C">
        <w:rPr>
          <w:rFonts w:ascii="Bookman Old Style" w:hAnsi="Bookman Old Style"/>
          <w:b/>
          <w:sz w:val="24"/>
          <w:szCs w:val="24"/>
          <w:u w:val="single"/>
        </w:rPr>
        <w:t>PUBLIC HEARING RE: SANITAITION</w:t>
      </w:r>
    </w:p>
    <w:p w:rsidR="009773FC" w:rsidRDefault="009773FC" w:rsidP="009773FC">
      <w:pPr>
        <w:ind w:left="1440" w:hanging="1440"/>
        <w:rPr>
          <w:rFonts w:ascii="Bookman Old Style" w:hAnsi="Bookman Old Style"/>
          <w:bCs/>
          <w:sz w:val="24"/>
        </w:rPr>
      </w:pPr>
      <w:r>
        <w:rPr>
          <w:rFonts w:ascii="Bookman Old Style" w:hAnsi="Bookman Old Style"/>
          <w:bCs/>
          <w:sz w:val="24"/>
        </w:rPr>
        <w:tab/>
      </w:r>
    </w:p>
    <w:p w:rsidR="009773FC" w:rsidRPr="007A50C0" w:rsidRDefault="009773FC" w:rsidP="009773FC">
      <w:pPr>
        <w:ind w:left="1440" w:hanging="1440"/>
        <w:rPr>
          <w:rFonts w:ascii="Bookman Old Style" w:hAnsi="Bookman Old Style"/>
          <w:bCs/>
          <w:sz w:val="24"/>
        </w:rPr>
      </w:pPr>
      <w:r>
        <w:rPr>
          <w:rFonts w:ascii="Bookman Old Style" w:hAnsi="Bookman Old Style"/>
          <w:bCs/>
          <w:sz w:val="24"/>
        </w:rPr>
        <w:tab/>
        <w:t>Mayor Stabak discussed this proposed change and felt the current law needed to be reviewed by everyone on the Board and to make sure all terminology is as it should be before moving forward.</w:t>
      </w:r>
    </w:p>
    <w:p w:rsidR="009773FC" w:rsidRPr="007A50C0" w:rsidRDefault="009773FC" w:rsidP="009773FC">
      <w:pPr>
        <w:ind w:left="1440" w:hanging="1440"/>
        <w:rPr>
          <w:rFonts w:ascii="Bookman Old Style" w:hAnsi="Bookman Old Style"/>
          <w:bCs/>
          <w:sz w:val="24"/>
        </w:rPr>
      </w:pPr>
      <w:r w:rsidRPr="007A50C0">
        <w:rPr>
          <w:rFonts w:ascii="Bookman Old Style" w:hAnsi="Bookman Old Style"/>
          <w:bCs/>
          <w:sz w:val="24"/>
        </w:rPr>
        <w:tab/>
      </w:r>
    </w:p>
    <w:p w:rsidR="009773FC" w:rsidRDefault="009773FC" w:rsidP="009773FC">
      <w:pPr>
        <w:ind w:left="1440" w:hanging="1440"/>
        <w:rPr>
          <w:rFonts w:ascii="Bookman Old Style" w:hAnsi="Bookman Old Style"/>
          <w:b/>
          <w:sz w:val="24"/>
          <w:szCs w:val="24"/>
          <w:u w:val="single"/>
        </w:rPr>
      </w:pPr>
      <w:r>
        <w:rPr>
          <w:rFonts w:ascii="Bookman Old Style" w:hAnsi="Bookman Old Style"/>
          <w:sz w:val="24"/>
        </w:rPr>
        <w:tab/>
        <w:t xml:space="preserve">This item was </w:t>
      </w:r>
      <w:r w:rsidRPr="007A50C0">
        <w:rPr>
          <w:rFonts w:ascii="Comic Sans MS" w:hAnsi="Comic Sans MS"/>
          <w:sz w:val="24"/>
        </w:rPr>
        <w:t>tabled</w:t>
      </w:r>
      <w:r>
        <w:rPr>
          <w:rFonts w:ascii="Bookman Old Style" w:hAnsi="Bookman Old Style"/>
          <w:sz w:val="24"/>
        </w:rPr>
        <w:t xml:space="preserve"> until the review process is completed.</w:t>
      </w:r>
    </w:p>
    <w:p w:rsidR="00B6759E" w:rsidRDefault="00B6759E" w:rsidP="008A5FAA">
      <w:pPr>
        <w:tabs>
          <w:tab w:val="left" w:pos="2520"/>
        </w:tabs>
        <w:ind w:left="1440"/>
        <w:rPr>
          <w:rFonts w:ascii="Bookman Old Style" w:hAnsi="Bookman Old Style"/>
          <w:b/>
          <w:sz w:val="24"/>
          <w:szCs w:val="24"/>
          <w:u w:val="single"/>
        </w:rPr>
      </w:pPr>
    </w:p>
    <w:p w:rsidR="00561F0D" w:rsidRDefault="00561F0D" w:rsidP="008A5FAA">
      <w:pPr>
        <w:tabs>
          <w:tab w:val="left" w:pos="2520"/>
        </w:tabs>
        <w:ind w:left="1440"/>
        <w:rPr>
          <w:rFonts w:ascii="Bookman Old Style" w:hAnsi="Bookman Old Style"/>
          <w:b/>
          <w:sz w:val="24"/>
          <w:szCs w:val="24"/>
          <w:u w:val="single"/>
        </w:rPr>
      </w:pPr>
      <w:r w:rsidRPr="00561F0D">
        <w:rPr>
          <w:rFonts w:ascii="Bookman Old Style" w:hAnsi="Bookman Old Style"/>
          <w:b/>
          <w:sz w:val="24"/>
          <w:szCs w:val="24"/>
          <w:u w:val="single"/>
        </w:rPr>
        <w:t xml:space="preserve">CONSIDER </w:t>
      </w:r>
      <w:r w:rsidR="00B6759E">
        <w:rPr>
          <w:rFonts w:ascii="Bookman Old Style" w:hAnsi="Bookman Old Style"/>
          <w:b/>
          <w:sz w:val="24"/>
          <w:szCs w:val="24"/>
          <w:u w:val="single"/>
        </w:rPr>
        <w:t>CORRECTION OF ERRORS</w:t>
      </w:r>
    </w:p>
    <w:p w:rsidR="00561F0D" w:rsidRDefault="00561F0D" w:rsidP="008A5FAA">
      <w:pPr>
        <w:tabs>
          <w:tab w:val="left" w:pos="2520"/>
        </w:tabs>
        <w:ind w:left="1440"/>
        <w:rPr>
          <w:rFonts w:ascii="Bookman Old Style" w:hAnsi="Bookman Old Style"/>
          <w:b/>
          <w:sz w:val="24"/>
          <w:szCs w:val="24"/>
          <w:u w:val="single"/>
        </w:rPr>
      </w:pPr>
    </w:p>
    <w:p w:rsidR="00FF57CE" w:rsidRDefault="00FF57CE" w:rsidP="00FF57CE">
      <w:pPr>
        <w:tabs>
          <w:tab w:val="left" w:pos="2520"/>
        </w:tabs>
        <w:rPr>
          <w:rFonts w:ascii="Bookman Old Style" w:hAnsi="Bookman Old Style"/>
          <w:sz w:val="24"/>
          <w:szCs w:val="24"/>
        </w:rPr>
      </w:pPr>
      <w:r w:rsidRPr="00FF57CE">
        <w:rPr>
          <w:rFonts w:ascii="Bookman Old Style" w:hAnsi="Bookman Old Style"/>
          <w:b/>
          <w:sz w:val="24"/>
          <w:szCs w:val="24"/>
        </w:rPr>
        <w:t>RESOL #</w:t>
      </w:r>
      <w:r>
        <w:rPr>
          <w:rFonts w:ascii="Bookman Old Style" w:hAnsi="Bookman Old Style"/>
          <w:sz w:val="24"/>
          <w:szCs w:val="24"/>
        </w:rPr>
        <w:t xml:space="preserve">     </w:t>
      </w:r>
      <w:r w:rsidR="00561F0D">
        <w:rPr>
          <w:rFonts w:ascii="Bookman Old Style" w:hAnsi="Bookman Old Style"/>
          <w:sz w:val="24"/>
          <w:szCs w:val="24"/>
        </w:rPr>
        <w:t>Motion by Trustee</w:t>
      </w:r>
      <w:r w:rsidR="00B94488">
        <w:rPr>
          <w:rFonts w:ascii="Bookman Old Style" w:hAnsi="Bookman Old Style"/>
          <w:sz w:val="24"/>
          <w:szCs w:val="24"/>
        </w:rPr>
        <w:t xml:space="preserve"> Stoddard</w:t>
      </w:r>
      <w:r w:rsidR="00561F0D">
        <w:rPr>
          <w:rFonts w:ascii="Bookman Old Style" w:hAnsi="Bookman Old Style"/>
          <w:sz w:val="24"/>
          <w:szCs w:val="24"/>
        </w:rPr>
        <w:t>, seconded by Trustee</w:t>
      </w:r>
      <w:r w:rsidR="00B94488">
        <w:rPr>
          <w:rFonts w:ascii="Bookman Old Style" w:hAnsi="Bookman Old Style"/>
          <w:sz w:val="24"/>
          <w:szCs w:val="24"/>
        </w:rPr>
        <w:t xml:space="preserve"> Ferguson </w:t>
      </w:r>
      <w:r w:rsidR="00561F0D">
        <w:rPr>
          <w:rFonts w:ascii="Bookman Old Style" w:hAnsi="Bookman Old Style"/>
          <w:sz w:val="24"/>
          <w:szCs w:val="24"/>
        </w:rPr>
        <w:t>and unanimously</w:t>
      </w:r>
    </w:p>
    <w:p w:rsidR="00561F0D" w:rsidRDefault="00565321" w:rsidP="00FF57CE">
      <w:pPr>
        <w:tabs>
          <w:tab w:val="left" w:pos="2520"/>
        </w:tabs>
        <w:rPr>
          <w:rFonts w:ascii="Bookman Old Style" w:hAnsi="Bookman Old Style"/>
          <w:sz w:val="24"/>
          <w:szCs w:val="24"/>
        </w:rPr>
      </w:pPr>
      <w:r>
        <w:rPr>
          <w:rFonts w:ascii="Bookman Old Style" w:hAnsi="Bookman Old Style"/>
          <w:b/>
          <w:sz w:val="24"/>
          <w:szCs w:val="24"/>
        </w:rPr>
        <w:t>70</w:t>
      </w:r>
      <w:r w:rsidR="00FF57CE" w:rsidRPr="00FF57CE">
        <w:rPr>
          <w:rFonts w:ascii="Bookman Old Style" w:hAnsi="Bookman Old Style"/>
          <w:b/>
          <w:sz w:val="24"/>
          <w:szCs w:val="24"/>
        </w:rPr>
        <w:t>-2019:</w:t>
      </w:r>
      <w:r w:rsidR="00FF57CE">
        <w:rPr>
          <w:rFonts w:ascii="Bookman Old Style" w:hAnsi="Bookman Old Style"/>
          <w:sz w:val="24"/>
          <w:szCs w:val="24"/>
        </w:rPr>
        <w:t xml:space="preserve">     </w:t>
      </w:r>
      <w:r w:rsidR="00561F0D">
        <w:rPr>
          <w:rFonts w:ascii="Bookman Old Style" w:hAnsi="Bookman Old Style"/>
          <w:sz w:val="24"/>
          <w:szCs w:val="24"/>
        </w:rPr>
        <w:t>carried</w:t>
      </w:r>
      <w:r w:rsidR="00B94488">
        <w:rPr>
          <w:rFonts w:ascii="Bookman Old Style" w:hAnsi="Bookman Old Style"/>
          <w:sz w:val="24"/>
          <w:szCs w:val="24"/>
        </w:rPr>
        <w:t xml:space="preserve"> a</w:t>
      </w:r>
      <w:r w:rsidR="00561F0D">
        <w:rPr>
          <w:rFonts w:ascii="Bookman Old Style" w:hAnsi="Bookman Old Style"/>
          <w:sz w:val="24"/>
          <w:szCs w:val="24"/>
        </w:rPr>
        <w:t>pproving Resolution #</w:t>
      </w:r>
      <w:r>
        <w:rPr>
          <w:rFonts w:ascii="Bookman Old Style" w:hAnsi="Bookman Old Style"/>
          <w:sz w:val="24"/>
          <w:szCs w:val="24"/>
        </w:rPr>
        <w:t>70</w:t>
      </w:r>
      <w:r w:rsidR="00561F0D">
        <w:rPr>
          <w:rFonts w:ascii="Bookman Old Style" w:hAnsi="Bookman Old Style"/>
          <w:sz w:val="24"/>
          <w:szCs w:val="24"/>
        </w:rPr>
        <w:t>-2019:</w:t>
      </w:r>
    </w:p>
    <w:p w:rsidR="00561F0D" w:rsidRDefault="00561F0D" w:rsidP="00561F0D">
      <w:pPr>
        <w:rPr>
          <w:rFonts w:ascii="Bookman Old Style" w:hAnsi="Bookman Old Style"/>
          <w:sz w:val="24"/>
        </w:rPr>
      </w:pPr>
    </w:p>
    <w:p w:rsidR="00561F0D" w:rsidRDefault="00B6759E" w:rsidP="00561F0D">
      <w:pPr>
        <w:ind w:left="1440"/>
        <w:rPr>
          <w:rFonts w:ascii="Bookman Old Style" w:hAnsi="Bookman Old Style"/>
          <w:sz w:val="24"/>
        </w:rPr>
      </w:pPr>
      <w:r w:rsidRPr="00B6759E">
        <w:rPr>
          <w:rFonts w:ascii="Comic Sans MS" w:hAnsi="Comic Sans MS"/>
          <w:sz w:val="24"/>
        </w:rPr>
        <w:t>WHEREAS</w:t>
      </w:r>
      <w:r>
        <w:rPr>
          <w:rFonts w:ascii="Bookman Old Style" w:hAnsi="Bookman Old Style"/>
          <w:b/>
          <w:sz w:val="24"/>
        </w:rPr>
        <w:t>,</w:t>
      </w:r>
      <w:r w:rsidR="00561F0D">
        <w:rPr>
          <w:rFonts w:ascii="Bookman Old Style" w:hAnsi="Bookman Old Style"/>
          <w:b/>
          <w:sz w:val="24"/>
        </w:rPr>
        <w:t xml:space="preserve"> </w:t>
      </w:r>
      <w:r w:rsidR="00561F0D">
        <w:rPr>
          <w:rFonts w:ascii="Bookman Old Style" w:hAnsi="Bookman Old Style"/>
          <w:sz w:val="24"/>
        </w:rPr>
        <w:t xml:space="preserve">the Board of Trustees of the Village of Liberty approves the </w:t>
      </w:r>
      <w:r>
        <w:rPr>
          <w:rFonts w:ascii="Bookman Old Style" w:hAnsi="Bookman Old Style"/>
          <w:sz w:val="24"/>
        </w:rPr>
        <w:t>Correction of Error Application for the following applicant:</w:t>
      </w:r>
    </w:p>
    <w:p w:rsidR="00B6759E" w:rsidRDefault="00B6759E" w:rsidP="00561F0D">
      <w:pPr>
        <w:ind w:left="1440"/>
        <w:rPr>
          <w:rFonts w:ascii="Bookman Old Style" w:hAnsi="Bookman Old Style"/>
          <w:sz w:val="24"/>
        </w:rPr>
      </w:pPr>
    </w:p>
    <w:p w:rsidR="00B6759E" w:rsidRDefault="00B6759E" w:rsidP="00561F0D">
      <w:pPr>
        <w:ind w:left="1440"/>
        <w:rPr>
          <w:rFonts w:ascii="Comic Sans MS" w:hAnsi="Comic Sans MS"/>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Pr="00B6759E">
        <w:rPr>
          <w:rFonts w:ascii="Comic Sans MS" w:hAnsi="Comic Sans MS"/>
          <w:sz w:val="24"/>
        </w:rPr>
        <w:t>CYNTHIA KARSON</w:t>
      </w:r>
    </w:p>
    <w:p w:rsidR="00B6759E" w:rsidRDefault="00B6759E" w:rsidP="00561F0D">
      <w:pPr>
        <w:ind w:left="1440"/>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TAX MAP #118-1-4</w:t>
      </w:r>
    </w:p>
    <w:p w:rsidR="00B6759E" w:rsidRDefault="00B6759E" w:rsidP="00561F0D">
      <w:pPr>
        <w:ind w:left="1440"/>
        <w:rPr>
          <w:rFonts w:ascii="Comic Sans MS" w:hAnsi="Comic Sans MS"/>
          <w:sz w:val="24"/>
        </w:rPr>
      </w:pPr>
    </w:p>
    <w:p w:rsidR="00B6759E" w:rsidRDefault="00B6759E" w:rsidP="00561F0D">
      <w:pPr>
        <w:ind w:left="1440"/>
        <w:rPr>
          <w:rFonts w:ascii="Bookman Old Style" w:hAnsi="Bookman Old Style"/>
          <w:sz w:val="24"/>
        </w:rPr>
      </w:pPr>
      <w:r>
        <w:rPr>
          <w:rFonts w:ascii="Comic Sans MS" w:hAnsi="Comic Sans MS"/>
          <w:sz w:val="24"/>
        </w:rPr>
        <w:t xml:space="preserve">WHEREAS, </w:t>
      </w:r>
      <w:r>
        <w:rPr>
          <w:rFonts w:ascii="Bookman Old Style" w:hAnsi="Bookman Old Style"/>
          <w:sz w:val="24"/>
        </w:rPr>
        <w:t>a clerical error exists which lists the Taxable Value at $49,087, instead of the proper amount of $45,581;</w:t>
      </w:r>
    </w:p>
    <w:p w:rsidR="00B6759E" w:rsidRDefault="00B6759E" w:rsidP="00561F0D">
      <w:pPr>
        <w:ind w:left="1440"/>
        <w:rPr>
          <w:rFonts w:ascii="Bookman Old Style" w:hAnsi="Bookman Old Style"/>
          <w:sz w:val="24"/>
        </w:rPr>
      </w:pPr>
    </w:p>
    <w:p w:rsidR="00FF57CE" w:rsidRDefault="00B6759E" w:rsidP="009773FC">
      <w:pPr>
        <w:ind w:left="1440"/>
        <w:rPr>
          <w:rFonts w:ascii="Bookman Old Style" w:hAnsi="Bookman Old Style"/>
          <w:sz w:val="24"/>
        </w:rPr>
      </w:pPr>
      <w:r w:rsidRPr="00B6759E">
        <w:rPr>
          <w:rFonts w:ascii="Comic Sans MS" w:hAnsi="Comic Sans MS"/>
          <w:sz w:val="24"/>
        </w:rPr>
        <w:t>NOW, THEREFORE BE IT RESOLVED</w:t>
      </w:r>
      <w:r>
        <w:rPr>
          <w:rFonts w:ascii="Bookman Old Style" w:hAnsi="Bookman Old Style"/>
          <w:sz w:val="24"/>
        </w:rPr>
        <w:t>, that a refund of $80.15 will be issued to Cynthia Karson – Tax Map #118-1-4</w:t>
      </w:r>
      <w:r w:rsidR="009773FC">
        <w:rPr>
          <w:rFonts w:ascii="Bookman Old Style" w:hAnsi="Bookman Old Style"/>
          <w:sz w:val="24"/>
        </w:rPr>
        <w:t>.</w:t>
      </w:r>
    </w:p>
    <w:p w:rsidR="006D65AA" w:rsidRDefault="006D65AA" w:rsidP="009773FC">
      <w:pPr>
        <w:ind w:left="1440"/>
        <w:rPr>
          <w:rFonts w:ascii="Bookman Old Style" w:hAnsi="Bookman Old Style"/>
          <w:sz w:val="24"/>
          <w:szCs w:val="24"/>
        </w:rPr>
      </w:pPr>
    </w:p>
    <w:p w:rsidR="006D65AA" w:rsidRDefault="006D65AA" w:rsidP="009773FC">
      <w:pPr>
        <w:ind w:left="1440"/>
        <w:rPr>
          <w:rFonts w:ascii="Bookman Old Style" w:hAnsi="Bookman Old Style"/>
          <w:b/>
          <w:sz w:val="24"/>
          <w:szCs w:val="24"/>
          <w:u w:val="single"/>
        </w:rPr>
      </w:pPr>
      <w:r w:rsidRPr="006D65AA">
        <w:rPr>
          <w:rFonts w:ascii="Bookman Old Style" w:hAnsi="Bookman Old Style"/>
          <w:b/>
          <w:sz w:val="24"/>
          <w:szCs w:val="24"/>
          <w:u w:val="single"/>
        </w:rPr>
        <w:t>CONSIDER EXECUTION FORM OF THE $5,742,668 E.F.C. CLEAN WATER FACILITY NOTE – 2019A</w:t>
      </w:r>
    </w:p>
    <w:p w:rsidR="006D65AA" w:rsidRDefault="006D65AA" w:rsidP="009773FC">
      <w:pPr>
        <w:ind w:left="1440"/>
        <w:rPr>
          <w:rFonts w:ascii="Bookman Old Style" w:hAnsi="Bookman Old Style"/>
          <w:b/>
          <w:sz w:val="24"/>
          <w:szCs w:val="24"/>
          <w:u w:val="single"/>
        </w:rPr>
      </w:pPr>
    </w:p>
    <w:p w:rsidR="006D65AA" w:rsidRDefault="006D65AA" w:rsidP="006D65AA">
      <w:pPr>
        <w:rPr>
          <w:rFonts w:ascii="Bookman Old Style" w:hAnsi="Bookman Old Style"/>
          <w:sz w:val="24"/>
          <w:szCs w:val="24"/>
        </w:rPr>
      </w:pPr>
      <w:r w:rsidRPr="006D65AA">
        <w:rPr>
          <w:rFonts w:ascii="Bookman Old Style" w:hAnsi="Bookman Old Style"/>
          <w:b/>
          <w:sz w:val="24"/>
          <w:szCs w:val="24"/>
        </w:rPr>
        <w:t>RESOL. #</w:t>
      </w:r>
      <w:r>
        <w:rPr>
          <w:rFonts w:ascii="Bookman Old Style" w:hAnsi="Bookman Old Style"/>
          <w:sz w:val="24"/>
          <w:szCs w:val="24"/>
        </w:rPr>
        <w:tab/>
        <w:t xml:space="preserve">Motion by Trustee Stoddard, seconded by Trustee Ferguson and </w:t>
      </w:r>
      <w:r w:rsidR="0083698F">
        <w:rPr>
          <w:rFonts w:ascii="Bookman Old Style" w:hAnsi="Bookman Old Style"/>
          <w:sz w:val="24"/>
          <w:szCs w:val="24"/>
        </w:rPr>
        <w:t>unanimously</w:t>
      </w:r>
    </w:p>
    <w:p w:rsidR="006D65AA" w:rsidRDefault="00565321" w:rsidP="006D65AA">
      <w:pPr>
        <w:rPr>
          <w:rFonts w:ascii="Bookman Old Style" w:hAnsi="Bookman Old Style"/>
          <w:sz w:val="24"/>
          <w:szCs w:val="24"/>
        </w:rPr>
      </w:pPr>
      <w:r w:rsidRPr="00565321">
        <w:rPr>
          <w:rFonts w:ascii="Bookman Old Style" w:hAnsi="Bookman Old Style"/>
          <w:b/>
          <w:sz w:val="24"/>
          <w:szCs w:val="24"/>
        </w:rPr>
        <w:t>71</w:t>
      </w:r>
      <w:r w:rsidR="006D65AA" w:rsidRPr="00565321">
        <w:rPr>
          <w:rFonts w:ascii="Bookman Old Style" w:hAnsi="Bookman Old Style"/>
          <w:b/>
          <w:sz w:val="24"/>
          <w:szCs w:val="24"/>
        </w:rPr>
        <w:t>-</w:t>
      </w:r>
      <w:r w:rsidR="006D65AA" w:rsidRPr="006D65AA">
        <w:rPr>
          <w:rFonts w:ascii="Bookman Old Style" w:hAnsi="Bookman Old Style"/>
          <w:b/>
          <w:sz w:val="24"/>
          <w:szCs w:val="24"/>
        </w:rPr>
        <w:t>2019:</w:t>
      </w:r>
      <w:r w:rsidR="006D65AA">
        <w:rPr>
          <w:rFonts w:ascii="Bookman Old Style" w:hAnsi="Bookman Old Style"/>
          <w:b/>
          <w:sz w:val="24"/>
          <w:szCs w:val="24"/>
        </w:rPr>
        <w:t xml:space="preserve">     </w:t>
      </w:r>
      <w:r w:rsidR="006D65AA">
        <w:rPr>
          <w:rFonts w:ascii="Bookman Old Style" w:hAnsi="Bookman Old Style"/>
          <w:sz w:val="24"/>
          <w:szCs w:val="24"/>
        </w:rPr>
        <w:t>carried approving Resolution #</w:t>
      </w:r>
      <w:r>
        <w:rPr>
          <w:rFonts w:ascii="Bookman Old Style" w:hAnsi="Bookman Old Style"/>
          <w:sz w:val="24"/>
          <w:szCs w:val="24"/>
        </w:rPr>
        <w:t>71</w:t>
      </w:r>
      <w:r w:rsidR="006D65AA">
        <w:rPr>
          <w:rFonts w:ascii="Bookman Old Style" w:hAnsi="Bookman Old Style"/>
          <w:sz w:val="24"/>
          <w:szCs w:val="24"/>
        </w:rPr>
        <w:t>-2019.</w:t>
      </w:r>
    </w:p>
    <w:p w:rsidR="006D65AA" w:rsidRDefault="006D65AA" w:rsidP="006D65AA">
      <w:pPr>
        <w:rPr>
          <w:rFonts w:ascii="Bookman Old Style" w:hAnsi="Bookman Old Style"/>
          <w:sz w:val="24"/>
          <w:szCs w:val="24"/>
        </w:rPr>
      </w:pPr>
    </w:p>
    <w:p w:rsidR="0083698F" w:rsidRDefault="006D65AA" w:rsidP="006D65AA">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6D65AA">
        <w:rPr>
          <w:rFonts w:ascii="Comic Sans MS" w:hAnsi="Comic Sans MS"/>
          <w:sz w:val="24"/>
          <w:szCs w:val="24"/>
        </w:rPr>
        <w:t xml:space="preserve">WHEREAS,  </w:t>
      </w:r>
      <w:r>
        <w:rPr>
          <w:rFonts w:ascii="Bookman Old Style" w:hAnsi="Bookman Old Style"/>
          <w:sz w:val="24"/>
          <w:szCs w:val="24"/>
        </w:rPr>
        <w:t>the Village Board resolves to authorize Mayor</w:t>
      </w:r>
      <w:r w:rsidR="00565321">
        <w:rPr>
          <w:rFonts w:ascii="Bookman Old Style" w:hAnsi="Bookman Old Style"/>
          <w:sz w:val="24"/>
          <w:szCs w:val="24"/>
        </w:rPr>
        <w:t xml:space="preserve"> Stabak</w:t>
      </w:r>
      <w:r>
        <w:rPr>
          <w:rFonts w:ascii="Bookman Old Style" w:hAnsi="Bookman Old Style"/>
          <w:sz w:val="24"/>
          <w:szCs w:val="24"/>
        </w:rPr>
        <w:t xml:space="preserve"> to </w:t>
      </w:r>
      <w:r w:rsidR="0083698F">
        <w:rPr>
          <w:rFonts w:ascii="Bookman Old Style" w:hAnsi="Bookman Old Style"/>
          <w:sz w:val="24"/>
          <w:szCs w:val="24"/>
        </w:rPr>
        <w:t>execute</w:t>
      </w:r>
      <w:r>
        <w:rPr>
          <w:rFonts w:ascii="Bookman Old Style" w:hAnsi="Bookman Old Style"/>
          <w:sz w:val="24"/>
          <w:szCs w:val="24"/>
        </w:rPr>
        <w:t xml:space="preserve"> </w:t>
      </w:r>
      <w:r w:rsidR="00565321">
        <w:rPr>
          <w:rFonts w:ascii="Bookman Old Style" w:hAnsi="Bookman Old Style"/>
          <w:sz w:val="24"/>
          <w:szCs w:val="24"/>
        </w:rPr>
        <w:tab/>
      </w:r>
      <w:r w:rsidR="00565321">
        <w:rPr>
          <w:rFonts w:ascii="Bookman Old Style" w:hAnsi="Bookman Old Style"/>
          <w:sz w:val="24"/>
          <w:szCs w:val="24"/>
        </w:rPr>
        <w:tab/>
      </w:r>
      <w:r w:rsidR="00565321">
        <w:rPr>
          <w:rFonts w:ascii="Bookman Old Style" w:hAnsi="Bookman Old Style"/>
          <w:sz w:val="24"/>
          <w:szCs w:val="24"/>
        </w:rPr>
        <w:tab/>
      </w:r>
      <w:r>
        <w:rPr>
          <w:rFonts w:ascii="Bookman Old Style" w:hAnsi="Bookman Old Style"/>
          <w:sz w:val="24"/>
          <w:szCs w:val="24"/>
        </w:rPr>
        <w:t xml:space="preserve">the “Execution Form of the $5,742,668 E.F.C. Clean Water </w:t>
      </w:r>
      <w:r w:rsidR="00565321">
        <w:rPr>
          <w:rFonts w:ascii="Bookman Old Style" w:hAnsi="Bookman Old Style"/>
          <w:sz w:val="24"/>
          <w:szCs w:val="24"/>
        </w:rPr>
        <w:tab/>
      </w:r>
      <w:r w:rsidR="00565321">
        <w:rPr>
          <w:rFonts w:ascii="Bookman Old Style" w:hAnsi="Bookman Old Style"/>
          <w:sz w:val="24"/>
          <w:szCs w:val="24"/>
        </w:rPr>
        <w:tab/>
      </w:r>
      <w:r w:rsidR="00565321">
        <w:rPr>
          <w:rFonts w:ascii="Bookman Old Style" w:hAnsi="Bookman Old Style"/>
          <w:sz w:val="24"/>
          <w:szCs w:val="24"/>
        </w:rPr>
        <w:tab/>
      </w:r>
      <w:r w:rsidR="00565321">
        <w:rPr>
          <w:rFonts w:ascii="Bookman Old Style" w:hAnsi="Bookman Old Style"/>
          <w:sz w:val="24"/>
          <w:szCs w:val="24"/>
        </w:rPr>
        <w:tab/>
      </w:r>
      <w:r w:rsidR="00565321">
        <w:rPr>
          <w:rFonts w:ascii="Bookman Old Style" w:hAnsi="Bookman Old Style"/>
          <w:sz w:val="24"/>
          <w:szCs w:val="24"/>
        </w:rPr>
        <w:tab/>
      </w:r>
      <w:r w:rsidR="00565321">
        <w:rPr>
          <w:rFonts w:ascii="Bookman Old Style" w:hAnsi="Bookman Old Style"/>
          <w:sz w:val="24"/>
          <w:szCs w:val="24"/>
        </w:rPr>
        <w:tab/>
      </w:r>
      <w:r>
        <w:rPr>
          <w:rFonts w:ascii="Bookman Old Style" w:hAnsi="Bookman Old Style"/>
          <w:sz w:val="24"/>
          <w:szCs w:val="24"/>
        </w:rPr>
        <w:t>Facility Note – 2019A</w:t>
      </w:r>
      <w:r w:rsidR="0083698F">
        <w:rPr>
          <w:rFonts w:ascii="Bookman Old Style" w:hAnsi="Bookman Old Style"/>
          <w:sz w:val="24"/>
          <w:szCs w:val="24"/>
        </w:rPr>
        <w:t>”</w:t>
      </w:r>
      <w:r>
        <w:rPr>
          <w:rFonts w:ascii="Bookman Old Style" w:hAnsi="Bookman Old Style"/>
          <w:sz w:val="24"/>
          <w:szCs w:val="24"/>
        </w:rPr>
        <w:t>,</w:t>
      </w:r>
      <w:r w:rsidR="00565321">
        <w:rPr>
          <w:rFonts w:ascii="Bookman Old Style" w:hAnsi="Bookman Old Style"/>
          <w:sz w:val="24"/>
          <w:szCs w:val="24"/>
        </w:rPr>
        <w:t xml:space="preserve"> </w:t>
      </w:r>
      <w:r>
        <w:rPr>
          <w:rFonts w:ascii="Bookman Old Style" w:hAnsi="Bookman Old Style"/>
          <w:sz w:val="24"/>
          <w:szCs w:val="24"/>
        </w:rPr>
        <w:t xml:space="preserve">each of the two originals of the “Project </w:t>
      </w:r>
      <w:r w:rsidR="00565321">
        <w:rPr>
          <w:rFonts w:ascii="Bookman Old Style" w:hAnsi="Bookman Old Style"/>
          <w:sz w:val="24"/>
          <w:szCs w:val="24"/>
        </w:rPr>
        <w:tab/>
      </w:r>
      <w:r w:rsidR="00565321">
        <w:rPr>
          <w:rFonts w:ascii="Bookman Old Style" w:hAnsi="Bookman Old Style"/>
          <w:sz w:val="24"/>
          <w:szCs w:val="24"/>
        </w:rPr>
        <w:tab/>
      </w:r>
      <w:r w:rsidR="00565321">
        <w:rPr>
          <w:rFonts w:ascii="Bookman Old Style" w:hAnsi="Bookman Old Style"/>
          <w:sz w:val="24"/>
          <w:szCs w:val="24"/>
        </w:rPr>
        <w:tab/>
      </w:r>
      <w:r w:rsidR="00565321">
        <w:rPr>
          <w:rFonts w:ascii="Bookman Old Style" w:hAnsi="Bookman Old Style"/>
          <w:sz w:val="24"/>
          <w:szCs w:val="24"/>
        </w:rPr>
        <w:tab/>
      </w:r>
      <w:r w:rsidR="00565321">
        <w:rPr>
          <w:rFonts w:ascii="Bookman Old Style" w:hAnsi="Bookman Old Style"/>
          <w:sz w:val="24"/>
          <w:szCs w:val="24"/>
        </w:rPr>
        <w:tab/>
      </w:r>
      <w:r>
        <w:rPr>
          <w:rFonts w:ascii="Bookman Old Style" w:hAnsi="Bookman Old Style"/>
          <w:sz w:val="24"/>
          <w:szCs w:val="24"/>
        </w:rPr>
        <w:t>Finance Agreement dated August 8,</w:t>
      </w:r>
      <w:r w:rsidR="0083698F">
        <w:rPr>
          <w:rFonts w:ascii="Bookman Old Style" w:hAnsi="Bookman Old Style"/>
          <w:sz w:val="24"/>
          <w:szCs w:val="24"/>
        </w:rPr>
        <w:tab/>
        <w:t>2019;</w:t>
      </w:r>
    </w:p>
    <w:p w:rsidR="0083698F" w:rsidRDefault="0083698F" w:rsidP="006D65AA">
      <w:pPr>
        <w:rPr>
          <w:rFonts w:ascii="Bookman Old Style" w:hAnsi="Bookman Old Style"/>
          <w:sz w:val="24"/>
          <w:szCs w:val="24"/>
        </w:rPr>
      </w:pPr>
    </w:p>
    <w:p w:rsidR="0083698F" w:rsidRDefault="0083698F" w:rsidP="006D65AA">
      <w:pPr>
        <w:rPr>
          <w:rFonts w:ascii="Bookman Old Style" w:hAnsi="Bookman Old Style"/>
          <w:sz w:val="24"/>
          <w:szCs w:val="24"/>
        </w:rPr>
      </w:pPr>
      <w:r>
        <w:rPr>
          <w:rFonts w:ascii="Bookman Old Style" w:hAnsi="Bookman Old Style"/>
          <w:sz w:val="24"/>
          <w:szCs w:val="24"/>
        </w:rPr>
        <w:lastRenderedPageBreak/>
        <w:tab/>
      </w:r>
      <w:r>
        <w:rPr>
          <w:rFonts w:ascii="Bookman Old Style" w:hAnsi="Bookman Old Style"/>
          <w:sz w:val="24"/>
          <w:szCs w:val="24"/>
        </w:rPr>
        <w:tab/>
      </w:r>
      <w:r w:rsidRPr="0083698F">
        <w:rPr>
          <w:rFonts w:ascii="Comic Sans MS" w:hAnsi="Comic Sans MS"/>
          <w:sz w:val="24"/>
          <w:szCs w:val="24"/>
        </w:rPr>
        <w:t>WHEREAS</w:t>
      </w:r>
      <w:r>
        <w:rPr>
          <w:rFonts w:ascii="Bookman Old Style" w:hAnsi="Bookman Old Style"/>
          <w:sz w:val="24"/>
          <w:szCs w:val="24"/>
        </w:rPr>
        <w:t xml:space="preserve">, all the necessary supporting documentation for the $5,742,668.00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Short-term CWSRF Financing and $1,914,222 WIIA Grant to the Village of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Liberty for the WWTP Upgrade Project, CWSRF Project No. C3-5352-02-00 will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also be executed;</w:t>
      </w:r>
    </w:p>
    <w:p w:rsidR="0083698F" w:rsidRDefault="0083698F" w:rsidP="006D65AA">
      <w:pPr>
        <w:rPr>
          <w:rFonts w:ascii="Bookman Old Style" w:hAnsi="Bookman Old Style"/>
          <w:sz w:val="24"/>
          <w:szCs w:val="24"/>
        </w:rPr>
      </w:pPr>
    </w:p>
    <w:p w:rsidR="006D65AA" w:rsidRPr="0083698F" w:rsidRDefault="0083698F" w:rsidP="006D65AA">
      <w:pPr>
        <w:rPr>
          <w:rFonts w:ascii="Comic Sans MS" w:hAnsi="Comic Sans MS"/>
          <w:sz w:val="24"/>
          <w:szCs w:val="24"/>
        </w:rPr>
      </w:pPr>
      <w:r>
        <w:rPr>
          <w:rFonts w:ascii="Bookman Old Style" w:hAnsi="Bookman Old Style"/>
          <w:sz w:val="24"/>
          <w:szCs w:val="24"/>
        </w:rPr>
        <w:tab/>
      </w:r>
      <w:r>
        <w:rPr>
          <w:rFonts w:ascii="Bookman Old Style" w:hAnsi="Bookman Old Style"/>
          <w:sz w:val="24"/>
          <w:szCs w:val="24"/>
        </w:rPr>
        <w:tab/>
      </w:r>
      <w:r w:rsidRPr="0083698F">
        <w:rPr>
          <w:rFonts w:ascii="Comic Sans MS" w:hAnsi="Comic Sans MS"/>
          <w:sz w:val="24"/>
          <w:szCs w:val="24"/>
        </w:rPr>
        <w:t xml:space="preserve">NOW, THEREFORE BE IT RESOLVED,  </w:t>
      </w:r>
      <w:r w:rsidR="00565321">
        <w:rPr>
          <w:rFonts w:ascii="Bookman Old Style" w:hAnsi="Bookman Old Style"/>
          <w:sz w:val="24"/>
          <w:szCs w:val="24"/>
        </w:rPr>
        <w:t xml:space="preserve">Mayor Stabak will execute all the </w:t>
      </w:r>
      <w:r w:rsidR="00565321">
        <w:rPr>
          <w:rFonts w:ascii="Bookman Old Style" w:hAnsi="Bookman Old Style"/>
          <w:sz w:val="24"/>
          <w:szCs w:val="24"/>
        </w:rPr>
        <w:tab/>
      </w:r>
      <w:r w:rsidR="00565321">
        <w:rPr>
          <w:rFonts w:ascii="Bookman Old Style" w:hAnsi="Bookman Old Style"/>
          <w:sz w:val="24"/>
          <w:szCs w:val="24"/>
        </w:rPr>
        <w:tab/>
      </w:r>
      <w:r w:rsidR="00565321">
        <w:rPr>
          <w:rFonts w:ascii="Bookman Old Style" w:hAnsi="Bookman Old Style"/>
          <w:sz w:val="24"/>
          <w:szCs w:val="24"/>
        </w:rPr>
        <w:tab/>
      </w:r>
      <w:r w:rsidR="00565321">
        <w:rPr>
          <w:rFonts w:ascii="Bookman Old Style" w:hAnsi="Bookman Old Style"/>
          <w:sz w:val="24"/>
          <w:szCs w:val="24"/>
        </w:rPr>
        <w:tab/>
        <w:t xml:space="preserve">documents needed by the Village of Liberty needed for the Clean Water Facility </w:t>
      </w:r>
      <w:r w:rsidR="00565321">
        <w:rPr>
          <w:rFonts w:ascii="Bookman Old Style" w:hAnsi="Bookman Old Style"/>
          <w:sz w:val="24"/>
          <w:szCs w:val="24"/>
        </w:rPr>
        <w:tab/>
      </w:r>
      <w:r w:rsidR="00565321">
        <w:rPr>
          <w:rFonts w:ascii="Bookman Old Style" w:hAnsi="Bookman Old Style"/>
          <w:sz w:val="24"/>
          <w:szCs w:val="24"/>
        </w:rPr>
        <w:tab/>
      </w:r>
      <w:r w:rsidR="00565321">
        <w:rPr>
          <w:rFonts w:ascii="Bookman Old Style" w:hAnsi="Bookman Old Style"/>
          <w:sz w:val="24"/>
          <w:szCs w:val="24"/>
        </w:rPr>
        <w:tab/>
        <w:t>Note.</w:t>
      </w:r>
      <w:r w:rsidRPr="0083698F">
        <w:rPr>
          <w:rFonts w:ascii="Comic Sans MS" w:hAnsi="Comic Sans MS"/>
          <w:sz w:val="24"/>
          <w:szCs w:val="24"/>
        </w:rPr>
        <w:t xml:space="preserve"> </w:t>
      </w:r>
      <w:r w:rsidR="006D65AA" w:rsidRPr="0083698F">
        <w:rPr>
          <w:rFonts w:ascii="Comic Sans MS" w:hAnsi="Comic Sans MS"/>
          <w:sz w:val="24"/>
          <w:szCs w:val="24"/>
        </w:rPr>
        <w:t xml:space="preserve"> </w:t>
      </w:r>
    </w:p>
    <w:p w:rsidR="00A75049" w:rsidRDefault="00A75049" w:rsidP="005C2B15">
      <w:pPr>
        <w:pStyle w:val="BodyText"/>
        <w:rPr>
          <w:b/>
          <w:szCs w:val="24"/>
        </w:rPr>
      </w:pPr>
    </w:p>
    <w:p w:rsidR="00434A2C" w:rsidRPr="00AA0F64" w:rsidRDefault="00ED4148" w:rsidP="005C2B15">
      <w:pPr>
        <w:pStyle w:val="BodyText"/>
        <w:rPr>
          <w:szCs w:val="24"/>
        </w:rPr>
      </w:pPr>
      <w:r w:rsidRPr="00AA0F64">
        <w:rPr>
          <w:b/>
          <w:szCs w:val="24"/>
        </w:rPr>
        <w:t>PUBLIC</w:t>
      </w:r>
      <w:r w:rsidR="00434A2C" w:rsidRPr="00AA0F64">
        <w:rPr>
          <w:b/>
          <w:szCs w:val="24"/>
        </w:rPr>
        <w:t xml:space="preserve">   </w:t>
      </w:r>
      <w:r w:rsidR="00636BD8" w:rsidRPr="00AA0F64">
        <w:rPr>
          <w:b/>
          <w:szCs w:val="24"/>
        </w:rPr>
        <w:t xml:space="preserve"> </w:t>
      </w:r>
      <w:r w:rsidR="00460450">
        <w:rPr>
          <w:b/>
          <w:szCs w:val="24"/>
        </w:rPr>
        <w:t xml:space="preserve"> </w:t>
      </w:r>
      <w:r w:rsidR="00EB1293" w:rsidRPr="00EB1293">
        <w:rPr>
          <w:szCs w:val="24"/>
        </w:rPr>
        <w:t>M</w:t>
      </w:r>
      <w:r w:rsidR="00924F0B" w:rsidRPr="00AA0F64">
        <w:rPr>
          <w:szCs w:val="24"/>
        </w:rPr>
        <w:t>ayor</w:t>
      </w:r>
      <w:r w:rsidR="008B0CE3">
        <w:rPr>
          <w:szCs w:val="24"/>
        </w:rPr>
        <w:t xml:space="preserve"> Stabak</w:t>
      </w:r>
      <w:r w:rsidR="00434A2C" w:rsidRPr="00AA0F64">
        <w:rPr>
          <w:szCs w:val="24"/>
        </w:rPr>
        <w:t xml:space="preserve"> opened the meeting to comments from the </w:t>
      </w:r>
      <w:r w:rsidR="000E7CCA">
        <w:rPr>
          <w:szCs w:val="24"/>
        </w:rPr>
        <w:t>public.</w:t>
      </w:r>
    </w:p>
    <w:p w:rsidR="00F53ED0" w:rsidRDefault="00ED4148" w:rsidP="00F91711">
      <w:pPr>
        <w:pStyle w:val="BodyText"/>
        <w:ind w:left="90" w:hanging="90"/>
      </w:pPr>
      <w:r>
        <w:rPr>
          <w:b/>
        </w:rPr>
        <w:t>COMMENT:</w:t>
      </w:r>
      <w:r w:rsidR="000E7CCA">
        <w:rPr>
          <w:b/>
        </w:rPr>
        <w:tab/>
      </w:r>
      <w:r w:rsidR="000E7CCA">
        <w:rPr>
          <w:b/>
        </w:rPr>
        <w:tab/>
      </w:r>
      <w:r w:rsidR="0099666D">
        <w:t xml:space="preserve"> </w:t>
      </w:r>
    </w:p>
    <w:p w:rsidR="00A75049" w:rsidRDefault="00435375" w:rsidP="00A75049">
      <w:pPr>
        <w:pStyle w:val="BodyText"/>
        <w:tabs>
          <w:tab w:val="left" w:pos="1350"/>
        </w:tabs>
        <w:ind w:left="90" w:hanging="90"/>
      </w:pPr>
      <w:r>
        <w:tab/>
      </w:r>
      <w:r>
        <w:tab/>
      </w:r>
      <w:r w:rsidR="00775C35">
        <w:t xml:space="preserve">Police Chief Scott Kinne addressed the Board regarding </w:t>
      </w:r>
      <w:r w:rsidR="009A795C">
        <w:t>the Police Department</w:t>
      </w:r>
      <w:r w:rsidR="00775C35">
        <w:t xml:space="preserve"> </w:t>
      </w:r>
      <w:r w:rsidR="009A795C">
        <w:tab/>
      </w:r>
      <w:r w:rsidR="00775C35">
        <w:t xml:space="preserve">Dodge Durango that is in the 2019-20 budget.  He said he has just heard </w:t>
      </w:r>
      <w:r w:rsidR="009A795C">
        <w:tab/>
      </w:r>
      <w:r w:rsidR="00775C35">
        <w:t xml:space="preserve">from </w:t>
      </w:r>
      <w:r w:rsidR="005975EF">
        <w:tab/>
      </w:r>
      <w:r w:rsidR="00775C35">
        <w:t xml:space="preserve">the state bid dealer, Robert Green </w:t>
      </w:r>
      <w:r w:rsidR="005975EF">
        <w:t>that</w:t>
      </w:r>
      <w:r w:rsidR="00775C35">
        <w:t xml:space="preserve"> the 2019 model is no longer </w:t>
      </w:r>
      <w:r w:rsidR="009A795C">
        <w:tab/>
      </w:r>
      <w:r w:rsidR="00775C35">
        <w:t xml:space="preserve">available </w:t>
      </w:r>
      <w:r w:rsidR="005975EF">
        <w:tab/>
      </w:r>
      <w:r w:rsidR="00775C35">
        <w:t>and they are taking</w:t>
      </w:r>
      <w:r w:rsidR="009A795C">
        <w:t xml:space="preserve"> </w:t>
      </w:r>
      <w:r w:rsidR="00775C35">
        <w:t xml:space="preserve">orders for 2020 models.  He said he is not sure </w:t>
      </w:r>
      <w:r w:rsidR="009A795C">
        <w:tab/>
      </w:r>
      <w:r w:rsidR="00775C35">
        <w:t xml:space="preserve">yet but it </w:t>
      </w:r>
      <w:r w:rsidR="005975EF">
        <w:tab/>
      </w:r>
      <w:r w:rsidR="00775C35">
        <w:t xml:space="preserve">could mean </w:t>
      </w:r>
      <w:r w:rsidR="00D076F8">
        <w:t>an</w:t>
      </w:r>
      <w:r w:rsidR="00775C35">
        <w:t xml:space="preserve"> up</w:t>
      </w:r>
      <w:r w:rsidR="009A795C">
        <w:t xml:space="preserve"> </w:t>
      </w:r>
      <w:r w:rsidR="00775C35">
        <w:t>charge of two (2%) percent or approximately</w:t>
      </w:r>
      <w:r w:rsidR="009A795C">
        <w:t xml:space="preserve"> </w:t>
      </w:r>
      <w:r w:rsidR="00775C35">
        <w:t xml:space="preserve">$700.  He </w:t>
      </w:r>
      <w:r w:rsidR="005975EF">
        <w:tab/>
      </w:r>
      <w:r w:rsidR="00775C35">
        <w:t xml:space="preserve">said if </w:t>
      </w:r>
      <w:r w:rsidR="005975EF">
        <w:tab/>
      </w:r>
      <w:r w:rsidR="00775C35">
        <w:t>need be he could</w:t>
      </w:r>
      <w:r w:rsidR="009A795C">
        <w:t xml:space="preserve"> </w:t>
      </w:r>
      <w:r w:rsidR="00775C35">
        <w:t>pay for one of the accessories out of the Federal Drug Account.</w:t>
      </w:r>
    </w:p>
    <w:p w:rsidR="00775C35" w:rsidRDefault="00775C35" w:rsidP="00A75049">
      <w:pPr>
        <w:pStyle w:val="BodyText"/>
        <w:tabs>
          <w:tab w:val="left" w:pos="1350"/>
        </w:tabs>
        <w:ind w:left="90" w:hanging="90"/>
      </w:pPr>
    </w:p>
    <w:p w:rsidR="00775C35" w:rsidRDefault="00775C35" w:rsidP="00A75049">
      <w:pPr>
        <w:pStyle w:val="BodyText"/>
        <w:tabs>
          <w:tab w:val="left" w:pos="1350"/>
        </w:tabs>
        <w:ind w:left="90" w:hanging="90"/>
      </w:pPr>
      <w:r>
        <w:tab/>
      </w:r>
      <w:r>
        <w:tab/>
        <w:t>The Board gave their approval to order the 2020 Dodge Durango.</w:t>
      </w:r>
    </w:p>
    <w:p w:rsidR="00A75049" w:rsidRDefault="00A75049" w:rsidP="00A75049">
      <w:pPr>
        <w:pStyle w:val="BodyText"/>
        <w:tabs>
          <w:tab w:val="left" w:pos="1350"/>
        </w:tabs>
        <w:ind w:left="90" w:hanging="90"/>
        <w:rPr>
          <w:b/>
        </w:rPr>
      </w:pPr>
    </w:p>
    <w:p w:rsidR="00DC03E4" w:rsidRPr="007F0341" w:rsidRDefault="00FF7EEB" w:rsidP="00334CD2">
      <w:pPr>
        <w:pStyle w:val="BodyText"/>
        <w:tabs>
          <w:tab w:val="left" w:pos="1350"/>
        </w:tabs>
        <w:ind w:left="90" w:hanging="90"/>
      </w:pPr>
      <w:r>
        <w:rPr>
          <w:b/>
        </w:rPr>
        <w:t>T</w:t>
      </w:r>
      <w:r w:rsidR="00DC03E4" w:rsidRPr="007F0341">
        <w:rPr>
          <w:b/>
        </w:rPr>
        <w:t>RUSTEE</w:t>
      </w:r>
      <w:r w:rsidR="00E13417" w:rsidRPr="007F0341">
        <w:rPr>
          <w:b/>
        </w:rPr>
        <w:t xml:space="preserve"> </w:t>
      </w:r>
      <w:r w:rsidR="00EF1CA6" w:rsidRPr="007F0341">
        <w:rPr>
          <w:b/>
        </w:rPr>
        <w:t xml:space="preserve"> </w:t>
      </w:r>
      <w:r w:rsidR="008B0CE3">
        <w:t xml:space="preserve">Mayor Stabak opened the meeting to comments from </w:t>
      </w:r>
      <w:r w:rsidR="00DC03E4" w:rsidRPr="007F0341">
        <w:t>the Board.</w:t>
      </w:r>
    </w:p>
    <w:p w:rsidR="00B109B9" w:rsidRPr="007F0341" w:rsidRDefault="00DC03E4" w:rsidP="00DC03E4">
      <w:pPr>
        <w:pStyle w:val="BodyText"/>
        <w:ind w:left="90" w:hanging="90"/>
        <w:rPr>
          <w:b/>
        </w:rPr>
      </w:pPr>
      <w:r w:rsidRPr="007F0341">
        <w:rPr>
          <w:b/>
        </w:rPr>
        <w:t>COMMENTS:</w:t>
      </w:r>
    </w:p>
    <w:p w:rsidR="000C652F" w:rsidRDefault="008B0CE3" w:rsidP="000C652F">
      <w:pPr>
        <w:pStyle w:val="BodyText"/>
        <w:ind w:left="1440"/>
      </w:pPr>
      <w:r>
        <w:t xml:space="preserve">Mayor </w:t>
      </w:r>
      <w:r w:rsidR="00561ABD">
        <w:t xml:space="preserve">Stabak </w:t>
      </w:r>
      <w:r w:rsidR="000C652F">
        <w:t xml:space="preserve">– </w:t>
      </w:r>
      <w:r w:rsidR="00775C35">
        <w:t>No Comment</w:t>
      </w:r>
    </w:p>
    <w:p w:rsidR="00775C35" w:rsidRDefault="00775C35" w:rsidP="000C652F">
      <w:pPr>
        <w:pStyle w:val="BodyText"/>
        <w:ind w:left="1440"/>
      </w:pPr>
    </w:p>
    <w:p w:rsidR="005C6A6A" w:rsidRDefault="00775C35" w:rsidP="00F8376C">
      <w:pPr>
        <w:pStyle w:val="BodyText"/>
        <w:ind w:left="1440"/>
      </w:pPr>
      <w:r>
        <w:t>T</w:t>
      </w:r>
      <w:r w:rsidR="003A2CA9">
        <w:t>rustee Wright</w:t>
      </w:r>
      <w:r w:rsidR="00EC6132">
        <w:t xml:space="preserve"> – </w:t>
      </w:r>
      <w:r w:rsidR="009D2FF0">
        <w:t>No Comment</w:t>
      </w:r>
    </w:p>
    <w:p w:rsidR="000C652F" w:rsidRDefault="000C652F" w:rsidP="00F8376C">
      <w:pPr>
        <w:pStyle w:val="BodyText"/>
        <w:ind w:left="1440"/>
      </w:pPr>
    </w:p>
    <w:p w:rsidR="00017C38" w:rsidRDefault="00DE784D" w:rsidP="00F8376C">
      <w:pPr>
        <w:pStyle w:val="BodyText"/>
        <w:ind w:left="1440"/>
      </w:pPr>
      <w:r>
        <w:t xml:space="preserve">Trustee </w:t>
      </w:r>
      <w:r w:rsidR="003A2CA9">
        <w:t xml:space="preserve">Stoddard </w:t>
      </w:r>
      <w:r w:rsidR="00D076F8">
        <w:t>addressed the following:</w:t>
      </w:r>
    </w:p>
    <w:p w:rsidR="00D076F8" w:rsidRDefault="00D076F8" w:rsidP="00D076F8">
      <w:pPr>
        <w:pStyle w:val="BodyText"/>
        <w:numPr>
          <w:ilvl w:val="0"/>
          <w:numId w:val="40"/>
        </w:numPr>
      </w:pPr>
      <w:r>
        <w:t>Said in her opinion if residents are going to get better with their garbage/sanitation disposal the fines will have to be increased.</w:t>
      </w:r>
    </w:p>
    <w:p w:rsidR="000C652F" w:rsidRDefault="00D076F8" w:rsidP="00D076F8">
      <w:pPr>
        <w:pStyle w:val="BodyText"/>
        <w:numPr>
          <w:ilvl w:val="0"/>
          <w:numId w:val="40"/>
        </w:numPr>
      </w:pPr>
      <w:r>
        <w:t>Said the Village streets are in such disrepair that she would be in favor of allocating some fund balance to see them patched and repaired.</w:t>
      </w:r>
    </w:p>
    <w:p w:rsidR="000C652F" w:rsidRDefault="000C652F" w:rsidP="00F8376C">
      <w:pPr>
        <w:pStyle w:val="BodyText"/>
        <w:ind w:left="1440"/>
      </w:pPr>
    </w:p>
    <w:p w:rsidR="00D076F8" w:rsidRDefault="00B04E7E" w:rsidP="000C652F">
      <w:pPr>
        <w:pStyle w:val="BodyText"/>
        <w:ind w:left="1440"/>
      </w:pPr>
      <w:r>
        <w:t xml:space="preserve">Trustee </w:t>
      </w:r>
      <w:r w:rsidR="003A2CA9">
        <w:t>Ferguson</w:t>
      </w:r>
      <w:r w:rsidR="00D076F8">
        <w:t xml:space="preserve"> discussed the shredding day that was included in the previous board packet.</w:t>
      </w:r>
    </w:p>
    <w:p w:rsidR="00D076F8" w:rsidRDefault="00D076F8" w:rsidP="000C652F">
      <w:pPr>
        <w:pStyle w:val="BodyText"/>
        <w:ind w:left="1440"/>
      </w:pPr>
    </w:p>
    <w:p w:rsidR="000C652F" w:rsidRPr="00FF57CE" w:rsidRDefault="00D076F8" w:rsidP="000C652F">
      <w:pPr>
        <w:pStyle w:val="BodyText"/>
        <w:ind w:left="1440"/>
        <w:rPr>
          <w:b/>
        </w:rPr>
      </w:pPr>
      <w:r>
        <w:t>Trustee Mir thanked Trustee Wright for the great job he did handling the Village Municipal Building during the July 4</w:t>
      </w:r>
      <w:r w:rsidRPr="00D076F8">
        <w:rPr>
          <w:vertAlign w:val="superscript"/>
        </w:rPr>
        <w:t>th</w:t>
      </w:r>
      <w:r>
        <w:t xml:space="preserve"> festivities. </w:t>
      </w:r>
      <w:r w:rsidR="00EC6132">
        <w:t xml:space="preserve"> </w:t>
      </w:r>
    </w:p>
    <w:p w:rsidR="00FF57CE" w:rsidRPr="00FF57CE" w:rsidRDefault="00FF57CE" w:rsidP="00FF57CE">
      <w:pPr>
        <w:pStyle w:val="BodyText"/>
        <w:ind w:left="1800"/>
        <w:rPr>
          <w:b/>
        </w:rPr>
      </w:pPr>
    </w:p>
    <w:p w:rsidR="00BB000A" w:rsidRPr="007F0341" w:rsidRDefault="00F8376C" w:rsidP="00F8376C">
      <w:pPr>
        <w:pStyle w:val="BodyText"/>
        <w:rPr>
          <w:bCs/>
          <w:u w:val="single"/>
        </w:rPr>
      </w:pPr>
      <w:r w:rsidRPr="00F8376C">
        <w:rPr>
          <w:b/>
        </w:rPr>
        <w:t>A</w:t>
      </w:r>
      <w:r w:rsidR="002A5354" w:rsidRPr="00DA154F">
        <w:rPr>
          <w:b/>
        </w:rPr>
        <w:t>PP</w:t>
      </w:r>
      <w:r w:rsidR="00BB000A" w:rsidRPr="007F0341">
        <w:rPr>
          <w:b/>
        </w:rPr>
        <w:t>ROVAL</w:t>
      </w:r>
      <w:r w:rsidR="00BB000A" w:rsidRPr="007F0341">
        <w:rPr>
          <w:bCs/>
        </w:rPr>
        <w:t xml:space="preserve">  </w:t>
      </w:r>
      <w:r w:rsidR="003A2CA9" w:rsidRPr="003A2CA9">
        <w:rPr>
          <w:rFonts w:ascii="Comic Sans MS" w:hAnsi="Comic Sans MS"/>
          <w:b/>
          <w:bCs/>
          <w:u w:val="single"/>
        </w:rPr>
        <w:t>POST AUDIT VOUCHERS</w:t>
      </w:r>
      <w:r w:rsidR="00BB000A" w:rsidRPr="007F0341">
        <w:rPr>
          <w:bCs/>
        </w:rPr>
        <w:t xml:space="preserve"> </w:t>
      </w:r>
    </w:p>
    <w:p w:rsidR="00BB000A" w:rsidRPr="007F0341" w:rsidRDefault="00BB000A" w:rsidP="00C832ED">
      <w:pPr>
        <w:pStyle w:val="BodyText"/>
        <w:tabs>
          <w:tab w:val="left" w:pos="1440"/>
        </w:tabs>
        <w:rPr>
          <w:bCs/>
        </w:rPr>
      </w:pPr>
      <w:r w:rsidRPr="007F0341">
        <w:rPr>
          <w:b/>
        </w:rPr>
        <w:t>OF BILLS</w:t>
      </w:r>
      <w:r w:rsidRPr="007F0341">
        <w:rPr>
          <w:bCs/>
        </w:rPr>
        <w:t xml:space="preserve">    </w:t>
      </w:r>
    </w:p>
    <w:p w:rsidR="005975EF" w:rsidRDefault="00B70211" w:rsidP="00F84B58">
      <w:pPr>
        <w:pStyle w:val="BodyText"/>
        <w:tabs>
          <w:tab w:val="left" w:pos="1440"/>
        </w:tabs>
        <w:rPr>
          <w:bCs/>
        </w:rPr>
      </w:pPr>
      <w:r w:rsidRPr="007F0341">
        <w:rPr>
          <w:b/>
        </w:rPr>
        <w:t>FOR PYMT:</w:t>
      </w:r>
      <w:r w:rsidR="003A2CA9">
        <w:t>Motion by Trustee</w:t>
      </w:r>
      <w:r w:rsidR="00561ABD">
        <w:t xml:space="preserve"> Stoddard</w:t>
      </w:r>
      <w:r w:rsidR="003A2CA9">
        <w:t>, seconded by Trustee</w:t>
      </w:r>
      <w:r w:rsidR="00561ABD">
        <w:t xml:space="preserve"> </w:t>
      </w:r>
      <w:r w:rsidR="00D076F8">
        <w:t>Wright</w:t>
      </w:r>
      <w:r w:rsidR="003A2CA9">
        <w:t xml:space="preserve"> and unanimously </w:t>
      </w:r>
      <w:r w:rsidR="00EC6132">
        <w:tab/>
      </w:r>
      <w:r w:rsidR="003A2CA9">
        <w:t xml:space="preserve">carried </w:t>
      </w:r>
      <w:r w:rsidR="00EC6132">
        <w:t>a</w:t>
      </w:r>
      <w:r w:rsidR="00BB000A" w:rsidRPr="007F0341">
        <w:rPr>
          <w:bCs/>
        </w:rPr>
        <w:t>pproving Post Audit Voucher #</w:t>
      </w:r>
      <w:r w:rsidR="001E1B6C" w:rsidRPr="007F0341">
        <w:rPr>
          <w:bCs/>
        </w:rPr>
        <w:t>2</w:t>
      </w:r>
      <w:r w:rsidR="005F2D46">
        <w:rPr>
          <w:bCs/>
        </w:rPr>
        <w:t>6</w:t>
      </w:r>
      <w:r w:rsidR="00A75049">
        <w:rPr>
          <w:bCs/>
        </w:rPr>
        <w:t>-0</w:t>
      </w:r>
      <w:r w:rsidR="005F2D46">
        <w:rPr>
          <w:bCs/>
        </w:rPr>
        <w:t>7</w:t>
      </w:r>
      <w:r w:rsidR="00A75049">
        <w:rPr>
          <w:bCs/>
        </w:rPr>
        <w:t>7</w:t>
      </w:r>
      <w:r w:rsidR="000666CE">
        <w:rPr>
          <w:bCs/>
        </w:rPr>
        <w:t xml:space="preserve"> </w:t>
      </w:r>
      <w:r w:rsidR="00B86E63">
        <w:rPr>
          <w:bCs/>
        </w:rPr>
        <w:t>t</w:t>
      </w:r>
      <w:r w:rsidR="00BB000A" w:rsidRPr="007F0341">
        <w:rPr>
          <w:bCs/>
        </w:rPr>
        <w:t>o Voucher #</w:t>
      </w:r>
      <w:r w:rsidR="007335C6">
        <w:rPr>
          <w:bCs/>
        </w:rPr>
        <w:t>2</w:t>
      </w:r>
      <w:r w:rsidR="00D076F8">
        <w:rPr>
          <w:bCs/>
        </w:rPr>
        <w:t>6</w:t>
      </w:r>
      <w:r w:rsidR="00A75049">
        <w:rPr>
          <w:bCs/>
        </w:rPr>
        <w:t>-0</w:t>
      </w:r>
      <w:r w:rsidR="005F2D46">
        <w:rPr>
          <w:bCs/>
        </w:rPr>
        <w:t>82</w:t>
      </w:r>
      <w:r w:rsidR="000C4F90" w:rsidRPr="007F0341">
        <w:rPr>
          <w:bCs/>
        </w:rPr>
        <w:t xml:space="preserve"> </w:t>
      </w:r>
      <w:r w:rsidR="007D2C98" w:rsidRPr="007F0341">
        <w:rPr>
          <w:bCs/>
        </w:rPr>
        <w:t>in</w:t>
      </w:r>
      <w:r w:rsidR="001E1B6C" w:rsidRPr="007F0341">
        <w:rPr>
          <w:bCs/>
        </w:rPr>
        <w:t xml:space="preserve"> the </w:t>
      </w:r>
      <w:r w:rsidR="00EC6132">
        <w:rPr>
          <w:bCs/>
        </w:rPr>
        <w:tab/>
      </w:r>
      <w:r w:rsidR="001E1B6C" w:rsidRPr="007F0341">
        <w:rPr>
          <w:bCs/>
        </w:rPr>
        <w:t>amount of $</w:t>
      </w:r>
      <w:r w:rsidR="005F2D46">
        <w:rPr>
          <w:bCs/>
        </w:rPr>
        <w:t>295,273.70</w:t>
      </w:r>
    </w:p>
    <w:p w:rsidR="005975EF" w:rsidRDefault="005975EF" w:rsidP="00F84B58">
      <w:pPr>
        <w:pStyle w:val="BodyText"/>
        <w:tabs>
          <w:tab w:val="left" w:pos="1440"/>
        </w:tabs>
        <w:rPr>
          <w:bCs/>
        </w:rPr>
      </w:pPr>
    </w:p>
    <w:p w:rsidR="005975EF" w:rsidRDefault="005975EF" w:rsidP="00F84B58">
      <w:pPr>
        <w:pStyle w:val="BodyText"/>
        <w:tabs>
          <w:tab w:val="left" w:pos="1440"/>
        </w:tabs>
        <w:rPr>
          <w:bCs/>
        </w:rPr>
      </w:pPr>
    </w:p>
    <w:p w:rsidR="00F25405" w:rsidRDefault="00A75049" w:rsidP="00F84B58">
      <w:pPr>
        <w:pStyle w:val="BodyText"/>
        <w:tabs>
          <w:tab w:val="left" w:pos="1440"/>
        </w:tabs>
        <w:rPr>
          <w:bCs/>
        </w:rPr>
      </w:pPr>
      <w:r>
        <w:rPr>
          <w:bCs/>
        </w:rPr>
        <w:tab/>
      </w:r>
    </w:p>
    <w:p w:rsidR="00F25405" w:rsidRDefault="00F25405" w:rsidP="00F84B58">
      <w:pPr>
        <w:pStyle w:val="BodyText"/>
        <w:tabs>
          <w:tab w:val="left" w:pos="1440"/>
        </w:tabs>
        <w:rPr>
          <w:bCs/>
        </w:rPr>
      </w:pPr>
    </w:p>
    <w:p w:rsidR="00A75049" w:rsidRPr="00A75049" w:rsidRDefault="00F25405" w:rsidP="00F84B58">
      <w:pPr>
        <w:pStyle w:val="BodyText"/>
        <w:tabs>
          <w:tab w:val="left" w:pos="1440"/>
        </w:tabs>
        <w:rPr>
          <w:rFonts w:ascii="Comic Sans MS" w:hAnsi="Comic Sans MS"/>
          <w:b/>
          <w:bCs/>
          <w:u w:val="single"/>
        </w:rPr>
      </w:pPr>
      <w:r>
        <w:rPr>
          <w:bCs/>
        </w:rPr>
        <w:lastRenderedPageBreak/>
        <w:tab/>
      </w:r>
      <w:r w:rsidR="00A75049" w:rsidRPr="00A75049">
        <w:rPr>
          <w:rFonts w:ascii="Comic Sans MS" w:hAnsi="Comic Sans MS"/>
          <w:b/>
          <w:bCs/>
          <w:u w:val="single"/>
        </w:rPr>
        <w:t>BILLS FOR PAYMENT</w:t>
      </w:r>
    </w:p>
    <w:p w:rsidR="00A75049" w:rsidRDefault="00A75049" w:rsidP="00F84B58">
      <w:pPr>
        <w:pStyle w:val="BodyText"/>
        <w:tabs>
          <w:tab w:val="left" w:pos="1440"/>
        </w:tabs>
        <w:rPr>
          <w:bCs/>
        </w:rPr>
      </w:pPr>
    </w:p>
    <w:p w:rsidR="005F2D46" w:rsidRDefault="005F2D46" w:rsidP="00F84B58">
      <w:pPr>
        <w:pStyle w:val="BodyText"/>
        <w:tabs>
          <w:tab w:val="left" w:pos="1440"/>
        </w:tabs>
        <w:rPr>
          <w:bCs/>
        </w:rPr>
      </w:pPr>
      <w:r>
        <w:rPr>
          <w:bCs/>
        </w:rPr>
        <w:tab/>
        <w:t xml:space="preserve">Motion by Trustee </w:t>
      </w:r>
      <w:r w:rsidR="00D076F8">
        <w:rPr>
          <w:bCs/>
        </w:rPr>
        <w:t>Stoddard</w:t>
      </w:r>
      <w:r>
        <w:rPr>
          <w:bCs/>
        </w:rPr>
        <w:t>, seconded by Trustee</w:t>
      </w:r>
      <w:r w:rsidR="00D076F8">
        <w:rPr>
          <w:bCs/>
        </w:rPr>
        <w:t xml:space="preserve"> Wright</w:t>
      </w:r>
      <w:r>
        <w:rPr>
          <w:bCs/>
        </w:rPr>
        <w:t xml:space="preserve"> and unanimously </w:t>
      </w:r>
      <w:r w:rsidR="00D076F8">
        <w:rPr>
          <w:bCs/>
        </w:rPr>
        <w:tab/>
      </w:r>
      <w:r>
        <w:rPr>
          <w:bCs/>
        </w:rPr>
        <w:t>carried</w:t>
      </w:r>
      <w:r w:rsidR="00D076F8">
        <w:rPr>
          <w:bCs/>
        </w:rPr>
        <w:t xml:space="preserve"> </w:t>
      </w:r>
      <w:r>
        <w:rPr>
          <w:bCs/>
        </w:rPr>
        <w:t xml:space="preserve">approving Voucher #26-083 to Voucher #26-155 in the amount of </w:t>
      </w:r>
      <w:r>
        <w:rPr>
          <w:bCs/>
        </w:rPr>
        <w:tab/>
        <w:t xml:space="preserve">$290,742.94. </w:t>
      </w:r>
    </w:p>
    <w:p w:rsidR="00D076F8" w:rsidRDefault="00D076F8" w:rsidP="00F84B58">
      <w:pPr>
        <w:pStyle w:val="BodyText"/>
        <w:tabs>
          <w:tab w:val="left" w:pos="1440"/>
        </w:tabs>
        <w:rPr>
          <w:bCs/>
        </w:rPr>
      </w:pPr>
    </w:p>
    <w:p w:rsidR="00D076F8" w:rsidRPr="00D076F8" w:rsidRDefault="00D076F8" w:rsidP="00F84B58">
      <w:pPr>
        <w:pStyle w:val="BodyText"/>
        <w:tabs>
          <w:tab w:val="left" w:pos="1440"/>
        </w:tabs>
        <w:rPr>
          <w:rFonts w:ascii="Comic Sans MS" w:hAnsi="Comic Sans MS"/>
          <w:bCs/>
          <w:u w:val="single"/>
        </w:rPr>
      </w:pPr>
      <w:r>
        <w:rPr>
          <w:bCs/>
        </w:rPr>
        <w:tab/>
      </w:r>
      <w:r w:rsidRPr="00D076F8">
        <w:rPr>
          <w:rFonts w:ascii="Comic Sans MS" w:hAnsi="Comic Sans MS"/>
          <w:bCs/>
          <w:u w:val="single"/>
        </w:rPr>
        <w:t>FLOWER FUND</w:t>
      </w:r>
    </w:p>
    <w:p w:rsidR="005F2D46" w:rsidRDefault="005F2D46" w:rsidP="00F84B58">
      <w:pPr>
        <w:pStyle w:val="BodyText"/>
        <w:tabs>
          <w:tab w:val="left" w:pos="1440"/>
        </w:tabs>
        <w:rPr>
          <w:bCs/>
        </w:rPr>
      </w:pPr>
      <w:r>
        <w:rPr>
          <w:bCs/>
        </w:rPr>
        <w:tab/>
      </w:r>
    </w:p>
    <w:p w:rsidR="00622930" w:rsidRDefault="00A75049" w:rsidP="00D249D4">
      <w:pPr>
        <w:pStyle w:val="BodyText"/>
        <w:tabs>
          <w:tab w:val="left" w:pos="1440"/>
        </w:tabs>
        <w:rPr>
          <w:bCs/>
        </w:rPr>
      </w:pPr>
      <w:r>
        <w:rPr>
          <w:bCs/>
        </w:rPr>
        <w:tab/>
      </w:r>
      <w:r w:rsidR="00D076F8">
        <w:rPr>
          <w:bCs/>
        </w:rPr>
        <w:t xml:space="preserve">Motion by Trustee Stoddard, seconded by </w:t>
      </w:r>
      <w:r w:rsidR="005975EF">
        <w:rPr>
          <w:bCs/>
        </w:rPr>
        <w:t>T</w:t>
      </w:r>
      <w:r w:rsidR="00D076F8">
        <w:rPr>
          <w:bCs/>
        </w:rPr>
        <w:t xml:space="preserve">rustee Wright and unanimously </w:t>
      </w:r>
      <w:r w:rsidR="00D076F8">
        <w:rPr>
          <w:bCs/>
        </w:rPr>
        <w:tab/>
        <w:t>carried approving the following payment from the Flower Fund:</w:t>
      </w:r>
    </w:p>
    <w:p w:rsidR="00D076F8" w:rsidRDefault="00D076F8" w:rsidP="00D249D4">
      <w:pPr>
        <w:pStyle w:val="BodyText"/>
        <w:tabs>
          <w:tab w:val="left" w:pos="1440"/>
        </w:tabs>
        <w:rPr>
          <w:bCs/>
        </w:rPr>
      </w:pPr>
    </w:p>
    <w:p w:rsidR="00D076F8" w:rsidRPr="00D076F8" w:rsidRDefault="00D076F8" w:rsidP="00D249D4">
      <w:pPr>
        <w:pStyle w:val="BodyText"/>
        <w:tabs>
          <w:tab w:val="left" w:pos="1440"/>
        </w:tabs>
        <w:rPr>
          <w:rFonts w:ascii="Comic Sans MS" w:hAnsi="Comic Sans MS"/>
          <w:bCs/>
        </w:rPr>
      </w:pPr>
      <w:r>
        <w:rPr>
          <w:bCs/>
        </w:rPr>
        <w:tab/>
      </w:r>
      <w:r>
        <w:rPr>
          <w:bCs/>
        </w:rPr>
        <w:tab/>
      </w:r>
      <w:r w:rsidRPr="00D076F8">
        <w:rPr>
          <w:rFonts w:ascii="Comic Sans MS" w:hAnsi="Comic Sans MS"/>
          <w:bCs/>
        </w:rPr>
        <w:t>Monticello Greenhouses</w:t>
      </w:r>
      <w:r w:rsidRPr="00D076F8">
        <w:rPr>
          <w:rFonts w:ascii="Comic Sans MS" w:hAnsi="Comic Sans MS"/>
          <w:bCs/>
        </w:rPr>
        <w:tab/>
      </w:r>
      <w:r w:rsidRPr="00D076F8">
        <w:rPr>
          <w:rFonts w:ascii="Comic Sans MS" w:hAnsi="Comic Sans MS"/>
          <w:bCs/>
        </w:rPr>
        <w:tab/>
        <w:t>-</w:t>
      </w:r>
      <w:r w:rsidRPr="00D076F8">
        <w:rPr>
          <w:rFonts w:ascii="Comic Sans MS" w:hAnsi="Comic Sans MS"/>
          <w:bCs/>
        </w:rPr>
        <w:tab/>
        <w:t>$1,400.00</w:t>
      </w:r>
    </w:p>
    <w:p w:rsidR="00D076F8" w:rsidRDefault="00D076F8" w:rsidP="00D249D4">
      <w:pPr>
        <w:pStyle w:val="BodyText"/>
        <w:tabs>
          <w:tab w:val="left" w:pos="1440"/>
        </w:tabs>
        <w:rPr>
          <w:b/>
          <w:bCs/>
        </w:rPr>
      </w:pPr>
    </w:p>
    <w:p w:rsidR="00D61E20" w:rsidRDefault="005565BD" w:rsidP="00D249D4">
      <w:pPr>
        <w:pStyle w:val="BodyText"/>
        <w:tabs>
          <w:tab w:val="left" w:pos="1440"/>
        </w:tabs>
        <w:rPr>
          <w:bCs/>
        </w:rPr>
      </w:pPr>
      <w:r w:rsidRPr="00E22BAC">
        <w:rPr>
          <w:b/>
          <w:bCs/>
        </w:rPr>
        <w:t>EXECUTIVE</w:t>
      </w:r>
      <w:r w:rsidR="00E22BAC">
        <w:rPr>
          <w:b/>
          <w:bCs/>
        </w:rPr>
        <w:t xml:space="preserve"> </w:t>
      </w:r>
      <w:r w:rsidR="00E22BAC">
        <w:rPr>
          <w:bCs/>
        </w:rPr>
        <w:t>Motion by Trustee</w:t>
      </w:r>
      <w:r w:rsidR="00561ABD">
        <w:rPr>
          <w:bCs/>
        </w:rPr>
        <w:t xml:space="preserve"> Stoddard</w:t>
      </w:r>
      <w:r w:rsidR="00E22BAC">
        <w:rPr>
          <w:bCs/>
        </w:rPr>
        <w:t>, seconded by Trustee</w:t>
      </w:r>
      <w:r w:rsidR="00561ABD">
        <w:rPr>
          <w:bCs/>
        </w:rPr>
        <w:t xml:space="preserve"> Ferguson</w:t>
      </w:r>
      <w:r w:rsidR="00E22BAC">
        <w:rPr>
          <w:bCs/>
        </w:rPr>
        <w:t xml:space="preserve"> and </w:t>
      </w:r>
      <w:r w:rsidR="00D61E20">
        <w:rPr>
          <w:bCs/>
        </w:rPr>
        <w:t>unanimously</w:t>
      </w:r>
    </w:p>
    <w:p w:rsidR="00E22BAC" w:rsidRDefault="005565BD" w:rsidP="00B12196">
      <w:pPr>
        <w:pStyle w:val="BodyText"/>
        <w:rPr>
          <w:bCs/>
        </w:rPr>
      </w:pPr>
      <w:r w:rsidRPr="00E22BAC">
        <w:rPr>
          <w:b/>
          <w:bCs/>
        </w:rPr>
        <w:t>SESSION:</w:t>
      </w:r>
      <w:r w:rsidR="00E22BAC">
        <w:rPr>
          <w:b/>
          <w:bCs/>
        </w:rPr>
        <w:t xml:space="preserve"> </w:t>
      </w:r>
      <w:r w:rsidR="0036670D">
        <w:rPr>
          <w:b/>
          <w:bCs/>
        </w:rPr>
        <w:t xml:space="preserve"> </w:t>
      </w:r>
      <w:r w:rsidR="00B12196">
        <w:rPr>
          <w:b/>
          <w:bCs/>
        </w:rPr>
        <w:t xml:space="preserve"> </w:t>
      </w:r>
      <w:r w:rsidR="00E22BAC">
        <w:rPr>
          <w:bCs/>
        </w:rPr>
        <w:t xml:space="preserve">carried </w:t>
      </w:r>
      <w:r w:rsidR="00EC6132">
        <w:rPr>
          <w:bCs/>
        </w:rPr>
        <w:t>to go into Executive Session at</w:t>
      </w:r>
      <w:r w:rsidR="00D076F8">
        <w:rPr>
          <w:bCs/>
        </w:rPr>
        <w:t xml:space="preserve"> 9:02</w:t>
      </w:r>
      <w:r w:rsidR="00D249D4">
        <w:rPr>
          <w:bCs/>
        </w:rPr>
        <w:t xml:space="preserve"> </w:t>
      </w:r>
      <w:r w:rsidR="00EC6132">
        <w:rPr>
          <w:bCs/>
        </w:rPr>
        <w:t>p.m. to discuss</w:t>
      </w:r>
      <w:r w:rsidR="00561ABD">
        <w:rPr>
          <w:bCs/>
        </w:rPr>
        <w:t xml:space="preserve"> a personal matter </w:t>
      </w:r>
      <w:r w:rsidR="00EC6132">
        <w:rPr>
          <w:bCs/>
        </w:rPr>
        <w:t xml:space="preserve"> </w:t>
      </w:r>
      <w:r w:rsidR="00EC6132">
        <w:rPr>
          <w:bCs/>
        </w:rPr>
        <w:tab/>
      </w:r>
      <w:r w:rsidR="00EC6132">
        <w:rPr>
          <w:bCs/>
        </w:rPr>
        <w:tab/>
      </w:r>
      <w:r w:rsidR="004632D2">
        <w:rPr>
          <w:bCs/>
        </w:rPr>
        <w:tab/>
      </w:r>
      <w:r w:rsidR="00561ABD">
        <w:rPr>
          <w:bCs/>
        </w:rPr>
        <w:t>in a particular department.</w:t>
      </w:r>
    </w:p>
    <w:p w:rsidR="009F6ABA" w:rsidRDefault="009F6ABA" w:rsidP="005565BD">
      <w:pPr>
        <w:pStyle w:val="BodyText"/>
        <w:ind w:left="90"/>
        <w:rPr>
          <w:bCs/>
        </w:rPr>
      </w:pPr>
    </w:p>
    <w:p w:rsidR="00D61E20" w:rsidRDefault="00E22BAC" w:rsidP="00D249D4">
      <w:pPr>
        <w:pStyle w:val="BodyText"/>
        <w:ind w:left="90"/>
        <w:rPr>
          <w:b/>
        </w:rPr>
      </w:pPr>
      <w:r>
        <w:rPr>
          <w:bCs/>
        </w:rPr>
        <w:tab/>
      </w:r>
      <w:r>
        <w:rPr>
          <w:bCs/>
        </w:rPr>
        <w:tab/>
        <w:t xml:space="preserve">Motion by </w:t>
      </w:r>
      <w:r w:rsidR="000074A5">
        <w:rPr>
          <w:bCs/>
        </w:rPr>
        <w:t xml:space="preserve">Trustee </w:t>
      </w:r>
      <w:r w:rsidR="00D076F8">
        <w:rPr>
          <w:bCs/>
        </w:rPr>
        <w:t>Mir</w:t>
      </w:r>
      <w:r>
        <w:rPr>
          <w:bCs/>
        </w:rPr>
        <w:t>, seconded by Trustee</w:t>
      </w:r>
      <w:r w:rsidR="007824C9">
        <w:rPr>
          <w:bCs/>
        </w:rPr>
        <w:t xml:space="preserve"> </w:t>
      </w:r>
      <w:r w:rsidR="00D076F8">
        <w:rPr>
          <w:bCs/>
        </w:rPr>
        <w:t>Stoddard</w:t>
      </w:r>
      <w:r>
        <w:rPr>
          <w:bCs/>
        </w:rPr>
        <w:t xml:space="preserve"> and </w:t>
      </w:r>
      <w:r w:rsidR="00F25405">
        <w:rPr>
          <w:bCs/>
        </w:rPr>
        <w:t>unanimously</w:t>
      </w:r>
      <w:r w:rsidR="00102B96">
        <w:rPr>
          <w:bCs/>
        </w:rPr>
        <w:tab/>
      </w:r>
      <w:r w:rsidR="004632D2">
        <w:rPr>
          <w:bCs/>
        </w:rPr>
        <w:tab/>
      </w:r>
      <w:r w:rsidR="00D076F8">
        <w:rPr>
          <w:bCs/>
        </w:rPr>
        <w:tab/>
      </w:r>
      <w:r w:rsidR="00F25405">
        <w:rPr>
          <w:bCs/>
        </w:rPr>
        <w:tab/>
      </w:r>
      <w:r w:rsidR="00102B96">
        <w:rPr>
          <w:bCs/>
        </w:rPr>
        <w:t>c</w:t>
      </w:r>
      <w:r>
        <w:rPr>
          <w:bCs/>
        </w:rPr>
        <w:t xml:space="preserve">arried to leave Executive Session at </w:t>
      </w:r>
      <w:r w:rsidR="00D076F8">
        <w:rPr>
          <w:bCs/>
        </w:rPr>
        <w:t>9:19</w:t>
      </w:r>
      <w:r>
        <w:rPr>
          <w:bCs/>
        </w:rPr>
        <w:t xml:space="preserve"> p.m.</w:t>
      </w:r>
      <w:r w:rsidR="009F6ABA">
        <w:rPr>
          <w:bCs/>
        </w:rPr>
        <w:tab/>
      </w:r>
      <w:r w:rsidR="009F6ABA">
        <w:rPr>
          <w:bCs/>
        </w:rPr>
        <w:tab/>
      </w:r>
    </w:p>
    <w:p w:rsidR="00D61E20" w:rsidRDefault="00D61E20" w:rsidP="000C4F90">
      <w:pPr>
        <w:pStyle w:val="BodyText"/>
        <w:ind w:left="1440" w:hanging="1350"/>
        <w:rPr>
          <w:b/>
        </w:rPr>
      </w:pPr>
    </w:p>
    <w:p w:rsidR="006D38E2" w:rsidRPr="007F0341" w:rsidRDefault="00B1343B" w:rsidP="000C4F90">
      <w:pPr>
        <w:pStyle w:val="BodyText"/>
        <w:ind w:left="1440" w:hanging="1350"/>
        <w:rPr>
          <w:bCs/>
        </w:rPr>
      </w:pPr>
      <w:r w:rsidRPr="007F0341">
        <w:rPr>
          <w:b/>
        </w:rPr>
        <w:t>ADJOURN:</w:t>
      </w:r>
      <w:r w:rsidRPr="007F0341">
        <w:tab/>
        <w:t>Motion by Trustee</w:t>
      </w:r>
      <w:r w:rsidR="00561ABD">
        <w:t xml:space="preserve"> </w:t>
      </w:r>
      <w:r w:rsidR="00D076F8">
        <w:t>Mir</w:t>
      </w:r>
      <w:r w:rsidRPr="007F0341">
        <w:t>, seconded by Trustee</w:t>
      </w:r>
      <w:r w:rsidR="00561ABD">
        <w:t xml:space="preserve"> </w:t>
      </w:r>
      <w:r w:rsidR="00D076F8">
        <w:t>Stoddard</w:t>
      </w:r>
      <w:r w:rsidR="00561ABD">
        <w:t xml:space="preserve"> a</w:t>
      </w:r>
      <w:r w:rsidRPr="007F0341">
        <w:t xml:space="preserve">nd unanimously carried to adjourn the meeting. </w:t>
      </w:r>
    </w:p>
    <w:p w:rsidR="00E26FFF" w:rsidRDefault="00846305" w:rsidP="006D38E2">
      <w:pPr>
        <w:tabs>
          <w:tab w:val="left" w:pos="2520"/>
        </w:tabs>
        <w:ind w:left="1530" w:hanging="1440"/>
        <w:rPr>
          <w:rFonts w:ascii="Bookman Old Style" w:hAnsi="Bookman Old Style"/>
          <w:sz w:val="24"/>
        </w:rPr>
      </w:pPr>
      <w:r w:rsidRPr="007F0341">
        <w:rPr>
          <w:rFonts w:ascii="Bookman Old Style" w:hAnsi="Bookman Old Style"/>
          <w:sz w:val="24"/>
        </w:rPr>
        <w:tab/>
      </w:r>
      <w:r w:rsidRPr="007F0341">
        <w:rPr>
          <w:rFonts w:ascii="Bookman Old Style" w:hAnsi="Bookman Old Style"/>
          <w:sz w:val="24"/>
        </w:rPr>
        <w:tab/>
      </w:r>
      <w:r w:rsidR="0036043A" w:rsidRPr="007F0341">
        <w:rPr>
          <w:rFonts w:ascii="Bookman Old Style" w:hAnsi="Bookman Old Style"/>
          <w:sz w:val="24"/>
        </w:rPr>
        <w:tab/>
      </w:r>
      <w:r w:rsidR="0036043A" w:rsidRPr="007F0341">
        <w:rPr>
          <w:rFonts w:ascii="Bookman Old Style" w:hAnsi="Bookman Old Style"/>
          <w:sz w:val="24"/>
        </w:rPr>
        <w:tab/>
      </w:r>
      <w:r w:rsidR="0036043A" w:rsidRPr="007F0341">
        <w:rPr>
          <w:rFonts w:ascii="Bookman Old Style" w:hAnsi="Bookman Old Style"/>
          <w:sz w:val="24"/>
        </w:rPr>
        <w:tab/>
      </w:r>
    </w:p>
    <w:p w:rsidR="00E22BAC" w:rsidRDefault="00E26FFF" w:rsidP="006D38E2">
      <w:pPr>
        <w:tabs>
          <w:tab w:val="left" w:pos="2520"/>
        </w:tabs>
        <w:ind w:left="1530" w:hanging="144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p>
    <w:p w:rsidR="00DD596A" w:rsidRDefault="00E22BAC" w:rsidP="006D38E2">
      <w:pPr>
        <w:tabs>
          <w:tab w:val="left" w:pos="2520"/>
        </w:tabs>
        <w:ind w:left="1530" w:hanging="144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DD596A" w:rsidRPr="007F0341">
        <w:rPr>
          <w:rFonts w:ascii="Bookman Old Style" w:hAnsi="Bookman Old Style"/>
          <w:b/>
          <w:sz w:val="24"/>
        </w:rPr>
        <w:t>THE MEETING WAS ADJOURNED AT</w:t>
      </w:r>
      <w:r w:rsidR="00D076F8">
        <w:rPr>
          <w:rFonts w:ascii="Bookman Old Style" w:hAnsi="Bookman Old Style"/>
          <w:b/>
          <w:sz w:val="24"/>
        </w:rPr>
        <w:t xml:space="preserve"> 9:20</w:t>
      </w:r>
      <w:r w:rsidR="00561ABD">
        <w:rPr>
          <w:rFonts w:ascii="Bookman Old Style" w:hAnsi="Bookman Old Style"/>
          <w:b/>
          <w:sz w:val="24"/>
        </w:rPr>
        <w:t xml:space="preserve"> </w:t>
      </w:r>
      <w:r w:rsidR="00DD596A" w:rsidRPr="007F0341">
        <w:rPr>
          <w:rFonts w:ascii="Bookman Old Style" w:hAnsi="Bookman Old Style"/>
          <w:b/>
          <w:sz w:val="24"/>
        </w:rPr>
        <w:t>P.M.</w:t>
      </w:r>
    </w:p>
    <w:p w:rsidR="008519FB" w:rsidRPr="007F0341" w:rsidRDefault="008519FB" w:rsidP="006D38E2">
      <w:pPr>
        <w:tabs>
          <w:tab w:val="left" w:pos="2520"/>
        </w:tabs>
        <w:ind w:left="1530" w:hanging="1440"/>
        <w:rPr>
          <w:rFonts w:ascii="Bookman Old Style" w:hAnsi="Bookman Old Style"/>
          <w:b/>
          <w:sz w:val="24"/>
        </w:rPr>
      </w:pPr>
    </w:p>
    <w:p w:rsidR="00DD596A" w:rsidRPr="007F0341" w:rsidRDefault="007F0341" w:rsidP="007F0341">
      <w:pPr>
        <w:tabs>
          <w:tab w:val="left" w:pos="2520"/>
        </w:tabs>
        <w:rPr>
          <w:rFonts w:ascii="Bookman Old Style" w:hAnsi="Bookman Old Style"/>
          <w:b/>
          <w:sz w:val="24"/>
        </w:rPr>
      </w:pPr>
      <w:r>
        <w:rPr>
          <w:rFonts w:ascii="Bookman Old Style" w:hAnsi="Bookman Old Style"/>
          <w:sz w:val="24"/>
        </w:rPr>
        <w:tab/>
      </w:r>
      <w:r>
        <w:rPr>
          <w:rFonts w:ascii="Bookman Old Style" w:hAnsi="Bookman Old Style"/>
          <w:sz w:val="24"/>
        </w:rPr>
        <w:tab/>
      </w:r>
      <w:r w:rsidR="00DD596A" w:rsidRPr="007F0341">
        <w:rPr>
          <w:rFonts w:ascii="Bookman Old Style" w:hAnsi="Bookman Old Style"/>
          <w:b/>
          <w:sz w:val="24"/>
        </w:rPr>
        <w:t>RESPECTFULLY SUBMITTED,</w:t>
      </w:r>
    </w:p>
    <w:p w:rsidR="00DD596A" w:rsidRDefault="00DD596A" w:rsidP="00DD596A">
      <w:pPr>
        <w:tabs>
          <w:tab w:val="left" w:pos="2520"/>
        </w:tabs>
        <w:ind w:left="1530" w:hanging="810"/>
        <w:rPr>
          <w:rFonts w:ascii="Bookman Old Style" w:hAnsi="Bookman Old Style"/>
          <w:sz w:val="24"/>
        </w:rPr>
      </w:pPr>
    </w:p>
    <w:p w:rsidR="00DD596A" w:rsidRDefault="00DD596A" w:rsidP="00DD596A">
      <w:pPr>
        <w:tabs>
          <w:tab w:val="left" w:pos="2520"/>
        </w:tabs>
        <w:ind w:left="1530" w:hanging="810"/>
        <w:rPr>
          <w:rFonts w:ascii="Bookman Old Style" w:hAnsi="Bookman Old Style"/>
          <w:sz w:val="24"/>
        </w:rPr>
      </w:pPr>
    </w:p>
    <w:p w:rsidR="00A86A91" w:rsidRPr="00B359C2" w:rsidRDefault="00DD596A" w:rsidP="00697196">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B359C2" w:rsidRPr="00B359C2">
        <w:rPr>
          <w:rFonts w:ascii="Bookman Old Style" w:hAnsi="Bookman Old Style"/>
          <w:b/>
          <w:sz w:val="24"/>
        </w:rPr>
        <w:t>JUDY H. ZURAWSKI</w:t>
      </w:r>
    </w:p>
    <w:p w:rsidR="0000421E" w:rsidRDefault="00DD596A" w:rsidP="00DD596A">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Pr="00A86A91">
        <w:rPr>
          <w:rFonts w:ascii="Bookman Old Style" w:hAnsi="Bookman Old Style"/>
          <w:b/>
          <w:sz w:val="24"/>
        </w:rPr>
        <w:t>C</w:t>
      </w:r>
      <w:r w:rsidRPr="00DD596A">
        <w:rPr>
          <w:rFonts w:ascii="Bookman Old Style" w:hAnsi="Bookman Old Style"/>
          <w:b/>
          <w:sz w:val="24"/>
        </w:rPr>
        <w:t>LERK-TREASURER</w:t>
      </w:r>
    </w:p>
    <w:p w:rsidR="0000421E" w:rsidRDefault="0000421E" w:rsidP="00DD596A">
      <w:pPr>
        <w:tabs>
          <w:tab w:val="left" w:pos="2520"/>
        </w:tabs>
        <w:ind w:left="1530" w:hanging="810"/>
        <w:rPr>
          <w:rFonts w:ascii="Bookman Old Style" w:hAnsi="Bookman Old Style"/>
          <w:b/>
          <w:sz w:val="24"/>
        </w:rPr>
      </w:pPr>
    </w:p>
    <w:p w:rsidR="00677F43" w:rsidRPr="00677F43" w:rsidRDefault="00677F43" w:rsidP="0052274A">
      <w:pPr>
        <w:pStyle w:val="BodyText"/>
        <w:rPr>
          <w:bCs/>
        </w:rPr>
      </w:pPr>
    </w:p>
    <w:p w:rsidR="00223C59" w:rsidRDefault="00223C59">
      <w:pPr>
        <w:pStyle w:val="BodyTextIndent"/>
        <w:ind w:hanging="1440"/>
      </w:pPr>
    </w:p>
    <w:p w:rsidR="00F14162" w:rsidRDefault="00F14162">
      <w:pPr>
        <w:pStyle w:val="BodyTextIndent"/>
        <w:ind w:hanging="1440"/>
        <w:rPr>
          <w:b/>
        </w:rPr>
      </w:pP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F14162">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lastRenderedPageBreak/>
        <w:tab/>
      </w:r>
      <w:r>
        <w:tab/>
        <w:t xml:space="preserve">  </w:t>
      </w:r>
    </w:p>
    <w:p w:rsidR="00223C59" w:rsidRDefault="00223C59">
      <w:pPr>
        <w:pStyle w:val="BodyTextIndent"/>
      </w:pPr>
      <w:r>
        <w:rPr>
          <w:b/>
          <w:bCs/>
        </w:rPr>
        <w:tab/>
      </w:r>
    </w:p>
    <w:p w:rsidR="00FE559D" w:rsidRDefault="00FE559D">
      <w:pPr>
        <w:pStyle w:val="BodyText"/>
        <w:ind w:left="1350"/>
      </w:pPr>
    </w:p>
    <w:sectPr w:rsidR="00FE559D" w:rsidSect="004632D2">
      <w:headerReference w:type="default" r:id="rId8"/>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D2D" w:rsidRDefault="00DD4D2D">
      <w:r>
        <w:separator/>
      </w:r>
    </w:p>
  </w:endnote>
  <w:endnote w:type="continuationSeparator" w:id="0">
    <w:p w:rsidR="00DD4D2D" w:rsidRDefault="00DD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D2D" w:rsidRDefault="00DD4D2D">
      <w:r>
        <w:separator/>
      </w:r>
    </w:p>
  </w:footnote>
  <w:footnote w:type="continuationSeparator" w:id="0">
    <w:p w:rsidR="00DD4D2D" w:rsidRDefault="00DD4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F8" w:rsidRDefault="00DD4D2D">
    <w:pPr>
      <w:pStyle w:val="Header"/>
    </w:pPr>
    <w:sdt>
      <w:sdtPr>
        <w:id w:val="-255055480"/>
        <w:docPartObj>
          <w:docPartGallery w:val="Page Numbers (Top of Page)"/>
          <w:docPartUnique/>
        </w:docPartObj>
      </w:sdtPr>
      <w:sdtEndPr>
        <w:rPr>
          <w:noProof/>
        </w:rPr>
      </w:sdtEndPr>
      <w:sdtContent>
        <w:r w:rsidR="00D076F8">
          <w:fldChar w:fldCharType="begin"/>
        </w:r>
        <w:r w:rsidR="00D076F8">
          <w:instrText xml:space="preserve"> PAGE   \* MERGEFORMAT </w:instrText>
        </w:r>
        <w:r w:rsidR="00D076F8">
          <w:fldChar w:fldCharType="separate"/>
        </w:r>
        <w:r w:rsidR="00763600">
          <w:rPr>
            <w:noProof/>
          </w:rPr>
          <w:t>1</w:t>
        </w:r>
        <w:r w:rsidR="00D076F8">
          <w:rPr>
            <w:noProof/>
          </w:rPr>
          <w:fldChar w:fldCharType="end"/>
        </w:r>
      </w:sdtContent>
    </w:sdt>
  </w:p>
  <w:p w:rsidR="00D076F8" w:rsidRDefault="00D076F8" w:rsidP="00361374">
    <w:pPr>
      <w:pStyle w:val="Header"/>
      <w:tabs>
        <w:tab w:val="clear" w:pos="4680"/>
        <w:tab w:val="clear" w:pos="9360"/>
        <w:tab w:val="left" w:pos="15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DB3"/>
      </v:shape>
    </w:pict>
  </w:numPicBullet>
  <w:abstractNum w:abstractNumId="0" w15:restartNumberingAfterBreak="0">
    <w:nsid w:val="006303CE"/>
    <w:multiLevelType w:val="hybridMultilevel"/>
    <w:tmpl w:val="C41A8C48"/>
    <w:lvl w:ilvl="0" w:tplc="4B8A5A9E">
      <w:start w:val="5"/>
      <w:numFmt w:val="decimal"/>
      <w:lvlText w:val="%1."/>
      <w:lvlJc w:val="left"/>
      <w:pPr>
        <w:ind w:left="1800" w:hanging="360"/>
      </w:pPr>
      <w:rPr>
        <w:rFonts w:ascii="Comic Sans MS" w:hAnsi="Comic Sans M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2" w15:restartNumberingAfterBreak="0">
    <w:nsid w:val="04445FA3"/>
    <w:multiLevelType w:val="hybridMultilevel"/>
    <w:tmpl w:val="0C709072"/>
    <w:lvl w:ilvl="0" w:tplc="2A6E37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726F7D"/>
    <w:multiLevelType w:val="hybridMultilevel"/>
    <w:tmpl w:val="DF6EFC8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EDD614C"/>
    <w:multiLevelType w:val="hybridMultilevel"/>
    <w:tmpl w:val="D61C716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F6844ED"/>
    <w:multiLevelType w:val="hybridMultilevel"/>
    <w:tmpl w:val="95D6B3D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13CC267F"/>
    <w:multiLevelType w:val="hybridMultilevel"/>
    <w:tmpl w:val="FE7EDD16"/>
    <w:lvl w:ilvl="0" w:tplc="04090003">
      <w:start w:val="1"/>
      <w:numFmt w:val="bullet"/>
      <w:lvlText w:val="o"/>
      <w:lvlJc w:val="left"/>
      <w:pPr>
        <w:ind w:left="5040" w:hanging="360"/>
      </w:pPr>
      <w:rPr>
        <w:rFonts w:ascii="Courier New" w:hAnsi="Courier New" w:cs="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7" w15:restartNumberingAfterBreak="0">
    <w:nsid w:val="1BFE0857"/>
    <w:multiLevelType w:val="hybridMultilevel"/>
    <w:tmpl w:val="0BE244E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8" w15:restartNumberingAfterBreak="0">
    <w:nsid w:val="1C494AAC"/>
    <w:multiLevelType w:val="hybridMultilevel"/>
    <w:tmpl w:val="740A43EC"/>
    <w:lvl w:ilvl="0" w:tplc="FCB679A0">
      <w:start w:val="1"/>
      <w:numFmt w:val="bullet"/>
      <w:lvlText w:val=""/>
      <w:lvlJc w:val="left"/>
      <w:pPr>
        <w:ind w:left="1890" w:hanging="360"/>
      </w:pPr>
      <w:rPr>
        <w:rFonts w:ascii="Wingdings" w:hAnsi="Wingdings" w:hint="default"/>
        <w:sz w:val="20"/>
        <w:szCs w:val="20"/>
      </w:rPr>
    </w:lvl>
    <w:lvl w:ilvl="1" w:tplc="04090009">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5C5039"/>
    <w:multiLevelType w:val="hybridMultilevel"/>
    <w:tmpl w:val="24785C00"/>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1073988"/>
    <w:multiLevelType w:val="hybridMultilevel"/>
    <w:tmpl w:val="A0D0EBF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3B810CF"/>
    <w:multiLevelType w:val="hybridMultilevel"/>
    <w:tmpl w:val="1E2CFDD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4E22078"/>
    <w:multiLevelType w:val="hybridMultilevel"/>
    <w:tmpl w:val="7F345962"/>
    <w:lvl w:ilvl="0" w:tplc="DDBAA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3F0A98"/>
    <w:multiLevelType w:val="hybridMultilevel"/>
    <w:tmpl w:val="42B2013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5E33B28"/>
    <w:multiLevelType w:val="hybridMultilevel"/>
    <w:tmpl w:val="81923B5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74D7D47"/>
    <w:multiLevelType w:val="hybridMultilevel"/>
    <w:tmpl w:val="19E01CB4"/>
    <w:lvl w:ilvl="0" w:tplc="04090005">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2CF736BD"/>
    <w:multiLevelType w:val="hybridMultilevel"/>
    <w:tmpl w:val="C92E73B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35F78CE"/>
    <w:multiLevelType w:val="hybridMultilevel"/>
    <w:tmpl w:val="A2366D4C"/>
    <w:lvl w:ilvl="0" w:tplc="04090007">
      <w:start w:val="1"/>
      <w:numFmt w:val="bullet"/>
      <w:lvlText w:val=""/>
      <w:lvlPicBulletId w:val="0"/>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6D37C7B"/>
    <w:multiLevelType w:val="hybridMultilevel"/>
    <w:tmpl w:val="F254091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3A4367F8"/>
    <w:multiLevelType w:val="hybridMultilevel"/>
    <w:tmpl w:val="CCB26792"/>
    <w:lvl w:ilvl="0" w:tplc="04090003">
      <w:start w:val="1"/>
      <w:numFmt w:val="bullet"/>
      <w:lvlText w:val="o"/>
      <w:lvlJc w:val="left"/>
      <w:pPr>
        <w:ind w:left="4680" w:hanging="360"/>
      </w:pPr>
      <w:rPr>
        <w:rFonts w:ascii="Courier New" w:hAnsi="Courier New" w:cs="Courier New"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0" w15:restartNumberingAfterBreak="0">
    <w:nsid w:val="3A4F28B3"/>
    <w:multiLevelType w:val="hybridMultilevel"/>
    <w:tmpl w:val="42AE5E4C"/>
    <w:lvl w:ilvl="0" w:tplc="04090007">
      <w:start w:val="1"/>
      <w:numFmt w:val="bullet"/>
      <w:lvlText w:val=""/>
      <w:lvlPicBulletId w:val="0"/>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E062E90"/>
    <w:multiLevelType w:val="hybridMultilevel"/>
    <w:tmpl w:val="6B8430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E5217DD"/>
    <w:multiLevelType w:val="hybridMultilevel"/>
    <w:tmpl w:val="520E5B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rPr>
    </w:lvl>
  </w:abstractNum>
  <w:abstractNum w:abstractNumId="24" w15:restartNumberingAfterBreak="0">
    <w:nsid w:val="4A055DA0"/>
    <w:multiLevelType w:val="hybridMultilevel"/>
    <w:tmpl w:val="3F3C2A86"/>
    <w:lvl w:ilvl="0" w:tplc="04090005">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4DB55522"/>
    <w:multiLevelType w:val="hybridMultilevel"/>
    <w:tmpl w:val="C11E482A"/>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4E816DC1"/>
    <w:multiLevelType w:val="hybridMultilevel"/>
    <w:tmpl w:val="889A0D04"/>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0C71CEA"/>
    <w:multiLevelType w:val="hybridMultilevel"/>
    <w:tmpl w:val="267E1B2C"/>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537C0B74"/>
    <w:multiLevelType w:val="hybridMultilevel"/>
    <w:tmpl w:val="8536E6CE"/>
    <w:lvl w:ilvl="0" w:tplc="04090003">
      <w:start w:val="1"/>
      <w:numFmt w:val="bullet"/>
      <w:lvlText w:val="o"/>
      <w:lvlJc w:val="left"/>
      <w:pPr>
        <w:ind w:left="3960" w:hanging="360"/>
      </w:pPr>
      <w:rPr>
        <w:rFonts w:ascii="Courier New" w:hAnsi="Courier New" w:cs="Courier New"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57DD0528"/>
    <w:multiLevelType w:val="hybridMultilevel"/>
    <w:tmpl w:val="FB4656D6"/>
    <w:lvl w:ilvl="0" w:tplc="04090007">
      <w:start w:val="1"/>
      <w:numFmt w:val="bullet"/>
      <w:lvlText w:val=""/>
      <w:lvlPicBulletId w:val="0"/>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92240A6"/>
    <w:multiLevelType w:val="hybridMultilevel"/>
    <w:tmpl w:val="CD4E9D72"/>
    <w:lvl w:ilvl="0" w:tplc="04090003">
      <w:start w:val="1"/>
      <w:numFmt w:val="bullet"/>
      <w:lvlText w:val="o"/>
      <w:lvlJc w:val="left"/>
      <w:pPr>
        <w:ind w:left="4680" w:hanging="360"/>
      </w:pPr>
      <w:rPr>
        <w:rFonts w:ascii="Courier New" w:hAnsi="Courier New" w:cs="Courier New"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1" w15:restartNumberingAfterBreak="0">
    <w:nsid w:val="5EFF234D"/>
    <w:multiLevelType w:val="hybridMultilevel"/>
    <w:tmpl w:val="FC30641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3050A56"/>
    <w:multiLevelType w:val="hybridMultilevel"/>
    <w:tmpl w:val="208E70D6"/>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3" w15:restartNumberingAfterBreak="0">
    <w:nsid w:val="65647BEC"/>
    <w:multiLevelType w:val="hybridMultilevel"/>
    <w:tmpl w:val="C494D858"/>
    <w:lvl w:ilvl="0" w:tplc="04090007">
      <w:start w:val="1"/>
      <w:numFmt w:val="bullet"/>
      <w:lvlText w:val=""/>
      <w:lvlPicBulletId w:val="0"/>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664A7741"/>
    <w:multiLevelType w:val="hybridMultilevel"/>
    <w:tmpl w:val="956AA3E4"/>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6A629DF"/>
    <w:multiLevelType w:val="hybridMultilevel"/>
    <w:tmpl w:val="1CEC02FE"/>
    <w:lvl w:ilvl="0" w:tplc="04090007">
      <w:start w:val="1"/>
      <w:numFmt w:val="bullet"/>
      <w:lvlText w:val=""/>
      <w:lvlPicBulletId w:val="0"/>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66E361C5"/>
    <w:multiLevelType w:val="hybridMultilevel"/>
    <w:tmpl w:val="08D08B20"/>
    <w:lvl w:ilvl="0" w:tplc="04090007">
      <w:start w:val="1"/>
      <w:numFmt w:val="bullet"/>
      <w:lvlText w:val=""/>
      <w:lvlPicBulletId w:val="0"/>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15:restartNumberingAfterBreak="0">
    <w:nsid w:val="687F28F9"/>
    <w:multiLevelType w:val="hybridMultilevel"/>
    <w:tmpl w:val="918E6CA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69634FBC"/>
    <w:multiLevelType w:val="hybridMultilevel"/>
    <w:tmpl w:val="474A3542"/>
    <w:lvl w:ilvl="0" w:tplc="04090005">
      <w:start w:val="1"/>
      <w:numFmt w:val="bullet"/>
      <w:lvlText w:val=""/>
      <w:lvlJc w:val="left"/>
      <w:pPr>
        <w:ind w:left="2880" w:hanging="360"/>
      </w:pPr>
      <w:rPr>
        <w:rFonts w:ascii="Wingdings" w:hAnsi="Wingdings" w:hint="default"/>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04090005">
      <w:start w:val="1"/>
      <w:numFmt w:val="bullet"/>
      <w:lvlText w:val=""/>
      <w:lvlJc w:val="left"/>
      <w:pPr>
        <w:ind w:left="5040" w:hanging="360"/>
      </w:pPr>
      <w:rPr>
        <w:rFonts w:ascii="Wingdings" w:hAnsi="Wingdings" w:hint="default"/>
      </w:rPr>
    </w:lvl>
    <w:lvl w:ilvl="4" w:tplc="299246A4">
      <w:numFmt w:val="bullet"/>
      <w:lvlText w:val="-"/>
      <w:lvlJc w:val="left"/>
      <w:pPr>
        <w:ind w:left="5760" w:hanging="360"/>
      </w:pPr>
      <w:rPr>
        <w:rFonts w:ascii="Bookman Old Style" w:eastAsia="Times New Roman" w:hAnsi="Bookman Old Style" w:cs="Times New Roman"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02459ED"/>
    <w:multiLevelType w:val="hybridMultilevel"/>
    <w:tmpl w:val="4DEE171C"/>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0" w15:restartNumberingAfterBreak="0">
    <w:nsid w:val="743D215D"/>
    <w:multiLevelType w:val="hybridMultilevel"/>
    <w:tmpl w:val="AAA2B2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70F3FDC"/>
    <w:multiLevelType w:val="hybridMultilevel"/>
    <w:tmpl w:val="20CA67E0"/>
    <w:lvl w:ilvl="0" w:tplc="475ACA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1"/>
    <w:lvlOverride w:ilvl="0">
      <w:lvl w:ilvl="0">
        <w:start w:val="1"/>
        <w:numFmt w:val="decimal"/>
        <w:pStyle w:val="BLODOUBIND"/>
        <w:lvlText w:val="%1."/>
        <w:legacy w:legacy="1" w:legacySpace="0" w:legacyIndent="720"/>
        <w:lvlJc w:val="left"/>
        <w:pPr>
          <w:ind w:left="720" w:hanging="720"/>
        </w:pPr>
      </w:lvl>
    </w:lvlOverride>
  </w:num>
  <w:num w:numId="3">
    <w:abstractNumId w:val="40"/>
  </w:num>
  <w:num w:numId="4">
    <w:abstractNumId w:val="12"/>
  </w:num>
  <w:num w:numId="5">
    <w:abstractNumId w:val="38"/>
  </w:num>
  <w:num w:numId="6">
    <w:abstractNumId w:val="7"/>
  </w:num>
  <w:num w:numId="7">
    <w:abstractNumId w:val="9"/>
  </w:num>
  <w:num w:numId="8">
    <w:abstractNumId w:val="8"/>
  </w:num>
  <w:num w:numId="9">
    <w:abstractNumId w:val="3"/>
  </w:num>
  <w:num w:numId="10">
    <w:abstractNumId w:val="21"/>
  </w:num>
  <w:num w:numId="11">
    <w:abstractNumId w:val="29"/>
  </w:num>
  <w:num w:numId="12">
    <w:abstractNumId w:val="28"/>
  </w:num>
  <w:num w:numId="13">
    <w:abstractNumId w:val="11"/>
  </w:num>
  <w:num w:numId="14">
    <w:abstractNumId w:val="5"/>
  </w:num>
  <w:num w:numId="15">
    <w:abstractNumId w:val="37"/>
  </w:num>
  <w:num w:numId="16">
    <w:abstractNumId w:val="24"/>
  </w:num>
  <w:num w:numId="17">
    <w:abstractNumId w:val="14"/>
  </w:num>
  <w:num w:numId="18">
    <w:abstractNumId w:val="20"/>
  </w:num>
  <w:num w:numId="19">
    <w:abstractNumId w:val="18"/>
  </w:num>
  <w:num w:numId="20">
    <w:abstractNumId w:val="32"/>
  </w:num>
  <w:num w:numId="21">
    <w:abstractNumId w:val="15"/>
  </w:num>
  <w:num w:numId="22">
    <w:abstractNumId w:val="39"/>
  </w:num>
  <w:num w:numId="23">
    <w:abstractNumId w:val="13"/>
  </w:num>
  <w:num w:numId="24">
    <w:abstractNumId w:val="34"/>
  </w:num>
  <w:num w:numId="25">
    <w:abstractNumId w:val="36"/>
  </w:num>
  <w:num w:numId="26">
    <w:abstractNumId w:val="25"/>
  </w:num>
  <w:num w:numId="27">
    <w:abstractNumId w:val="35"/>
  </w:num>
  <w:num w:numId="28">
    <w:abstractNumId w:val="17"/>
  </w:num>
  <w:num w:numId="29">
    <w:abstractNumId w:val="33"/>
  </w:num>
  <w:num w:numId="30">
    <w:abstractNumId w:val="27"/>
  </w:num>
  <w:num w:numId="31">
    <w:abstractNumId w:val="6"/>
  </w:num>
  <w:num w:numId="32">
    <w:abstractNumId w:val="10"/>
  </w:num>
  <w:num w:numId="33">
    <w:abstractNumId w:val="26"/>
  </w:num>
  <w:num w:numId="34">
    <w:abstractNumId w:val="31"/>
  </w:num>
  <w:num w:numId="35">
    <w:abstractNumId w:val="19"/>
  </w:num>
  <w:num w:numId="36">
    <w:abstractNumId w:val="30"/>
  </w:num>
  <w:num w:numId="37">
    <w:abstractNumId w:val="4"/>
  </w:num>
  <w:num w:numId="38">
    <w:abstractNumId w:val="0"/>
  </w:num>
  <w:num w:numId="39">
    <w:abstractNumId w:val="22"/>
  </w:num>
  <w:num w:numId="40">
    <w:abstractNumId w:val="16"/>
  </w:num>
  <w:num w:numId="41">
    <w:abstractNumId w:val="2"/>
  </w:num>
  <w:num w:numId="42">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28"/>
    <w:rsid w:val="00000207"/>
    <w:rsid w:val="00000285"/>
    <w:rsid w:val="000007CF"/>
    <w:rsid w:val="0000117F"/>
    <w:rsid w:val="000025F3"/>
    <w:rsid w:val="00002ACC"/>
    <w:rsid w:val="00003BB2"/>
    <w:rsid w:val="00003C18"/>
    <w:rsid w:val="00003EA1"/>
    <w:rsid w:val="0000421E"/>
    <w:rsid w:val="00004FDB"/>
    <w:rsid w:val="00005035"/>
    <w:rsid w:val="00005252"/>
    <w:rsid w:val="000053BA"/>
    <w:rsid w:val="00005575"/>
    <w:rsid w:val="00005601"/>
    <w:rsid w:val="00005633"/>
    <w:rsid w:val="0000683F"/>
    <w:rsid w:val="00006893"/>
    <w:rsid w:val="00006D70"/>
    <w:rsid w:val="000070A0"/>
    <w:rsid w:val="000074A5"/>
    <w:rsid w:val="000101A9"/>
    <w:rsid w:val="00010F96"/>
    <w:rsid w:val="00012044"/>
    <w:rsid w:val="000139FD"/>
    <w:rsid w:val="00014436"/>
    <w:rsid w:val="000152DF"/>
    <w:rsid w:val="00015CDC"/>
    <w:rsid w:val="00016548"/>
    <w:rsid w:val="0001724A"/>
    <w:rsid w:val="000172BF"/>
    <w:rsid w:val="00017C38"/>
    <w:rsid w:val="000202B0"/>
    <w:rsid w:val="00020E7D"/>
    <w:rsid w:val="00022085"/>
    <w:rsid w:val="00022589"/>
    <w:rsid w:val="00022752"/>
    <w:rsid w:val="00024095"/>
    <w:rsid w:val="00024A38"/>
    <w:rsid w:val="00024B0B"/>
    <w:rsid w:val="000260EA"/>
    <w:rsid w:val="000260F3"/>
    <w:rsid w:val="00026656"/>
    <w:rsid w:val="00026727"/>
    <w:rsid w:val="00026C48"/>
    <w:rsid w:val="00026D9A"/>
    <w:rsid w:val="000270C7"/>
    <w:rsid w:val="0002727F"/>
    <w:rsid w:val="0002741E"/>
    <w:rsid w:val="00027962"/>
    <w:rsid w:val="00027CA3"/>
    <w:rsid w:val="000307F4"/>
    <w:rsid w:val="00030D4C"/>
    <w:rsid w:val="00031F73"/>
    <w:rsid w:val="00032093"/>
    <w:rsid w:val="000323B3"/>
    <w:rsid w:val="00032A1E"/>
    <w:rsid w:val="000343F0"/>
    <w:rsid w:val="00036EAC"/>
    <w:rsid w:val="000376F6"/>
    <w:rsid w:val="00040E81"/>
    <w:rsid w:val="00041056"/>
    <w:rsid w:val="00041B14"/>
    <w:rsid w:val="00041D30"/>
    <w:rsid w:val="00041E7E"/>
    <w:rsid w:val="00041ECE"/>
    <w:rsid w:val="000421EB"/>
    <w:rsid w:val="000425D0"/>
    <w:rsid w:val="00043015"/>
    <w:rsid w:val="00043147"/>
    <w:rsid w:val="000432F5"/>
    <w:rsid w:val="000434A9"/>
    <w:rsid w:val="000438E7"/>
    <w:rsid w:val="00043C2C"/>
    <w:rsid w:val="00044792"/>
    <w:rsid w:val="00044C6A"/>
    <w:rsid w:val="00045A1D"/>
    <w:rsid w:val="00046512"/>
    <w:rsid w:val="000465BE"/>
    <w:rsid w:val="000466B4"/>
    <w:rsid w:val="00046F17"/>
    <w:rsid w:val="0005099F"/>
    <w:rsid w:val="00051C1E"/>
    <w:rsid w:val="00051D82"/>
    <w:rsid w:val="00053207"/>
    <w:rsid w:val="00053949"/>
    <w:rsid w:val="000540A6"/>
    <w:rsid w:val="000542BA"/>
    <w:rsid w:val="000546AB"/>
    <w:rsid w:val="0005495B"/>
    <w:rsid w:val="00056B71"/>
    <w:rsid w:val="00056FD4"/>
    <w:rsid w:val="00057252"/>
    <w:rsid w:val="00057400"/>
    <w:rsid w:val="00057ED3"/>
    <w:rsid w:val="00060893"/>
    <w:rsid w:val="00060E1A"/>
    <w:rsid w:val="00060E92"/>
    <w:rsid w:val="00061E8D"/>
    <w:rsid w:val="000632D7"/>
    <w:rsid w:val="00063863"/>
    <w:rsid w:val="00063B85"/>
    <w:rsid w:val="000649E8"/>
    <w:rsid w:val="00065688"/>
    <w:rsid w:val="0006578F"/>
    <w:rsid w:val="000658FB"/>
    <w:rsid w:val="00065AB6"/>
    <w:rsid w:val="00065D7C"/>
    <w:rsid w:val="00065F9B"/>
    <w:rsid w:val="00066473"/>
    <w:rsid w:val="000666CE"/>
    <w:rsid w:val="00066FEA"/>
    <w:rsid w:val="0006760A"/>
    <w:rsid w:val="00067A7C"/>
    <w:rsid w:val="00067DF0"/>
    <w:rsid w:val="000719F2"/>
    <w:rsid w:val="00071AF9"/>
    <w:rsid w:val="00071D0C"/>
    <w:rsid w:val="00071FCD"/>
    <w:rsid w:val="00072560"/>
    <w:rsid w:val="00074902"/>
    <w:rsid w:val="000759E8"/>
    <w:rsid w:val="00075A7F"/>
    <w:rsid w:val="00075F2C"/>
    <w:rsid w:val="00075FFA"/>
    <w:rsid w:val="00076E86"/>
    <w:rsid w:val="00077688"/>
    <w:rsid w:val="00077E72"/>
    <w:rsid w:val="00080A81"/>
    <w:rsid w:val="000810DF"/>
    <w:rsid w:val="00081383"/>
    <w:rsid w:val="00081912"/>
    <w:rsid w:val="000819B2"/>
    <w:rsid w:val="0008348C"/>
    <w:rsid w:val="0008381D"/>
    <w:rsid w:val="000838A9"/>
    <w:rsid w:val="00083D09"/>
    <w:rsid w:val="00083EA4"/>
    <w:rsid w:val="000850F2"/>
    <w:rsid w:val="00085135"/>
    <w:rsid w:val="00085214"/>
    <w:rsid w:val="000853C3"/>
    <w:rsid w:val="0008610A"/>
    <w:rsid w:val="00086129"/>
    <w:rsid w:val="00086FDE"/>
    <w:rsid w:val="000875DB"/>
    <w:rsid w:val="00087A34"/>
    <w:rsid w:val="00087C2C"/>
    <w:rsid w:val="00090881"/>
    <w:rsid w:val="0009170E"/>
    <w:rsid w:val="00092FE2"/>
    <w:rsid w:val="00093625"/>
    <w:rsid w:val="00093EE0"/>
    <w:rsid w:val="000956C1"/>
    <w:rsid w:val="000966E4"/>
    <w:rsid w:val="00096CA8"/>
    <w:rsid w:val="000971E2"/>
    <w:rsid w:val="000A0049"/>
    <w:rsid w:val="000A06B6"/>
    <w:rsid w:val="000A06C8"/>
    <w:rsid w:val="000A1136"/>
    <w:rsid w:val="000A1620"/>
    <w:rsid w:val="000A1907"/>
    <w:rsid w:val="000A1D03"/>
    <w:rsid w:val="000A275C"/>
    <w:rsid w:val="000A2F4B"/>
    <w:rsid w:val="000A337A"/>
    <w:rsid w:val="000A341D"/>
    <w:rsid w:val="000A34AA"/>
    <w:rsid w:val="000A3AFE"/>
    <w:rsid w:val="000A3F87"/>
    <w:rsid w:val="000A44F7"/>
    <w:rsid w:val="000A4B34"/>
    <w:rsid w:val="000A4D24"/>
    <w:rsid w:val="000A5275"/>
    <w:rsid w:val="000A5790"/>
    <w:rsid w:val="000A5FAD"/>
    <w:rsid w:val="000A65B1"/>
    <w:rsid w:val="000B04EB"/>
    <w:rsid w:val="000B0B30"/>
    <w:rsid w:val="000B0CE4"/>
    <w:rsid w:val="000B0E29"/>
    <w:rsid w:val="000B0E9A"/>
    <w:rsid w:val="000B156B"/>
    <w:rsid w:val="000B3731"/>
    <w:rsid w:val="000B38BB"/>
    <w:rsid w:val="000B40DE"/>
    <w:rsid w:val="000B45F6"/>
    <w:rsid w:val="000B6A1F"/>
    <w:rsid w:val="000B7991"/>
    <w:rsid w:val="000B799E"/>
    <w:rsid w:val="000B7D21"/>
    <w:rsid w:val="000C05BD"/>
    <w:rsid w:val="000C0823"/>
    <w:rsid w:val="000C1247"/>
    <w:rsid w:val="000C1E75"/>
    <w:rsid w:val="000C3152"/>
    <w:rsid w:val="000C32DE"/>
    <w:rsid w:val="000C35D4"/>
    <w:rsid w:val="000C47BF"/>
    <w:rsid w:val="000C4CA7"/>
    <w:rsid w:val="000C4F90"/>
    <w:rsid w:val="000C5662"/>
    <w:rsid w:val="000C56A4"/>
    <w:rsid w:val="000C6390"/>
    <w:rsid w:val="000C652F"/>
    <w:rsid w:val="000C6777"/>
    <w:rsid w:val="000C6CD2"/>
    <w:rsid w:val="000C6E79"/>
    <w:rsid w:val="000C7D89"/>
    <w:rsid w:val="000D09F5"/>
    <w:rsid w:val="000D0CCA"/>
    <w:rsid w:val="000D13DD"/>
    <w:rsid w:val="000D15EB"/>
    <w:rsid w:val="000D2593"/>
    <w:rsid w:val="000D28EF"/>
    <w:rsid w:val="000D5415"/>
    <w:rsid w:val="000D5773"/>
    <w:rsid w:val="000D5A2A"/>
    <w:rsid w:val="000D639E"/>
    <w:rsid w:val="000D63D5"/>
    <w:rsid w:val="000D63FE"/>
    <w:rsid w:val="000D6BBF"/>
    <w:rsid w:val="000D7426"/>
    <w:rsid w:val="000D7A76"/>
    <w:rsid w:val="000D7D92"/>
    <w:rsid w:val="000E07AC"/>
    <w:rsid w:val="000E1255"/>
    <w:rsid w:val="000E1DE8"/>
    <w:rsid w:val="000E37D7"/>
    <w:rsid w:val="000E39A1"/>
    <w:rsid w:val="000E3D7A"/>
    <w:rsid w:val="000E48B7"/>
    <w:rsid w:val="000E5533"/>
    <w:rsid w:val="000E5B0B"/>
    <w:rsid w:val="000E606E"/>
    <w:rsid w:val="000E65BD"/>
    <w:rsid w:val="000E66E5"/>
    <w:rsid w:val="000E7CCA"/>
    <w:rsid w:val="000F0062"/>
    <w:rsid w:val="000F06A0"/>
    <w:rsid w:val="000F0CB7"/>
    <w:rsid w:val="000F14DF"/>
    <w:rsid w:val="000F1BC5"/>
    <w:rsid w:val="000F2994"/>
    <w:rsid w:val="000F2A0C"/>
    <w:rsid w:val="000F2C4A"/>
    <w:rsid w:val="000F3129"/>
    <w:rsid w:val="000F3791"/>
    <w:rsid w:val="000F3DC4"/>
    <w:rsid w:val="000F3F35"/>
    <w:rsid w:val="000F45A1"/>
    <w:rsid w:val="000F4C64"/>
    <w:rsid w:val="000F524A"/>
    <w:rsid w:val="000F5E14"/>
    <w:rsid w:val="000F6AA7"/>
    <w:rsid w:val="000F6D84"/>
    <w:rsid w:val="000F73E8"/>
    <w:rsid w:val="000F74BF"/>
    <w:rsid w:val="00100268"/>
    <w:rsid w:val="001015FD"/>
    <w:rsid w:val="001019F4"/>
    <w:rsid w:val="00101EA3"/>
    <w:rsid w:val="00102B96"/>
    <w:rsid w:val="00102C60"/>
    <w:rsid w:val="00102D70"/>
    <w:rsid w:val="001035F3"/>
    <w:rsid w:val="0010365A"/>
    <w:rsid w:val="00103B0F"/>
    <w:rsid w:val="001041A8"/>
    <w:rsid w:val="0010496E"/>
    <w:rsid w:val="00104E39"/>
    <w:rsid w:val="00105214"/>
    <w:rsid w:val="001052FD"/>
    <w:rsid w:val="001076AB"/>
    <w:rsid w:val="0010777A"/>
    <w:rsid w:val="001079AC"/>
    <w:rsid w:val="00110349"/>
    <w:rsid w:val="00110A1D"/>
    <w:rsid w:val="0011106B"/>
    <w:rsid w:val="001112B2"/>
    <w:rsid w:val="0011193C"/>
    <w:rsid w:val="00111BBC"/>
    <w:rsid w:val="0011324A"/>
    <w:rsid w:val="00114191"/>
    <w:rsid w:val="00114945"/>
    <w:rsid w:val="00114C52"/>
    <w:rsid w:val="001152C5"/>
    <w:rsid w:val="00115B54"/>
    <w:rsid w:val="00115D1E"/>
    <w:rsid w:val="00116628"/>
    <w:rsid w:val="0011789E"/>
    <w:rsid w:val="00120324"/>
    <w:rsid w:val="0012171D"/>
    <w:rsid w:val="00122001"/>
    <w:rsid w:val="00122AA6"/>
    <w:rsid w:val="001232D4"/>
    <w:rsid w:val="00123854"/>
    <w:rsid w:val="00123D3D"/>
    <w:rsid w:val="00124675"/>
    <w:rsid w:val="00124AF1"/>
    <w:rsid w:val="001254DD"/>
    <w:rsid w:val="0012576C"/>
    <w:rsid w:val="00126B23"/>
    <w:rsid w:val="0012708E"/>
    <w:rsid w:val="00127522"/>
    <w:rsid w:val="00127802"/>
    <w:rsid w:val="0013105E"/>
    <w:rsid w:val="00131B68"/>
    <w:rsid w:val="00132446"/>
    <w:rsid w:val="001363F3"/>
    <w:rsid w:val="00136476"/>
    <w:rsid w:val="00136542"/>
    <w:rsid w:val="00136F41"/>
    <w:rsid w:val="00137227"/>
    <w:rsid w:val="0014075F"/>
    <w:rsid w:val="00140ACF"/>
    <w:rsid w:val="00141017"/>
    <w:rsid w:val="001421F8"/>
    <w:rsid w:val="00142329"/>
    <w:rsid w:val="00142D43"/>
    <w:rsid w:val="00142FC2"/>
    <w:rsid w:val="00143AB9"/>
    <w:rsid w:val="00143C0A"/>
    <w:rsid w:val="001445F5"/>
    <w:rsid w:val="00144C9E"/>
    <w:rsid w:val="00144DBC"/>
    <w:rsid w:val="00145201"/>
    <w:rsid w:val="00145273"/>
    <w:rsid w:val="00145496"/>
    <w:rsid w:val="0014636D"/>
    <w:rsid w:val="001466E6"/>
    <w:rsid w:val="00146D6D"/>
    <w:rsid w:val="0014700F"/>
    <w:rsid w:val="00147348"/>
    <w:rsid w:val="00147758"/>
    <w:rsid w:val="00147AA5"/>
    <w:rsid w:val="00147B18"/>
    <w:rsid w:val="001518DE"/>
    <w:rsid w:val="00151906"/>
    <w:rsid w:val="00151D0B"/>
    <w:rsid w:val="00152425"/>
    <w:rsid w:val="00152ACE"/>
    <w:rsid w:val="0015358D"/>
    <w:rsid w:val="0015382A"/>
    <w:rsid w:val="001540FB"/>
    <w:rsid w:val="0015589C"/>
    <w:rsid w:val="00155BF5"/>
    <w:rsid w:val="00157265"/>
    <w:rsid w:val="00157AD6"/>
    <w:rsid w:val="00157B8A"/>
    <w:rsid w:val="00157F18"/>
    <w:rsid w:val="001614DC"/>
    <w:rsid w:val="00162673"/>
    <w:rsid w:val="00162C39"/>
    <w:rsid w:val="00163054"/>
    <w:rsid w:val="0016450E"/>
    <w:rsid w:val="00164ABD"/>
    <w:rsid w:val="0016534B"/>
    <w:rsid w:val="0016569B"/>
    <w:rsid w:val="00165D70"/>
    <w:rsid w:val="001666EC"/>
    <w:rsid w:val="00166951"/>
    <w:rsid w:val="0016758B"/>
    <w:rsid w:val="00167F7E"/>
    <w:rsid w:val="00170400"/>
    <w:rsid w:val="00170A3A"/>
    <w:rsid w:val="001711FA"/>
    <w:rsid w:val="00171396"/>
    <w:rsid w:val="0017155D"/>
    <w:rsid w:val="00171D03"/>
    <w:rsid w:val="00171D21"/>
    <w:rsid w:val="00173CFA"/>
    <w:rsid w:val="00174094"/>
    <w:rsid w:val="001747FE"/>
    <w:rsid w:val="00174800"/>
    <w:rsid w:val="00174A3C"/>
    <w:rsid w:val="00174D5A"/>
    <w:rsid w:val="00175BC5"/>
    <w:rsid w:val="00175DCE"/>
    <w:rsid w:val="0017609E"/>
    <w:rsid w:val="00176214"/>
    <w:rsid w:val="00176246"/>
    <w:rsid w:val="00176854"/>
    <w:rsid w:val="00177A5E"/>
    <w:rsid w:val="00177C67"/>
    <w:rsid w:val="001807C8"/>
    <w:rsid w:val="00180E8B"/>
    <w:rsid w:val="00180EA3"/>
    <w:rsid w:val="001812B9"/>
    <w:rsid w:val="001812C8"/>
    <w:rsid w:val="00182B86"/>
    <w:rsid w:val="00182F64"/>
    <w:rsid w:val="00183A0E"/>
    <w:rsid w:val="0018465B"/>
    <w:rsid w:val="00184AF0"/>
    <w:rsid w:val="00184F00"/>
    <w:rsid w:val="00185C99"/>
    <w:rsid w:val="00185CDF"/>
    <w:rsid w:val="00185FA6"/>
    <w:rsid w:val="001867EC"/>
    <w:rsid w:val="001879D6"/>
    <w:rsid w:val="00190D02"/>
    <w:rsid w:val="00191615"/>
    <w:rsid w:val="00191CD7"/>
    <w:rsid w:val="00191DF5"/>
    <w:rsid w:val="00191EA3"/>
    <w:rsid w:val="001929B5"/>
    <w:rsid w:val="00192B6C"/>
    <w:rsid w:val="00194BBB"/>
    <w:rsid w:val="00194BEE"/>
    <w:rsid w:val="00194C5D"/>
    <w:rsid w:val="001958CA"/>
    <w:rsid w:val="00195FFF"/>
    <w:rsid w:val="0019759F"/>
    <w:rsid w:val="0019767C"/>
    <w:rsid w:val="001978BD"/>
    <w:rsid w:val="00197E4A"/>
    <w:rsid w:val="001A01D2"/>
    <w:rsid w:val="001A040C"/>
    <w:rsid w:val="001A4016"/>
    <w:rsid w:val="001A4048"/>
    <w:rsid w:val="001A44BB"/>
    <w:rsid w:val="001A4A69"/>
    <w:rsid w:val="001A4DCB"/>
    <w:rsid w:val="001A4FE3"/>
    <w:rsid w:val="001A5034"/>
    <w:rsid w:val="001A54D7"/>
    <w:rsid w:val="001A6027"/>
    <w:rsid w:val="001A667B"/>
    <w:rsid w:val="001A7475"/>
    <w:rsid w:val="001B067B"/>
    <w:rsid w:val="001B06A5"/>
    <w:rsid w:val="001B1878"/>
    <w:rsid w:val="001B213C"/>
    <w:rsid w:val="001B2EF3"/>
    <w:rsid w:val="001B3512"/>
    <w:rsid w:val="001B3C73"/>
    <w:rsid w:val="001B3D8F"/>
    <w:rsid w:val="001B4BEC"/>
    <w:rsid w:val="001B4F92"/>
    <w:rsid w:val="001B5485"/>
    <w:rsid w:val="001B5652"/>
    <w:rsid w:val="001B5DE9"/>
    <w:rsid w:val="001B7622"/>
    <w:rsid w:val="001B7E88"/>
    <w:rsid w:val="001C01A0"/>
    <w:rsid w:val="001C01F9"/>
    <w:rsid w:val="001C05F2"/>
    <w:rsid w:val="001C0736"/>
    <w:rsid w:val="001C0B76"/>
    <w:rsid w:val="001C0B93"/>
    <w:rsid w:val="001C15FF"/>
    <w:rsid w:val="001C1C49"/>
    <w:rsid w:val="001C24A9"/>
    <w:rsid w:val="001C2A1B"/>
    <w:rsid w:val="001C32CF"/>
    <w:rsid w:val="001C3ED1"/>
    <w:rsid w:val="001C427A"/>
    <w:rsid w:val="001C5648"/>
    <w:rsid w:val="001C56FB"/>
    <w:rsid w:val="001C63A6"/>
    <w:rsid w:val="001C64A9"/>
    <w:rsid w:val="001C654D"/>
    <w:rsid w:val="001C6EF4"/>
    <w:rsid w:val="001C73B5"/>
    <w:rsid w:val="001C78F8"/>
    <w:rsid w:val="001C7E28"/>
    <w:rsid w:val="001D00A6"/>
    <w:rsid w:val="001D075E"/>
    <w:rsid w:val="001D07B8"/>
    <w:rsid w:val="001D087B"/>
    <w:rsid w:val="001D135B"/>
    <w:rsid w:val="001D147B"/>
    <w:rsid w:val="001D1C1D"/>
    <w:rsid w:val="001D2560"/>
    <w:rsid w:val="001D2E0F"/>
    <w:rsid w:val="001D393F"/>
    <w:rsid w:val="001D3CD8"/>
    <w:rsid w:val="001D4607"/>
    <w:rsid w:val="001D529F"/>
    <w:rsid w:val="001D5F30"/>
    <w:rsid w:val="001D69F2"/>
    <w:rsid w:val="001D7290"/>
    <w:rsid w:val="001D7ACF"/>
    <w:rsid w:val="001E10FB"/>
    <w:rsid w:val="001E12E2"/>
    <w:rsid w:val="001E1B6C"/>
    <w:rsid w:val="001E20DA"/>
    <w:rsid w:val="001E2453"/>
    <w:rsid w:val="001E28C6"/>
    <w:rsid w:val="001E2B1B"/>
    <w:rsid w:val="001E3F2F"/>
    <w:rsid w:val="001E3FAD"/>
    <w:rsid w:val="001E4A24"/>
    <w:rsid w:val="001E5249"/>
    <w:rsid w:val="001E58E8"/>
    <w:rsid w:val="001E6358"/>
    <w:rsid w:val="001E6994"/>
    <w:rsid w:val="001E6A42"/>
    <w:rsid w:val="001E6D6F"/>
    <w:rsid w:val="001E743B"/>
    <w:rsid w:val="001E7711"/>
    <w:rsid w:val="001E7F5E"/>
    <w:rsid w:val="001F15B7"/>
    <w:rsid w:val="001F1711"/>
    <w:rsid w:val="001F1CFA"/>
    <w:rsid w:val="001F20CA"/>
    <w:rsid w:val="001F21C9"/>
    <w:rsid w:val="001F23DA"/>
    <w:rsid w:val="001F3C00"/>
    <w:rsid w:val="001F41EE"/>
    <w:rsid w:val="001F43BB"/>
    <w:rsid w:val="001F46AD"/>
    <w:rsid w:val="001F4CA9"/>
    <w:rsid w:val="001F4F0B"/>
    <w:rsid w:val="001F5578"/>
    <w:rsid w:val="001F558F"/>
    <w:rsid w:val="001F5871"/>
    <w:rsid w:val="001F6886"/>
    <w:rsid w:val="001F6904"/>
    <w:rsid w:val="001F6AFE"/>
    <w:rsid w:val="001F6CED"/>
    <w:rsid w:val="001F7177"/>
    <w:rsid w:val="001F75DA"/>
    <w:rsid w:val="001F7684"/>
    <w:rsid w:val="00200252"/>
    <w:rsid w:val="0020053A"/>
    <w:rsid w:val="00200C54"/>
    <w:rsid w:val="00201088"/>
    <w:rsid w:val="00201B59"/>
    <w:rsid w:val="00202CDA"/>
    <w:rsid w:val="00204343"/>
    <w:rsid w:val="002043E6"/>
    <w:rsid w:val="00204933"/>
    <w:rsid w:val="00204B44"/>
    <w:rsid w:val="00206211"/>
    <w:rsid w:val="0020660B"/>
    <w:rsid w:val="0020719A"/>
    <w:rsid w:val="0020722C"/>
    <w:rsid w:val="00207468"/>
    <w:rsid w:val="00207650"/>
    <w:rsid w:val="00207FE0"/>
    <w:rsid w:val="00210BF3"/>
    <w:rsid w:val="00211B22"/>
    <w:rsid w:val="0021290C"/>
    <w:rsid w:val="00212A49"/>
    <w:rsid w:val="002132F4"/>
    <w:rsid w:val="00213DED"/>
    <w:rsid w:val="00213FCE"/>
    <w:rsid w:val="002143CF"/>
    <w:rsid w:val="00214ED7"/>
    <w:rsid w:val="00214F8D"/>
    <w:rsid w:val="0021541E"/>
    <w:rsid w:val="00215FB4"/>
    <w:rsid w:val="0021665C"/>
    <w:rsid w:val="00217347"/>
    <w:rsid w:val="00217702"/>
    <w:rsid w:val="00217E35"/>
    <w:rsid w:val="00217EC8"/>
    <w:rsid w:val="0022083D"/>
    <w:rsid w:val="00220DD0"/>
    <w:rsid w:val="00221061"/>
    <w:rsid w:val="002216A4"/>
    <w:rsid w:val="00223013"/>
    <w:rsid w:val="00223049"/>
    <w:rsid w:val="00223137"/>
    <w:rsid w:val="002232C5"/>
    <w:rsid w:val="00223954"/>
    <w:rsid w:val="00223C59"/>
    <w:rsid w:val="00223EC7"/>
    <w:rsid w:val="00225742"/>
    <w:rsid w:val="002259C5"/>
    <w:rsid w:val="0022788B"/>
    <w:rsid w:val="00227A88"/>
    <w:rsid w:val="002305A5"/>
    <w:rsid w:val="002306C7"/>
    <w:rsid w:val="00231514"/>
    <w:rsid w:val="00231761"/>
    <w:rsid w:val="002319C0"/>
    <w:rsid w:val="00231B78"/>
    <w:rsid w:val="00231EED"/>
    <w:rsid w:val="0023233F"/>
    <w:rsid w:val="002323F5"/>
    <w:rsid w:val="00233659"/>
    <w:rsid w:val="00235093"/>
    <w:rsid w:val="0023632D"/>
    <w:rsid w:val="002371A0"/>
    <w:rsid w:val="00241928"/>
    <w:rsid w:val="00241A46"/>
    <w:rsid w:val="002425B1"/>
    <w:rsid w:val="00243494"/>
    <w:rsid w:val="00243F9C"/>
    <w:rsid w:val="00244BF1"/>
    <w:rsid w:val="00244E41"/>
    <w:rsid w:val="00245437"/>
    <w:rsid w:val="00246A4F"/>
    <w:rsid w:val="00246DAF"/>
    <w:rsid w:val="00247268"/>
    <w:rsid w:val="002472FB"/>
    <w:rsid w:val="002474ED"/>
    <w:rsid w:val="00247E13"/>
    <w:rsid w:val="00250028"/>
    <w:rsid w:val="002507C2"/>
    <w:rsid w:val="00250C3E"/>
    <w:rsid w:val="00251208"/>
    <w:rsid w:val="00251398"/>
    <w:rsid w:val="002517B6"/>
    <w:rsid w:val="00251916"/>
    <w:rsid w:val="00252479"/>
    <w:rsid w:val="002529D9"/>
    <w:rsid w:val="00253228"/>
    <w:rsid w:val="0025369A"/>
    <w:rsid w:val="0025379F"/>
    <w:rsid w:val="00254188"/>
    <w:rsid w:val="002543E4"/>
    <w:rsid w:val="002546AA"/>
    <w:rsid w:val="00254A8D"/>
    <w:rsid w:val="00254C9E"/>
    <w:rsid w:val="0025560D"/>
    <w:rsid w:val="00255B66"/>
    <w:rsid w:val="0025648C"/>
    <w:rsid w:val="00256840"/>
    <w:rsid w:val="0025693F"/>
    <w:rsid w:val="00257FC9"/>
    <w:rsid w:val="002605C2"/>
    <w:rsid w:val="002605F5"/>
    <w:rsid w:val="0026080B"/>
    <w:rsid w:val="00260A2F"/>
    <w:rsid w:val="002625FF"/>
    <w:rsid w:val="00262F92"/>
    <w:rsid w:val="0026311F"/>
    <w:rsid w:val="00264085"/>
    <w:rsid w:val="002643EF"/>
    <w:rsid w:val="00264BA1"/>
    <w:rsid w:val="00265078"/>
    <w:rsid w:val="00265458"/>
    <w:rsid w:val="00265CFC"/>
    <w:rsid w:val="0026694D"/>
    <w:rsid w:val="00267736"/>
    <w:rsid w:val="0027002C"/>
    <w:rsid w:val="00270301"/>
    <w:rsid w:val="00270D58"/>
    <w:rsid w:val="00271898"/>
    <w:rsid w:val="00271BF9"/>
    <w:rsid w:val="002725E3"/>
    <w:rsid w:val="00272AD8"/>
    <w:rsid w:val="00272CF0"/>
    <w:rsid w:val="00272F79"/>
    <w:rsid w:val="0027373F"/>
    <w:rsid w:val="00273828"/>
    <w:rsid w:val="00273DAF"/>
    <w:rsid w:val="00273E1C"/>
    <w:rsid w:val="00273FD5"/>
    <w:rsid w:val="00274353"/>
    <w:rsid w:val="00274549"/>
    <w:rsid w:val="002747B0"/>
    <w:rsid w:val="00274915"/>
    <w:rsid w:val="0027528A"/>
    <w:rsid w:val="0027561B"/>
    <w:rsid w:val="00275876"/>
    <w:rsid w:val="00275A9C"/>
    <w:rsid w:val="00275FDA"/>
    <w:rsid w:val="00276619"/>
    <w:rsid w:val="00276C49"/>
    <w:rsid w:val="00276E2B"/>
    <w:rsid w:val="00277E4F"/>
    <w:rsid w:val="002801F6"/>
    <w:rsid w:val="00280386"/>
    <w:rsid w:val="00280AE4"/>
    <w:rsid w:val="00280B6B"/>
    <w:rsid w:val="002812E1"/>
    <w:rsid w:val="002816F9"/>
    <w:rsid w:val="0028224A"/>
    <w:rsid w:val="00283637"/>
    <w:rsid w:val="00283642"/>
    <w:rsid w:val="00283944"/>
    <w:rsid w:val="00283EDD"/>
    <w:rsid w:val="00284364"/>
    <w:rsid w:val="002846DA"/>
    <w:rsid w:val="00284734"/>
    <w:rsid w:val="00285278"/>
    <w:rsid w:val="002861CB"/>
    <w:rsid w:val="00286201"/>
    <w:rsid w:val="00287024"/>
    <w:rsid w:val="002875A1"/>
    <w:rsid w:val="00287B8B"/>
    <w:rsid w:val="002907F1"/>
    <w:rsid w:val="00291818"/>
    <w:rsid w:val="002920D0"/>
    <w:rsid w:val="00292800"/>
    <w:rsid w:val="00292C85"/>
    <w:rsid w:val="00293156"/>
    <w:rsid w:val="00293E05"/>
    <w:rsid w:val="00294AA0"/>
    <w:rsid w:val="002954A8"/>
    <w:rsid w:val="0029685C"/>
    <w:rsid w:val="0029695D"/>
    <w:rsid w:val="0029756E"/>
    <w:rsid w:val="002976B6"/>
    <w:rsid w:val="00297F0B"/>
    <w:rsid w:val="002A044B"/>
    <w:rsid w:val="002A0815"/>
    <w:rsid w:val="002A0926"/>
    <w:rsid w:val="002A0D15"/>
    <w:rsid w:val="002A1EC6"/>
    <w:rsid w:val="002A2D44"/>
    <w:rsid w:val="002A3223"/>
    <w:rsid w:val="002A3A4C"/>
    <w:rsid w:val="002A4058"/>
    <w:rsid w:val="002A45B0"/>
    <w:rsid w:val="002A4994"/>
    <w:rsid w:val="002A5354"/>
    <w:rsid w:val="002A5687"/>
    <w:rsid w:val="002A5E0C"/>
    <w:rsid w:val="002A6AFC"/>
    <w:rsid w:val="002A789E"/>
    <w:rsid w:val="002A791A"/>
    <w:rsid w:val="002A7F22"/>
    <w:rsid w:val="002B075B"/>
    <w:rsid w:val="002B0F1C"/>
    <w:rsid w:val="002B1433"/>
    <w:rsid w:val="002B16F2"/>
    <w:rsid w:val="002B1B80"/>
    <w:rsid w:val="002B1BAE"/>
    <w:rsid w:val="002B1F98"/>
    <w:rsid w:val="002B2292"/>
    <w:rsid w:val="002B2DF3"/>
    <w:rsid w:val="002B3336"/>
    <w:rsid w:val="002B43BB"/>
    <w:rsid w:val="002B51F2"/>
    <w:rsid w:val="002B577E"/>
    <w:rsid w:val="002B628F"/>
    <w:rsid w:val="002B6508"/>
    <w:rsid w:val="002B67BC"/>
    <w:rsid w:val="002B6A7E"/>
    <w:rsid w:val="002B6D33"/>
    <w:rsid w:val="002B6DC1"/>
    <w:rsid w:val="002B75DB"/>
    <w:rsid w:val="002B7AE1"/>
    <w:rsid w:val="002B7F27"/>
    <w:rsid w:val="002C0770"/>
    <w:rsid w:val="002C305F"/>
    <w:rsid w:val="002C3396"/>
    <w:rsid w:val="002C34E6"/>
    <w:rsid w:val="002C3779"/>
    <w:rsid w:val="002C3D7C"/>
    <w:rsid w:val="002C4040"/>
    <w:rsid w:val="002C4BAC"/>
    <w:rsid w:val="002C5E09"/>
    <w:rsid w:val="002C60FE"/>
    <w:rsid w:val="002C65BB"/>
    <w:rsid w:val="002C66DD"/>
    <w:rsid w:val="002C6EEF"/>
    <w:rsid w:val="002C710F"/>
    <w:rsid w:val="002D0F23"/>
    <w:rsid w:val="002D1193"/>
    <w:rsid w:val="002D1204"/>
    <w:rsid w:val="002D129B"/>
    <w:rsid w:val="002D1874"/>
    <w:rsid w:val="002D1C11"/>
    <w:rsid w:val="002D207A"/>
    <w:rsid w:val="002D2221"/>
    <w:rsid w:val="002D256B"/>
    <w:rsid w:val="002D34FF"/>
    <w:rsid w:val="002D36DB"/>
    <w:rsid w:val="002D4A7B"/>
    <w:rsid w:val="002D4FF3"/>
    <w:rsid w:val="002D6902"/>
    <w:rsid w:val="002D6CFF"/>
    <w:rsid w:val="002D6F54"/>
    <w:rsid w:val="002D7645"/>
    <w:rsid w:val="002D7CDA"/>
    <w:rsid w:val="002E06CB"/>
    <w:rsid w:val="002E0B95"/>
    <w:rsid w:val="002E1135"/>
    <w:rsid w:val="002E123E"/>
    <w:rsid w:val="002E1258"/>
    <w:rsid w:val="002E1969"/>
    <w:rsid w:val="002E1D53"/>
    <w:rsid w:val="002E22F8"/>
    <w:rsid w:val="002E2656"/>
    <w:rsid w:val="002E2A73"/>
    <w:rsid w:val="002E2BC6"/>
    <w:rsid w:val="002E2CA0"/>
    <w:rsid w:val="002E320A"/>
    <w:rsid w:val="002E333C"/>
    <w:rsid w:val="002E345D"/>
    <w:rsid w:val="002E3BE8"/>
    <w:rsid w:val="002E3C7D"/>
    <w:rsid w:val="002E3E9A"/>
    <w:rsid w:val="002E3FDA"/>
    <w:rsid w:val="002E4EC3"/>
    <w:rsid w:val="002E4F5D"/>
    <w:rsid w:val="002E4FFB"/>
    <w:rsid w:val="002E595E"/>
    <w:rsid w:val="002E6F11"/>
    <w:rsid w:val="002E702E"/>
    <w:rsid w:val="002E708E"/>
    <w:rsid w:val="002E71C1"/>
    <w:rsid w:val="002E7290"/>
    <w:rsid w:val="002E75DA"/>
    <w:rsid w:val="002E79F1"/>
    <w:rsid w:val="002F03D0"/>
    <w:rsid w:val="002F07FD"/>
    <w:rsid w:val="002F0D48"/>
    <w:rsid w:val="002F1325"/>
    <w:rsid w:val="002F1793"/>
    <w:rsid w:val="002F198F"/>
    <w:rsid w:val="002F1A7A"/>
    <w:rsid w:val="002F1F94"/>
    <w:rsid w:val="002F20CF"/>
    <w:rsid w:val="002F20F1"/>
    <w:rsid w:val="002F2135"/>
    <w:rsid w:val="002F301B"/>
    <w:rsid w:val="002F31EF"/>
    <w:rsid w:val="002F3460"/>
    <w:rsid w:val="002F5EAB"/>
    <w:rsid w:val="002F6449"/>
    <w:rsid w:val="002F7298"/>
    <w:rsid w:val="002F7C23"/>
    <w:rsid w:val="00300493"/>
    <w:rsid w:val="00300D70"/>
    <w:rsid w:val="00301738"/>
    <w:rsid w:val="00301F97"/>
    <w:rsid w:val="00302654"/>
    <w:rsid w:val="003033A7"/>
    <w:rsid w:val="00303E15"/>
    <w:rsid w:val="00304455"/>
    <w:rsid w:val="0030505C"/>
    <w:rsid w:val="003050F2"/>
    <w:rsid w:val="00305E61"/>
    <w:rsid w:val="00306142"/>
    <w:rsid w:val="0030673B"/>
    <w:rsid w:val="003067D6"/>
    <w:rsid w:val="003068BA"/>
    <w:rsid w:val="00306B3D"/>
    <w:rsid w:val="003070CB"/>
    <w:rsid w:val="00307C36"/>
    <w:rsid w:val="00310FC8"/>
    <w:rsid w:val="003110BD"/>
    <w:rsid w:val="00311798"/>
    <w:rsid w:val="003118BA"/>
    <w:rsid w:val="003119BC"/>
    <w:rsid w:val="003125FD"/>
    <w:rsid w:val="0031272A"/>
    <w:rsid w:val="003128AE"/>
    <w:rsid w:val="00312A2A"/>
    <w:rsid w:val="00312AD5"/>
    <w:rsid w:val="00312CD2"/>
    <w:rsid w:val="0031350E"/>
    <w:rsid w:val="003136CA"/>
    <w:rsid w:val="003139C6"/>
    <w:rsid w:val="00314151"/>
    <w:rsid w:val="00314A8D"/>
    <w:rsid w:val="00315905"/>
    <w:rsid w:val="00315986"/>
    <w:rsid w:val="00315BD4"/>
    <w:rsid w:val="003163AB"/>
    <w:rsid w:val="00316854"/>
    <w:rsid w:val="00316B4B"/>
    <w:rsid w:val="00316B73"/>
    <w:rsid w:val="00317134"/>
    <w:rsid w:val="00317A16"/>
    <w:rsid w:val="00320489"/>
    <w:rsid w:val="00320BB2"/>
    <w:rsid w:val="003211AF"/>
    <w:rsid w:val="00321E14"/>
    <w:rsid w:val="00321F93"/>
    <w:rsid w:val="00322008"/>
    <w:rsid w:val="00322A31"/>
    <w:rsid w:val="00322E5E"/>
    <w:rsid w:val="00322E8D"/>
    <w:rsid w:val="003239D4"/>
    <w:rsid w:val="00323C30"/>
    <w:rsid w:val="00323CB5"/>
    <w:rsid w:val="00323EB0"/>
    <w:rsid w:val="003250C4"/>
    <w:rsid w:val="00325145"/>
    <w:rsid w:val="00325175"/>
    <w:rsid w:val="003252B7"/>
    <w:rsid w:val="00325774"/>
    <w:rsid w:val="00325CCC"/>
    <w:rsid w:val="003267F0"/>
    <w:rsid w:val="003269EB"/>
    <w:rsid w:val="00326A8E"/>
    <w:rsid w:val="00326F8B"/>
    <w:rsid w:val="003271AE"/>
    <w:rsid w:val="0032730E"/>
    <w:rsid w:val="00327519"/>
    <w:rsid w:val="003304A2"/>
    <w:rsid w:val="003306C4"/>
    <w:rsid w:val="00330B22"/>
    <w:rsid w:val="00331787"/>
    <w:rsid w:val="0033179F"/>
    <w:rsid w:val="00331E11"/>
    <w:rsid w:val="0033200B"/>
    <w:rsid w:val="00332093"/>
    <w:rsid w:val="00332AA8"/>
    <w:rsid w:val="00333A0B"/>
    <w:rsid w:val="00333B69"/>
    <w:rsid w:val="00333E0C"/>
    <w:rsid w:val="003341DE"/>
    <w:rsid w:val="003346FB"/>
    <w:rsid w:val="00334A3D"/>
    <w:rsid w:val="00334CD2"/>
    <w:rsid w:val="00335123"/>
    <w:rsid w:val="0033552F"/>
    <w:rsid w:val="003357C3"/>
    <w:rsid w:val="00335E26"/>
    <w:rsid w:val="00336150"/>
    <w:rsid w:val="00336865"/>
    <w:rsid w:val="00337C6C"/>
    <w:rsid w:val="00337EE9"/>
    <w:rsid w:val="00337F49"/>
    <w:rsid w:val="00341F22"/>
    <w:rsid w:val="00342633"/>
    <w:rsid w:val="00345E5C"/>
    <w:rsid w:val="00345FC1"/>
    <w:rsid w:val="00346655"/>
    <w:rsid w:val="00346F48"/>
    <w:rsid w:val="00347ED7"/>
    <w:rsid w:val="003503E1"/>
    <w:rsid w:val="00350B5A"/>
    <w:rsid w:val="00350E93"/>
    <w:rsid w:val="003515B6"/>
    <w:rsid w:val="0035226D"/>
    <w:rsid w:val="00352772"/>
    <w:rsid w:val="00352E82"/>
    <w:rsid w:val="00352F1B"/>
    <w:rsid w:val="0035338F"/>
    <w:rsid w:val="0035345F"/>
    <w:rsid w:val="00355574"/>
    <w:rsid w:val="0035582A"/>
    <w:rsid w:val="0035584B"/>
    <w:rsid w:val="003561BE"/>
    <w:rsid w:val="003561C1"/>
    <w:rsid w:val="0035676E"/>
    <w:rsid w:val="0036043A"/>
    <w:rsid w:val="00361374"/>
    <w:rsid w:val="003613F5"/>
    <w:rsid w:val="00362B73"/>
    <w:rsid w:val="003630E3"/>
    <w:rsid w:val="0036362D"/>
    <w:rsid w:val="00363AC0"/>
    <w:rsid w:val="00363D8B"/>
    <w:rsid w:val="00363F2A"/>
    <w:rsid w:val="00364304"/>
    <w:rsid w:val="003658B8"/>
    <w:rsid w:val="003663BC"/>
    <w:rsid w:val="00366542"/>
    <w:rsid w:val="0036670D"/>
    <w:rsid w:val="00367381"/>
    <w:rsid w:val="00367986"/>
    <w:rsid w:val="00367D20"/>
    <w:rsid w:val="0037078A"/>
    <w:rsid w:val="00370EE9"/>
    <w:rsid w:val="003719F4"/>
    <w:rsid w:val="00371E67"/>
    <w:rsid w:val="00371F96"/>
    <w:rsid w:val="00372136"/>
    <w:rsid w:val="00372F1B"/>
    <w:rsid w:val="003741E7"/>
    <w:rsid w:val="00374347"/>
    <w:rsid w:val="00374596"/>
    <w:rsid w:val="003751A7"/>
    <w:rsid w:val="0037538B"/>
    <w:rsid w:val="0037566E"/>
    <w:rsid w:val="00375E7F"/>
    <w:rsid w:val="00376973"/>
    <w:rsid w:val="003769CD"/>
    <w:rsid w:val="00376C0F"/>
    <w:rsid w:val="00376FFB"/>
    <w:rsid w:val="00377B11"/>
    <w:rsid w:val="00377B20"/>
    <w:rsid w:val="00377C63"/>
    <w:rsid w:val="00377E7B"/>
    <w:rsid w:val="00381649"/>
    <w:rsid w:val="003824DD"/>
    <w:rsid w:val="00383BF7"/>
    <w:rsid w:val="00383F11"/>
    <w:rsid w:val="00385D1F"/>
    <w:rsid w:val="003868B6"/>
    <w:rsid w:val="00386AEA"/>
    <w:rsid w:val="00386E83"/>
    <w:rsid w:val="0038700B"/>
    <w:rsid w:val="0038719A"/>
    <w:rsid w:val="003871D7"/>
    <w:rsid w:val="00387200"/>
    <w:rsid w:val="00390098"/>
    <w:rsid w:val="00390DA0"/>
    <w:rsid w:val="0039114C"/>
    <w:rsid w:val="00391C33"/>
    <w:rsid w:val="00392028"/>
    <w:rsid w:val="0039281F"/>
    <w:rsid w:val="00393D8B"/>
    <w:rsid w:val="00393ED2"/>
    <w:rsid w:val="00394069"/>
    <w:rsid w:val="00394595"/>
    <w:rsid w:val="00394965"/>
    <w:rsid w:val="00395446"/>
    <w:rsid w:val="0039557B"/>
    <w:rsid w:val="00396712"/>
    <w:rsid w:val="0039676C"/>
    <w:rsid w:val="00397071"/>
    <w:rsid w:val="0039725D"/>
    <w:rsid w:val="00397707"/>
    <w:rsid w:val="003A015A"/>
    <w:rsid w:val="003A0575"/>
    <w:rsid w:val="003A0DFC"/>
    <w:rsid w:val="003A2CA9"/>
    <w:rsid w:val="003A377D"/>
    <w:rsid w:val="003A4A11"/>
    <w:rsid w:val="003A4A41"/>
    <w:rsid w:val="003A50A0"/>
    <w:rsid w:val="003A50C9"/>
    <w:rsid w:val="003A6DA0"/>
    <w:rsid w:val="003A6EE7"/>
    <w:rsid w:val="003A787A"/>
    <w:rsid w:val="003B00DE"/>
    <w:rsid w:val="003B0369"/>
    <w:rsid w:val="003B0E03"/>
    <w:rsid w:val="003B1BDF"/>
    <w:rsid w:val="003B1C86"/>
    <w:rsid w:val="003B2109"/>
    <w:rsid w:val="003B2187"/>
    <w:rsid w:val="003B2ACD"/>
    <w:rsid w:val="003B2BCC"/>
    <w:rsid w:val="003B2FE0"/>
    <w:rsid w:val="003B3475"/>
    <w:rsid w:val="003B3CD2"/>
    <w:rsid w:val="003B510B"/>
    <w:rsid w:val="003B5C63"/>
    <w:rsid w:val="003B62ED"/>
    <w:rsid w:val="003B74D8"/>
    <w:rsid w:val="003C0268"/>
    <w:rsid w:val="003C04F4"/>
    <w:rsid w:val="003C1684"/>
    <w:rsid w:val="003C2147"/>
    <w:rsid w:val="003C23F7"/>
    <w:rsid w:val="003C2400"/>
    <w:rsid w:val="003C321C"/>
    <w:rsid w:val="003C366A"/>
    <w:rsid w:val="003C50C9"/>
    <w:rsid w:val="003C5114"/>
    <w:rsid w:val="003C5676"/>
    <w:rsid w:val="003C5A18"/>
    <w:rsid w:val="003C5F64"/>
    <w:rsid w:val="003C6728"/>
    <w:rsid w:val="003C724F"/>
    <w:rsid w:val="003D0A71"/>
    <w:rsid w:val="003D0B6A"/>
    <w:rsid w:val="003D0FD0"/>
    <w:rsid w:val="003D13F7"/>
    <w:rsid w:val="003D1416"/>
    <w:rsid w:val="003D16BC"/>
    <w:rsid w:val="003D26B3"/>
    <w:rsid w:val="003D316F"/>
    <w:rsid w:val="003D34BD"/>
    <w:rsid w:val="003D371E"/>
    <w:rsid w:val="003D378E"/>
    <w:rsid w:val="003D37FA"/>
    <w:rsid w:val="003D3945"/>
    <w:rsid w:val="003D564A"/>
    <w:rsid w:val="003D5B10"/>
    <w:rsid w:val="003D6926"/>
    <w:rsid w:val="003D72FE"/>
    <w:rsid w:val="003D756E"/>
    <w:rsid w:val="003E0D73"/>
    <w:rsid w:val="003E1307"/>
    <w:rsid w:val="003E1564"/>
    <w:rsid w:val="003E1766"/>
    <w:rsid w:val="003E19DB"/>
    <w:rsid w:val="003E277B"/>
    <w:rsid w:val="003E2BAD"/>
    <w:rsid w:val="003E2C37"/>
    <w:rsid w:val="003E2ECC"/>
    <w:rsid w:val="003E2F86"/>
    <w:rsid w:val="003E329B"/>
    <w:rsid w:val="003E3364"/>
    <w:rsid w:val="003E3485"/>
    <w:rsid w:val="003E3FE2"/>
    <w:rsid w:val="003E40C2"/>
    <w:rsid w:val="003E46A0"/>
    <w:rsid w:val="003E48B9"/>
    <w:rsid w:val="003E49ED"/>
    <w:rsid w:val="003E5D66"/>
    <w:rsid w:val="003E6375"/>
    <w:rsid w:val="003E6616"/>
    <w:rsid w:val="003E6C80"/>
    <w:rsid w:val="003E6EBD"/>
    <w:rsid w:val="003E6FA6"/>
    <w:rsid w:val="003E7560"/>
    <w:rsid w:val="003F0388"/>
    <w:rsid w:val="003F11D0"/>
    <w:rsid w:val="003F15BA"/>
    <w:rsid w:val="003F19BF"/>
    <w:rsid w:val="003F29EB"/>
    <w:rsid w:val="003F301B"/>
    <w:rsid w:val="003F330E"/>
    <w:rsid w:val="003F3558"/>
    <w:rsid w:val="003F3B69"/>
    <w:rsid w:val="003F3BF0"/>
    <w:rsid w:val="003F3BFC"/>
    <w:rsid w:val="003F43C4"/>
    <w:rsid w:val="003F4F63"/>
    <w:rsid w:val="003F55E7"/>
    <w:rsid w:val="003F590A"/>
    <w:rsid w:val="003F59BE"/>
    <w:rsid w:val="003F60D7"/>
    <w:rsid w:val="003F65BA"/>
    <w:rsid w:val="003F65F1"/>
    <w:rsid w:val="003F7800"/>
    <w:rsid w:val="003F7D93"/>
    <w:rsid w:val="004000B2"/>
    <w:rsid w:val="00400128"/>
    <w:rsid w:val="0040016F"/>
    <w:rsid w:val="00400828"/>
    <w:rsid w:val="0040096F"/>
    <w:rsid w:val="00401211"/>
    <w:rsid w:val="00401E86"/>
    <w:rsid w:val="00401F80"/>
    <w:rsid w:val="00402601"/>
    <w:rsid w:val="00402E10"/>
    <w:rsid w:val="004031ED"/>
    <w:rsid w:val="004032F9"/>
    <w:rsid w:val="00403B90"/>
    <w:rsid w:val="00403ECB"/>
    <w:rsid w:val="00403EED"/>
    <w:rsid w:val="00404ED2"/>
    <w:rsid w:val="00404EFA"/>
    <w:rsid w:val="0040527C"/>
    <w:rsid w:val="00405366"/>
    <w:rsid w:val="00405769"/>
    <w:rsid w:val="004062AF"/>
    <w:rsid w:val="00406375"/>
    <w:rsid w:val="00406A4F"/>
    <w:rsid w:val="00407625"/>
    <w:rsid w:val="00407D60"/>
    <w:rsid w:val="00410041"/>
    <w:rsid w:val="0041073F"/>
    <w:rsid w:val="00411602"/>
    <w:rsid w:val="0041161B"/>
    <w:rsid w:val="00411851"/>
    <w:rsid w:val="00411986"/>
    <w:rsid w:val="00411A5C"/>
    <w:rsid w:val="0041218E"/>
    <w:rsid w:val="004125D0"/>
    <w:rsid w:val="00412AE5"/>
    <w:rsid w:val="004140CD"/>
    <w:rsid w:val="00414330"/>
    <w:rsid w:val="00414577"/>
    <w:rsid w:val="00414781"/>
    <w:rsid w:val="004157B1"/>
    <w:rsid w:val="00416627"/>
    <w:rsid w:val="004176AF"/>
    <w:rsid w:val="00417C86"/>
    <w:rsid w:val="00417F17"/>
    <w:rsid w:val="0042003F"/>
    <w:rsid w:val="00421060"/>
    <w:rsid w:val="00421BC6"/>
    <w:rsid w:val="00422F88"/>
    <w:rsid w:val="004246BE"/>
    <w:rsid w:val="00424B8D"/>
    <w:rsid w:val="00426C89"/>
    <w:rsid w:val="00426DC7"/>
    <w:rsid w:val="00426F36"/>
    <w:rsid w:val="00430048"/>
    <w:rsid w:val="00430553"/>
    <w:rsid w:val="00430F69"/>
    <w:rsid w:val="0043149D"/>
    <w:rsid w:val="004317AB"/>
    <w:rsid w:val="0043206B"/>
    <w:rsid w:val="004324FD"/>
    <w:rsid w:val="004325F4"/>
    <w:rsid w:val="004326E9"/>
    <w:rsid w:val="00432F7D"/>
    <w:rsid w:val="0043343B"/>
    <w:rsid w:val="00433C5B"/>
    <w:rsid w:val="00434546"/>
    <w:rsid w:val="00434606"/>
    <w:rsid w:val="00434A2C"/>
    <w:rsid w:val="00434A82"/>
    <w:rsid w:val="00434C48"/>
    <w:rsid w:val="00435375"/>
    <w:rsid w:val="00435B6D"/>
    <w:rsid w:val="00436042"/>
    <w:rsid w:val="0043604B"/>
    <w:rsid w:val="00436689"/>
    <w:rsid w:val="0043704B"/>
    <w:rsid w:val="004376E3"/>
    <w:rsid w:val="00440618"/>
    <w:rsid w:val="00440BA8"/>
    <w:rsid w:val="00440ECB"/>
    <w:rsid w:val="004412FE"/>
    <w:rsid w:val="004424BA"/>
    <w:rsid w:val="0044264B"/>
    <w:rsid w:val="004428C4"/>
    <w:rsid w:val="00443018"/>
    <w:rsid w:val="00443A14"/>
    <w:rsid w:val="00444043"/>
    <w:rsid w:val="00444223"/>
    <w:rsid w:val="00444712"/>
    <w:rsid w:val="00444C22"/>
    <w:rsid w:val="00445A4E"/>
    <w:rsid w:val="00445BB8"/>
    <w:rsid w:val="00445FD3"/>
    <w:rsid w:val="004460EE"/>
    <w:rsid w:val="00446A9F"/>
    <w:rsid w:val="00447000"/>
    <w:rsid w:val="004471AD"/>
    <w:rsid w:val="0044730A"/>
    <w:rsid w:val="004479BF"/>
    <w:rsid w:val="00447A6B"/>
    <w:rsid w:val="00447AEB"/>
    <w:rsid w:val="00447F5A"/>
    <w:rsid w:val="00450318"/>
    <w:rsid w:val="0045044D"/>
    <w:rsid w:val="00450676"/>
    <w:rsid w:val="0045200F"/>
    <w:rsid w:val="004524C4"/>
    <w:rsid w:val="00454C8D"/>
    <w:rsid w:val="00454D4E"/>
    <w:rsid w:val="004555AF"/>
    <w:rsid w:val="004563B6"/>
    <w:rsid w:val="00456557"/>
    <w:rsid w:val="00456599"/>
    <w:rsid w:val="004568C6"/>
    <w:rsid w:val="00456C61"/>
    <w:rsid w:val="00457403"/>
    <w:rsid w:val="00460091"/>
    <w:rsid w:val="00460450"/>
    <w:rsid w:val="00460AE1"/>
    <w:rsid w:val="00460B2A"/>
    <w:rsid w:val="00461067"/>
    <w:rsid w:val="00461236"/>
    <w:rsid w:val="00461352"/>
    <w:rsid w:val="00461684"/>
    <w:rsid w:val="00462146"/>
    <w:rsid w:val="0046248C"/>
    <w:rsid w:val="00462DC1"/>
    <w:rsid w:val="004632D2"/>
    <w:rsid w:val="00463DA3"/>
    <w:rsid w:val="00463F57"/>
    <w:rsid w:val="00463FE5"/>
    <w:rsid w:val="004644A1"/>
    <w:rsid w:val="00464AB7"/>
    <w:rsid w:val="0046581B"/>
    <w:rsid w:val="00466B98"/>
    <w:rsid w:val="00467CAF"/>
    <w:rsid w:val="00470E12"/>
    <w:rsid w:val="00471187"/>
    <w:rsid w:val="00471A06"/>
    <w:rsid w:val="00471E0C"/>
    <w:rsid w:val="00473734"/>
    <w:rsid w:val="00473A68"/>
    <w:rsid w:val="00473D5C"/>
    <w:rsid w:val="00473FBC"/>
    <w:rsid w:val="00474275"/>
    <w:rsid w:val="00474301"/>
    <w:rsid w:val="00475377"/>
    <w:rsid w:val="00475B69"/>
    <w:rsid w:val="004763FF"/>
    <w:rsid w:val="00476915"/>
    <w:rsid w:val="00476CA4"/>
    <w:rsid w:val="00477916"/>
    <w:rsid w:val="00480063"/>
    <w:rsid w:val="00480118"/>
    <w:rsid w:val="00480263"/>
    <w:rsid w:val="00480443"/>
    <w:rsid w:val="004815CC"/>
    <w:rsid w:val="004819D6"/>
    <w:rsid w:val="00481F94"/>
    <w:rsid w:val="0048329D"/>
    <w:rsid w:val="004832E3"/>
    <w:rsid w:val="004835AC"/>
    <w:rsid w:val="0048385E"/>
    <w:rsid w:val="00483D28"/>
    <w:rsid w:val="00484056"/>
    <w:rsid w:val="004846E3"/>
    <w:rsid w:val="00484D43"/>
    <w:rsid w:val="00484EF3"/>
    <w:rsid w:val="0048513B"/>
    <w:rsid w:val="00485A32"/>
    <w:rsid w:val="00485EDD"/>
    <w:rsid w:val="00486666"/>
    <w:rsid w:val="0048670E"/>
    <w:rsid w:val="004868DF"/>
    <w:rsid w:val="004869B0"/>
    <w:rsid w:val="00486F4C"/>
    <w:rsid w:val="00490860"/>
    <w:rsid w:val="004911EF"/>
    <w:rsid w:val="004922BA"/>
    <w:rsid w:val="004926EE"/>
    <w:rsid w:val="0049275C"/>
    <w:rsid w:val="00493A24"/>
    <w:rsid w:val="00493D40"/>
    <w:rsid w:val="0049580E"/>
    <w:rsid w:val="00496887"/>
    <w:rsid w:val="00496B11"/>
    <w:rsid w:val="0049741B"/>
    <w:rsid w:val="00497B64"/>
    <w:rsid w:val="00497FF3"/>
    <w:rsid w:val="004A02C8"/>
    <w:rsid w:val="004A09CE"/>
    <w:rsid w:val="004A1256"/>
    <w:rsid w:val="004A238F"/>
    <w:rsid w:val="004A2529"/>
    <w:rsid w:val="004A2EED"/>
    <w:rsid w:val="004A54BE"/>
    <w:rsid w:val="004A57F2"/>
    <w:rsid w:val="004A75F6"/>
    <w:rsid w:val="004A766A"/>
    <w:rsid w:val="004A7A3D"/>
    <w:rsid w:val="004B0192"/>
    <w:rsid w:val="004B1012"/>
    <w:rsid w:val="004B3932"/>
    <w:rsid w:val="004B39DD"/>
    <w:rsid w:val="004B3C97"/>
    <w:rsid w:val="004B4966"/>
    <w:rsid w:val="004B4E11"/>
    <w:rsid w:val="004B5670"/>
    <w:rsid w:val="004B5941"/>
    <w:rsid w:val="004B5B26"/>
    <w:rsid w:val="004B67F2"/>
    <w:rsid w:val="004B6D51"/>
    <w:rsid w:val="004C0FD8"/>
    <w:rsid w:val="004C10E8"/>
    <w:rsid w:val="004C38C1"/>
    <w:rsid w:val="004C4915"/>
    <w:rsid w:val="004C4AA0"/>
    <w:rsid w:val="004C4AE6"/>
    <w:rsid w:val="004C4E6F"/>
    <w:rsid w:val="004C5182"/>
    <w:rsid w:val="004C57E0"/>
    <w:rsid w:val="004C5985"/>
    <w:rsid w:val="004C5E75"/>
    <w:rsid w:val="004C5ED1"/>
    <w:rsid w:val="004C72FD"/>
    <w:rsid w:val="004C761B"/>
    <w:rsid w:val="004D0B05"/>
    <w:rsid w:val="004D0BC6"/>
    <w:rsid w:val="004D1DFA"/>
    <w:rsid w:val="004D2398"/>
    <w:rsid w:val="004D23F5"/>
    <w:rsid w:val="004D26EE"/>
    <w:rsid w:val="004D3300"/>
    <w:rsid w:val="004D3455"/>
    <w:rsid w:val="004D36D5"/>
    <w:rsid w:val="004D4D3E"/>
    <w:rsid w:val="004D5058"/>
    <w:rsid w:val="004D5B72"/>
    <w:rsid w:val="004D6301"/>
    <w:rsid w:val="004D6AE5"/>
    <w:rsid w:val="004D7413"/>
    <w:rsid w:val="004D7689"/>
    <w:rsid w:val="004D7708"/>
    <w:rsid w:val="004D7FB9"/>
    <w:rsid w:val="004E0726"/>
    <w:rsid w:val="004E11FD"/>
    <w:rsid w:val="004E1296"/>
    <w:rsid w:val="004E2EA3"/>
    <w:rsid w:val="004E2FCF"/>
    <w:rsid w:val="004E4007"/>
    <w:rsid w:val="004E40CC"/>
    <w:rsid w:val="004E5D4C"/>
    <w:rsid w:val="004E6766"/>
    <w:rsid w:val="004E693A"/>
    <w:rsid w:val="004E73F4"/>
    <w:rsid w:val="004E74F4"/>
    <w:rsid w:val="004E7A08"/>
    <w:rsid w:val="004F045F"/>
    <w:rsid w:val="004F073C"/>
    <w:rsid w:val="004F0CFE"/>
    <w:rsid w:val="004F1281"/>
    <w:rsid w:val="004F1CE8"/>
    <w:rsid w:val="004F1D47"/>
    <w:rsid w:val="004F1FD2"/>
    <w:rsid w:val="004F2E28"/>
    <w:rsid w:val="004F3593"/>
    <w:rsid w:val="004F386E"/>
    <w:rsid w:val="004F3AB9"/>
    <w:rsid w:val="004F3CD3"/>
    <w:rsid w:val="004F425B"/>
    <w:rsid w:val="004F45F9"/>
    <w:rsid w:val="004F4B13"/>
    <w:rsid w:val="004F4FF2"/>
    <w:rsid w:val="004F5172"/>
    <w:rsid w:val="004F51E1"/>
    <w:rsid w:val="004F5246"/>
    <w:rsid w:val="004F5B2A"/>
    <w:rsid w:val="004F66AD"/>
    <w:rsid w:val="004F6FB3"/>
    <w:rsid w:val="004F7F8F"/>
    <w:rsid w:val="00500F05"/>
    <w:rsid w:val="00500F5D"/>
    <w:rsid w:val="00501610"/>
    <w:rsid w:val="00501FE8"/>
    <w:rsid w:val="005023AD"/>
    <w:rsid w:val="00502402"/>
    <w:rsid w:val="00503CF1"/>
    <w:rsid w:val="00504765"/>
    <w:rsid w:val="00504781"/>
    <w:rsid w:val="00506326"/>
    <w:rsid w:val="005065CF"/>
    <w:rsid w:val="00506A19"/>
    <w:rsid w:val="00506EA1"/>
    <w:rsid w:val="00507F75"/>
    <w:rsid w:val="005103EE"/>
    <w:rsid w:val="00510AC0"/>
    <w:rsid w:val="00511CFE"/>
    <w:rsid w:val="00512A33"/>
    <w:rsid w:val="00512FB2"/>
    <w:rsid w:val="005130FB"/>
    <w:rsid w:val="00513CEA"/>
    <w:rsid w:val="005146FF"/>
    <w:rsid w:val="00514AE5"/>
    <w:rsid w:val="00514DEF"/>
    <w:rsid w:val="00515A55"/>
    <w:rsid w:val="00515C47"/>
    <w:rsid w:val="00515CF5"/>
    <w:rsid w:val="00516A10"/>
    <w:rsid w:val="00516FB2"/>
    <w:rsid w:val="00517E59"/>
    <w:rsid w:val="005210E8"/>
    <w:rsid w:val="00521744"/>
    <w:rsid w:val="00521C74"/>
    <w:rsid w:val="00522224"/>
    <w:rsid w:val="0052274A"/>
    <w:rsid w:val="0052289C"/>
    <w:rsid w:val="00522E57"/>
    <w:rsid w:val="005233EE"/>
    <w:rsid w:val="00523A23"/>
    <w:rsid w:val="00523C3E"/>
    <w:rsid w:val="00524BDC"/>
    <w:rsid w:val="0052525F"/>
    <w:rsid w:val="005258D9"/>
    <w:rsid w:val="0052703A"/>
    <w:rsid w:val="00527578"/>
    <w:rsid w:val="00527781"/>
    <w:rsid w:val="0052789E"/>
    <w:rsid w:val="00530A03"/>
    <w:rsid w:val="00532067"/>
    <w:rsid w:val="0053210D"/>
    <w:rsid w:val="00532643"/>
    <w:rsid w:val="00533DA1"/>
    <w:rsid w:val="005344C6"/>
    <w:rsid w:val="005346CA"/>
    <w:rsid w:val="0053528C"/>
    <w:rsid w:val="005352EF"/>
    <w:rsid w:val="0053579C"/>
    <w:rsid w:val="0053706B"/>
    <w:rsid w:val="00537A66"/>
    <w:rsid w:val="00537B41"/>
    <w:rsid w:val="00537F08"/>
    <w:rsid w:val="0054023C"/>
    <w:rsid w:val="005405B3"/>
    <w:rsid w:val="0054067C"/>
    <w:rsid w:val="005409B0"/>
    <w:rsid w:val="00540B62"/>
    <w:rsid w:val="00541911"/>
    <w:rsid w:val="00541C4C"/>
    <w:rsid w:val="00541DD0"/>
    <w:rsid w:val="0054220C"/>
    <w:rsid w:val="0054231A"/>
    <w:rsid w:val="00542C1D"/>
    <w:rsid w:val="00542DB6"/>
    <w:rsid w:val="00543221"/>
    <w:rsid w:val="005437D1"/>
    <w:rsid w:val="00543AD6"/>
    <w:rsid w:val="00544310"/>
    <w:rsid w:val="00544502"/>
    <w:rsid w:val="005448D9"/>
    <w:rsid w:val="00544A73"/>
    <w:rsid w:val="005457F4"/>
    <w:rsid w:val="00545D16"/>
    <w:rsid w:val="005463BD"/>
    <w:rsid w:val="005465EB"/>
    <w:rsid w:val="00546975"/>
    <w:rsid w:val="00546A09"/>
    <w:rsid w:val="005474DE"/>
    <w:rsid w:val="005479C7"/>
    <w:rsid w:val="00547D42"/>
    <w:rsid w:val="00547DAC"/>
    <w:rsid w:val="00547E69"/>
    <w:rsid w:val="0055048F"/>
    <w:rsid w:val="00550D89"/>
    <w:rsid w:val="00550F72"/>
    <w:rsid w:val="00552269"/>
    <w:rsid w:val="00553D3E"/>
    <w:rsid w:val="005544FB"/>
    <w:rsid w:val="00554791"/>
    <w:rsid w:val="00554D2E"/>
    <w:rsid w:val="0055591A"/>
    <w:rsid w:val="00555C5C"/>
    <w:rsid w:val="00556177"/>
    <w:rsid w:val="005565BD"/>
    <w:rsid w:val="00556738"/>
    <w:rsid w:val="00556E67"/>
    <w:rsid w:val="00556E6A"/>
    <w:rsid w:val="00556EEE"/>
    <w:rsid w:val="00560254"/>
    <w:rsid w:val="00560929"/>
    <w:rsid w:val="00560DFB"/>
    <w:rsid w:val="005617C1"/>
    <w:rsid w:val="00561ABD"/>
    <w:rsid w:val="00561F0D"/>
    <w:rsid w:val="00562F67"/>
    <w:rsid w:val="0056362B"/>
    <w:rsid w:val="00565321"/>
    <w:rsid w:val="005657EB"/>
    <w:rsid w:val="00565E9F"/>
    <w:rsid w:val="005671F5"/>
    <w:rsid w:val="005672EE"/>
    <w:rsid w:val="00567EB7"/>
    <w:rsid w:val="005704CE"/>
    <w:rsid w:val="00570AF5"/>
    <w:rsid w:val="00571E6F"/>
    <w:rsid w:val="0057214F"/>
    <w:rsid w:val="005722A7"/>
    <w:rsid w:val="00572A66"/>
    <w:rsid w:val="00572D60"/>
    <w:rsid w:val="0057358B"/>
    <w:rsid w:val="005740AD"/>
    <w:rsid w:val="005752C9"/>
    <w:rsid w:val="005757D9"/>
    <w:rsid w:val="00575E07"/>
    <w:rsid w:val="00576407"/>
    <w:rsid w:val="005770C4"/>
    <w:rsid w:val="00577D22"/>
    <w:rsid w:val="00577FD0"/>
    <w:rsid w:val="00577FE8"/>
    <w:rsid w:val="005807D7"/>
    <w:rsid w:val="00580816"/>
    <w:rsid w:val="00580D49"/>
    <w:rsid w:val="00580F62"/>
    <w:rsid w:val="005810C9"/>
    <w:rsid w:val="005819D5"/>
    <w:rsid w:val="00581D10"/>
    <w:rsid w:val="005849D3"/>
    <w:rsid w:val="00584D7B"/>
    <w:rsid w:val="00584DAF"/>
    <w:rsid w:val="0058503D"/>
    <w:rsid w:val="0058596D"/>
    <w:rsid w:val="00585B0D"/>
    <w:rsid w:val="00585D63"/>
    <w:rsid w:val="00586382"/>
    <w:rsid w:val="005875A3"/>
    <w:rsid w:val="00590710"/>
    <w:rsid w:val="00590B1D"/>
    <w:rsid w:val="0059137C"/>
    <w:rsid w:val="00591667"/>
    <w:rsid w:val="005924EF"/>
    <w:rsid w:val="00593440"/>
    <w:rsid w:val="00595341"/>
    <w:rsid w:val="00595E92"/>
    <w:rsid w:val="00596D23"/>
    <w:rsid w:val="005975EF"/>
    <w:rsid w:val="005A03F2"/>
    <w:rsid w:val="005A10D4"/>
    <w:rsid w:val="005A10FA"/>
    <w:rsid w:val="005A113D"/>
    <w:rsid w:val="005A14FE"/>
    <w:rsid w:val="005A15AD"/>
    <w:rsid w:val="005A25C0"/>
    <w:rsid w:val="005A2B35"/>
    <w:rsid w:val="005A3174"/>
    <w:rsid w:val="005A4CAC"/>
    <w:rsid w:val="005A5317"/>
    <w:rsid w:val="005A5933"/>
    <w:rsid w:val="005A5D36"/>
    <w:rsid w:val="005A6083"/>
    <w:rsid w:val="005A6169"/>
    <w:rsid w:val="005A62A9"/>
    <w:rsid w:val="005A6C86"/>
    <w:rsid w:val="005A7C79"/>
    <w:rsid w:val="005B002E"/>
    <w:rsid w:val="005B09AE"/>
    <w:rsid w:val="005B1F24"/>
    <w:rsid w:val="005B2DB3"/>
    <w:rsid w:val="005B38DF"/>
    <w:rsid w:val="005B4234"/>
    <w:rsid w:val="005B51EE"/>
    <w:rsid w:val="005B6B63"/>
    <w:rsid w:val="005B7262"/>
    <w:rsid w:val="005B7350"/>
    <w:rsid w:val="005B73DA"/>
    <w:rsid w:val="005B774F"/>
    <w:rsid w:val="005B77E4"/>
    <w:rsid w:val="005B7C32"/>
    <w:rsid w:val="005C06DA"/>
    <w:rsid w:val="005C0A26"/>
    <w:rsid w:val="005C209B"/>
    <w:rsid w:val="005C2A53"/>
    <w:rsid w:val="005C2B15"/>
    <w:rsid w:val="005C319C"/>
    <w:rsid w:val="005C35DA"/>
    <w:rsid w:val="005C40D4"/>
    <w:rsid w:val="005C4A50"/>
    <w:rsid w:val="005C4AF4"/>
    <w:rsid w:val="005C4C34"/>
    <w:rsid w:val="005C508D"/>
    <w:rsid w:val="005C5434"/>
    <w:rsid w:val="005C5C5A"/>
    <w:rsid w:val="005C5E75"/>
    <w:rsid w:val="005C618C"/>
    <w:rsid w:val="005C6A6A"/>
    <w:rsid w:val="005C6FB1"/>
    <w:rsid w:val="005C716F"/>
    <w:rsid w:val="005C7A24"/>
    <w:rsid w:val="005D0ED9"/>
    <w:rsid w:val="005D0FC2"/>
    <w:rsid w:val="005D1288"/>
    <w:rsid w:val="005D12B5"/>
    <w:rsid w:val="005D1CF7"/>
    <w:rsid w:val="005D34DB"/>
    <w:rsid w:val="005D371D"/>
    <w:rsid w:val="005D4881"/>
    <w:rsid w:val="005D58A9"/>
    <w:rsid w:val="005D5B12"/>
    <w:rsid w:val="005D63EC"/>
    <w:rsid w:val="005D665E"/>
    <w:rsid w:val="005D6850"/>
    <w:rsid w:val="005D68BF"/>
    <w:rsid w:val="005D6D1E"/>
    <w:rsid w:val="005D7491"/>
    <w:rsid w:val="005E19C3"/>
    <w:rsid w:val="005E1F77"/>
    <w:rsid w:val="005E23EC"/>
    <w:rsid w:val="005E2D85"/>
    <w:rsid w:val="005E63EA"/>
    <w:rsid w:val="005E6CD1"/>
    <w:rsid w:val="005E7E82"/>
    <w:rsid w:val="005F081D"/>
    <w:rsid w:val="005F1157"/>
    <w:rsid w:val="005F16F2"/>
    <w:rsid w:val="005F1B28"/>
    <w:rsid w:val="005F1BFE"/>
    <w:rsid w:val="005F266A"/>
    <w:rsid w:val="005F2D46"/>
    <w:rsid w:val="005F41E5"/>
    <w:rsid w:val="005F439E"/>
    <w:rsid w:val="005F4614"/>
    <w:rsid w:val="005F52CE"/>
    <w:rsid w:val="005F5446"/>
    <w:rsid w:val="005F58EB"/>
    <w:rsid w:val="005F60E9"/>
    <w:rsid w:val="005F60EE"/>
    <w:rsid w:val="005F641A"/>
    <w:rsid w:val="005F6D73"/>
    <w:rsid w:val="005F7A6D"/>
    <w:rsid w:val="005F7C82"/>
    <w:rsid w:val="005F7D69"/>
    <w:rsid w:val="006005B1"/>
    <w:rsid w:val="00600B6A"/>
    <w:rsid w:val="00601288"/>
    <w:rsid w:val="0060238C"/>
    <w:rsid w:val="0060280E"/>
    <w:rsid w:val="00602E55"/>
    <w:rsid w:val="00603053"/>
    <w:rsid w:val="0060392D"/>
    <w:rsid w:val="00603FE3"/>
    <w:rsid w:val="00604F63"/>
    <w:rsid w:val="00605E5F"/>
    <w:rsid w:val="0060613C"/>
    <w:rsid w:val="006062A8"/>
    <w:rsid w:val="0060667F"/>
    <w:rsid w:val="00606C1F"/>
    <w:rsid w:val="006073CC"/>
    <w:rsid w:val="00607BC6"/>
    <w:rsid w:val="00610AC5"/>
    <w:rsid w:val="00611E26"/>
    <w:rsid w:val="00613150"/>
    <w:rsid w:val="0061381F"/>
    <w:rsid w:val="00613A28"/>
    <w:rsid w:val="00613F87"/>
    <w:rsid w:val="00616099"/>
    <w:rsid w:val="006167A8"/>
    <w:rsid w:val="0061700E"/>
    <w:rsid w:val="00617213"/>
    <w:rsid w:val="00617556"/>
    <w:rsid w:val="00617742"/>
    <w:rsid w:val="00617751"/>
    <w:rsid w:val="00617AAD"/>
    <w:rsid w:val="00620842"/>
    <w:rsid w:val="006215B6"/>
    <w:rsid w:val="00621777"/>
    <w:rsid w:val="00621B59"/>
    <w:rsid w:val="00621CB2"/>
    <w:rsid w:val="00622930"/>
    <w:rsid w:val="006234B2"/>
    <w:rsid w:val="00623BD8"/>
    <w:rsid w:val="00624623"/>
    <w:rsid w:val="006246B1"/>
    <w:rsid w:val="006248ED"/>
    <w:rsid w:val="006254C6"/>
    <w:rsid w:val="00625DD7"/>
    <w:rsid w:val="00625DEE"/>
    <w:rsid w:val="006272E4"/>
    <w:rsid w:val="00627448"/>
    <w:rsid w:val="00627A8F"/>
    <w:rsid w:val="006303D1"/>
    <w:rsid w:val="00630C20"/>
    <w:rsid w:val="00631148"/>
    <w:rsid w:val="00631A0C"/>
    <w:rsid w:val="006325E1"/>
    <w:rsid w:val="00632826"/>
    <w:rsid w:val="00632927"/>
    <w:rsid w:val="00633B92"/>
    <w:rsid w:val="00633DCC"/>
    <w:rsid w:val="006342B6"/>
    <w:rsid w:val="006345F3"/>
    <w:rsid w:val="00634A2A"/>
    <w:rsid w:val="00634BD1"/>
    <w:rsid w:val="006359CA"/>
    <w:rsid w:val="00635E0A"/>
    <w:rsid w:val="00636BD8"/>
    <w:rsid w:val="00640252"/>
    <w:rsid w:val="0064076A"/>
    <w:rsid w:val="006409C2"/>
    <w:rsid w:val="00641081"/>
    <w:rsid w:val="00641801"/>
    <w:rsid w:val="0064183B"/>
    <w:rsid w:val="00641AB2"/>
    <w:rsid w:val="00641E00"/>
    <w:rsid w:val="00643FA7"/>
    <w:rsid w:val="00644269"/>
    <w:rsid w:val="00644290"/>
    <w:rsid w:val="006448AE"/>
    <w:rsid w:val="00645860"/>
    <w:rsid w:val="00645863"/>
    <w:rsid w:val="00645CA3"/>
    <w:rsid w:val="006467C6"/>
    <w:rsid w:val="00646D49"/>
    <w:rsid w:val="00646E1A"/>
    <w:rsid w:val="00647AA4"/>
    <w:rsid w:val="00650959"/>
    <w:rsid w:val="006511FF"/>
    <w:rsid w:val="006513FB"/>
    <w:rsid w:val="00651A32"/>
    <w:rsid w:val="006526AE"/>
    <w:rsid w:val="00652836"/>
    <w:rsid w:val="0065318B"/>
    <w:rsid w:val="006536B7"/>
    <w:rsid w:val="00653C9B"/>
    <w:rsid w:val="0065442D"/>
    <w:rsid w:val="006549BE"/>
    <w:rsid w:val="00654D35"/>
    <w:rsid w:val="00655274"/>
    <w:rsid w:val="006555A7"/>
    <w:rsid w:val="006559A8"/>
    <w:rsid w:val="00656AD3"/>
    <w:rsid w:val="006571A6"/>
    <w:rsid w:val="006576AC"/>
    <w:rsid w:val="006579D8"/>
    <w:rsid w:val="00657C42"/>
    <w:rsid w:val="00661957"/>
    <w:rsid w:val="006623F5"/>
    <w:rsid w:val="006624D3"/>
    <w:rsid w:val="0066268D"/>
    <w:rsid w:val="00662C43"/>
    <w:rsid w:val="00663C3D"/>
    <w:rsid w:val="00663FA2"/>
    <w:rsid w:val="0066409C"/>
    <w:rsid w:val="00664371"/>
    <w:rsid w:val="006648DE"/>
    <w:rsid w:val="00664988"/>
    <w:rsid w:val="00664AAB"/>
    <w:rsid w:val="006667C7"/>
    <w:rsid w:val="006670F4"/>
    <w:rsid w:val="00667224"/>
    <w:rsid w:val="00667459"/>
    <w:rsid w:val="00670A01"/>
    <w:rsid w:val="00670CD5"/>
    <w:rsid w:val="00670F65"/>
    <w:rsid w:val="006729C8"/>
    <w:rsid w:val="00672C0F"/>
    <w:rsid w:val="006738A3"/>
    <w:rsid w:val="00673DF5"/>
    <w:rsid w:val="00674360"/>
    <w:rsid w:val="006746CC"/>
    <w:rsid w:val="00674BB8"/>
    <w:rsid w:val="006754DC"/>
    <w:rsid w:val="006754FE"/>
    <w:rsid w:val="00675AD5"/>
    <w:rsid w:val="00676291"/>
    <w:rsid w:val="00676730"/>
    <w:rsid w:val="00676F85"/>
    <w:rsid w:val="00677301"/>
    <w:rsid w:val="006774AD"/>
    <w:rsid w:val="00677F43"/>
    <w:rsid w:val="006804C0"/>
    <w:rsid w:val="0068099D"/>
    <w:rsid w:val="006812F1"/>
    <w:rsid w:val="00681C55"/>
    <w:rsid w:val="006832A1"/>
    <w:rsid w:val="006835DD"/>
    <w:rsid w:val="00683E0A"/>
    <w:rsid w:val="00684A4B"/>
    <w:rsid w:val="0068556E"/>
    <w:rsid w:val="00685DA4"/>
    <w:rsid w:val="00686258"/>
    <w:rsid w:val="006862FE"/>
    <w:rsid w:val="00686C47"/>
    <w:rsid w:val="00686D02"/>
    <w:rsid w:val="006875E8"/>
    <w:rsid w:val="006902C5"/>
    <w:rsid w:val="00690320"/>
    <w:rsid w:val="00690966"/>
    <w:rsid w:val="0069100A"/>
    <w:rsid w:val="006912F1"/>
    <w:rsid w:val="00692EBB"/>
    <w:rsid w:val="00693285"/>
    <w:rsid w:val="00694AE3"/>
    <w:rsid w:val="00694BE0"/>
    <w:rsid w:val="00695679"/>
    <w:rsid w:val="006956E1"/>
    <w:rsid w:val="00695726"/>
    <w:rsid w:val="006960BA"/>
    <w:rsid w:val="006962B6"/>
    <w:rsid w:val="006969DB"/>
    <w:rsid w:val="00696F3D"/>
    <w:rsid w:val="00697153"/>
    <w:rsid w:val="00697196"/>
    <w:rsid w:val="006A0E1E"/>
    <w:rsid w:val="006A2CC4"/>
    <w:rsid w:val="006A3034"/>
    <w:rsid w:val="006A303E"/>
    <w:rsid w:val="006A31C9"/>
    <w:rsid w:val="006A3ECF"/>
    <w:rsid w:val="006A4824"/>
    <w:rsid w:val="006A488B"/>
    <w:rsid w:val="006A495E"/>
    <w:rsid w:val="006A49A6"/>
    <w:rsid w:val="006A5311"/>
    <w:rsid w:val="006A5B57"/>
    <w:rsid w:val="006A5BCB"/>
    <w:rsid w:val="006A63D1"/>
    <w:rsid w:val="006A63E8"/>
    <w:rsid w:val="006A68E2"/>
    <w:rsid w:val="006A68EB"/>
    <w:rsid w:val="006A69EF"/>
    <w:rsid w:val="006A7DF0"/>
    <w:rsid w:val="006A7E18"/>
    <w:rsid w:val="006B0CC0"/>
    <w:rsid w:val="006B0EFB"/>
    <w:rsid w:val="006B11A9"/>
    <w:rsid w:val="006B144C"/>
    <w:rsid w:val="006B1864"/>
    <w:rsid w:val="006B36D4"/>
    <w:rsid w:val="006B396F"/>
    <w:rsid w:val="006B39D3"/>
    <w:rsid w:val="006B40C9"/>
    <w:rsid w:val="006B414C"/>
    <w:rsid w:val="006B57DF"/>
    <w:rsid w:val="006B5902"/>
    <w:rsid w:val="006B6769"/>
    <w:rsid w:val="006B6A43"/>
    <w:rsid w:val="006B6D40"/>
    <w:rsid w:val="006C0363"/>
    <w:rsid w:val="006C042E"/>
    <w:rsid w:val="006C06A6"/>
    <w:rsid w:val="006C11C9"/>
    <w:rsid w:val="006C1B29"/>
    <w:rsid w:val="006C36FC"/>
    <w:rsid w:val="006C4E6C"/>
    <w:rsid w:val="006C50C0"/>
    <w:rsid w:val="006C590A"/>
    <w:rsid w:val="006C5D3A"/>
    <w:rsid w:val="006C5E50"/>
    <w:rsid w:val="006C6087"/>
    <w:rsid w:val="006C7336"/>
    <w:rsid w:val="006C74F5"/>
    <w:rsid w:val="006D01A7"/>
    <w:rsid w:val="006D186C"/>
    <w:rsid w:val="006D1943"/>
    <w:rsid w:val="006D1C43"/>
    <w:rsid w:val="006D2731"/>
    <w:rsid w:val="006D295D"/>
    <w:rsid w:val="006D2B3B"/>
    <w:rsid w:val="006D2EE3"/>
    <w:rsid w:val="006D303C"/>
    <w:rsid w:val="006D38E2"/>
    <w:rsid w:val="006D3DE3"/>
    <w:rsid w:val="006D3E63"/>
    <w:rsid w:val="006D4998"/>
    <w:rsid w:val="006D54BC"/>
    <w:rsid w:val="006D5A5D"/>
    <w:rsid w:val="006D5B7A"/>
    <w:rsid w:val="006D5DFD"/>
    <w:rsid w:val="006D65AA"/>
    <w:rsid w:val="006D662B"/>
    <w:rsid w:val="006D6DB5"/>
    <w:rsid w:val="006D795F"/>
    <w:rsid w:val="006E0D79"/>
    <w:rsid w:val="006E145B"/>
    <w:rsid w:val="006E1A02"/>
    <w:rsid w:val="006E29E0"/>
    <w:rsid w:val="006E32BE"/>
    <w:rsid w:val="006E489B"/>
    <w:rsid w:val="006E48B3"/>
    <w:rsid w:val="006E528C"/>
    <w:rsid w:val="006E5540"/>
    <w:rsid w:val="006E5DFD"/>
    <w:rsid w:val="006E78A1"/>
    <w:rsid w:val="006E7D34"/>
    <w:rsid w:val="006F080E"/>
    <w:rsid w:val="006F0D79"/>
    <w:rsid w:val="006F1454"/>
    <w:rsid w:val="006F167B"/>
    <w:rsid w:val="006F1957"/>
    <w:rsid w:val="006F1D20"/>
    <w:rsid w:val="006F25AD"/>
    <w:rsid w:val="006F28E7"/>
    <w:rsid w:val="006F6CF1"/>
    <w:rsid w:val="006F70AA"/>
    <w:rsid w:val="006F7430"/>
    <w:rsid w:val="00700635"/>
    <w:rsid w:val="00701BC4"/>
    <w:rsid w:val="00701DE6"/>
    <w:rsid w:val="007026B5"/>
    <w:rsid w:val="007031ED"/>
    <w:rsid w:val="00704205"/>
    <w:rsid w:val="00706E1C"/>
    <w:rsid w:val="00706E9A"/>
    <w:rsid w:val="0070737E"/>
    <w:rsid w:val="00707834"/>
    <w:rsid w:val="00707947"/>
    <w:rsid w:val="00707BF3"/>
    <w:rsid w:val="00710661"/>
    <w:rsid w:val="00710F61"/>
    <w:rsid w:val="0071232E"/>
    <w:rsid w:val="00713731"/>
    <w:rsid w:val="007137B2"/>
    <w:rsid w:val="00713E13"/>
    <w:rsid w:val="007140CD"/>
    <w:rsid w:val="007144E2"/>
    <w:rsid w:val="00714598"/>
    <w:rsid w:val="00714B0B"/>
    <w:rsid w:val="00715245"/>
    <w:rsid w:val="007152E3"/>
    <w:rsid w:val="00715419"/>
    <w:rsid w:val="007155E8"/>
    <w:rsid w:val="00715A1E"/>
    <w:rsid w:val="00715B42"/>
    <w:rsid w:val="0071665F"/>
    <w:rsid w:val="00717551"/>
    <w:rsid w:val="00720429"/>
    <w:rsid w:val="00721093"/>
    <w:rsid w:val="0072114F"/>
    <w:rsid w:val="00721D17"/>
    <w:rsid w:val="00721E1C"/>
    <w:rsid w:val="00721F0E"/>
    <w:rsid w:val="007227C1"/>
    <w:rsid w:val="0072394F"/>
    <w:rsid w:val="00724312"/>
    <w:rsid w:val="0072433F"/>
    <w:rsid w:val="00724729"/>
    <w:rsid w:val="00725B37"/>
    <w:rsid w:val="00726CAB"/>
    <w:rsid w:val="0072719E"/>
    <w:rsid w:val="00727910"/>
    <w:rsid w:val="00727B96"/>
    <w:rsid w:val="00727F64"/>
    <w:rsid w:val="00730480"/>
    <w:rsid w:val="007306ED"/>
    <w:rsid w:val="00730970"/>
    <w:rsid w:val="0073142A"/>
    <w:rsid w:val="007315B3"/>
    <w:rsid w:val="0073164D"/>
    <w:rsid w:val="00731FBE"/>
    <w:rsid w:val="00732131"/>
    <w:rsid w:val="0073278C"/>
    <w:rsid w:val="00732A60"/>
    <w:rsid w:val="00733311"/>
    <w:rsid w:val="007335C6"/>
    <w:rsid w:val="00733B66"/>
    <w:rsid w:val="0073431F"/>
    <w:rsid w:val="00734C99"/>
    <w:rsid w:val="00734ECA"/>
    <w:rsid w:val="00734FC4"/>
    <w:rsid w:val="0073529C"/>
    <w:rsid w:val="00735E5C"/>
    <w:rsid w:val="00736750"/>
    <w:rsid w:val="00736790"/>
    <w:rsid w:val="00737070"/>
    <w:rsid w:val="00737A2E"/>
    <w:rsid w:val="00737ABC"/>
    <w:rsid w:val="00740F08"/>
    <w:rsid w:val="00741079"/>
    <w:rsid w:val="0074187D"/>
    <w:rsid w:val="00741ECE"/>
    <w:rsid w:val="007425F7"/>
    <w:rsid w:val="007425F8"/>
    <w:rsid w:val="00742DB7"/>
    <w:rsid w:val="007432C5"/>
    <w:rsid w:val="007436FC"/>
    <w:rsid w:val="00743CC3"/>
    <w:rsid w:val="00744312"/>
    <w:rsid w:val="0074489B"/>
    <w:rsid w:val="00744CBB"/>
    <w:rsid w:val="00744F81"/>
    <w:rsid w:val="007459A1"/>
    <w:rsid w:val="00745BEA"/>
    <w:rsid w:val="007506A6"/>
    <w:rsid w:val="00750DAA"/>
    <w:rsid w:val="00750DB8"/>
    <w:rsid w:val="00751911"/>
    <w:rsid w:val="0075198C"/>
    <w:rsid w:val="00752BB3"/>
    <w:rsid w:val="00753160"/>
    <w:rsid w:val="0075349F"/>
    <w:rsid w:val="00753F8B"/>
    <w:rsid w:val="00756462"/>
    <w:rsid w:val="00756522"/>
    <w:rsid w:val="00756F4F"/>
    <w:rsid w:val="007570B9"/>
    <w:rsid w:val="007576F3"/>
    <w:rsid w:val="00760705"/>
    <w:rsid w:val="00760935"/>
    <w:rsid w:val="007615D8"/>
    <w:rsid w:val="0076193D"/>
    <w:rsid w:val="00762A27"/>
    <w:rsid w:val="00762F26"/>
    <w:rsid w:val="00763448"/>
    <w:rsid w:val="00763600"/>
    <w:rsid w:val="0076376D"/>
    <w:rsid w:val="00764C20"/>
    <w:rsid w:val="0076544C"/>
    <w:rsid w:val="00765C1E"/>
    <w:rsid w:val="00766405"/>
    <w:rsid w:val="007666F4"/>
    <w:rsid w:val="007670FF"/>
    <w:rsid w:val="007673FC"/>
    <w:rsid w:val="00770592"/>
    <w:rsid w:val="007705BD"/>
    <w:rsid w:val="0077156E"/>
    <w:rsid w:val="00771F71"/>
    <w:rsid w:val="0077277D"/>
    <w:rsid w:val="00772FB9"/>
    <w:rsid w:val="007744BE"/>
    <w:rsid w:val="00774504"/>
    <w:rsid w:val="00774E0C"/>
    <w:rsid w:val="00774EBA"/>
    <w:rsid w:val="00775332"/>
    <w:rsid w:val="0077575E"/>
    <w:rsid w:val="0077584C"/>
    <w:rsid w:val="00775C35"/>
    <w:rsid w:val="00775CDB"/>
    <w:rsid w:val="00776245"/>
    <w:rsid w:val="007762B5"/>
    <w:rsid w:val="00776920"/>
    <w:rsid w:val="00776950"/>
    <w:rsid w:val="00777120"/>
    <w:rsid w:val="00780FE7"/>
    <w:rsid w:val="007817B9"/>
    <w:rsid w:val="00781842"/>
    <w:rsid w:val="007818A9"/>
    <w:rsid w:val="00781CF2"/>
    <w:rsid w:val="00781DDA"/>
    <w:rsid w:val="007824C9"/>
    <w:rsid w:val="00782F5A"/>
    <w:rsid w:val="007830B6"/>
    <w:rsid w:val="00783235"/>
    <w:rsid w:val="0078371F"/>
    <w:rsid w:val="00784502"/>
    <w:rsid w:val="007848FA"/>
    <w:rsid w:val="00785582"/>
    <w:rsid w:val="00786957"/>
    <w:rsid w:val="007869B5"/>
    <w:rsid w:val="00786B5F"/>
    <w:rsid w:val="00787647"/>
    <w:rsid w:val="00790113"/>
    <w:rsid w:val="00790374"/>
    <w:rsid w:val="00790BFF"/>
    <w:rsid w:val="00791139"/>
    <w:rsid w:val="00791B1C"/>
    <w:rsid w:val="00791BFB"/>
    <w:rsid w:val="00791F83"/>
    <w:rsid w:val="00792B66"/>
    <w:rsid w:val="00792F7B"/>
    <w:rsid w:val="00793037"/>
    <w:rsid w:val="00793454"/>
    <w:rsid w:val="00793F5C"/>
    <w:rsid w:val="00794333"/>
    <w:rsid w:val="007943E6"/>
    <w:rsid w:val="007948C7"/>
    <w:rsid w:val="007954F4"/>
    <w:rsid w:val="00795A99"/>
    <w:rsid w:val="00796119"/>
    <w:rsid w:val="007962CA"/>
    <w:rsid w:val="00796458"/>
    <w:rsid w:val="00796F41"/>
    <w:rsid w:val="00797C5C"/>
    <w:rsid w:val="00797D5B"/>
    <w:rsid w:val="007A02F7"/>
    <w:rsid w:val="007A11AE"/>
    <w:rsid w:val="007A11D4"/>
    <w:rsid w:val="007A1463"/>
    <w:rsid w:val="007A1A32"/>
    <w:rsid w:val="007A22B6"/>
    <w:rsid w:val="007A2CDB"/>
    <w:rsid w:val="007A3DB2"/>
    <w:rsid w:val="007A4324"/>
    <w:rsid w:val="007A4B89"/>
    <w:rsid w:val="007A4BFE"/>
    <w:rsid w:val="007A50C0"/>
    <w:rsid w:val="007A53C1"/>
    <w:rsid w:val="007A5860"/>
    <w:rsid w:val="007A5954"/>
    <w:rsid w:val="007A5E6C"/>
    <w:rsid w:val="007A64BA"/>
    <w:rsid w:val="007A6C89"/>
    <w:rsid w:val="007A7356"/>
    <w:rsid w:val="007A7AF2"/>
    <w:rsid w:val="007A7B6A"/>
    <w:rsid w:val="007A7EB7"/>
    <w:rsid w:val="007B005E"/>
    <w:rsid w:val="007B0174"/>
    <w:rsid w:val="007B0C0A"/>
    <w:rsid w:val="007B0FDB"/>
    <w:rsid w:val="007B1198"/>
    <w:rsid w:val="007B1489"/>
    <w:rsid w:val="007B267D"/>
    <w:rsid w:val="007B2683"/>
    <w:rsid w:val="007B28DD"/>
    <w:rsid w:val="007B2BEA"/>
    <w:rsid w:val="007B2BF4"/>
    <w:rsid w:val="007B4047"/>
    <w:rsid w:val="007B4B42"/>
    <w:rsid w:val="007B4EE0"/>
    <w:rsid w:val="007B56A4"/>
    <w:rsid w:val="007B5901"/>
    <w:rsid w:val="007B5B7F"/>
    <w:rsid w:val="007B5C2A"/>
    <w:rsid w:val="007B624C"/>
    <w:rsid w:val="007B6979"/>
    <w:rsid w:val="007B6F7B"/>
    <w:rsid w:val="007B6FBD"/>
    <w:rsid w:val="007B75BC"/>
    <w:rsid w:val="007B7A96"/>
    <w:rsid w:val="007B7DB9"/>
    <w:rsid w:val="007C03B7"/>
    <w:rsid w:val="007C03C5"/>
    <w:rsid w:val="007C0539"/>
    <w:rsid w:val="007C0A65"/>
    <w:rsid w:val="007C24D5"/>
    <w:rsid w:val="007C2BC3"/>
    <w:rsid w:val="007C35CE"/>
    <w:rsid w:val="007C36CD"/>
    <w:rsid w:val="007C3A40"/>
    <w:rsid w:val="007C3CE8"/>
    <w:rsid w:val="007C3DC1"/>
    <w:rsid w:val="007C3DF3"/>
    <w:rsid w:val="007C4B6A"/>
    <w:rsid w:val="007C596A"/>
    <w:rsid w:val="007C60A4"/>
    <w:rsid w:val="007C63A0"/>
    <w:rsid w:val="007C69F9"/>
    <w:rsid w:val="007D0363"/>
    <w:rsid w:val="007D04A7"/>
    <w:rsid w:val="007D0958"/>
    <w:rsid w:val="007D1762"/>
    <w:rsid w:val="007D1973"/>
    <w:rsid w:val="007D2A4C"/>
    <w:rsid w:val="007D2C98"/>
    <w:rsid w:val="007D3453"/>
    <w:rsid w:val="007D3C04"/>
    <w:rsid w:val="007D4200"/>
    <w:rsid w:val="007D49ED"/>
    <w:rsid w:val="007D5531"/>
    <w:rsid w:val="007D5829"/>
    <w:rsid w:val="007D5B49"/>
    <w:rsid w:val="007D5E22"/>
    <w:rsid w:val="007D62C1"/>
    <w:rsid w:val="007D6B83"/>
    <w:rsid w:val="007D6C64"/>
    <w:rsid w:val="007D790B"/>
    <w:rsid w:val="007D7A67"/>
    <w:rsid w:val="007D7C71"/>
    <w:rsid w:val="007D7DA3"/>
    <w:rsid w:val="007E0030"/>
    <w:rsid w:val="007E03B9"/>
    <w:rsid w:val="007E050B"/>
    <w:rsid w:val="007E1589"/>
    <w:rsid w:val="007E1A3F"/>
    <w:rsid w:val="007E37E8"/>
    <w:rsid w:val="007E4916"/>
    <w:rsid w:val="007E4DF8"/>
    <w:rsid w:val="007E53ED"/>
    <w:rsid w:val="007E541F"/>
    <w:rsid w:val="007E619A"/>
    <w:rsid w:val="007E6757"/>
    <w:rsid w:val="007E6F50"/>
    <w:rsid w:val="007E71CA"/>
    <w:rsid w:val="007E7730"/>
    <w:rsid w:val="007E7B9E"/>
    <w:rsid w:val="007F0341"/>
    <w:rsid w:val="007F06FB"/>
    <w:rsid w:val="007F0AED"/>
    <w:rsid w:val="007F1249"/>
    <w:rsid w:val="007F1350"/>
    <w:rsid w:val="007F1A4E"/>
    <w:rsid w:val="007F2051"/>
    <w:rsid w:val="007F23F2"/>
    <w:rsid w:val="007F3097"/>
    <w:rsid w:val="007F34EE"/>
    <w:rsid w:val="007F4310"/>
    <w:rsid w:val="007F6811"/>
    <w:rsid w:val="007F68DB"/>
    <w:rsid w:val="007F7054"/>
    <w:rsid w:val="007F719F"/>
    <w:rsid w:val="007F7EDB"/>
    <w:rsid w:val="008005CC"/>
    <w:rsid w:val="008007E3"/>
    <w:rsid w:val="00801160"/>
    <w:rsid w:val="00801283"/>
    <w:rsid w:val="0080184D"/>
    <w:rsid w:val="00801902"/>
    <w:rsid w:val="00801D85"/>
    <w:rsid w:val="00802ADE"/>
    <w:rsid w:val="00802DBA"/>
    <w:rsid w:val="0080353C"/>
    <w:rsid w:val="00803981"/>
    <w:rsid w:val="00803CE5"/>
    <w:rsid w:val="00804724"/>
    <w:rsid w:val="00804C03"/>
    <w:rsid w:val="00805351"/>
    <w:rsid w:val="00806427"/>
    <w:rsid w:val="0080754E"/>
    <w:rsid w:val="00807D5F"/>
    <w:rsid w:val="0081009C"/>
    <w:rsid w:val="00810316"/>
    <w:rsid w:val="00811D44"/>
    <w:rsid w:val="00812099"/>
    <w:rsid w:val="00813335"/>
    <w:rsid w:val="00813473"/>
    <w:rsid w:val="0081350F"/>
    <w:rsid w:val="00813A50"/>
    <w:rsid w:val="008141EF"/>
    <w:rsid w:val="0081432C"/>
    <w:rsid w:val="008150A9"/>
    <w:rsid w:val="008155B5"/>
    <w:rsid w:val="008158A3"/>
    <w:rsid w:val="00815BD8"/>
    <w:rsid w:val="00815F74"/>
    <w:rsid w:val="00816301"/>
    <w:rsid w:val="00817270"/>
    <w:rsid w:val="0082050A"/>
    <w:rsid w:val="0082222F"/>
    <w:rsid w:val="00823503"/>
    <w:rsid w:val="00823904"/>
    <w:rsid w:val="008252CA"/>
    <w:rsid w:val="0082598D"/>
    <w:rsid w:val="00825B6C"/>
    <w:rsid w:val="00825D79"/>
    <w:rsid w:val="00825DDE"/>
    <w:rsid w:val="00826057"/>
    <w:rsid w:val="0082622D"/>
    <w:rsid w:val="0082659A"/>
    <w:rsid w:val="00826BE3"/>
    <w:rsid w:val="00826C62"/>
    <w:rsid w:val="00826D23"/>
    <w:rsid w:val="008270F0"/>
    <w:rsid w:val="00827127"/>
    <w:rsid w:val="0082766D"/>
    <w:rsid w:val="00827C8B"/>
    <w:rsid w:val="008301DA"/>
    <w:rsid w:val="008302E7"/>
    <w:rsid w:val="0083047A"/>
    <w:rsid w:val="0083148D"/>
    <w:rsid w:val="00832858"/>
    <w:rsid w:val="00832F1D"/>
    <w:rsid w:val="00833343"/>
    <w:rsid w:val="00833E24"/>
    <w:rsid w:val="0083444F"/>
    <w:rsid w:val="00834471"/>
    <w:rsid w:val="008349C8"/>
    <w:rsid w:val="00834B5C"/>
    <w:rsid w:val="00834C80"/>
    <w:rsid w:val="0083698F"/>
    <w:rsid w:val="00836B4C"/>
    <w:rsid w:val="00837EB2"/>
    <w:rsid w:val="00840AE9"/>
    <w:rsid w:val="00841F72"/>
    <w:rsid w:val="008423C9"/>
    <w:rsid w:val="008427ED"/>
    <w:rsid w:val="00843276"/>
    <w:rsid w:val="008440F7"/>
    <w:rsid w:val="008444EF"/>
    <w:rsid w:val="0084540B"/>
    <w:rsid w:val="0084543C"/>
    <w:rsid w:val="00845C39"/>
    <w:rsid w:val="00846305"/>
    <w:rsid w:val="00846B84"/>
    <w:rsid w:val="00846FDF"/>
    <w:rsid w:val="008479A6"/>
    <w:rsid w:val="00847D18"/>
    <w:rsid w:val="008510BB"/>
    <w:rsid w:val="008516AF"/>
    <w:rsid w:val="008519FB"/>
    <w:rsid w:val="008522C5"/>
    <w:rsid w:val="008529FA"/>
    <w:rsid w:val="008530F6"/>
    <w:rsid w:val="0085386E"/>
    <w:rsid w:val="00854A80"/>
    <w:rsid w:val="00854B6A"/>
    <w:rsid w:val="008550C9"/>
    <w:rsid w:val="008553C9"/>
    <w:rsid w:val="00855A6B"/>
    <w:rsid w:val="0085632D"/>
    <w:rsid w:val="0085764A"/>
    <w:rsid w:val="0085793B"/>
    <w:rsid w:val="008605E3"/>
    <w:rsid w:val="0086086B"/>
    <w:rsid w:val="008610B4"/>
    <w:rsid w:val="008619E6"/>
    <w:rsid w:val="00861E31"/>
    <w:rsid w:val="00862189"/>
    <w:rsid w:val="00862C61"/>
    <w:rsid w:val="00862DEE"/>
    <w:rsid w:val="008630EC"/>
    <w:rsid w:val="00863108"/>
    <w:rsid w:val="00863526"/>
    <w:rsid w:val="008644FB"/>
    <w:rsid w:val="00864EEE"/>
    <w:rsid w:val="00864FCB"/>
    <w:rsid w:val="008653AD"/>
    <w:rsid w:val="0086586F"/>
    <w:rsid w:val="00865C92"/>
    <w:rsid w:val="008669FD"/>
    <w:rsid w:val="00866BCF"/>
    <w:rsid w:val="00866EF5"/>
    <w:rsid w:val="00867B15"/>
    <w:rsid w:val="008712EE"/>
    <w:rsid w:val="00871552"/>
    <w:rsid w:val="0087187F"/>
    <w:rsid w:val="00872708"/>
    <w:rsid w:val="008728D7"/>
    <w:rsid w:val="00872C04"/>
    <w:rsid w:val="00872D29"/>
    <w:rsid w:val="008735F4"/>
    <w:rsid w:val="00874313"/>
    <w:rsid w:val="008746E4"/>
    <w:rsid w:val="0087515F"/>
    <w:rsid w:val="008751E6"/>
    <w:rsid w:val="00875895"/>
    <w:rsid w:val="00875B60"/>
    <w:rsid w:val="008760BA"/>
    <w:rsid w:val="0087623B"/>
    <w:rsid w:val="008762AF"/>
    <w:rsid w:val="008769B6"/>
    <w:rsid w:val="00876D0A"/>
    <w:rsid w:val="00876D49"/>
    <w:rsid w:val="008770F8"/>
    <w:rsid w:val="008773BE"/>
    <w:rsid w:val="0088014E"/>
    <w:rsid w:val="0088024C"/>
    <w:rsid w:val="008807F9"/>
    <w:rsid w:val="00880829"/>
    <w:rsid w:val="008817A4"/>
    <w:rsid w:val="00881B12"/>
    <w:rsid w:val="00882316"/>
    <w:rsid w:val="008823BB"/>
    <w:rsid w:val="00883369"/>
    <w:rsid w:val="008834BE"/>
    <w:rsid w:val="0088365A"/>
    <w:rsid w:val="00883B3A"/>
    <w:rsid w:val="00883DE4"/>
    <w:rsid w:val="00883F14"/>
    <w:rsid w:val="00884883"/>
    <w:rsid w:val="00884953"/>
    <w:rsid w:val="00884F70"/>
    <w:rsid w:val="008855B4"/>
    <w:rsid w:val="008868B1"/>
    <w:rsid w:val="00887143"/>
    <w:rsid w:val="00887162"/>
    <w:rsid w:val="0088731B"/>
    <w:rsid w:val="00887543"/>
    <w:rsid w:val="008903C6"/>
    <w:rsid w:val="00891056"/>
    <w:rsid w:val="00891113"/>
    <w:rsid w:val="00891266"/>
    <w:rsid w:val="00891961"/>
    <w:rsid w:val="00891E7B"/>
    <w:rsid w:val="00892209"/>
    <w:rsid w:val="0089222B"/>
    <w:rsid w:val="008933D4"/>
    <w:rsid w:val="0089395A"/>
    <w:rsid w:val="008943D9"/>
    <w:rsid w:val="00894C97"/>
    <w:rsid w:val="00894FC4"/>
    <w:rsid w:val="00895880"/>
    <w:rsid w:val="00895BEC"/>
    <w:rsid w:val="00896DA9"/>
    <w:rsid w:val="00897A5C"/>
    <w:rsid w:val="00897E4D"/>
    <w:rsid w:val="00897F15"/>
    <w:rsid w:val="008A0472"/>
    <w:rsid w:val="008A08F4"/>
    <w:rsid w:val="008A10C3"/>
    <w:rsid w:val="008A116C"/>
    <w:rsid w:val="008A2DCA"/>
    <w:rsid w:val="008A2EE7"/>
    <w:rsid w:val="008A34BA"/>
    <w:rsid w:val="008A3D81"/>
    <w:rsid w:val="008A4196"/>
    <w:rsid w:val="008A4D83"/>
    <w:rsid w:val="008A5167"/>
    <w:rsid w:val="008A5361"/>
    <w:rsid w:val="008A57A5"/>
    <w:rsid w:val="008A5A39"/>
    <w:rsid w:val="008A5BAE"/>
    <w:rsid w:val="008A5FAA"/>
    <w:rsid w:val="008A6563"/>
    <w:rsid w:val="008A6711"/>
    <w:rsid w:val="008A6C0E"/>
    <w:rsid w:val="008A6CC3"/>
    <w:rsid w:val="008A6CF2"/>
    <w:rsid w:val="008A70BC"/>
    <w:rsid w:val="008A72DD"/>
    <w:rsid w:val="008A7AB7"/>
    <w:rsid w:val="008B0079"/>
    <w:rsid w:val="008B062D"/>
    <w:rsid w:val="008B0C3C"/>
    <w:rsid w:val="008B0CE3"/>
    <w:rsid w:val="008B0EBD"/>
    <w:rsid w:val="008B0EFD"/>
    <w:rsid w:val="008B1BB0"/>
    <w:rsid w:val="008B1D83"/>
    <w:rsid w:val="008B1D8A"/>
    <w:rsid w:val="008B2D48"/>
    <w:rsid w:val="008B2F8E"/>
    <w:rsid w:val="008B3092"/>
    <w:rsid w:val="008B31B3"/>
    <w:rsid w:val="008B387A"/>
    <w:rsid w:val="008B39C3"/>
    <w:rsid w:val="008B3E3F"/>
    <w:rsid w:val="008B4903"/>
    <w:rsid w:val="008B5360"/>
    <w:rsid w:val="008B5E4C"/>
    <w:rsid w:val="008B6E68"/>
    <w:rsid w:val="008B6FF4"/>
    <w:rsid w:val="008B7475"/>
    <w:rsid w:val="008B77C6"/>
    <w:rsid w:val="008B77D9"/>
    <w:rsid w:val="008C1AA1"/>
    <w:rsid w:val="008C398B"/>
    <w:rsid w:val="008C467D"/>
    <w:rsid w:val="008C497E"/>
    <w:rsid w:val="008C4F09"/>
    <w:rsid w:val="008C54FB"/>
    <w:rsid w:val="008C5A19"/>
    <w:rsid w:val="008C5D4D"/>
    <w:rsid w:val="008C6387"/>
    <w:rsid w:val="008C63E2"/>
    <w:rsid w:val="008C792F"/>
    <w:rsid w:val="008C7B87"/>
    <w:rsid w:val="008D0069"/>
    <w:rsid w:val="008D0422"/>
    <w:rsid w:val="008D07B3"/>
    <w:rsid w:val="008D0FDF"/>
    <w:rsid w:val="008D124A"/>
    <w:rsid w:val="008D1520"/>
    <w:rsid w:val="008D1C9B"/>
    <w:rsid w:val="008D1DBD"/>
    <w:rsid w:val="008D25AF"/>
    <w:rsid w:val="008D3475"/>
    <w:rsid w:val="008D35CF"/>
    <w:rsid w:val="008D3FED"/>
    <w:rsid w:val="008D6089"/>
    <w:rsid w:val="008D63B5"/>
    <w:rsid w:val="008D663C"/>
    <w:rsid w:val="008D69CE"/>
    <w:rsid w:val="008D6AD9"/>
    <w:rsid w:val="008D713A"/>
    <w:rsid w:val="008D75EB"/>
    <w:rsid w:val="008E04E7"/>
    <w:rsid w:val="008E25FB"/>
    <w:rsid w:val="008E3589"/>
    <w:rsid w:val="008E39DF"/>
    <w:rsid w:val="008E3CE2"/>
    <w:rsid w:val="008E3F9F"/>
    <w:rsid w:val="008E4442"/>
    <w:rsid w:val="008E4885"/>
    <w:rsid w:val="008E49E9"/>
    <w:rsid w:val="008E6D91"/>
    <w:rsid w:val="008F09A1"/>
    <w:rsid w:val="008F0A1B"/>
    <w:rsid w:val="008F0E7F"/>
    <w:rsid w:val="008F120A"/>
    <w:rsid w:val="008F13EE"/>
    <w:rsid w:val="008F15E4"/>
    <w:rsid w:val="008F1A3E"/>
    <w:rsid w:val="008F1FB6"/>
    <w:rsid w:val="008F2D5F"/>
    <w:rsid w:val="008F2EA0"/>
    <w:rsid w:val="008F3CE4"/>
    <w:rsid w:val="008F4346"/>
    <w:rsid w:val="008F43C1"/>
    <w:rsid w:val="008F4956"/>
    <w:rsid w:val="008F5435"/>
    <w:rsid w:val="008F58E3"/>
    <w:rsid w:val="008F678A"/>
    <w:rsid w:val="008F681A"/>
    <w:rsid w:val="008F71AE"/>
    <w:rsid w:val="008F732F"/>
    <w:rsid w:val="008F7418"/>
    <w:rsid w:val="008F75A0"/>
    <w:rsid w:val="009003F0"/>
    <w:rsid w:val="00900575"/>
    <w:rsid w:val="0090084D"/>
    <w:rsid w:val="00900BE6"/>
    <w:rsid w:val="00900E76"/>
    <w:rsid w:val="00901C46"/>
    <w:rsid w:val="009035FB"/>
    <w:rsid w:val="0090397D"/>
    <w:rsid w:val="0090442F"/>
    <w:rsid w:val="00904711"/>
    <w:rsid w:val="00904AD0"/>
    <w:rsid w:val="00905360"/>
    <w:rsid w:val="00905943"/>
    <w:rsid w:val="00906172"/>
    <w:rsid w:val="00906A21"/>
    <w:rsid w:val="00910537"/>
    <w:rsid w:val="0091080C"/>
    <w:rsid w:val="00911D85"/>
    <w:rsid w:val="00912AFB"/>
    <w:rsid w:val="00913596"/>
    <w:rsid w:val="00914A83"/>
    <w:rsid w:val="00914BFF"/>
    <w:rsid w:val="00914D77"/>
    <w:rsid w:val="00915317"/>
    <w:rsid w:val="00915366"/>
    <w:rsid w:val="00915B75"/>
    <w:rsid w:val="00915C4B"/>
    <w:rsid w:val="00916D2F"/>
    <w:rsid w:val="009173B3"/>
    <w:rsid w:val="00917657"/>
    <w:rsid w:val="00917FD7"/>
    <w:rsid w:val="00920114"/>
    <w:rsid w:val="00920AB4"/>
    <w:rsid w:val="00920F6F"/>
    <w:rsid w:val="0092121B"/>
    <w:rsid w:val="00921B46"/>
    <w:rsid w:val="00921D61"/>
    <w:rsid w:val="00922BBA"/>
    <w:rsid w:val="00922E88"/>
    <w:rsid w:val="009249E0"/>
    <w:rsid w:val="00924A4D"/>
    <w:rsid w:val="00924D79"/>
    <w:rsid w:val="00924F0B"/>
    <w:rsid w:val="00924FFB"/>
    <w:rsid w:val="009258A4"/>
    <w:rsid w:val="009264D3"/>
    <w:rsid w:val="00926601"/>
    <w:rsid w:val="009275D8"/>
    <w:rsid w:val="00927808"/>
    <w:rsid w:val="00930998"/>
    <w:rsid w:val="00930A68"/>
    <w:rsid w:val="00930DEB"/>
    <w:rsid w:val="0093114A"/>
    <w:rsid w:val="009323A1"/>
    <w:rsid w:val="00932CA7"/>
    <w:rsid w:val="00933148"/>
    <w:rsid w:val="00933360"/>
    <w:rsid w:val="009342B0"/>
    <w:rsid w:val="0093443D"/>
    <w:rsid w:val="00934FC0"/>
    <w:rsid w:val="009356B0"/>
    <w:rsid w:val="00936837"/>
    <w:rsid w:val="0093699E"/>
    <w:rsid w:val="0093706C"/>
    <w:rsid w:val="0093750F"/>
    <w:rsid w:val="00937AC9"/>
    <w:rsid w:val="00940243"/>
    <w:rsid w:val="00940646"/>
    <w:rsid w:val="00940B19"/>
    <w:rsid w:val="00940D2B"/>
    <w:rsid w:val="0094174D"/>
    <w:rsid w:val="0094184B"/>
    <w:rsid w:val="0094234C"/>
    <w:rsid w:val="009424F5"/>
    <w:rsid w:val="009426AF"/>
    <w:rsid w:val="00942A07"/>
    <w:rsid w:val="0094350B"/>
    <w:rsid w:val="0094381B"/>
    <w:rsid w:val="00943B0C"/>
    <w:rsid w:val="00944393"/>
    <w:rsid w:val="00944878"/>
    <w:rsid w:val="00945A8B"/>
    <w:rsid w:val="00945B85"/>
    <w:rsid w:val="00946882"/>
    <w:rsid w:val="009473BE"/>
    <w:rsid w:val="00947B89"/>
    <w:rsid w:val="00947FA1"/>
    <w:rsid w:val="00950B6C"/>
    <w:rsid w:val="00951162"/>
    <w:rsid w:val="00951981"/>
    <w:rsid w:val="00951BD7"/>
    <w:rsid w:val="0095264D"/>
    <w:rsid w:val="009531A1"/>
    <w:rsid w:val="00953CED"/>
    <w:rsid w:val="00954689"/>
    <w:rsid w:val="009557A8"/>
    <w:rsid w:val="00955954"/>
    <w:rsid w:val="00955F13"/>
    <w:rsid w:val="00955F94"/>
    <w:rsid w:val="009561BA"/>
    <w:rsid w:val="00956C46"/>
    <w:rsid w:val="00957010"/>
    <w:rsid w:val="009574F6"/>
    <w:rsid w:val="0095765C"/>
    <w:rsid w:val="00957837"/>
    <w:rsid w:val="00957BD4"/>
    <w:rsid w:val="00960404"/>
    <w:rsid w:val="00960B78"/>
    <w:rsid w:val="00962039"/>
    <w:rsid w:val="009624F4"/>
    <w:rsid w:val="00962BC9"/>
    <w:rsid w:val="00962FA2"/>
    <w:rsid w:val="00963EAF"/>
    <w:rsid w:val="0096418D"/>
    <w:rsid w:val="00964888"/>
    <w:rsid w:val="00964997"/>
    <w:rsid w:val="009649C7"/>
    <w:rsid w:val="00965DDF"/>
    <w:rsid w:val="009669BD"/>
    <w:rsid w:val="00966D98"/>
    <w:rsid w:val="00967348"/>
    <w:rsid w:val="0096774A"/>
    <w:rsid w:val="00970053"/>
    <w:rsid w:val="00970C65"/>
    <w:rsid w:val="00970D86"/>
    <w:rsid w:val="00971405"/>
    <w:rsid w:val="00972C7C"/>
    <w:rsid w:val="00972CD2"/>
    <w:rsid w:val="009730D3"/>
    <w:rsid w:val="00973135"/>
    <w:rsid w:val="00973365"/>
    <w:rsid w:val="00973D3E"/>
    <w:rsid w:val="00974003"/>
    <w:rsid w:val="00974482"/>
    <w:rsid w:val="00974A07"/>
    <w:rsid w:val="00975110"/>
    <w:rsid w:val="00975155"/>
    <w:rsid w:val="00975F63"/>
    <w:rsid w:val="009763EC"/>
    <w:rsid w:val="00976A0F"/>
    <w:rsid w:val="00976D10"/>
    <w:rsid w:val="009772AD"/>
    <w:rsid w:val="009773FC"/>
    <w:rsid w:val="009807DB"/>
    <w:rsid w:val="009807FA"/>
    <w:rsid w:val="009818C4"/>
    <w:rsid w:val="009822A3"/>
    <w:rsid w:val="00982359"/>
    <w:rsid w:val="00982A12"/>
    <w:rsid w:val="009843AC"/>
    <w:rsid w:val="00984548"/>
    <w:rsid w:val="00984638"/>
    <w:rsid w:val="00984732"/>
    <w:rsid w:val="00984AD7"/>
    <w:rsid w:val="00985AD0"/>
    <w:rsid w:val="00985C5B"/>
    <w:rsid w:val="00985D25"/>
    <w:rsid w:val="0098629C"/>
    <w:rsid w:val="009870CC"/>
    <w:rsid w:val="00987C35"/>
    <w:rsid w:val="00987D4F"/>
    <w:rsid w:val="00990034"/>
    <w:rsid w:val="00990230"/>
    <w:rsid w:val="00990961"/>
    <w:rsid w:val="0099108D"/>
    <w:rsid w:val="009932EA"/>
    <w:rsid w:val="009935F5"/>
    <w:rsid w:val="009947C3"/>
    <w:rsid w:val="0099539F"/>
    <w:rsid w:val="00995C48"/>
    <w:rsid w:val="009963CA"/>
    <w:rsid w:val="009964D5"/>
    <w:rsid w:val="0099666D"/>
    <w:rsid w:val="0099773B"/>
    <w:rsid w:val="00997BA8"/>
    <w:rsid w:val="009A078E"/>
    <w:rsid w:val="009A0B67"/>
    <w:rsid w:val="009A0C34"/>
    <w:rsid w:val="009A0F71"/>
    <w:rsid w:val="009A1641"/>
    <w:rsid w:val="009A173A"/>
    <w:rsid w:val="009A1A0D"/>
    <w:rsid w:val="009A1A76"/>
    <w:rsid w:val="009A230D"/>
    <w:rsid w:val="009A2324"/>
    <w:rsid w:val="009A4398"/>
    <w:rsid w:val="009A533A"/>
    <w:rsid w:val="009A5799"/>
    <w:rsid w:val="009A5EFF"/>
    <w:rsid w:val="009A6664"/>
    <w:rsid w:val="009A66FE"/>
    <w:rsid w:val="009A69EF"/>
    <w:rsid w:val="009A6BBE"/>
    <w:rsid w:val="009A70E3"/>
    <w:rsid w:val="009A7157"/>
    <w:rsid w:val="009A727F"/>
    <w:rsid w:val="009A795C"/>
    <w:rsid w:val="009A7C48"/>
    <w:rsid w:val="009B055C"/>
    <w:rsid w:val="009B1B4E"/>
    <w:rsid w:val="009B499A"/>
    <w:rsid w:val="009B4B13"/>
    <w:rsid w:val="009B5096"/>
    <w:rsid w:val="009B5A99"/>
    <w:rsid w:val="009B6060"/>
    <w:rsid w:val="009B64A3"/>
    <w:rsid w:val="009B6DF5"/>
    <w:rsid w:val="009B6E79"/>
    <w:rsid w:val="009B73DC"/>
    <w:rsid w:val="009C002C"/>
    <w:rsid w:val="009C0402"/>
    <w:rsid w:val="009C0984"/>
    <w:rsid w:val="009C0B07"/>
    <w:rsid w:val="009C0D4C"/>
    <w:rsid w:val="009C0EA9"/>
    <w:rsid w:val="009C14D9"/>
    <w:rsid w:val="009C155A"/>
    <w:rsid w:val="009C15B1"/>
    <w:rsid w:val="009C3220"/>
    <w:rsid w:val="009C338B"/>
    <w:rsid w:val="009C3BFB"/>
    <w:rsid w:val="009C5AEA"/>
    <w:rsid w:val="009C601D"/>
    <w:rsid w:val="009C67D6"/>
    <w:rsid w:val="009C6A28"/>
    <w:rsid w:val="009C6A68"/>
    <w:rsid w:val="009C6F14"/>
    <w:rsid w:val="009C716E"/>
    <w:rsid w:val="009C7248"/>
    <w:rsid w:val="009C75BD"/>
    <w:rsid w:val="009C7B5E"/>
    <w:rsid w:val="009C7DF1"/>
    <w:rsid w:val="009D097C"/>
    <w:rsid w:val="009D0F08"/>
    <w:rsid w:val="009D21CE"/>
    <w:rsid w:val="009D2FF0"/>
    <w:rsid w:val="009D3CFA"/>
    <w:rsid w:val="009D4392"/>
    <w:rsid w:val="009D50AA"/>
    <w:rsid w:val="009D5780"/>
    <w:rsid w:val="009D59E0"/>
    <w:rsid w:val="009D5B3C"/>
    <w:rsid w:val="009D625A"/>
    <w:rsid w:val="009D6EB9"/>
    <w:rsid w:val="009D7721"/>
    <w:rsid w:val="009E0326"/>
    <w:rsid w:val="009E07D4"/>
    <w:rsid w:val="009E121F"/>
    <w:rsid w:val="009E1A63"/>
    <w:rsid w:val="009E2A52"/>
    <w:rsid w:val="009E2B18"/>
    <w:rsid w:val="009E34B4"/>
    <w:rsid w:val="009E3F19"/>
    <w:rsid w:val="009E47E9"/>
    <w:rsid w:val="009E5312"/>
    <w:rsid w:val="009E5A77"/>
    <w:rsid w:val="009E61C1"/>
    <w:rsid w:val="009E6B1B"/>
    <w:rsid w:val="009E6B6E"/>
    <w:rsid w:val="009E6D5F"/>
    <w:rsid w:val="009E7197"/>
    <w:rsid w:val="009E72B6"/>
    <w:rsid w:val="009E7A59"/>
    <w:rsid w:val="009F1096"/>
    <w:rsid w:val="009F1AB4"/>
    <w:rsid w:val="009F1C01"/>
    <w:rsid w:val="009F1FE3"/>
    <w:rsid w:val="009F217D"/>
    <w:rsid w:val="009F2BEF"/>
    <w:rsid w:val="009F3731"/>
    <w:rsid w:val="009F3904"/>
    <w:rsid w:val="009F4524"/>
    <w:rsid w:val="009F4814"/>
    <w:rsid w:val="009F4845"/>
    <w:rsid w:val="009F4DE8"/>
    <w:rsid w:val="009F4E7E"/>
    <w:rsid w:val="009F5607"/>
    <w:rsid w:val="009F5B1F"/>
    <w:rsid w:val="009F6ABA"/>
    <w:rsid w:val="009F6D2D"/>
    <w:rsid w:val="009F6E5B"/>
    <w:rsid w:val="009F6E5F"/>
    <w:rsid w:val="009F6EAF"/>
    <w:rsid w:val="009F7597"/>
    <w:rsid w:val="009F7B6C"/>
    <w:rsid w:val="009F7C3F"/>
    <w:rsid w:val="00A000E8"/>
    <w:rsid w:val="00A00274"/>
    <w:rsid w:val="00A00D93"/>
    <w:rsid w:val="00A01558"/>
    <w:rsid w:val="00A02587"/>
    <w:rsid w:val="00A02E71"/>
    <w:rsid w:val="00A02EEC"/>
    <w:rsid w:val="00A03D81"/>
    <w:rsid w:val="00A04F41"/>
    <w:rsid w:val="00A05035"/>
    <w:rsid w:val="00A05569"/>
    <w:rsid w:val="00A0584F"/>
    <w:rsid w:val="00A05CB7"/>
    <w:rsid w:val="00A0605A"/>
    <w:rsid w:val="00A0616C"/>
    <w:rsid w:val="00A063DD"/>
    <w:rsid w:val="00A0649D"/>
    <w:rsid w:val="00A07526"/>
    <w:rsid w:val="00A1042F"/>
    <w:rsid w:val="00A1077F"/>
    <w:rsid w:val="00A115EF"/>
    <w:rsid w:val="00A1176B"/>
    <w:rsid w:val="00A11CDF"/>
    <w:rsid w:val="00A12867"/>
    <w:rsid w:val="00A12DE5"/>
    <w:rsid w:val="00A13031"/>
    <w:rsid w:val="00A131E1"/>
    <w:rsid w:val="00A13643"/>
    <w:rsid w:val="00A14788"/>
    <w:rsid w:val="00A147A4"/>
    <w:rsid w:val="00A15A31"/>
    <w:rsid w:val="00A15B64"/>
    <w:rsid w:val="00A15BB9"/>
    <w:rsid w:val="00A162F9"/>
    <w:rsid w:val="00A16800"/>
    <w:rsid w:val="00A16F50"/>
    <w:rsid w:val="00A17656"/>
    <w:rsid w:val="00A20596"/>
    <w:rsid w:val="00A2188F"/>
    <w:rsid w:val="00A2191D"/>
    <w:rsid w:val="00A23466"/>
    <w:rsid w:val="00A2349C"/>
    <w:rsid w:val="00A251B6"/>
    <w:rsid w:val="00A25A53"/>
    <w:rsid w:val="00A26346"/>
    <w:rsid w:val="00A26D61"/>
    <w:rsid w:val="00A26FC9"/>
    <w:rsid w:val="00A27095"/>
    <w:rsid w:val="00A27F80"/>
    <w:rsid w:val="00A3006E"/>
    <w:rsid w:val="00A3061F"/>
    <w:rsid w:val="00A30D71"/>
    <w:rsid w:val="00A31B45"/>
    <w:rsid w:val="00A32A8E"/>
    <w:rsid w:val="00A32F56"/>
    <w:rsid w:val="00A331BA"/>
    <w:rsid w:val="00A338A4"/>
    <w:rsid w:val="00A371E2"/>
    <w:rsid w:val="00A3775F"/>
    <w:rsid w:val="00A37788"/>
    <w:rsid w:val="00A37971"/>
    <w:rsid w:val="00A37C8D"/>
    <w:rsid w:val="00A37F35"/>
    <w:rsid w:val="00A40770"/>
    <w:rsid w:val="00A40941"/>
    <w:rsid w:val="00A40B91"/>
    <w:rsid w:val="00A41009"/>
    <w:rsid w:val="00A4130B"/>
    <w:rsid w:val="00A415F9"/>
    <w:rsid w:val="00A41B73"/>
    <w:rsid w:val="00A422BE"/>
    <w:rsid w:val="00A42BF6"/>
    <w:rsid w:val="00A42D94"/>
    <w:rsid w:val="00A42E84"/>
    <w:rsid w:val="00A43358"/>
    <w:rsid w:val="00A4339C"/>
    <w:rsid w:val="00A434C5"/>
    <w:rsid w:val="00A43752"/>
    <w:rsid w:val="00A4390D"/>
    <w:rsid w:val="00A43B08"/>
    <w:rsid w:val="00A442B6"/>
    <w:rsid w:val="00A449B0"/>
    <w:rsid w:val="00A44CE7"/>
    <w:rsid w:val="00A4619B"/>
    <w:rsid w:val="00A462D3"/>
    <w:rsid w:val="00A465F0"/>
    <w:rsid w:val="00A46E2C"/>
    <w:rsid w:val="00A5049C"/>
    <w:rsid w:val="00A5198E"/>
    <w:rsid w:val="00A527F2"/>
    <w:rsid w:val="00A53A5E"/>
    <w:rsid w:val="00A53BDB"/>
    <w:rsid w:val="00A54799"/>
    <w:rsid w:val="00A5594A"/>
    <w:rsid w:val="00A55E3C"/>
    <w:rsid w:val="00A55F3D"/>
    <w:rsid w:val="00A56152"/>
    <w:rsid w:val="00A56428"/>
    <w:rsid w:val="00A56703"/>
    <w:rsid w:val="00A56F60"/>
    <w:rsid w:val="00A574D9"/>
    <w:rsid w:val="00A60121"/>
    <w:rsid w:val="00A602FC"/>
    <w:rsid w:val="00A618C7"/>
    <w:rsid w:val="00A61971"/>
    <w:rsid w:val="00A622D8"/>
    <w:rsid w:val="00A623CD"/>
    <w:rsid w:val="00A628F5"/>
    <w:rsid w:val="00A631F2"/>
    <w:rsid w:val="00A6322F"/>
    <w:rsid w:val="00A6354C"/>
    <w:rsid w:val="00A6361D"/>
    <w:rsid w:val="00A638AF"/>
    <w:rsid w:val="00A63B58"/>
    <w:rsid w:val="00A640DF"/>
    <w:rsid w:val="00A65CFD"/>
    <w:rsid w:val="00A665CC"/>
    <w:rsid w:val="00A66B22"/>
    <w:rsid w:val="00A67296"/>
    <w:rsid w:val="00A67AA8"/>
    <w:rsid w:val="00A7004C"/>
    <w:rsid w:val="00A70DB9"/>
    <w:rsid w:val="00A7133D"/>
    <w:rsid w:val="00A71776"/>
    <w:rsid w:val="00A72015"/>
    <w:rsid w:val="00A74AB4"/>
    <w:rsid w:val="00A75049"/>
    <w:rsid w:val="00A7516C"/>
    <w:rsid w:val="00A751B2"/>
    <w:rsid w:val="00A7739B"/>
    <w:rsid w:val="00A774F6"/>
    <w:rsid w:val="00A77ECB"/>
    <w:rsid w:val="00A801B6"/>
    <w:rsid w:val="00A80230"/>
    <w:rsid w:val="00A80318"/>
    <w:rsid w:val="00A804C6"/>
    <w:rsid w:val="00A80CE4"/>
    <w:rsid w:val="00A819EE"/>
    <w:rsid w:val="00A81A6A"/>
    <w:rsid w:val="00A82E2E"/>
    <w:rsid w:val="00A83643"/>
    <w:rsid w:val="00A83A99"/>
    <w:rsid w:val="00A83DB4"/>
    <w:rsid w:val="00A8428F"/>
    <w:rsid w:val="00A84AAF"/>
    <w:rsid w:val="00A84B00"/>
    <w:rsid w:val="00A84D63"/>
    <w:rsid w:val="00A8531C"/>
    <w:rsid w:val="00A857F1"/>
    <w:rsid w:val="00A86173"/>
    <w:rsid w:val="00A8625B"/>
    <w:rsid w:val="00A86A91"/>
    <w:rsid w:val="00A86B74"/>
    <w:rsid w:val="00A90D56"/>
    <w:rsid w:val="00A90FB5"/>
    <w:rsid w:val="00A91D5E"/>
    <w:rsid w:val="00A9206B"/>
    <w:rsid w:val="00A92492"/>
    <w:rsid w:val="00A9333F"/>
    <w:rsid w:val="00A93573"/>
    <w:rsid w:val="00A939EC"/>
    <w:rsid w:val="00A9426B"/>
    <w:rsid w:val="00A9457A"/>
    <w:rsid w:val="00A9467A"/>
    <w:rsid w:val="00A94C55"/>
    <w:rsid w:val="00A95323"/>
    <w:rsid w:val="00A957AD"/>
    <w:rsid w:val="00A961FA"/>
    <w:rsid w:val="00A96A6F"/>
    <w:rsid w:val="00A9766D"/>
    <w:rsid w:val="00A97C8B"/>
    <w:rsid w:val="00AA0393"/>
    <w:rsid w:val="00AA0649"/>
    <w:rsid w:val="00AA0F64"/>
    <w:rsid w:val="00AA106E"/>
    <w:rsid w:val="00AA11A3"/>
    <w:rsid w:val="00AA14C9"/>
    <w:rsid w:val="00AA18E1"/>
    <w:rsid w:val="00AA1CF2"/>
    <w:rsid w:val="00AA2159"/>
    <w:rsid w:val="00AA2545"/>
    <w:rsid w:val="00AA43B5"/>
    <w:rsid w:val="00AA44B8"/>
    <w:rsid w:val="00AA4583"/>
    <w:rsid w:val="00AA4741"/>
    <w:rsid w:val="00AA5543"/>
    <w:rsid w:val="00AA59B9"/>
    <w:rsid w:val="00AA5D5D"/>
    <w:rsid w:val="00AA60D7"/>
    <w:rsid w:val="00AA66D1"/>
    <w:rsid w:val="00AA6E40"/>
    <w:rsid w:val="00AA78F4"/>
    <w:rsid w:val="00AA7C76"/>
    <w:rsid w:val="00AA7E87"/>
    <w:rsid w:val="00AB0082"/>
    <w:rsid w:val="00AB022B"/>
    <w:rsid w:val="00AB0410"/>
    <w:rsid w:val="00AB04DC"/>
    <w:rsid w:val="00AB144A"/>
    <w:rsid w:val="00AB1734"/>
    <w:rsid w:val="00AB2549"/>
    <w:rsid w:val="00AB2CBE"/>
    <w:rsid w:val="00AB3407"/>
    <w:rsid w:val="00AB3F15"/>
    <w:rsid w:val="00AB48D2"/>
    <w:rsid w:val="00AB53ED"/>
    <w:rsid w:val="00AB55BC"/>
    <w:rsid w:val="00AB5C34"/>
    <w:rsid w:val="00AB76A1"/>
    <w:rsid w:val="00AB788B"/>
    <w:rsid w:val="00AB7F1E"/>
    <w:rsid w:val="00AB7FB7"/>
    <w:rsid w:val="00AC0105"/>
    <w:rsid w:val="00AC06C4"/>
    <w:rsid w:val="00AC1201"/>
    <w:rsid w:val="00AC2DD4"/>
    <w:rsid w:val="00AC30EB"/>
    <w:rsid w:val="00AC3E78"/>
    <w:rsid w:val="00AC4775"/>
    <w:rsid w:val="00AC4E33"/>
    <w:rsid w:val="00AC4EFA"/>
    <w:rsid w:val="00AC60DF"/>
    <w:rsid w:val="00AC6BCC"/>
    <w:rsid w:val="00AC7367"/>
    <w:rsid w:val="00AC74B4"/>
    <w:rsid w:val="00AC77DD"/>
    <w:rsid w:val="00AC7A85"/>
    <w:rsid w:val="00AD0BFC"/>
    <w:rsid w:val="00AD1CAB"/>
    <w:rsid w:val="00AD26EA"/>
    <w:rsid w:val="00AD2CDB"/>
    <w:rsid w:val="00AD30A0"/>
    <w:rsid w:val="00AD36C6"/>
    <w:rsid w:val="00AD36DA"/>
    <w:rsid w:val="00AD471A"/>
    <w:rsid w:val="00AD6123"/>
    <w:rsid w:val="00AD61D9"/>
    <w:rsid w:val="00AD73D1"/>
    <w:rsid w:val="00AE0266"/>
    <w:rsid w:val="00AE02D2"/>
    <w:rsid w:val="00AE050E"/>
    <w:rsid w:val="00AE0635"/>
    <w:rsid w:val="00AE0A85"/>
    <w:rsid w:val="00AE1BB0"/>
    <w:rsid w:val="00AE1DA9"/>
    <w:rsid w:val="00AE2019"/>
    <w:rsid w:val="00AE2AEB"/>
    <w:rsid w:val="00AE312E"/>
    <w:rsid w:val="00AE32B8"/>
    <w:rsid w:val="00AE4172"/>
    <w:rsid w:val="00AE4250"/>
    <w:rsid w:val="00AE46A2"/>
    <w:rsid w:val="00AE6604"/>
    <w:rsid w:val="00AE6FF4"/>
    <w:rsid w:val="00AE7125"/>
    <w:rsid w:val="00AE7653"/>
    <w:rsid w:val="00AF0942"/>
    <w:rsid w:val="00AF1153"/>
    <w:rsid w:val="00AF1288"/>
    <w:rsid w:val="00AF180D"/>
    <w:rsid w:val="00AF1C94"/>
    <w:rsid w:val="00AF3070"/>
    <w:rsid w:val="00AF3712"/>
    <w:rsid w:val="00AF3A2F"/>
    <w:rsid w:val="00AF3F90"/>
    <w:rsid w:val="00AF44DA"/>
    <w:rsid w:val="00AF453A"/>
    <w:rsid w:val="00AF4882"/>
    <w:rsid w:val="00AF4979"/>
    <w:rsid w:val="00AF4C2C"/>
    <w:rsid w:val="00AF4F63"/>
    <w:rsid w:val="00AF52E4"/>
    <w:rsid w:val="00AF5A53"/>
    <w:rsid w:val="00AF5CFF"/>
    <w:rsid w:val="00AF72CA"/>
    <w:rsid w:val="00AF7DC8"/>
    <w:rsid w:val="00B005DC"/>
    <w:rsid w:val="00B01395"/>
    <w:rsid w:val="00B01BD0"/>
    <w:rsid w:val="00B026E7"/>
    <w:rsid w:val="00B02796"/>
    <w:rsid w:val="00B02F00"/>
    <w:rsid w:val="00B03004"/>
    <w:rsid w:val="00B030D9"/>
    <w:rsid w:val="00B03988"/>
    <w:rsid w:val="00B04079"/>
    <w:rsid w:val="00B0474E"/>
    <w:rsid w:val="00B049E4"/>
    <w:rsid w:val="00B04E7E"/>
    <w:rsid w:val="00B04FCE"/>
    <w:rsid w:val="00B05190"/>
    <w:rsid w:val="00B052C9"/>
    <w:rsid w:val="00B053D7"/>
    <w:rsid w:val="00B05D12"/>
    <w:rsid w:val="00B0641F"/>
    <w:rsid w:val="00B109B9"/>
    <w:rsid w:val="00B11929"/>
    <w:rsid w:val="00B12196"/>
    <w:rsid w:val="00B12865"/>
    <w:rsid w:val="00B1343B"/>
    <w:rsid w:val="00B142F0"/>
    <w:rsid w:val="00B144E8"/>
    <w:rsid w:val="00B1494C"/>
    <w:rsid w:val="00B1500D"/>
    <w:rsid w:val="00B15BA0"/>
    <w:rsid w:val="00B15C35"/>
    <w:rsid w:val="00B1668C"/>
    <w:rsid w:val="00B16716"/>
    <w:rsid w:val="00B16753"/>
    <w:rsid w:val="00B16EA0"/>
    <w:rsid w:val="00B170EE"/>
    <w:rsid w:val="00B17182"/>
    <w:rsid w:val="00B17920"/>
    <w:rsid w:val="00B20520"/>
    <w:rsid w:val="00B215F5"/>
    <w:rsid w:val="00B2186D"/>
    <w:rsid w:val="00B21B8F"/>
    <w:rsid w:val="00B22305"/>
    <w:rsid w:val="00B22A3B"/>
    <w:rsid w:val="00B22A4C"/>
    <w:rsid w:val="00B23ABD"/>
    <w:rsid w:val="00B2416C"/>
    <w:rsid w:val="00B245F7"/>
    <w:rsid w:val="00B24D1A"/>
    <w:rsid w:val="00B25A21"/>
    <w:rsid w:val="00B26073"/>
    <w:rsid w:val="00B27ACE"/>
    <w:rsid w:val="00B30357"/>
    <w:rsid w:val="00B303BB"/>
    <w:rsid w:val="00B30F20"/>
    <w:rsid w:val="00B31136"/>
    <w:rsid w:val="00B31B42"/>
    <w:rsid w:val="00B32263"/>
    <w:rsid w:val="00B322BD"/>
    <w:rsid w:val="00B32426"/>
    <w:rsid w:val="00B3307E"/>
    <w:rsid w:val="00B3369C"/>
    <w:rsid w:val="00B33C6C"/>
    <w:rsid w:val="00B34CEE"/>
    <w:rsid w:val="00B352CA"/>
    <w:rsid w:val="00B353D6"/>
    <w:rsid w:val="00B35821"/>
    <w:rsid w:val="00B359C2"/>
    <w:rsid w:val="00B35B66"/>
    <w:rsid w:val="00B35CAA"/>
    <w:rsid w:val="00B361E1"/>
    <w:rsid w:val="00B3632D"/>
    <w:rsid w:val="00B36336"/>
    <w:rsid w:val="00B36462"/>
    <w:rsid w:val="00B36A34"/>
    <w:rsid w:val="00B375A8"/>
    <w:rsid w:val="00B3785A"/>
    <w:rsid w:val="00B379F0"/>
    <w:rsid w:val="00B37BCC"/>
    <w:rsid w:val="00B40181"/>
    <w:rsid w:val="00B4058B"/>
    <w:rsid w:val="00B406D3"/>
    <w:rsid w:val="00B4195C"/>
    <w:rsid w:val="00B41F43"/>
    <w:rsid w:val="00B420FF"/>
    <w:rsid w:val="00B428F8"/>
    <w:rsid w:val="00B42BAC"/>
    <w:rsid w:val="00B42C32"/>
    <w:rsid w:val="00B42CBC"/>
    <w:rsid w:val="00B43284"/>
    <w:rsid w:val="00B43E6B"/>
    <w:rsid w:val="00B44C07"/>
    <w:rsid w:val="00B45292"/>
    <w:rsid w:val="00B46032"/>
    <w:rsid w:val="00B46445"/>
    <w:rsid w:val="00B4667A"/>
    <w:rsid w:val="00B47581"/>
    <w:rsid w:val="00B47893"/>
    <w:rsid w:val="00B50054"/>
    <w:rsid w:val="00B5065C"/>
    <w:rsid w:val="00B506EA"/>
    <w:rsid w:val="00B50716"/>
    <w:rsid w:val="00B50F93"/>
    <w:rsid w:val="00B514B9"/>
    <w:rsid w:val="00B5195C"/>
    <w:rsid w:val="00B51C4D"/>
    <w:rsid w:val="00B51CDF"/>
    <w:rsid w:val="00B521D9"/>
    <w:rsid w:val="00B52A27"/>
    <w:rsid w:val="00B52E0F"/>
    <w:rsid w:val="00B533A5"/>
    <w:rsid w:val="00B53422"/>
    <w:rsid w:val="00B53808"/>
    <w:rsid w:val="00B53DA8"/>
    <w:rsid w:val="00B545F2"/>
    <w:rsid w:val="00B54F03"/>
    <w:rsid w:val="00B5550F"/>
    <w:rsid w:val="00B555C2"/>
    <w:rsid w:val="00B56CD7"/>
    <w:rsid w:val="00B57D1D"/>
    <w:rsid w:val="00B6010C"/>
    <w:rsid w:val="00B6021D"/>
    <w:rsid w:val="00B6045C"/>
    <w:rsid w:val="00B60848"/>
    <w:rsid w:val="00B60A8D"/>
    <w:rsid w:val="00B62CA7"/>
    <w:rsid w:val="00B631EF"/>
    <w:rsid w:val="00B642BB"/>
    <w:rsid w:val="00B64BB1"/>
    <w:rsid w:val="00B6502F"/>
    <w:rsid w:val="00B65243"/>
    <w:rsid w:val="00B65508"/>
    <w:rsid w:val="00B659DB"/>
    <w:rsid w:val="00B65C2D"/>
    <w:rsid w:val="00B661E0"/>
    <w:rsid w:val="00B674E1"/>
    <w:rsid w:val="00B6759E"/>
    <w:rsid w:val="00B67989"/>
    <w:rsid w:val="00B67AAD"/>
    <w:rsid w:val="00B67CB5"/>
    <w:rsid w:val="00B67F89"/>
    <w:rsid w:val="00B67FB3"/>
    <w:rsid w:val="00B701A4"/>
    <w:rsid w:val="00B70211"/>
    <w:rsid w:val="00B71778"/>
    <w:rsid w:val="00B7238D"/>
    <w:rsid w:val="00B73C9B"/>
    <w:rsid w:val="00B74117"/>
    <w:rsid w:val="00B7419A"/>
    <w:rsid w:val="00B74582"/>
    <w:rsid w:val="00B748A3"/>
    <w:rsid w:val="00B74EC7"/>
    <w:rsid w:val="00B752BF"/>
    <w:rsid w:val="00B75920"/>
    <w:rsid w:val="00B75924"/>
    <w:rsid w:val="00B76333"/>
    <w:rsid w:val="00B763AA"/>
    <w:rsid w:val="00B76A8C"/>
    <w:rsid w:val="00B76CB0"/>
    <w:rsid w:val="00B76DCB"/>
    <w:rsid w:val="00B7708E"/>
    <w:rsid w:val="00B77837"/>
    <w:rsid w:val="00B77914"/>
    <w:rsid w:val="00B77BF5"/>
    <w:rsid w:val="00B77E71"/>
    <w:rsid w:val="00B80BFB"/>
    <w:rsid w:val="00B80CFF"/>
    <w:rsid w:val="00B80D83"/>
    <w:rsid w:val="00B80DE0"/>
    <w:rsid w:val="00B80F41"/>
    <w:rsid w:val="00B810BB"/>
    <w:rsid w:val="00B810DA"/>
    <w:rsid w:val="00B821EF"/>
    <w:rsid w:val="00B82D52"/>
    <w:rsid w:val="00B83028"/>
    <w:rsid w:val="00B839DD"/>
    <w:rsid w:val="00B83BE5"/>
    <w:rsid w:val="00B83C82"/>
    <w:rsid w:val="00B83E3B"/>
    <w:rsid w:val="00B84343"/>
    <w:rsid w:val="00B8458D"/>
    <w:rsid w:val="00B84DA6"/>
    <w:rsid w:val="00B85254"/>
    <w:rsid w:val="00B857D6"/>
    <w:rsid w:val="00B85A91"/>
    <w:rsid w:val="00B85BD1"/>
    <w:rsid w:val="00B86566"/>
    <w:rsid w:val="00B86C18"/>
    <w:rsid w:val="00B86E56"/>
    <w:rsid w:val="00B86E63"/>
    <w:rsid w:val="00B870F1"/>
    <w:rsid w:val="00B9025E"/>
    <w:rsid w:val="00B9104F"/>
    <w:rsid w:val="00B9121C"/>
    <w:rsid w:val="00B91361"/>
    <w:rsid w:val="00B91CE0"/>
    <w:rsid w:val="00B91FDB"/>
    <w:rsid w:val="00B927BB"/>
    <w:rsid w:val="00B92979"/>
    <w:rsid w:val="00B94488"/>
    <w:rsid w:val="00B9471F"/>
    <w:rsid w:val="00B9553E"/>
    <w:rsid w:val="00B95745"/>
    <w:rsid w:val="00B960BB"/>
    <w:rsid w:val="00B97203"/>
    <w:rsid w:val="00B97BC5"/>
    <w:rsid w:val="00B97CD9"/>
    <w:rsid w:val="00BA009A"/>
    <w:rsid w:val="00BA020E"/>
    <w:rsid w:val="00BA0283"/>
    <w:rsid w:val="00BA0332"/>
    <w:rsid w:val="00BA0BDB"/>
    <w:rsid w:val="00BA1919"/>
    <w:rsid w:val="00BA21BF"/>
    <w:rsid w:val="00BA3DE7"/>
    <w:rsid w:val="00BA3F87"/>
    <w:rsid w:val="00BA4552"/>
    <w:rsid w:val="00BA4CB6"/>
    <w:rsid w:val="00BA57BF"/>
    <w:rsid w:val="00BA5CDA"/>
    <w:rsid w:val="00BA5CFB"/>
    <w:rsid w:val="00BA62EF"/>
    <w:rsid w:val="00BA635A"/>
    <w:rsid w:val="00BA6612"/>
    <w:rsid w:val="00BA743F"/>
    <w:rsid w:val="00BB000A"/>
    <w:rsid w:val="00BB0357"/>
    <w:rsid w:val="00BB08E7"/>
    <w:rsid w:val="00BB09D8"/>
    <w:rsid w:val="00BB0FF3"/>
    <w:rsid w:val="00BB140D"/>
    <w:rsid w:val="00BB297F"/>
    <w:rsid w:val="00BB36AC"/>
    <w:rsid w:val="00BB390B"/>
    <w:rsid w:val="00BB3B02"/>
    <w:rsid w:val="00BB4232"/>
    <w:rsid w:val="00BB445D"/>
    <w:rsid w:val="00BB4D97"/>
    <w:rsid w:val="00BB6C7A"/>
    <w:rsid w:val="00BB6EA4"/>
    <w:rsid w:val="00BB79D7"/>
    <w:rsid w:val="00BC01E0"/>
    <w:rsid w:val="00BC17DA"/>
    <w:rsid w:val="00BC27CB"/>
    <w:rsid w:val="00BC37C5"/>
    <w:rsid w:val="00BC400E"/>
    <w:rsid w:val="00BC48AD"/>
    <w:rsid w:val="00BC4EC1"/>
    <w:rsid w:val="00BC4FCA"/>
    <w:rsid w:val="00BC500C"/>
    <w:rsid w:val="00BC561C"/>
    <w:rsid w:val="00BC63CB"/>
    <w:rsid w:val="00BC6438"/>
    <w:rsid w:val="00BC7838"/>
    <w:rsid w:val="00BC7901"/>
    <w:rsid w:val="00BC7ABA"/>
    <w:rsid w:val="00BC7D31"/>
    <w:rsid w:val="00BC7D78"/>
    <w:rsid w:val="00BD0515"/>
    <w:rsid w:val="00BD0A77"/>
    <w:rsid w:val="00BD0E9A"/>
    <w:rsid w:val="00BD1457"/>
    <w:rsid w:val="00BD29EF"/>
    <w:rsid w:val="00BD358D"/>
    <w:rsid w:val="00BD46F4"/>
    <w:rsid w:val="00BD4970"/>
    <w:rsid w:val="00BD57BF"/>
    <w:rsid w:val="00BD6076"/>
    <w:rsid w:val="00BD61B6"/>
    <w:rsid w:val="00BD6934"/>
    <w:rsid w:val="00BE0374"/>
    <w:rsid w:val="00BE092F"/>
    <w:rsid w:val="00BE15DE"/>
    <w:rsid w:val="00BE15E5"/>
    <w:rsid w:val="00BE1F09"/>
    <w:rsid w:val="00BE23A6"/>
    <w:rsid w:val="00BE286C"/>
    <w:rsid w:val="00BE32BD"/>
    <w:rsid w:val="00BE3850"/>
    <w:rsid w:val="00BE3DBA"/>
    <w:rsid w:val="00BE3FAD"/>
    <w:rsid w:val="00BE464D"/>
    <w:rsid w:val="00BE4C79"/>
    <w:rsid w:val="00BE4F48"/>
    <w:rsid w:val="00BE59F1"/>
    <w:rsid w:val="00BE5C18"/>
    <w:rsid w:val="00BE660C"/>
    <w:rsid w:val="00BE693F"/>
    <w:rsid w:val="00BE7146"/>
    <w:rsid w:val="00BE7950"/>
    <w:rsid w:val="00BF0D59"/>
    <w:rsid w:val="00BF1728"/>
    <w:rsid w:val="00BF24B8"/>
    <w:rsid w:val="00BF2807"/>
    <w:rsid w:val="00BF3764"/>
    <w:rsid w:val="00BF3FAC"/>
    <w:rsid w:val="00BF440E"/>
    <w:rsid w:val="00BF4BD4"/>
    <w:rsid w:val="00BF4D30"/>
    <w:rsid w:val="00BF4F26"/>
    <w:rsid w:val="00BF622B"/>
    <w:rsid w:val="00BF6E30"/>
    <w:rsid w:val="00BF7F2C"/>
    <w:rsid w:val="00C000F4"/>
    <w:rsid w:val="00C0030C"/>
    <w:rsid w:val="00C00AD8"/>
    <w:rsid w:val="00C00FFA"/>
    <w:rsid w:val="00C01EA1"/>
    <w:rsid w:val="00C02FDF"/>
    <w:rsid w:val="00C03CF2"/>
    <w:rsid w:val="00C04835"/>
    <w:rsid w:val="00C04EE1"/>
    <w:rsid w:val="00C05D2F"/>
    <w:rsid w:val="00C05ED2"/>
    <w:rsid w:val="00C06E5A"/>
    <w:rsid w:val="00C07ED5"/>
    <w:rsid w:val="00C10D33"/>
    <w:rsid w:val="00C110BA"/>
    <w:rsid w:val="00C110DD"/>
    <w:rsid w:val="00C1111C"/>
    <w:rsid w:val="00C11160"/>
    <w:rsid w:val="00C11464"/>
    <w:rsid w:val="00C11849"/>
    <w:rsid w:val="00C1215A"/>
    <w:rsid w:val="00C13271"/>
    <w:rsid w:val="00C14058"/>
    <w:rsid w:val="00C1409B"/>
    <w:rsid w:val="00C1474C"/>
    <w:rsid w:val="00C14BA3"/>
    <w:rsid w:val="00C155DB"/>
    <w:rsid w:val="00C15CF5"/>
    <w:rsid w:val="00C165C4"/>
    <w:rsid w:val="00C16CA2"/>
    <w:rsid w:val="00C1769C"/>
    <w:rsid w:val="00C17773"/>
    <w:rsid w:val="00C17CE8"/>
    <w:rsid w:val="00C202A7"/>
    <w:rsid w:val="00C20CFD"/>
    <w:rsid w:val="00C20E67"/>
    <w:rsid w:val="00C212FF"/>
    <w:rsid w:val="00C21895"/>
    <w:rsid w:val="00C22379"/>
    <w:rsid w:val="00C22D23"/>
    <w:rsid w:val="00C22F22"/>
    <w:rsid w:val="00C23567"/>
    <w:rsid w:val="00C241D1"/>
    <w:rsid w:val="00C24AB2"/>
    <w:rsid w:val="00C24E60"/>
    <w:rsid w:val="00C24EBA"/>
    <w:rsid w:val="00C24F09"/>
    <w:rsid w:val="00C2513A"/>
    <w:rsid w:val="00C25999"/>
    <w:rsid w:val="00C26EE6"/>
    <w:rsid w:val="00C27F82"/>
    <w:rsid w:val="00C30184"/>
    <w:rsid w:val="00C30567"/>
    <w:rsid w:val="00C30B1C"/>
    <w:rsid w:val="00C31642"/>
    <w:rsid w:val="00C31A40"/>
    <w:rsid w:val="00C322F0"/>
    <w:rsid w:val="00C325E2"/>
    <w:rsid w:val="00C336BF"/>
    <w:rsid w:val="00C3386A"/>
    <w:rsid w:val="00C33ED3"/>
    <w:rsid w:val="00C340FA"/>
    <w:rsid w:val="00C34154"/>
    <w:rsid w:val="00C3453F"/>
    <w:rsid w:val="00C34CE3"/>
    <w:rsid w:val="00C34D7B"/>
    <w:rsid w:val="00C34FE4"/>
    <w:rsid w:val="00C354FF"/>
    <w:rsid w:val="00C35C31"/>
    <w:rsid w:val="00C36499"/>
    <w:rsid w:val="00C36AE2"/>
    <w:rsid w:val="00C37AD4"/>
    <w:rsid w:val="00C37B49"/>
    <w:rsid w:val="00C4062E"/>
    <w:rsid w:val="00C4091D"/>
    <w:rsid w:val="00C40F50"/>
    <w:rsid w:val="00C418F6"/>
    <w:rsid w:val="00C41975"/>
    <w:rsid w:val="00C41985"/>
    <w:rsid w:val="00C43248"/>
    <w:rsid w:val="00C434CD"/>
    <w:rsid w:val="00C44063"/>
    <w:rsid w:val="00C44190"/>
    <w:rsid w:val="00C44835"/>
    <w:rsid w:val="00C44C54"/>
    <w:rsid w:val="00C45472"/>
    <w:rsid w:val="00C45FAF"/>
    <w:rsid w:val="00C4631C"/>
    <w:rsid w:val="00C463A5"/>
    <w:rsid w:val="00C46652"/>
    <w:rsid w:val="00C468DE"/>
    <w:rsid w:val="00C478B9"/>
    <w:rsid w:val="00C47924"/>
    <w:rsid w:val="00C50849"/>
    <w:rsid w:val="00C509B7"/>
    <w:rsid w:val="00C50BEE"/>
    <w:rsid w:val="00C50E0A"/>
    <w:rsid w:val="00C516AC"/>
    <w:rsid w:val="00C518CE"/>
    <w:rsid w:val="00C519A9"/>
    <w:rsid w:val="00C51D81"/>
    <w:rsid w:val="00C5232E"/>
    <w:rsid w:val="00C525A0"/>
    <w:rsid w:val="00C52BE7"/>
    <w:rsid w:val="00C52D29"/>
    <w:rsid w:val="00C5359A"/>
    <w:rsid w:val="00C5422C"/>
    <w:rsid w:val="00C54298"/>
    <w:rsid w:val="00C542E2"/>
    <w:rsid w:val="00C549DA"/>
    <w:rsid w:val="00C54B60"/>
    <w:rsid w:val="00C572CD"/>
    <w:rsid w:val="00C57A56"/>
    <w:rsid w:val="00C57CC0"/>
    <w:rsid w:val="00C60528"/>
    <w:rsid w:val="00C608E3"/>
    <w:rsid w:val="00C6114A"/>
    <w:rsid w:val="00C611A9"/>
    <w:rsid w:val="00C61A6E"/>
    <w:rsid w:val="00C62202"/>
    <w:rsid w:val="00C62BE4"/>
    <w:rsid w:val="00C6311B"/>
    <w:rsid w:val="00C63638"/>
    <w:rsid w:val="00C640DD"/>
    <w:rsid w:val="00C646C4"/>
    <w:rsid w:val="00C64A32"/>
    <w:rsid w:val="00C64DDF"/>
    <w:rsid w:val="00C651B9"/>
    <w:rsid w:val="00C658D9"/>
    <w:rsid w:val="00C66937"/>
    <w:rsid w:val="00C67185"/>
    <w:rsid w:val="00C671D0"/>
    <w:rsid w:val="00C70265"/>
    <w:rsid w:val="00C7101F"/>
    <w:rsid w:val="00C71C2C"/>
    <w:rsid w:val="00C71D8C"/>
    <w:rsid w:val="00C73D80"/>
    <w:rsid w:val="00C747C5"/>
    <w:rsid w:val="00C74AD9"/>
    <w:rsid w:val="00C75B96"/>
    <w:rsid w:val="00C75E2E"/>
    <w:rsid w:val="00C762D7"/>
    <w:rsid w:val="00C769BF"/>
    <w:rsid w:val="00C76FF2"/>
    <w:rsid w:val="00C77F0D"/>
    <w:rsid w:val="00C801F4"/>
    <w:rsid w:val="00C804EC"/>
    <w:rsid w:val="00C80758"/>
    <w:rsid w:val="00C80AA8"/>
    <w:rsid w:val="00C8126E"/>
    <w:rsid w:val="00C81280"/>
    <w:rsid w:val="00C82ADF"/>
    <w:rsid w:val="00C832ED"/>
    <w:rsid w:val="00C83C72"/>
    <w:rsid w:val="00C83DAD"/>
    <w:rsid w:val="00C842F4"/>
    <w:rsid w:val="00C84BB8"/>
    <w:rsid w:val="00C855AF"/>
    <w:rsid w:val="00C85866"/>
    <w:rsid w:val="00C8667B"/>
    <w:rsid w:val="00C86E1B"/>
    <w:rsid w:val="00C90353"/>
    <w:rsid w:val="00C90636"/>
    <w:rsid w:val="00C90B00"/>
    <w:rsid w:val="00C90CD4"/>
    <w:rsid w:val="00C90DCC"/>
    <w:rsid w:val="00C90FDD"/>
    <w:rsid w:val="00C91D75"/>
    <w:rsid w:val="00C92D07"/>
    <w:rsid w:val="00C933A4"/>
    <w:rsid w:val="00C94608"/>
    <w:rsid w:val="00C95380"/>
    <w:rsid w:val="00C9623A"/>
    <w:rsid w:val="00C96B29"/>
    <w:rsid w:val="00C97012"/>
    <w:rsid w:val="00C976C4"/>
    <w:rsid w:val="00C977DD"/>
    <w:rsid w:val="00CA044F"/>
    <w:rsid w:val="00CA0572"/>
    <w:rsid w:val="00CA2140"/>
    <w:rsid w:val="00CA2B48"/>
    <w:rsid w:val="00CA2D3F"/>
    <w:rsid w:val="00CA3199"/>
    <w:rsid w:val="00CA35CC"/>
    <w:rsid w:val="00CA35F4"/>
    <w:rsid w:val="00CA3B61"/>
    <w:rsid w:val="00CA3D42"/>
    <w:rsid w:val="00CA42C4"/>
    <w:rsid w:val="00CA4876"/>
    <w:rsid w:val="00CA4B84"/>
    <w:rsid w:val="00CA4DD0"/>
    <w:rsid w:val="00CA509C"/>
    <w:rsid w:val="00CA5FE5"/>
    <w:rsid w:val="00CA61DC"/>
    <w:rsid w:val="00CA6248"/>
    <w:rsid w:val="00CA68CD"/>
    <w:rsid w:val="00CA702F"/>
    <w:rsid w:val="00CB133B"/>
    <w:rsid w:val="00CB1B91"/>
    <w:rsid w:val="00CB34B9"/>
    <w:rsid w:val="00CB4033"/>
    <w:rsid w:val="00CB463C"/>
    <w:rsid w:val="00CB4828"/>
    <w:rsid w:val="00CB4DD3"/>
    <w:rsid w:val="00CB58DD"/>
    <w:rsid w:val="00CB59A3"/>
    <w:rsid w:val="00CB5AA8"/>
    <w:rsid w:val="00CB5C0C"/>
    <w:rsid w:val="00CB6104"/>
    <w:rsid w:val="00CB6880"/>
    <w:rsid w:val="00CB6A5A"/>
    <w:rsid w:val="00CB706A"/>
    <w:rsid w:val="00CB761B"/>
    <w:rsid w:val="00CB7836"/>
    <w:rsid w:val="00CB7D9D"/>
    <w:rsid w:val="00CC0161"/>
    <w:rsid w:val="00CC0B18"/>
    <w:rsid w:val="00CC0E4E"/>
    <w:rsid w:val="00CC0ED1"/>
    <w:rsid w:val="00CC0EE8"/>
    <w:rsid w:val="00CC1931"/>
    <w:rsid w:val="00CC1BDD"/>
    <w:rsid w:val="00CC23A5"/>
    <w:rsid w:val="00CC2CAE"/>
    <w:rsid w:val="00CC330B"/>
    <w:rsid w:val="00CC3B62"/>
    <w:rsid w:val="00CC593E"/>
    <w:rsid w:val="00CC5BB4"/>
    <w:rsid w:val="00CC6880"/>
    <w:rsid w:val="00CC7432"/>
    <w:rsid w:val="00CD03AD"/>
    <w:rsid w:val="00CD0C1A"/>
    <w:rsid w:val="00CD0EBF"/>
    <w:rsid w:val="00CD1A80"/>
    <w:rsid w:val="00CD1B3B"/>
    <w:rsid w:val="00CD1B99"/>
    <w:rsid w:val="00CD2038"/>
    <w:rsid w:val="00CD21C7"/>
    <w:rsid w:val="00CD260D"/>
    <w:rsid w:val="00CD3164"/>
    <w:rsid w:val="00CD3B9D"/>
    <w:rsid w:val="00CD4419"/>
    <w:rsid w:val="00CD503C"/>
    <w:rsid w:val="00CD5B39"/>
    <w:rsid w:val="00CD713E"/>
    <w:rsid w:val="00CD7ABE"/>
    <w:rsid w:val="00CE0064"/>
    <w:rsid w:val="00CE09E5"/>
    <w:rsid w:val="00CE1556"/>
    <w:rsid w:val="00CE1901"/>
    <w:rsid w:val="00CE192C"/>
    <w:rsid w:val="00CE1A6E"/>
    <w:rsid w:val="00CE1C45"/>
    <w:rsid w:val="00CE1E57"/>
    <w:rsid w:val="00CE28A2"/>
    <w:rsid w:val="00CE2901"/>
    <w:rsid w:val="00CE3376"/>
    <w:rsid w:val="00CE3FB5"/>
    <w:rsid w:val="00CE47CC"/>
    <w:rsid w:val="00CE4A29"/>
    <w:rsid w:val="00CE4DC6"/>
    <w:rsid w:val="00CE54D3"/>
    <w:rsid w:val="00CE5583"/>
    <w:rsid w:val="00CE55EA"/>
    <w:rsid w:val="00CE5C4F"/>
    <w:rsid w:val="00CE64F0"/>
    <w:rsid w:val="00CE6599"/>
    <w:rsid w:val="00CE682C"/>
    <w:rsid w:val="00CE6C81"/>
    <w:rsid w:val="00CE6D10"/>
    <w:rsid w:val="00CE6D78"/>
    <w:rsid w:val="00CE70A3"/>
    <w:rsid w:val="00CE7DB4"/>
    <w:rsid w:val="00CF0353"/>
    <w:rsid w:val="00CF0569"/>
    <w:rsid w:val="00CF0727"/>
    <w:rsid w:val="00CF0A9C"/>
    <w:rsid w:val="00CF1B74"/>
    <w:rsid w:val="00CF2640"/>
    <w:rsid w:val="00CF3E07"/>
    <w:rsid w:val="00CF4701"/>
    <w:rsid w:val="00CF4967"/>
    <w:rsid w:val="00CF5049"/>
    <w:rsid w:val="00CF556D"/>
    <w:rsid w:val="00CF5762"/>
    <w:rsid w:val="00CF6C87"/>
    <w:rsid w:val="00D0015A"/>
    <w:rsid w:val="00D0036B"/>
    <w:rsid w:val="00D005B3"/>
    <w:rsid w:val="00D00DDA"/>
    <w:rsid w:val="00D01BF5"/>
    <w:rsid w:val="00D01F78"/>
    <w:rsid w:val="00D02633"/>
    <w:rsid w:val="00D04248"/>
    <w:rsid w:val="00D04E79"/>
    <w:rsid w:val="00D05D0F"/>
    <w:rsid w:val="00D073FC"/>
    <w:rsid w:val="00D076F8"/>
    <w:rsid w:val="00D07A97"/>
    <w:rsid w:val="00D105BA"/>
    <w:rsid w:val="00D10B77"/>
    <w:rsid w:val="00D112EF"/>
    <w:rsid w:val="00D11EEF"/>
    <w:rsid w:val="00D12DBA"/>
    <w:rsid w:val="00D12FB0"/>
    <w:rsid w:val="00D143DB"/>
    <w:rsid w:val="00D144C2"/>
    <w:rsid w:val="00D15007"/>
    <w:rsid w:val="00D151B8"/>
    <w:rsid w:val="00D154F8"/>
    <w:rsid w:val="00D1564B"/>
    <w:rsid w:val="00D1667A"/>
    <w:rsid w:val="00D16E10"/>
    <w:rsid w:val="00D1773E"/>
    <w:rsid w:val="00D17B46"/>
    <w:rsid w:val="00D17B98"/>
    <w:rsid w:val="00D201BD"/>
    <w:rsid w:val="00D21281"/>
    <w:rsid w:val="00D21774"/>
    <w:rsid w:val="00D217AE"/>
    <w:rsid w:val="00D21F4E"/>
    <w:rsid w:val="00D2236A"/>
    <w:rsid w:val="00D228F7"/>
    <w:rsid w:val="00D22CFF"/>
    <w:rsid w:val="00D2359B"/>
    <w:rsid w:val="00D24503"/>
    <w:rsid w:val="00D2450E"/>
    <w:rsid w:val="00D249D4"/>
    <w:rsid w:val="00D24B86"/>
    <w:rsid w:val="00D25502"/>
    <w:rsid w:val="00D258A6"/>
    <w:rsid w:val="00D25F71"/>
    <w:rsid w:val="00D267CA"/>
    <w:rsid w:val="00D26DE5"/>
    <w:rsid w:val="00D26F4D"/>
    <w:rsid w:val="00D27085"/>
    <w:rsid w:val="00D27D4E"/>
    <w:rsid w:val="00D3037E"/>
    <w:rsid w:val="00D303E3"/>
    <w:rsid w:val="00D306D8"/>
    <w:rsid w:val="00D30DC7"/>
    <w:rsid w:val="00D310B4"/>
    <w:rsid w:val="00D31737"/>
    <w:rsid w:val="00D31BA6"/>
    <w:rsid w:val="00D321E2"/>
    <w:rsid w:val="00D3225B"/>
    <w:rsid w:val="00D325EA"/>
    <w:rsid w:val="00D32670"/>
    <w:rsid w:val="00D326C0"/>
    <w:rsid w:val="00D32BE1"/>
    <w:rsid w:val="00D33262"/>
    <w:rsid w:val="00D33E60"/>
    <w:rsid w:val="00D34780"/>
    <w:rsid w:val="00D349B8"/>
    <w:rsid w:val="00D34C0E"/>
    <w:rsid w:val="00D350C9"/>
    <w:rsid w:val="00D354E3"/>
    <w:rsid w:val="00D35822"/>
    <w:rsid w:val="00D35DE4"/>
    <w:rsid w:val="00D369C0"/>
    <w:rsid w:val="00D375C4"/>
    <w:rsid w:val="00D406B5"/>
    <w:rsid w:val="00D41096"/>
    <w:rsid w:val="00D412A1"/>
    <w:rsid w:val="00D4136F"/>
    <w:rsid w:val="00D41B0B"/>
    <w:rsid w:val="00D41B15"/>
    <w:rsid w:val="00D42327"/>
    <w:rsid w:val="00D42ABF"/>
    <w:rsid w:val="00D42D7F"/>
    <w:rsid w:val="00D43076"/>
    <w:rsid w:val="00D438B0"/>
    <w:rsid w:val="00D4399A"/>
    <w:rsid w:val="00D44699"/>
    <w:rsid w:val="00D44739"/>
    <w:rsid w:val="00D4475B"/>
    <w:rsid w:val="00D44990"/>
    <w:rsid w:val="00D4506F"/>
    <w:rsid w:val="00D454A7"/>
    <w:rsid w:val="00D45CBA"/>
    <w:rsid w:val="00D45E66"/>
    <w:rsid w:val="00D4681C"/>
    <w:rsid w:val="00D469D3"/>
    <w:rsid w:val="00D470B0"/>
    <w:rsid w:val="00D474EB"/>
    <w:rsid w:val="00D51B61"/>
    <w:rsid w:val="00D52D17"/>
    <w:rsid w:val="00D52DD5"/>
    <w:rsid w:val="00D534C2"/>
    <w:rsid w:val="00D537BA"/>
    <w:rsid w:val="00D53E1F"/>
    <w:rsid w:val="00D544C0"/>
    <w:rsid w:val="00D5456F"/>
    <w:rsid w:val="00D54CC2"/>
    <w:rsid w:val="00D554D5"/>
    <w:rsid w:val="00D5565D"/>
    <w:rsid w:val="00D55E91"/>
    <w:rsid w:val="00D5614D"/>
    <w:rsid w:val="00D564CA"/>
    <w:rsid w:val="00D56D1E"/>
    <w:rsid w:val="00D576B6"/>
    <w:rsid w:val="00D600D7"/>
    <w:rsid w:val="00D616DF"/>
    <w:rsid w:val="00D61D3A"/>
    <w:rsid w:val="00D61E20"/>
    <w:rsid w:val="00D63749"/>
    <w:rsid w:val="00D638D8"/>
    <w:rsid w:val="00D63AB3"/>
    <w:rsid w:val="00D63B36"/>
    <w:rsid w:val="00D64DEB"/>
    <w:rsid w:val="00D64E8A"/>
    <w:rsid w:val="00D65534"/>
    <w:rsid w:val="00D65699"/>
    <w:rsid w:val="00D65C24"/>
    <w:rsid w:val="00D663C4"/>
    <w:rsid w:val="00D665C5"/>
    <w:rsid w:val="00D66CB2"/>
    <w:rsid w:val="00D6705F"/>
    <w:rsid w:val="00D6731E"/>
    <w:rsid w:val="00D67372"/>
    <w:rsid w:val="00D673A4"/>
    <w:rsid w:val="00D67ADD"/>
    <w:rsid w:val="00D71B33"/>
    <w:rsid w:val="00D71D58"/>
    <w:rsid w:val="00D734F3"/>
    <w:rsid w:val="00D73DDD"/>
    <w:rsid w:val="00D740E1"/>
    <w:rsid w:val="00D74B75"/>
    <w:rsid w:val="00D74E1B"/>
    <w:rsid w:val="00D74E2E"/>
    <w:rsid w:val="00D74EA4"/>
    <w:rsid w:val="00D7569A"/>
    <w:rsid w:val="00D75CFE"/>
    <w:rsid w:val="00D76219"/>
    <w:rsid w:val="00D76BF4"/>
    <w:rsid w:val="00D76CB6"/>
    <w:rsid w:val="00D77C27"/>
    <w:rsid w:val="00D77C54"/>
    <w:rsid w:val="00D80F4F"/>
    <w:rsid w:val="00D815AF"/>
    <w:rsid w:val="00D819AD"/>
    <w:rsid w:val="00D82828"/>
    <w:rsid w:val="00D82C65"/>
    <w:rsid w:val="00D82F61"/>
    <w:rsid w:val="00D8341B"/>
    <w:rsid w:val="00D83541"/>
    <w:rsid w:val="00D838DF"/>
    <w:rsid w:val="00D84D8E"/>
    <w:rsid w:val="00D855C6"/>
    <w:rsid w:val="00D857FE"/>
    <w:rsid w:val="00D85817"/>
    <w:rsid w:val="00D85C2F"/>
    <w:rsid w:val="00D85F2F"/>
    <w:rsid w:val="00D87010"/>
    <w:rsid w:val="00D87538"/>
    <w:rsid w:val="00D902C9"/>
    <w:rsid w:val="00D9106C"/>
    <w:rsid w:val="00D9114C"/>
    <w:rsid w:val="00D9251B"/>
    <w:rsid w:val="00D925BC"/>
    <w:rsid w:val="00D932F0"/>
    <w:rsid w:val="00D9339D"/>
    <w:rsid w:val="00D933A5"/>
    <w:rsid w:val="00D935C0"/>
    <w:rsid w:val="00D93669"/>
    <w:rsid w:val="00D93AF2"/>
    <w:rsid w:val="00D93FD1"/>
    <w:rsid w:val="00D9456E"/>
    <w:rsid w:val="00D952AB"/>
    <w:rsid w:val="00D95C36"/>
    <w:rsid w:val="00D95E45"/>
    <w:rsid w:val="00D95E5D"/>
    <w:rsid w:val="00D9704E"/>
    <w:rsid w:val="00D97176"/>
    <w:rsid w:val="00D97642"/>
    <w:rsid w:val="00D97BC4"/>
    <w:rsid w:val="00DA023E"/>
    <w:rsid w:val="00DA0AD3"/>
    <w:rsid w:val="00DA11DF"/>
    <w:rsid w:val="00DA1368"/>
    <w:rsid w:val="00DA154F"/>
    <w:rsid w:val="00DA230D"/>
    <w:rsid w:val="00DA3163"/>
    <w:rsid w:val="00DA3345"/>
    <w:rsid w:val="00DA33A0"/>
    <w:rsid w:val="00DA4ECD"/>
    <w:rsid w:val="00DA4F22"/>
    <w:rsid w:val="00DA52C1"/>
    <w:rsid w:val="00DA5477"/>
    <w:rsid w:val="00DA5E48"/>
    <w:rsid w:val="00DA693E"/>
    <w:rsid w:val="00DA73EF"/>
    <w:rsid w:val="00DA747B"/>
    <w:rsid w:val="00DA74CD"/>
    <w:rsid w:val="00DB0357"/>
    <w:rsid w:val="00DB03A7"/>
    <w:rsid w:val="00DB06C4"/>
    <w:rsid w:val="00DB0F7B"/>
    <w:rsid w:val="00DB1029"/>
    <w:rsid w:val="00DB14B3"/>
    <w:rsid w:val="00DB1DEA"/>
    <w:rsid w:val="00DB1EE4"/>
    <w:rsid w:val="00DB2202"/>
    <w:rsid w:val="00DB22AB"/>
    <w:rsid w:val="00DB25DA"/>
    <w:rsid w:val="00DB2D7D"/>
    <w:rsid w:val="00DB36A7"/>
    <w:rsid w:val="00DB3CD4"/>
    <w:rsid w:val="00DB3F02"/>
    <w:rsid w:val="00DB3F77"/>
    <w:rsid w:val="00DB43B2"/>
    <w:rsid w:val="00DB4716"/>
    <w:rsid w:val="00DB563E"/>
    <w:rsid w:val="00DB748F"/>
    <w:rsid w:val="00DB7BBA"/>
    <w:rsid w:val="00DB7DC9"/>
    <w:rsid w:val="00DC03E4"/>
    <w:rsid w:val="00DC061B"/>
    <w:rsid w:val="00DC0A62"/>
    <w:rsid w:val="00DC0FB9"/>
    <w:rsid w:val="00DC10FF"/>
    <w:rsid w:val="00DC2097"/>
    <w:rsid w:val="00DC33FB"/>
    <w:rsid w:val="00DC3CC6"/>
    <w:rsid w:val="00DC3CD2"/>
    <w:rsid w:val="00DC3D32"/>
    <w:rsid w:val="00DC4C4A"/>
    <w:rsid w:val="00DC5770"/>
    <w:rsid w:val="00DC6C77"/>
    <w:rsid w:val="00DC6D50"/>
    <w:rsid w:val="00DC7864"/>
    <w:rsid w:val="00DC7A4F"/>
    <w:rsid w:val="00DD062D"/>
    <w:rsid w:val="00DD13D1"/>
    <w:rsid w:val="00DD1CF1"/>
    <w:rsid w:val="00DD1D75"/>
    <w:rsid w:val="00DD2031"/>
    <w:rsid w:val="00DD2496"/>
    <w:rsid w:val="00DD2563"/>
    <w:rsid w:val="00DD3012"/>
    <w:rsid w:val="00DD37A4"/>
    <w:rsid w:val="00DD3E63"/>
    <w:rsid w:val="00DD41B7"/>
    <w:rsid w:val="00DD471F"/>
    <w:rsid w:val="00DD4A97"/>
    <w:rsid w:val="00DD4D2D"/>
    <w:rsid w:val="00DD4DF1"/>
    <w:rsid w:val="00DD50BB"/>
    <w:rsid w:val="00DD551A"/>
    <w:rsid w:val="00DD55C8"/>
    <w:rsid w:val="00DD596A"/>
    <w:rsid w:val="00DD606E"/>
    <w:rsid w:val="00DD751A"/>
    <w:rsid w:val="00DD75E5"/>
    <w:rsid w:val="00DE123E"/>
    <w:rsid w:val="00DE2866"/>
    <w:rsid w:val="00DE2D90"/>
    <w:rsid w:val="00DE2FC4"/>
    <w:rsid w:val="00DE338F"/>
    <w:rsid w:val="00DE42A0"/>
    <w:rsid w:val="00DE4987"/>
    <w:rsid w:val="00DE4C5B"/>
    <w:rsid w:val="00DE4C89"/>
    <w:rsid w:val="00DE553A"/>
    <w:rsid w:val="00DE57EC"/>
    <w:rsid w:val="00DE5ACA"/>
    <w:rsid w:val="00DE5C43"/>
    <w:rsid w:val="00DE62BA"/>
    <w:rsid w:val="00DE669F"/>
    <w:rsid w:val="00DE732E"/>
    <w:rsid w:val="00DE784D"/>
    <w:rsid w:val="00DF039E"/>
    <w:rsid w:val="00DF09EA"/>
    <w:rsid w:val="00DF14F3"/>
    <w:rsid w:val="00DF1612"/>
    <w:rsid w:val="00DF178E"/>
    <w:rsid w:val="00DF1BA8"/>
    <w:rsid w:val="00DF1FD2"/>
    <w:rsid w:val="00DF2333"/>
    <w:rsid w:val="00DF2381"/>
    <w:rsid w:val="00DF25D2"/>
    <w:rsid w:val="00DF3157"/>
    <w:rsid w:val="00DF41DE"/>
    <w:rsid w:val="00DF4489"/>
    <w:rsid w:val="00DF5A82"/>
    <w:rsid w:val="00DF5CE9"/>
    <w:rsid w:val="00DF60B5"/>
    <w:rsid w:val="00DF660C"/>
    <w:rsid w:val="00DF78B9"/>
    <w:rsid w:val="00E0008A"/>
    <w:rsid w:val="00E009FC"/>
    <w:rsid w:val="00E00E6A"/>
    <w:rsid w:val="00E011BE"/>
    <w:rsid w:val="00E012C1"/>
    <w:rsid w:val="00E0150C"/>
    <w:rsid w:val="00E01C9D"/>
    <w:rsid w:val="00E02126"/>
    <w:rsid w:val="00E033D6"/>
    <w:rsid w:val="00E0404D"/>
    <w:rsid w:val="00E0441D"/>
    <w:rsid w:val="00E044AF"/>
    <w:rsid w:val="00E04707"/>
    <w:rsid w:val="00E055FD"/>
    <w:rsid w:val="00E061BE"/>
    <w:rsid w:val="00E06BE8"/>
    <w:rsid w:val="00E07030"/>
    <w:rsid w:val="00E071CC"/>
    <w:rsid w:val="00E075E6"/>
    <w:rsid w:val="00E10089"/>
    <w:rsid w:val="00E1044E"/>
    <w:rsid w:val="00E104D7"/>
    <w:rsid w:val="00E114BA"/>
    <w:rsid w:val="00E11817"/>
    <w:rsid w:val="00E11923"/>
    <w:rsid w:val="00E11A3C"/>
    <w:rsid w:val="00E12091"/>
    <w:rsid w:val="00E12AE1"/>
    <w:rsid w:val="00E130B0"/>
    <w:rsid w:val="00E1330E"/>
    <w:rsid w:val="00E13417"/>
    <w:rsid w:val="00E13616"/>
    <w:rsid w:val="00E13775"/>
    <w:rsid w:val="00E13EAB"/>
    <w:rsid w:val="00E14C77"/>
    <w:rsid w:val="00E14EDE"/>
    <w:rsid w:val="00E15887"/>
    <w:rsid w:val="00E15A62"/>
    <w:rsid w:val="00E15F14"/>
    <w:rsid w:val="00E164A0"/>
    <w:rsid w:val="00E16D37"/>
    <w:rsid w:val="00E17613"/>
    <w:rsid w:val="00E209C5"/>
    <w:rsid w:val="00E2252C"/>
    <w:rsid w:val="00E22BAC"/>
    <w:rsid w:val="00E23CDA"/>
    <w:rsid w:val="00E23EED"/>
    <w:rsid w:val="00E23F3A"/>
    <w:rsid w:val="00E2482A"/>
    <w:rsid w:val="00E24F1E"/>
    <w:rsid w:val="00E25B66"/>
    <w:rsid w:val="00E2639F"/>
    <w:rsid w:val="00E264CC"/>
    <w:rsid w:val="00E26A74"/>
    <w:rsid w:val="00E26E6C"/>
    <w:rsid w:val="00E26FFF"/>
    <w:rsid w:val="00E27B9F"/>
    <w:rsid w:val="00E27FA9"/>
    <w:rsid w:val="00E3021B"/>
    <w:rsid w:val="00E3093F"/>
    <w:rsid w:val="00E31A1C"/>
    <w:rsid w:val="00E31A2A"/>
    <w:rsid w:val="00E31BDF"/>
    <w:rsid w:val="00E33138"/>
    <w:rsid w:val="00E333A1"/>
    <w:rsid w:val="00E33A53"/>
    <w:rsid w:val="00E33E2A"/>
    <w:rsid w:val="00E346A3"/>
    <w:rsid w:val="00E347C8"/>
    <w:rsid w:val="00E34BA6"/>
    <w:rsid w:val="00E35443"/>
    <w:rsid w:val="00E35E45"/>
    <w:rsid w:val="00E36F9C"/>
    <w:rsid w:val="00E4027C"/>
    <w:rsid w:val="00E40755"/>
    <w:rsid w:val="00E40AD3"/>
    <w:rsid w:val="00E40BE1"/>
    <w:rsid w:val="00E40C5B"/>
    <w:rsid w:val="00E40E86"/>
    <w:rsid w:val="00E41013"/>
    <w:rsid w:val="00E4132E"/>
    <w:rsid w:val="00E41389"/>
    <w:rsid w:val="00E41AAF"/>
    <w:rsid w:val="00E41B7E"/>
    <w:rsid w:val="00E42219"/>
    <w:rsid w:val="00E4227F"/>
    <w:rsid w:val="00E427B3"/>
    <w:rsid w:val="00E4283E"/>
    <w:rsid w:val="00E42B79"/>
    <w:rsid w:val="00E42C57"/>
    <w:rsid w:val="00E4322E"/>
    <w:rsid w:val="00E43C9F"/>
    <w:rsid w:val="00E446AD"/>
    <w:rsid w:val="00E44D65"/>
    <w:rsid w:val="00E46146"/>
    <w:rsid w:val="00E46453"/>
    <w:rsid w:val="00E4669D"/>
    <w:rsid w:val="00E47850"/>
    <w:rsid w:val="00E50DE6"/>
    <w:rsid w:val="00E5168F"/>
    <w:rsid w:val="00E5170E"/>
    <w:rsid w:val="00E51A2A"/>
    <w:rsid w:val="00E51C49"/>
    <w:rsid w:val="00E524EA"/>
    <w:rsid w:val="00E52777"/>
    <w:rsid w:val="00E52799"/>
    <w:rsid w:val="00E531EF"/>
    <w:rsid w:val="00E533E4"/>
    <w:rsid w:val="00E53AFD"/>
    <w:rsid w:val="00E53B23"/>
    <w:rsid w:val="00E53FB2"/>
    <w:rsid w:val="00E54A51"/>
    <w:rsid w:val="00E54F1F"/>
    <w:rsid w:val="00E559C0"/>
    <w:rsid w:val="00E55CF3"/>
    <w:rsid w:val="00E560C2"/>
    <w:rsid w:val="00E577A8"/>
    <w:rsid w:val="00E6009B"/>
    <w:rsid w:val="00E60183"/>
    <w:rsid w:val="00E608FE"/>
    <w:rsid w:val="00E618BA"/>
    <w:rsid w:val="00E61911"/>
    <w:rsid w:val="00E61ABE"/>
    <w:rsid w:val="00E625E6"/>
    <w:rsid w:val="00E6266B"/>
    <w:rsid w:val="00E62A0D"/>
    <w:rsid w:val="00E62EE5"/>
    <w:rsid w:val="00E633DB"/>
    <w:rsid w:val="00E6384F"/>
    <w:rsid w:val="00E6440B"/>
    <w:rsid w:val="00E64618"/>
    <w:rsid w:val="00E65479"/>
    <w:rsid w:val="00E65490"/>
    <w:rsid w:val="00E65665"/>
    <w:rsid w:val="00E65ADE"/>
    <w:rsid w:val="00E661AC"/>
    <w:rsid w:val="00E662F3"/>
    <w:rsid w:val="00E663D6"/>
    <w:rsid w:val="00E66BF2"/>
    <w:rsid w:val="00E66D7E"/>
    <w:rsid w:val="00E67135"/>
    <w:rsid w:val="00E70491"/>
    <w:rsid w:val="00E7084B"/>
    <w:rsid w:val="00E722BF"/>
    <w:rsid w:val="00E72426"/>
    <w:rsid w:val="00E72594"/>
    <w:rsid w:val="00E7306A"/>
    <w:rsid w:val="00E73B09"/>
    <w:rsid w:val="00E74225"/>
    <w:rsid w:val="00E74A65"/>
    <w:rsid w:val="00E74F32"/>
    <w:rsid w:val="00E7537E"/>
    <w:rsid w:val="00E76517"/>
    <w:rsid w:val="00E76936"/>
    <w:rsid w:val="00E76946"/>
    <w:rsid w:val="00E76BC7"/>
    <w:rsid w:val="00E76C6D"/>
    <w:rsid w:val="00E774FB"/>
    <w:rsid w:val="00E7765E"/>
    <w:rsid w:val="00E77CFD"/>
    <w:rsid w:val="00E77E53"/>
    <w:rsid w:val="00E77F9A"/>
    <w:rsid w:val="00E80397"/>
    <w:rsid w:val="00E808A8"/>
    <w:rsid w:val="00E8099A"/>
    <w:rsid w:val="00E819BE"/>
    <w:rsid w:val="00E81AFD"/>
    <w:rsid w:val="00E822ED"/>
    <w:rsid w:val="00E823A1"/>
    <w:rsid w:val="00E82551"/>
    <w:rsid w:val="00E8389C"/>
    <w:rsid w:val="00E84064"/>
    <w:rsid w:val="00E8422B"/>
    <w:rsid w:val="00E8562C"/>
    <w:rsid w:val="00E85A67"/>
    <w:rsid w:val="00E870AC"/>
    <w:rsid w:val="00E87C04"/>
    <w:rsid w:val="00E87FB7"/>
    <w:rsid w:val="00E90742"/>
    <w:rsid w:val="00E90C54"/>
    <w:rsid w:val="00E91600"/>
    <w:rsid w:val="00E92899"/>
    <w:rsid w:val="00E92B69"/>
    <w:rsid w:val="00E93A54"/>
    <w:rsid w:val="00E9421E"/>
    <w:rsid w:val="00E94A35"/>
    <w:rsid w:val="00E94C70"/>
    <w:rsid w:val="00E95657"/>
    <w:rsid w:val="00E95B19"/>
    <w:rsid w:val="00E95BC5"/>
    <w:rsid w:val="00E964CC"/>
    <w:rsid w:val="00E96AEB"/>
    <w:rsid w:val="00E97492"/>
    <w:rsid w:val="00E975FE"/>
    <w:rsid w:val="00E97A51"/>
    <w:rsid w:val="00EA0819"/>
    <w:rsid w:val="00EA10F7"/>
    <w:rsid w:val="00EA14D3"/>
    <w:rsid w:val="00EA168C"/>
    <w:rsid w:val="00EA2337"/>
    <w:rsid w:val="00EA236D"/>
    <w:rsid w:val="00EA26C2"/>
    <w:rsid w:val="00EA2CCF"/>
    <w:rsid w:val="00EA2D11"/>
    <w:rsid w:val="00EA2E8F"/>
    <w:rsid w:val="00EA34D2"/>
    <w:rsid w:val="00EA3EBE"/>
    <w:rsid w:val="00EA4873"/>
    <w:rsid w:val="00EA49E8"/>
    <w:rsid w:val="00EA4F45"/>
    <w:rsid w:val="00EA51D8"/>
    <w:rsid w:val="00EA5531"/>
    <w:rsid w:val="00EA5932"/>
    <w:rsid w:val="00EA6232"/>
    <w:rsid w:val="00EA6B22"/>
    <w:rsid w:val="00EA6CC9"/>
    <w:rsid w:val="00EA724D"/>
    <w:rsid w:val="00EA7DAB"/>
    <w:rsid w:val="00EB0883"/>
    <w:rsid w:val="00EB0F3A"/>
    <w:rsid w:val="00EB1293"/>
    <w:rsid w:val="00EB1488"/>
    <w:rsid w:val="00EB1B81"/>
    <w:rsid w:val="00EB1D21"/>
    <w:rsid w:val="00EB227E"/>
    <w:rsid w:val="00EB3C87"/>
    <w:rsid w:val="00EB5D59"/>
    <w:rsid w:val="00EB6F68"/>
    <w:rsid w:val="00EB7575"/>
    <w:rsid w:val="00EB7758"/>
    <w:rsid w:val="00EC0085"/>
    <w:rsid w:val="00EC0694"/>
    <w:rsid w:val="00EC238C"/>
    <w:rsid w:val="00EC2968"/>
    <w:rsid w:val="00EC2AB9"/>
    <w:rsid w:val="00EC393A"/>
    <w:rsid w:val="00EC4A02"/>
    <w:rsid w:val="00EC4A1B"/>
    <w:rsid w:val="00EC4EE7"/>
    <w:rsid w:val="00EC5BF5"/>
    <w:rsid w:val="00EC5FE0"/>
    <w:rsid w:val="00EC6132"/>
    <w:rsid w:val="00EC794D"/>
    <w:rsid w:val="00ED0008"/>
    <w:rsid w:val="00ED035A"/>
    <w:rsid w:val="00ED0AE7"/>
    <w:rsid w:val="00ED0D0D"/>
    <w:rsid w:val="00ED0E2D"/>
    <w:rsid w:val="00ED1B0F"/>
    <w:rsid w:val="00ED26C0"/>
    <w:rsid w:val="00ED2780"/>
    <w:rsid w:val="00ED322D"/>
    <w:rsid w:val="00ED32C1"/>
    <w:rsid w:val="00ED4148"/>
    <w:rsid w:val="00ED41F5"/>
    <w:rsid w:val="00ED43AA"/>
    <w:rsid w:val="00ED4673"/>
    <w:rsid w:val="00ED4AE1"/>
    <w:rsid w:val="00ED5235"/>
    <w:rsid w:val="00ED55E3"/>
    <w:rsid w:val="00ED5863"/>
    <w:rsid w:val="00ED5BDA"/>
    <w:rsid w:val="00ED5FDE"/>
    <w:rsid w:val="00ED6DF7"/>
    <w:rsid w:val="00ED7FEA"/>
    <w:rsid w:val="00EE0050"/>
    <w:rsid w:val="00EE0504"/>
    <w:rsid w:val="00EE0CC3"/>
    <w:rsid w:val="00EE10D3"/>
    <w:rsid w:val="00EE11D6"/>
    <w:rsid w:val="00EE25C9"/>
    <w:rsid w:val="00EE28A3"/>
    <w:rsid w:val="00EE35A9"/>
    <w:rsid w:val="00EE3BA1"/>
    <w:rsid w:val="00EE4593"/>
    <w:rsid w:val="00EE4834"/>
    <w:rsid w:val="00EE4A5B"/>
    <w:rsid w:val="00EE59B1"/>
    <w:rsid w:val="00EE5ABA"/>
    <w:rsid w:val="00EE6B07"/>
    <w:rsid w:val="00EE75AA"/>
    <w:rsid w:val="00EE7DA1"/>
    <w:rsid w:val="00EF0205"/>
    <w:rsid w:val="00EF09F7"/>
    <w:rsid w:val="00EF1984"/>
    <w:rsid w:val="00EF1CA6"/>
    <w:rsid w:val="00EF23E4"/>
    <w:rsid w:val="00EF31CD"/>
    <w:rsid w:val="00EF39FE"/>
    <w:rsid w:val="00EF3E34"/>
    <w:rsid w:val="00EF4DE4"/>
    <w:rsid w:val="00EF54D6"/>
    <w:rsid w:val="00EF5723"/>
    <w:rsid w:val="00EF6832"/>
    <w:rsid w:val="00EF6F97"/>
    <w:rsid w:val="00EF72A9"/>
    <w:rsid w:val="00EF72DE"/>
    <w:rsid w:val="00EF7564"/>
    <w:rsid w:val="00EF75BC"/>
    <w:rsid w:val="00EF7830"/>
    <w:rsid w:val="00EF7DE0"/>
    <w:rsid w:val="00EF7E14"/>
    <w:rsid w:val="00F00505"/>
    <w:rsid w:val="00F006BB"/>
    <w:rsid w:val="00F00B0D"/>
    <w:rsid w:val="00F00C93"/>
    <w:rsid w:val="00F0154E"/>
    <w:rsid w:val="00F019CD"/>
    <w:rsid w:val="00F01ADB"/>
    <w:rsid w:val="00F0207B"/>
    <w:rsid w:val="00F02083"/>
    <w:rsid w:val="00F020FB"/>
    <w:rsid w:val="00F02880"/>
    <w:rsid w:val="00F03005"/>
    <w:rsid w:val="00F04B4E"/>
    <w:rsid w:val="00F0547E"/>
    <w:rsid w:val="00F0655E"/>
    <w:rsid w:val="00F067D4"/>
    <w:rsid w:val="00F06B7A"/>
    <w:rsid w:val="00F078F0"/>
    <w:rsid w:val="00F079AB"/>
    <w:rsid w:val="00F108A5"/>
    <w:rsid w:val="00F120DE"/>
    <w:rsid w:val="00F1311F"/>
    <w:rsid w:val="00F1329C"/>
    <w:rsid w:val="00F14162"/>
    <w:rsid w:val="00F1433D"/>
    <w:rsid w:val="00F14AE0"/>
    <w:rsid w:val="00F17269"/>
    <w:rsid w:val="00F1794D"/>
    <w:rsid w:val="00F17BEB"/>
    <w:rsid w:val="00F17FBF"/>
    <w:rsid w:val="00F2093C"/>
    <w:rsid w:val="00F218E4"/>
    <w:rsid w:val="00F2200E"/>
    <w:rsid w:val="00F230D5"/>
    <w:rsid w:val="00F23789"/>
    <w:rsid w:val="00F2381B"/>
    <w:rsid w:val="00F238A8"/>
    <w:rsid w:val="00F23A9C"/>
    <w:rsid w:val="00F24676"/>
    <w:rsid w:val="00F25405"/>
    <w:rsid w:val="00F25416"/>
    <w:rsid w:val="00F25FA8"/>
    <w:rsid w:val="00F26B72"/>
    <w:rsid w:val="00F271F0"/>
    <w:rsid w:val="00F279E1"/>
    <w:rsid w:val="00F27AE7"/>
    <w:rsid w:val="00F27DCF"/>
    <w:rsid w:val="00F27FB7"/>
    <w:rsid w:val="00F30323"/>
    <w:rsid w:val="00F314F7"/>
    <w:rsid w:val="00F31E25"/>
    <w:rsid w:val="00F33172"/>
    <w:rsid w:val="00F33272"/>
    <w:rsid w:val="00F333AD"/>
    <w:rsid w:val="00F33826"/>
    <w:rsid w:val="00F3383B"/>
    <w:rsid w:val="00F345EB"/>
    <w:rsid w:val="00F34C13"/>
    <w:rsid w:val="00F351F4"/>
    <w:rsid w:val="00F3539A"/>
    <w:rsid w:val="00F355A1"/>
    <w:rsid w:val="00F410E9"/>
    <w:rsid w:val="00F42B35"/>
    <w:rsid w:val="00F4302F"/>
    <w:rsid w:val="00F433C0"/>
    <w:rsid w:val="00F43DA3"/>
    <w:rsid w:val="00F44020"/>
    <w:rsid w:val="00F440F5"/>
    <w:rsid w:val="00F447BD"/>
    <w:rsid w:val="00F45710"/>
    <w:rsid w:val="00F45A56"/>
    <w:rsid w:val="00F45CBD"/>
    <w:rsid w:val="00F477F8"/>
    <w:rsid w:val="00F47EC5"/>
    <w:rsid w:val="00F50274"/>
    <w:rsid w:val="00F50E30"/>
    <w:rsid w:val="00F50F54"/>
    <w:rsid w:val="00F50F64"/>
    <w:rsid w:val="00F50F88"/>
    <w:rsid w:val="00F5170C"/>
    <w:rsid w:val="00F51B52"/>
    <w:rsid w:val="00F52B09"/>
    <w:rsid w:val="00F532AB"/>
    <w:rsid w:val="00F53523"/>
    <w:rsid w:val="00F53ED0"/>
    <w:rsid w:val="00F546D6"/>
    <w:rsid w:val="00F547D7"/>
    <w:rsid w:val="00F55040"/>
    <w:rsid w:val="00F55780"/>
    <w:rsid w:val="00F56019"/>
    <w:rsid w:val="00F56169"/>
    <w:rsid w:val="00F5639F"/>
    <w:rsid w:val="00F56713"/>
    <w:rsid w:val="00F576D3"/>
    <w:rsid w:val="00F57DDE"/>
    <w:rsid w:val="00F60115"/>
    <w:rsid w:val="00F605F6"/>
    <w:rsid w:val="00F60A52"/>
    <w:rsid w:val="00F61EA7"/>
    <w:rsid w:val="00F61F99"/>
    <w:rsid w:val="00F624A5"/>
    <w:rsid w:val="00F6294A"/>
    <w:rsid w:val="00F62B0B"/>
    <w:rsid w:val="00F62CE6"/>
    <w:rsid w:val="00F62DFC"/>
    <w:rsid w:val="00F6300B"/>
    <w:rsid w:val="00F630C7"/>
    <w:rsid w:val="00F63298"/>
    <w:rsid w:val="00F63778"/>
    <w:rsid w:val="00F64887"/>
    <w:rsid w:val="00F65889"/>
    <w:rsid w:val="00F65B51"/>
    <w:rsid w:val="00F66382"/>
    <w:rsid w:val="00F66EE5"/>
    <w:rsid w:val="00F6717E"/>
    <w:rsid w:val="00F67290"/>
    <w:rsid w:val="00F67D04"/>
    <w:rsid w:val="00F708D7"/>
    <w:rsid w:val="00F70FD3"/>
    <w:rsid w:val="00F71616"/>
    <w:rsid w:val="00F7178A"/>
    <w:rsid w:val="00F719E0"/>
    <w:rsid w:val="00F72138"/>
    <w:rsid w:val="00F72533"/>
    <w:rsid w:val="00F725EB"/>
    <w:rsid w:val="00F728A1"/>
    <w:rsid w:val="00F72BA9"/>
    <w:rsid w:val="00F73C6B"/>
    <w:rsid w:val="00F73DFE"/>
    <w:rsid w:val="00F740E9"/>
    <w:rsid w:val="00F749BA"/>
    <w:rsid w:val="00F74A37"/>
    <w:rsid w:val="00F75AB1"/>
    <w:rsid w:val="00F7649E"/>
    <w:rsid w:val="00F7681A"/>
    <w:rsid w:val="00F80910"/>
    <w:rsid w:val="00F815CE"/>
    <w:rsid w:val="00F826F0"/>
    <w:rsid w:val="00F82A3E"/>
    <w:rsid w:val="00F82C65"/>
    <w:rsid w:val="00F8376C"/>
    <w:rsid w:val="00F83791"/>
    <w:rsid w:val="00F84B58"/>
    <w:rsid w:val="00F84F29"/>
    <w:rsid w:val="00F86FB4"/>
    <w:rsid w:val="00F8717D"/>
    <w:rsid w:val="00F902B9"/>
    <w:rsid w:val="00F90DC7"/>
    <w:rsid w:val="00F91711"/>
    <w:rsid w:val="00F9198C"/>
    <w:rsid w:val="00F919FE"/>
    <w:rsid w:val="00F91D7E"/>
    <w:rsid w:val="00F91F64"/>
    <w:rsid w:val="00F92B22"/>
    <w:rsid w:val="00F935D5"/>
    <w:rsid w:val="00F93D07"/>
    <w:rsid w:val="00F94948"/>
    <w:rsid w:val="00F94D24"/>
    <w:rsid w:val="00F94E34"/>
    <w:rsid w:val="00F95691"/>
    <w:rsid w:val="00F958A2"/>
    <w:rsid w:val="00F959E0"/>
    <w:rsid w:val="00F95CCE"/>
    <w:rsid w:val="00F97074"/>
    <w:rsid w:val="00FA011C"/>
    <w:rsid w:val="00FA07C1"/>
    <w:rsid w:val="00FA1501"/>
    <w:rsid w:val="00FA2946"/>
    <w:rsid w:val="00FA33A2"/>
    <w:rsid w:val="00FA3BAD"/>
    <w:rsid w:val="00FA4238"/>
    <w:rsid w:val="00FA46DC"/>
    <w:rsid w:val="00FA6059"/>
    <w:rsid w:val="00FA6AC7"/>
    <w:rsid w:val="00FA6E96"/>
    <w:rsid w:val="00FA7222"/>
    <w:rsid w:val="00FA7847"/>
    <w:rsid w:val="00FA7B0D"/>
    <w:rsid w:val="00FB0221"/>
    <w:rsid w:val="00FB02DF"/>
    <w:rsid w:val="00FB04A7"/>
    <w:rsid w:val="00FB1A2B"/>
    <w:rsid w:val="00FB2D36"/>
    <w:rsid w:val="00FB3FF6"/>
    <w:rsid w:val="00FB499D"/>
    <w:rsid w:val="00FB4DFD"/>
    <w:rsid w:val="00FB4E16"/>
    <w:rsid w:val="00FB4F5B"/>
    <w:rsid w:val="00FB5683"/>
    <w:rsid w:val="00FB5783"/>
    <w:rsid w:val="00FB5A4B"/>
    <w:rsid w:val="00FB5B25"/>
    <w:rsid w:val="00FB5D49"/>
    <w:rsid w:val="00FB6095"/>
    <w:rsid w:val="00FB6585"/>
    <w:rsid w:val="00FB6DB3"/>
    <w:rsid w:val="00FB716D"/>
    <w:rsid w:val="00FB733A"/>
    <w:rsid w:val="00FB7689"/>
    <w:rsid w:val="00FB7977"/>
    <w:rsid w:val="00FB7AA9"/>
    <w:rsid w:val="00FC106D"/>
    <w:rsid w:val="00FC10C1"/>
    <w:rsid w:val="00FC1FB9"/>
    <w:rsid w:val="00FC4545"/>
    <w:rsid w:val="00FC45C4"/>
    <w:rsid w:val="00FC4764"/>
    <w:rsid w:val="00FC4D4B"/>
    <w:rsid w:val="00FC5BBF"/>
    <w:rsid w:val="00FC5FA5"/>
    <w:rsid w:val="00FC62D1"/>
    <w:rsid w:val="00FC6DDC"/>
    <w:rsid w:val="00FC77D4"/>
    <w:rsid w:val="00FC7882"/>
    <w:rsid w:val="00FC79A6"/>
    <w:rsid w:val="00FC7A5D"/>
    <w:rsid w:val="00FC7C0D"/>
    <w:rsid w:val="00FD06F7"/>
    <w:rsid w:val="00FD0873"/>
    <w:rsid w:val="00FD13AB"/>
    <w:rsid w:val="00FD1A59"/>
    <w:rsid w:val="00FD1DEF"/>
    <w:rsid w:val="00FD1F5A"/>
    <w:rsid w:val="00FD3870"/>
    <w:rsid w:val="00FD4C18"/>
    <w:rsid w:val="00FD506D"/>
    <w:rsid w:val="00FD5F33"/>
    <w:rsid w:val="00FD62A6"/>
    <w:rsid w:val="00FD650B"/>
    <w:rsid w:val="00FD6BDF"/>
    <w:rsid w:val="00FD6CE8"/>
    <w:rsid w:val="00FD74B1"/>
    <w:rsid w:val="00FE0ACE"/>
    <w:rsid w:val="00FE0F88"/>
    <w:rsid w:val="00FE24D4"/>
    <w:rsid w:val="00FE28E1"/>
    <w:rsid w:val="00FE2D59"/>
    <w:rsid w:val="00FE3092"/>
    <w:rsid w:val="00FE32F2"/>
    <w:rsid w:val="00FE3F75"/>
    <w:rsid w:val="00FE4610"/>
    <w:rsid w:val="00FE5431"/>
    <w:rsid w:val="00FE559D"/>
    <w:rsid w:val="00FE5F87"/>
    <w:rsid w:val="00FE63B0"/>
    <w:rsid w:val="00FE676C"/>
    <w:rsid w:val="00FE6F39"/>
    <w:rsid w:val="00FE72BF"/>
    <w:rsid w:val="00FE7919"/>
    <w:rsid w:val="00FE7990"/>
    <w:rsid w:val="00FE79CE"/>
    <w:rsid w:val="00FE7B33"/>
    <w:rsid w:val="00FE7C65"/>
    <w:rsid w:val="00FF066A"/>
    <w:rsid w:val="00FF0A68"/>
    <w:rsid w:val="00FF0D7D"/>
    <w:rsid w:val="00FF1AA2"/>
    <w:rsid w:val="00FF210E"/>
    <w:rsid w:val="00FF2237"/>
    <w:rsid w:val="00FF3688"/>
    <w:rsid w:val="00FF37E6"/>
    <w:rsid w:val="00FF4228"/>
    <w:rsid w:val="00FF436A"/>
    <w:rsid w:val="00FF47E5"/>
    <w:rsid w:val="00FF4B64"/>
    <w:rsid w:val="00FF5091"/>
    <w:rsid w:val="00FF5370"/>
    <w:rsid w:val="00FF575B"/>
    <w:rsid w:val="00FF57A7"/>
    <w:rsid w:val="00FF57CE"/>
    <w:rsid w:val="00FF5A1F"/>
    <w:rsid w:val="00FF6206"/>
    <w:rsid w:val="00FF626D"/>
    <w:rsid w:val="00FF63F3"/>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977CB5-4443-47BB-B95A-9E9475AA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21196868">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 w:id="19325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8027B-0F36-4BF0-8B37-5FDDD953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3431</Words>
  <Characters>19558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22944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villagedclerk2</cp:lastModifiedBy>
  <cp:revision>2</cp:revision>
  <cp:lastPrinted>2019-07-30T15:13:00Z</cp:lastPrinted>
  <dcterms:created xsi:type="dcterms:W3CDTF">2019-08-26T12:32:00Z</dcterms:created>
  <dcterms:modified xsi:type="dcterms:W3CDTF">2019-08-26T12:32:00Z</dcterms:modified>
</cp:coreProperties>
</file>