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FC7BE3" w:rsidP="00311798">
      <w:pPr>
        <w:ind w:left="720" w:firstLine="720"/>
        <w:jc w:val="center"/>
        <w:rPr>
          <w:rFonts w:ascii="Bookman Old Style" w:hAnsi="Bookman Old Style"/>
          <w:b/>
          <w:sz w:val="28"/>
        </w:rPr>
      </w:pPr>
      <w:r>
        <w:rPr>
          <w:rFonts w:ascii="Bookman Old Style" w:hAnsi="Bookman Old Style"/>
          <w:b/>
          <w:sz w:val="28"/>
        </w:rPr>
        <w:t>RE</w:t>
      </w:r>
      <w:r w:rsidR="00612710">
        <w:rPr>
          <w:rFonts w:ascii="Bookman Old Style" w:hAnsi="Bookman Old Style"/>
          <w:b/>
          <w:sz w:val="28"/>
        </w:rPr>
        <w:t>GULAR</w:t>
      </w:r>
      <w:r w:rsidR="00C22F22">
        <w:rPr>
          <w:rFonts w:ascii="Bookman Old Style" w:hAnsi="Bookman Old Style"/>
          <w:b/>
          <w:sz w:val="28"/>
        </w:rPr>
        <w:t xml:space="preserve"> MEETING</w:t>
      </w:r>
    </w:p>
    <w:p w:rsidR="00223C59" w:rsidRDefault="00223C59" w:rsidP="00311798">
      <w:pPr>
        <w:pStyle w:val="Subtitle"/>
      </w:pPr>
    </w:p>
    <w:p w:rsidR="00223C59" w:rsidRDefault="00EF46F4" w:rsidP="00311798">
      <w:pPr>
        <w:pStyle w:val="Subtitle"/>
        <w:ind w:left="720" w:firstLine="720"/>
      </w:pPr>
      <w:r>
        <w:t>MAY 6</w:t>
      </w:r>
      <w:r w:rsidR="00102CD0">
        <w:t>,</w:t>
      </w:r>
      <w:r w:rsidR="00522038">
        <w:t xml:space="preserve"> 20</w:t>
      </w:r>
      <w:r w:rsidR="008C4613">
        <w:t>2</w:t>
      </w:r>
      <w:r w:rsidR="00F15954">
        <w:t>1</w:t>
      </w:r>
    </w:p>
    <w:p w:rsidR="00FC45C4" w:rsidRDefault="00FC45C4" w:rsidP="00FC45C4">
      <w:pPr>
        <w:pStyle w:val="Subtitle"/>
        <w:ind w:left="2160" w:firstLine="720"/>
        <w:jc w:val="left"/>
      </w:pPr>
    </w:p>
    <w:p w:rsidR="008709BA" w:rsidRDefault="008709BA" w:rsidP="008709BA">
      <w:pPr>
        <w:pStyle w:val="Heading1"/>
        <w:tabs>
          <w:tab w:val="left" w:pos="1440"/>
        </w:tabs>
        <w:ind w:left="1440"/>
      </w:pPr>
      <w:r>
        <w:t xml:space="preserve">The Board of Trustees held the Regular Meeting of </w:t>
      </w:r>
      <w:r w:rsidR="00542CAE">
        <w:t>May 6</w:t>
      </w:r>
      <w:r w:rsidR="00D522CC">
        <w:t>,</w:t>
      </w:r>
      <w:r>
        <w:t xml:space="preserve"> 202</w:t>
      </w:r>
      <w:r w:rsidR="009A298C">
        <w:t>1</w:t>
      </w:r>
      <w:r>
        <w:t xml:space="preserve"> at   </w:t>
      </w:r>
    </w:p>
    <w:p w:rsidR="008709BA" w:rsidRDefault="008709BA" w:rsidP="008709BA">
      <w:pPr>
        <w:pStyle w:val="Heading1"/>
        <w:ind w:left="720"/>
      </w:pPr>
      <w:r>
        <w:t xml:space="preserve">         </w:t>
      </w:r>
      <w:r w:rsidR="007D0E4A">
        <w:t xml:space="preserve"> </w:t>
      </w:r>
      <w:r>
        <w:t>the Village Municipal Building, 167 North Main Street, Liberty New York.</w:t>
      </w:r>
    </w:p>
    <w:p w:rsidR="008709BA" w:rsidRDefault="00107EEF" w:rsidP="008709BA">
      <w:pPr>
        <w:tabs>
          <w:tab w:val="left" w:pos="1440"/>
        </w:tabs>
        <w:ind w:left="1440"/>
        <w:rPr>
          <w:rFonts w:ascii="Bookman Old Style" w:hAnsi="Bookman Old Style"/>
          <w:sz w:val="24"/>
        </w:rPr>
      </w:pPr>
      <w:r>
        <w:rPr>
          <w:rFonts w:ascii="Bookman Old Style" w:hAnsi="Bookman Old Style"/>
          <w:sz w:val="24"/>
        </w:rPr>
        <w:t xml:space="preserve"> </w:t>
      </w:r>
      <w:r w:rsidR="008709BA">
        <w:rPr>
          <w:rFonts w:ascii="Bookman Old Style" w:hAnsi="Bookman Old Style"/>
          <w:sz w:val="24"/>
        </w:rPr>
        <w:t xml:space="preserve">Mayor </w:t>
      </w:r>
      <w:r>
        <w:rPr>
          <w:rFonts w:ascii="Bookman Old Style" w:hAnsi="Bookman Old Style"/>
          <w:sz w:val="24"/>
        </w:rPr>
        <w:t>Ro</w:t>
      </w:r>
      <w:r w:rsidR="00296A47">
        <w:rPr>
          <w:rFonts w:ascii="Bookman Old Style" w:hAnsi="Bookman Old Style"/>
          <w:sz w:val="24"/>
        </w:rPr>
        <w:t>nald Stabak opened the meeting</w:t>
      </w:r>
      <w:r w:rsidR="008709BA">
        <w:rPr>
          <w:rFonts w:ascii="Bookman Old Style" w:hAnsi="Bookman Old Style"/>
          <w:sz w:val="24"/>
        </w:rPr>
        <w:t xml:space="preserve"> with the Pledge of Allegiance. </w:t>
      </w:r>
    </w:p>
    <w:p w:rsidR="00223C59" w:rsidRDefault="00E346A3" w:rsidP="001D6133">
      <w:pPr>
        <w:pStyle w:val="Heading1"/>
        <w:ind w:left="720"/>
      </w:pPr>
      <w:r>
        <w:t xml:space="preserve"> </w:t>
      </w:r>
      <w:r w:rsidR="001C24A9">
        <w:t xml:space="preserve">        </w:t>
      </w:r>
      <w:r w:rsidR="00223C59">
        <w:t xml:space="preserve">       </w:t>
      </w:r>
    </w:p>
    <w:p w:rsidR="00217702" w:rsidRDefault="008709BA" w:rsidP="008709BA">
      <w:pPr>
        <w:ind w:left="1455" w:hanging="1545"/>
        <w:rPr>
          <w:rFonts w:ascii="Bookman Old Style" w:hAnsi="Bookman Old Style"/>
          <w:sz w:val="24"/>
        </w:rPr>
      </w:pPr>
      <w:r>
        <w:rPr>
          <w:rFonts w:ascii="Bookman Old Style" w:hAnsi="Bookman Old Style"/>
          <w:b/>
          <w:sz w:val="24"/>
        </w:rPr>
        <w:t>PRESENT:</w:t>
      </w:r>
      <w:r w:rsidR="00223C59">
        <w:rPr>
          <w:rFonts w:ascii="Bookman Old Style" w:hAnsi="Bookman Old Style"/>
          <w:b/>
          <w:sz w:val="24"/>
        </w:rPr>
        <w:tab/>
      </w:r>
      <w:r w:rsidR="00296A47" w:rsidRPr="00296A47">
        <w:rPr>
          <w:rFonts w:ascii="Bookman Old Style" w:hAnsi="Bookman Old Style"/>
          <w:sz w:val="24"/>
        </w:rPr>
        <w:t>Mayor Ronald Stabak</w:t>
      </w:r>
      <w:r w:rsidR="00296A47">
        <w:rPr>
          <w:rFonts w:ascii="Bookman Old Style" w:hAnsi="Bookman Old Style"/>
          <w:b/>
          <w:sz w:val="24"/>
        </w:rPr>
        <w:t xml:space="preserve">, </w:t>
      </w:r>
      <w:r w:rsidR="00BB1FEF">
        <w:rPr>
          <w:rFonts w:ascii="Bookman Old Style" w:hAnsi="Bookman Old Style"/>
          <w:sz w:val="24"/>
        </w:rPr>
        <w:t>Trustee Joan Stoddard</w:t>
      </w:r>
      <w:r w:rsidR="002057B2">
        <w:rPr>
          <w:rFonts w:ascii="Bookman Old Style" w:hAnsi="Bookman Old Style"/>
          <w:sz w:val="24"/>
        </w:rPr>
        <w:t>, Trustee Daniel Wright, Trustee Robert Mir</w:t>
      </w:r>
      <w:r w:rsidR="00207468">
        <w:rPr>
          <w:rFonts w:ascii="Bookman Old Style" w:hAnsi="Bookman Old Style"/>
          <w:sz w:val="24"/>
        </w:rPr>
        <w:t xml:space="preserve"> </w:t>
      </w:r>
      <w:r w:rsidR="008B7108">
        <w:rPr>
          <w:rFonts w:ascii="Bookman Old Style" w:hAnsi="Bookman Old Style"/>
          <w:sz w:val="24"/>
        </w:rPr>
        <w:t>and Trustee Victoria Ferguson.  Als</w:t>
      </w:r>
      <w:r w:rsidR="00DF41DE">
        <w:rPr>
          <w:rFonts w:ascii="Bookman Old Style" w:hAnsi="Bookman Old Style"/>
          <w:sz w:val="24"/>
        </w:rPr>
        <w:t>o Present:</w:t>
      </w:r>
      <w:r w:rsidR="002875A1">
        <w:rPr>
          <w:rFonts w:ascii="Bookman Old Style" w:hAnsi="Bookman Old Style"/>
          <w:sz w:val="24"/>
        </w:rPr>
        <w:t xml:space="preserve">  </w:t>
      </w:r>
      <w:r w:rsidR="00D20CB7">
        <w:rPr>
          <w:rFonts w:ascii="Bookman Old Style" w:hAnsi="Bookman Old Style"/>
          <w:sz w:val="24"/>
        </w:rPr>
        <w:t xml:space="preserve"> </w:t>
      </w:r>
      <w:r w:rsidR="00D522CC">
        <w:rPr>
          <w:rFonts w:ascii="Bookman Old Style" w:hAnsi="Bookman Old Style"/>
          <w:sz w:val="24"/>
        </w:rPr>
        <w:t xml:space="preserve">Attorney for the Village, Gary Silver and </w:t>
      </w:r>
      <w:r w:rsidR="00736750">
        <w:rPr>
          <w:rFonts w:ascii="Bookman Old Style" w:hAnsi="Bookman Old Style"/>
          <w:sz w:val="24"/>
        </w:rPr>
        <w:t>Judy Zurawski</w:t>
      </w:r>
      <w:r w:rsidR="00223C59">
        <w:rPr>
          <w:rFonts w:ascii="Bookman Old Style" w:hAnsi="Bookman Old Style"/>
          <w:sz w:val="24"/>
        </w:rPr>
        <w:t>, Clerk/Treasurer</w:t>
      </w:r>
      <w:r w:rsidR="00022752">
        <w:rPr>
          <w:rFonts w:ascii="Bookman Old Style" w:hAnsi="Bookman Old Style"/>
          <w:sz w:val="24"/>
        </w:rPr>
        <w:t>.</w:t>
      </w:r>
    </w:p>
    <w:p w:rsidR="00AF71AF" w:rsidRDefault="00AF71AF" w:rsidP="00AF71AF">
      <w:pPr>
        <w:ind w:left="1455" w:hanging="1545"/>
        <w:rPr>
          <w:rFonts w:ascii="Bookman Old Style" w:hAnsi="Bookman Old Style"/>
          <w:sz w:val="24"/>
        </w:rPr>
      </w:pPr>
    </w:p>
    <w:p w:rsidR="002057B2" w:rsidRPr="00272A3F" w:rsidRDefault="00AF71AF" w:rsidP="007D0E4A">
      <w:pPr>
        <w:ind w:left="1350" w:hanging="1545"/>
        <w:rPr>
          <w:rFonts w:ascii="Bookman Old Style" w:hAnsi="Bookman Old Style"/>
          <w:sz w:val="24"/>
        </w:rPr>
      </w:pPr>
      <w:r w:rsidRPr="00AF71AF">
        <w:rPr>
          <w:rFonts w:ascii="Bookman Old Style" w:hAnsi="Bookman Old Style"/>
          <w:b/>
          <w:sz w:val="24"/>
        </w:rPr>
        <w:t>ALSO</w:t>
      </w:r>
      <w:r w:rsidR="00272A3F">
        <w:rPr>
          <w:rFonts w:ascii="Bookman Old Style" w:hAnsi="Bookman Old Style"/>
          <w:b/>
          <w:sz w:val="24"/>
        </w:rPr>
        <w:tab/>
      </w:r>
      <w:r w:rsidR="00272A3F">
        <w:rPr>
          <w:rFonts w:ascii="Bookman Old Style" w:hAnsi="Bookman Old Style"/>
          <w:b/>
          <w:sz w:val="24"/>
        </w:rPr>
        <w:tab/>
      </w:r>
      <w:r w:rsidR="00542CAE" w:rsidRPr="00542CAE">
        <w:rPr>
          <w:rFonts w:ascii="Bookman Old Style" w:hAnsi="Bookman Old Style"/>
          <w:sz w:val="24"/>
        </w:rPr>
        <w:t>Po</w:t>
      </w:r>
      <w:r w:rsidR="00272A3F">
        <w:rPr>
          <w:rFonts w:ascii="Bookman Old Style" w:hAnsi="Bookman Old Style"/>
          <w:sz w:val="24"/>
        </w:rPr>
        <w:t>lice Chief Steven D’Agata,</w:t>
      </w:r>
      <w:r w:rsidR="00FA1046">
        <w:rPr>
          <w:rFonts w:ascii="Bookman Old Style" w:hAnsi="Bookman Old Style"/>
          <w:sz w:val="24"/>
        </w:rPr>
        <w:t xml:space="preserve"> Scott Kinne, Debra Kinne, John Little, George</w:t>
      </w:r>
      <w:r w:rsidR="00272A3F">
        <w:rPr>
          <w:rFonts w:ascii="Bookman Old Style" w:hAnsi="Bookman Old Style"/>
          <w:sz w:val="24"/>
        </w:rPr>
        <w:t xml:space="preserve">  </w:t>
      </w:r>
    </w:p>
    <w:p w:rsidR="00FA1046" w:rsidRDefault="00AF71AF" w:rsidP="00542CAE">
      <w:pPr>
        <w:tabs>
          <w:tab w:val="left" w:pos="-180"/>
        </w:tabs>
        <w:ind w:left="1455" w:hanging="1635"/>
        <w:rPr>
          <w:rFonts w:ascii="Bookman Old Style" w:hAnsi="Bookman Old Style"/>
          <w:sz w:val="24"/>
        </w:rPr>
      </w:pPr>
      <w:r w:rsidRPr="00AF71AF">
        <w:rPr>
          <w:rFonts w:ascii="Bookman Old Style" w:hAnsi="Bookman Old Style"/>
          <w:b/>
          <w:sz w:val="24"/>
        </w:rPr>
        <w:t>PRESENT</w:t>
      </w:r>
      <w:r w:rsidRPr="00FA1046">
        <w:rPr>
          <w:rFonts w:ascii="Bookman Old Style" w:hAnsi="Bookman Old Style"/>
          <w:b/>
          <w:sz w:val="24"/>
        </w:rPr>
        <w:t>:</w:t>
      </w:r>
      <w:r w:rsidRPr="00FA1046">
        <w:rPr>
          <w:rFonts w:ascii="Bookman Old Style" w:hAnsi="Bookman Old Style"/>
          <w:sz w:val="24"/>
        </w:rPr>
        <w:t xml:space="preserve">    </w:t>
      </w:r>
      <w:r w:rsidR="00FA1046" w:rsidRPr="00FA1046">
        <w:rPr>
          <w:rFonts w:ascii="Bookman Old Style" w:hAnsi="Bookman Old Style"/>
          <w:sz w:val="24"/>
        </w:rPr>
        <w:t xml:space="preserve"> Demody, Devin Brust, </w:t>
      </w:r>
      <w:r w:rsidR="00FA1046">
        <w:rPr>
          <w:rFonts w:ascii="Bookman Old Style" w:hAnsi="Bookman Old Style"/>
          <w:sz w:val="24"/>
        </w:rPr>
        <w:t>M</w:t>
      </w:r>
      <w:r w:rsidR="00FA1046" w:rsidRPr="00FA1046">
        <w:rPr>
          <w:rFonts w:ascii="Bookman Old Style" w:hAnsi="Bookman Old Style"/>
          <w:sz w:val="24"/>
        </w:rPr>
        <w:t xml:space="preserve">ark Hess, </w:t>
      </w:r>
      <w:r w:rsidR="00FA1046">
        <w:rPr>
          <w:rFonts w:ascii="Bookman Old Style" w:hAnsi="Bookman Old Style"/>
          <w:sz w:val="24"/>
        </w:rPr>
        <w:t xml:space="preserve">Robert Morse, </w:t>
      </w:r>
      <w:r w:rsidR="004D7A52">
        <w:rPr>
          <w:rFonts w:ascii="Bookman Old Style" w:hAnsi="Bookman Old Style"/>
          <w:sz w:val="24"/>
        </w:rPr>
        <w:t xml:space="preserve">Austin Sauer, </w:t>
      </w:r>
      <w:r w:rsidR="00FA1046" w:rsidRPr="00FA1046">
        <w:rPr>
          <w:rFonts w:ascii="Bookman Old Style" w:hAnsi="Bookman Old Style"/>
          <w:sz w:val="24"/>
        </w:rPr>
        <w:t>Megan Gallagan, David Ohman,</w:t>
      </w:r>
      <w:r w:rsidR="00E74B3F">
        <w:rPr>
          <w:rFonts w:ascii="Bookman Old Style" w:hAnsi="Bookman Old Style"/>
          <w:sz w:val="24"/>
        </w:rPr>
        <w:t xml:space="preserve"> </w:t>
      </w:r>
      <w:r w:rsidR="00FA1046">
        <w:rPr>
          <w:rFonts w:ascii="Bookman Old Style" w:hAnsi="Bookman Old Style"/>
          <w:sz w:val="24"/>
        </w:rPr>
        <w:t xml:space="preserve">Avi  </w:t>
      </w:r>
      <w:r w:rsidR="004D7A52">
        <w:rPr>
          <w:rFonts w:ascii="Bookman Old Style" w:hAnsi="Bookman Old Style"/>
          <w:sz w:val="24"/>
        </w:rPr>
        <w:t xml:space="preserve">Adiv, Dominic Fontana, Joshua Roth, Leelani Voigtland, </w:t>
      </w:r>
      <w:r w:rsidR="00FA1046">
        <w:rPr>
          <w:rFonts w:ascii="Bookman Old Style" w:hAnsi="Bookman Old Style"/>
          <w:sz w:val="24"/>
        </w:rPr>
        <w:t xml:space="preserve">Elizabeth </w:t>
      </w:r>
      <w:r w:rsidR="00FA1046" w:rsidRPr="00FA1046">
        <w:rPr>
          <w:rFonts w:ascii="Bookman Old Style" w:hAnsi="Bookman Old Style"/>
          <w:sz w:val="24"/>
        </w:rPr>
        <w:t>Montag, James Gordon</w:t>
      </w:r>
      <w:r w:rsidR="00FA1046">
        <w:rPr>
          <w:rFonts w:ascii="Bookman Old Style" w:hAnsi="Bookman Old Style"/>
          <w:sz w:val="24"/>
        </w:rPr>
        <w:t xml:space="preserve"> and several members of the community and families of Village of Liberty Police Officers.</w:t>
      </w:r>
    </w:p>
    <w:p w:rsidR="006E2336" w:rsidRDefault="006E2336" w:rsidP="00542CAE">
      <w:pPr>
        <w:tabs>
          <w:tab w:val="left" w:pos="-180"/>
        </w:tabs>
        <w:ind w:left="1455" w:hanging="1635"/>
        <w:rPr>
          <w:rFonts w:ascii="Bookman Old Style" w:hAnsi="Bookman Old Style"/>
          <w:sz w:val="24"/>
        </w:rPr>
      </w:pPr>
    </w:p>
    <w:p w:rsidR="006E2336" w:rsidRDefault="006E2336" w:rsidP="00542CAE">
      <w:pPr>
        <w:tabs>
          <w:tab w:val="left" w:pos="-180"/>
        </w:tabs>
        <w:ind w:left="1455" w:hanging="1635"/>
        <w:rPr>
          <w:rFonts w:ascii="Segoe Script" w:hAnsi="Segoe Script"/>
          <w:sz w:val="24"/>
          <w:u w:val="single"/>
        </w:rPr>
      </w:pPr>
      <w:r>
        <w:rPr>
          <w:rFonts w:ascii="Bookman Old Style" w:hAnsi="Bookman Old Style"/>
          <w:sz w:val="24"/>
        </w:rPr>
        <w:tab/>
      </w:r>
      <w:r w:rsidRPr="006E2336">
        <w:rPr>
          <w:rFonts w:ascii="Segoe Script" w:hAnsi="Segoe Script"/>
          <w:sz w:val="24"/>
          <w:u w:val="single"/>
        </w:rPr>
        <w:t>Presentation by Police Chief Steven D’Agata</w:t>
      </w:r>
    </w:p>
    <w:p w:rsidR="006E2336" w:rsidRDefault="006E2336" w:rsidP="00542CAE">
      <w:pPr>
        <w:tabs>
          <w:tab w:val="left" w:pos="-180"/>
        </w:tabs>
        <w:ind w:left="1455" w:hanging="1635"/>
        <w:rPr>
          <w:rFonts w:ascii="Segoe Script" w:hAnsi="Segoe Script"/>
          <w:sz w:val="24"/>
        </w:rPr>
      </w:pPr>
      <w:r>
        <w:rPr>
          <w:rFonts w:ascii="Segoe Script" w:hAnsi="Segoe Script"/>
          <w:sz w:val="24"/>
        </w:rPr>
        <w:tab/>
      </w:r>
    </w:p>
    <w:p w:rsidR="006E2336" w:rsidRDefault="006E2336" w:rsidP="00542CAE">
      <w:pPr>
        <w:tabs>
          <w:tab w:val="left" w:pos="-180"/>
        </w:tabs>
        <w:ind w:left="1455" w:hanging="1635"/>
        <w:rPr>
          <w:rFonts w:ascii="Bookman Old Style" w:hAnsi="Bookman Old Style"/>
          <w:sz w:val="24"/>
        </w:rPr>
      </w:pPr>
      <w:r>
        <w:rPr>
          <w:rFonts w:ascii="Segoe Script" w:hAnsi="Segoe Script"/>
          <w:sz w:val="24"/>
        </w:rPr>
        <w:tab/>
      </w:r>
      <w:r w:rsidR="00D26B78">
        <w:rPr>
          <w:rFonts w:ascii="Segoe Script" w:hAnsi="Segoe Script"/>
          <w:sz w:val="24"/>
        </w:rPr>
        <w:tab/>
      </w:r>
      <w:r>
        <w:rPr>
          <w:rFonts w:ascii="Bookman Old Style" w:hAnsi="Bookman Old Style"/>
          <w:sz w:val="24"/>
        </w:rPr>
        <w:t xml:space="preserve">Police Chief Steven D’Agata presented a </w:t>
      </w:r>
      <w:r w:rsidR="003D7694">
        <w:rPr>
          <w:rFonts w:ascii="Bookman Old Style" w:hAnsi="Bookman Old Style"/>
          <w:sz w:val="24"/>
        </w:rPr>
        <w:t xml:space="preserve">plaque to former </w:t>
      </w:r>
      <w:r w:rsidR="003D7694" w:rsidRPr="003D7694">
        <w:rPr>
          <w:rFonts w:ascii="Segoe Script" w:hAnsi="Segoe Script"/>
          <w:sz w:val="24"/>
        </w:rPr>
        <w:t xml:space="preserve">Police Chief </w:t>
      </w:r>
      <w:r w:rsidR="00D26B78">
        <w:rPr>
          <w:rFonts w:ascii="Segoe Script" w:hAnsi="Segoe Script"/>
          <w:sz w:val="24"/>
        </w:rPr>
        <w:tab/>
      </w:r>
      <w:r w:rsidR="003D7694" w:rsidRPr="003D7694">
        <w:rPr>
          <w:rFonts w:ascii="Segoe Script" w:hAnsi="Segoe Script"/>
          <w:sz w:val="24"/>
        </w:rPr>
        <w:t>Scott</w:t>
      </w:r>
      <w:r w:rsidR="003D7694">
        <w:rPr>
          <w:rFonts w:ascii="Bookman Old Style" w:hAnsi="Bookman Old Style"/>
          <w:sz w:val="24"/>
        </w:rPr>
        <w:t xml:space="preserve"> </w:t>
      </w:r>
      <w:r w:rsidR="003D7694" w:rsidRPr="003D7694">
        <w:rPr>
          <w:rFonts w:ascii="Segoe Script" w:hAnsi="Segoe Script"/>
          <w:sz w:val="24"/>
        </w:rPr>
        <w:t xml:space="preserve">Kinne </w:t>
      </w:r>
      <w:r w:rsidR="003D7694">
        <w:rPr>
          <w:rFonts w:ascii="Bookman Old Style" w:hAnsi="Bookman Old Style"/>
          <w:sz w:val="24"/>
        </w:rPr>
        <w:t xml:space="preserve">for his years of dedicated service to law enforcement with </w:t>
      </w:r>
      <w:r w:rsidR="00D26B78">
        <w:rPr>
          <w:rFonts w:ascii="Bookman Old Style" w:hAnsi="Bookman Old Style"/>
          <w:sz w:val="24"/>
        </w:rPr>
        <w:tab/>
      </w:r>
      <w:r w:rsidR="003D7694">
        <w:rPr>
          <w:rFonts w:ascii="Bookman Old Style" w:hAnsi="Bookman Old Style"/>
          <w:sz w:val="24"/>
        </w:rPr>
        <w:t>the Village of Liberty.</w:t>
      </w:r>
    </w:p>
    <w:p w:rsidR="003D7694" w:rsidRDefault="003D7694" w:rsidP="00542CAE">
      <w:pPr>
        <w:tabs>
          <w:tab w:val="left" w:pos="-180"/>
        </w:tabs>
        <w:ind w:left="1455" w:hanging="1635"/>
        <w:rPr>
          <w:rFonts w:ascii="Bookman Old Style" w:hAnsi="Bookman Old Style"/>
          <w:sz w:val="24"/>
        </w:rPr>
      </w:pPr>
    </w:p>
    <w:p w:rsidR="003D7694" w:rsidRDefault="003D7694" w:rsidP="00542CAE">
      <w:pPr>
        <w:tabs>
          <w:tab w:val="left" w:pos="-180"/>
        </w:tabs>
        <w:ind w:left="1455" w:hanging="1635"/>
        <w:rPr>
          <w:rFonts w:ascii="Bookman Old Style" w:hAnsi="Bookman Old Style"/>
          <w:sz w:val="24"/>
        </w:rPr>
      </w:pPr>
      <w:r>
        <w:rPr>
          <w:rFonts w:ascii="Bookman Old Style" w:hAnsi="Bookman Old Style"/>
          <w:sz w:val="24"/>
        </w:rPr>
        <w:tab/>
      </w:r>
      <w:r w:rsidR="00D26B78">
        <w:rPr>
          <w:rFonts w:ascii="Bookman Old Style" w:hAnsi="Bookman Old Style"/>
          <w:sz w:val="24"/>
        </w:rPr>
        <w:t>P</w:t>
      </w:r>
      <w:r>
        <w:rPr>
          <w:rFonts w:ascii="Bookman Old Style" w:hAnsi="Bookman Old Style"/>
          <w:sz w:val="24"/>
        </w:rPr>
        <w:t>olice Chief Steven D’Agata announced the following promotions in his department:</w:t>
      </w:r>
    </w:p>
    <w:p w:rsidR="003D7694" w:rsidRDefault="003D7694" w:rsidP="00542CAE">
      <w:pPr>
        <w:tabs>
          <w:tab w:val="left" w:pos="-180"/>
        </w:tabs>
        <w:ind w:left="1455" w:hanging="1635"/>
        <w:rPr>
          <w:rFonts w:ascii="Bookman Old Style" w:hAnsi="Bookman Old Style"/>
          <w:sz w:val="24"/>
        </w:rPr>
      </w:pPr>
    </w:p>
    <w:p w:rsidR="003D7694" w:rsidRDefault="003D7694" w:rsidP="00542CAE">
      <w:pPr>
        <w:tabs>
          <w:tab w:val="left" w:pos="-180"/>
        </w:tabs>
        <w:ind w:left="1455" w:hanging="1635"/>
        <w:rPr>
          <w:rFonts w:ascii="Segoe Script" w:hAnsi="Segoe Script"/>
          <w:sz w:val="24"/>
          <w:u w:val="single"/>
        </w:rPr>
      </w:pPr>
      <w:r>
        <w:rPr>
          <w:rFonts w:ascii="Bookman Old Style" w:hAnsi="Bookman Old Style"/>
          <w:sz w:val="24"/>
        </w:rPr>
        <w:tab/>
      </w:r>
      <w:r>
        <w:rPr>
          <w:rFonts w:ascii="Bookman Old Style" w:hAnsi="Bookman Old Style"/>
          <w:sz w:val="24"/>
        </w:rPr>
        <w:tab/>
      </w:r>
      <w:r w:rsidRPr="003D7694">
        <w:rPr>
          <w:rFonts w:ascii="Segoe Script" w:hAnsi="Segoe Script"/>
          <w:sz w:val="24"/>
          <w:u w:val="single"/>
        </w:rPr>
        <w:t>Officer Robert Morse</w:t>
      </w:r>
      <w:r>
        <w:rPr>
          <w:rFonts w:ascii="Segoe Script" w:hAnsi="Segoe Script"/>
          <w:sz w:val="24"/>
          <w:u w:val="single"/>
        </w:rPr>
        <w:t xml:space="preserve"> – Promoted to Sergeant</w:t>
      </w:r>
    </w:p>
    <w:p w:rsidR="003D7694" w:rsidRDefault="003D7694" w:rsidP="00542CAE">
      <w:pPr>
        <w:tabs>
          <w:tab w:val="left" w:pos="-180"/>
        </w:tabs>
        <w:ind w:left="1455" w:hanging="1635"/>
        <w:rPr>
          <w:rFonts w:ascii="Bookman Old Style" w:hAnsi="Bookman Old Style"/>
          <w:sz w:val="24"/>
        </w:rPr>
      </w:pPr>
      <w:r>
        <w:rPr>
          <w:rFonts w:ascii="Bookman Old Style" w:hAnsi="Bookman Old Style"/>
          <w:sz w:val="24"/>
        </w:rPr>
        <w:tab/>
      </w:r>
      <w:r>
        <w:rPr>
          <w:rFonts w:ascii="Bookman Old Style" w:hAnsi="Bookman Old Style"/>
          <w:sz w:val="24"/>
        </w:rPr>
        <w:tab/>
      </w:r>
    </w:p>
    <w:p w:rsidR="00146BF1" w:rsidRDefault="003D7694" w:rsidP="00542CAE">
      <w:pPr>
        <w:tabs>
          <w:tab w:val="left" w:pos="-180"/>
        </w:tabs>
        <w:ind w:left="1455" w:hanging="1635"/>
        <w:rPr>
          <w:rFonts w:ascii="Bookman Old Style" w:hAnsi="Bookman Old Style"/>
          <w:sz w:val="24"/>
        </w:rPr>
      </w:pPr>
      <w:r>
        <w:rPr>
          <w:rFonts w:ascii="Bookman Old Style" w:hAnsi="Bookman Old Style"/>
          <w:sz w:val="24"/>
        </w:rPr>
        <w:tab/>
      </w:r>
      <w:r>
        <w:rPr>
          <w:rFonts w:ascii="Bookman Old Style" w:hAnsi="Bookman Old Style"/>
          <w:sz w:val="24"/>
        </w:rPr>
        <w:tab/>
        <w:t xml:space="preserve">Officer Morse began his career in 2001.  He has worked for several </w:t>
      </w:r>
      <w:r>
        <w:rPr>
          <w:rFonts w:ascii="Bookman Old Style" w:hAnsi="Bookman Old Style"/>
          <w:sz w:val="24"/>
        </w:rPr>
        <w:tab/>
        <w:t xml:space="preserve">agencies in varying roles including patrol, undercover narcotics </w:t>
      </w:r>
      <w:r>
        <w:rPr>
          <w:rFonts w:ascii="Bookman Old Style" w:hAnsi="Bookman Old Style"/>
          <w:sz w:val="24"/>
        </w:rPr>
        <w:tab/>
        <w:t xml:space="preserve">investigation, supervision and investigations. Eight of his years in law </w:t>
      </w:r>
      <w:r w:rsidR="00146BF1">
        <w:rPr>
          <w:rFonts w:ascii="Bookman Old Style" w:hAnsi="Bookman Old Style"/>
          <w:sz w:val="24"/>
        </w:rPr>
        <w:tab/>
      </w:r>
      <w:r>
        <w:rPr>
          <w:rFonts w:ascii="Bookman Old Style" w:hAnsi="Bookman Old Style"/>
          <w:sz w:val="24"/>
        </w:rPr>
        <w:t>enforcement ha</w:t>
      </w:r>
      <w:r w:rsidR="00146BF1">
        <w:rPr>
          <w:rFonts w:ascii="Bookman Old Style" w:hAnsi="Bookman Old Style"/>
          <w:sz w:val="24"/>
        </w:rPr>
        <w:t>ve</w:t>
      </w:r>
      <w:r>
        <w:rPr>
          <w:rFonts w:ascii="Bookman Old Style" w:hAnsi="Bookman Old Style"/>
          <w:sz w:val="24"/>
        </w:rPr>
        <w:t xml:space="preserve"> been with the Liberty Police Department</w:t>
      </w:r>
      <w:r w:rsidR="00146BF1">
        <w:rPr>
          <w:rFonts w:ascii="Bookman Old Style" w:hAnsi="Bookman Old Style"/>
          <w:sz w:val="24"/>
        </w:rPr>
        <w:t>.</w:t>
      </w:r>
    </w:p>
    <w:p w:rsidR="00146BF1" w:rsidRDefault="00146BF1" w:rsidP="00542CAE">
      <w:pPr>
        <w:tabs>
          <w:tab w:val="left" w:pos="-180"/>
        </w:tabs>
        <w:ind w:left="1455" w:hanging="1635"/>
        <w:rPr>
          <w:rFonts w:ascii="Bookman Old Style" w:hAnsi="Bookman Old Style"/>
          <w:sz w:val="24"/>
        </w:rPr>
      </w:pPr>
    </w:p>
    <w:p w:rsidR="00146BF1" w:rsidRDefault="00146BF1" w:rsidP="00542CAE">
      <w:pPr>
        <w:tabs>
          <w:tab w:val="left" w:pos="-180"/>
        </w:tabs>
        <w:ind w:left="1455" w:hanging="1635"/>
        <w:rPr>
          <w:rFonts w:ascii="Bookman Old Style" w:hAnsi="Bookman Old Style"/>
          <w:sz w:val="24"/>
        </w:rPr>
      </w:pPr>
      <w:r>
        <w:rPr>
          <w:rFonts w:ascii="Bookman Old Style" w:hAnsi="Bookman Old Style"/>
          <w:sz w:val="24"/>
        </w:rPr>
        <w:tab/>
      </w:r>
      <w:r>
        <w:rPr>
          <w:rFonts w:ascii="Bookman Old Style" w:hAnsi="Bookman Old Style"/>
          <w:sz w:val="24"/>
        </w:rPr>
        <w:tab/>
        <w:t>Mayor Ronald Stabak administered the Oath of Offce to Sergeant Morse.</w:t>
      </w:r>
    </w:p>
    <w:p w:rsidR="00146BF1" w:rsidRDefault="00146BF1" w:rsidP="00542CAE">
      <w:pPr>
        <w:tabs>
          <w:tab w:val="left" w:pos="-180"/>
        </w:tabs>
        <w:ind w:left="1455" w:hanging="1635"/>
        <w:rPr>
          <w:rFonts w:ascii="Bookman Old Style" w:hAnsi="Bookman Old Style"/>
          <w:sz w:val="24"/>
        </w:rPr>
      </w:pPr>
    </w:p>
    <w:p w:rsidR="003D7694" w:rsidRDefault="00146BF1" w:rsidP="00542CAE">
      <w:pPr>
        <w:tabs>
          <w:tab w:val="left" w:pos="-180"/>
        </w:tabs>
        <w:ind w:left="1455" w:hanging="1635"/>
        <w:rPr>
          <w:rFonts w:ascii="Segoe Script" w:hAnsi="Segoe Script"/>
          <w:sz w:val="24"/>
          <w:u w:val="single"/>
        </w:rPr>
      </w:pPr>
      <w:r>
        <w:rPr>
          <w:rFonts w:ascii="Bookman Old Style" w:hAnsi="Bookman Old Style"/>
          <w:sz w:val="24"/>
        </w:rPr>
        <w:tab/>
      </w:r>
      <w:r>
        <w:rPr>
          <w:rFonts w:ascii="Bookman Old Style" w:hAnsi="Bookman Old Style"/>
          <w:sz w:val="24"/>
        </w:rPr>
        <w:tab/>
      </w:r>
      <w:r w:rsidRPr="00146BF1">
        <w:rPr>
          <w:rFonts w:ascii="Segoe Script" w:hAnsi="Segoe Script"/>
          <w:sz w:val="24"/>
          <w:u w:val="single"/>
        </w:rPr>
        <w:t>Officer Devin Brust – Promoted to Detective</w:t>
      </w:r>
      <w:r w:rsidR="003D7694" w:rsidRPr="00146BF1">
        <w:rPr>
          <w:rFonts w:ascii="Segoe Script" w:hAnsi="Segoe Script"/>
          <w:sz w:val="24"/>
          <w:u w:val="single"/>
        </w:rPr>
        <w:tab/>
      </w:r>
    </w:p>
    <w:p w:rsidR="00146BF1" w:rsidRDefault="00146BF1" w:rsidP="00542CAE">
      <w:pPr>
        <w:tabs>
          <w:tab w:val="left" w:pos="-180"/>
        </w:tabs>
        <w:ind w:left="1455" w:hanging="1635"/>
        <w:rPr>
          <w:rFonts w:ascii="Segoe Script" w:hAnsi="Segoe Script"/>
          <w:sz w:val="24"/>
          <w:u w:val="single"/>
        </w:rPr>
      </w:pPr>
    </w:p>
    <w:p w:rsidR="00146BF1" w:rsidRDefault="00146BF1" w:rsidP="00542CAE">
      <w:pPr>
        <w:tabs>
          <w:tab w:val="left" w:pos="-180"/>
        </w:tabs>
        <w:ind w:left="1455" w:hanging="1635"/>
        <w:rPr>
          <w:rFonts w:ascii="Bookman Old Style" w:hAnsi="Bookman Old Style"/>
          <w:sz w:val="24"/>
        </w:rPr>
      </w:pPr>
      <w:r>
        <w:rPr>
          <w:rFonts w:ascii="Segoe Script" w:hAnsi="Segoe Script"/>
          <w:sz w:val="24"/>
        </w:rPr>
        <w:tab/>
      </w:r>
      <w:r>
        <w:rPr>
          <w:rFonts w:ascii="Segoe Script" w:hAnsi="Segoe Script"/>
          <w:sz w:val="24"/>
        </w:rPr>
        <w:tab/>
      </w:r>
      <w:r>
        <w:rPr>
          <w:rFonts w:ascii="Bookman Old Style" w:hAnsi="Bookman Old Style"/>
          <w:sz w:val="24"/>
        </w:rPr>
        <w:t xml:space="preserve">Officer Devin Brust began his career in 2007 and </w:t>
      </w:r>
      <w:r w:rsidR="00A64AD7">
        <w:rPr>
          <w:rFonts w:ascii="Bookman Old Style" w:hAnsi="Bookman Old Style"/>
          <w:sz w:val="24"/>
        </w:rPr>
        <w:t xml:space="preserve">started </w:t>
      </w:r>
      <w:r>
        <w:rPr>
          <w:rFonts w:ascii="Bookman Old Style" w:hAnsi="Bookman Old Style"/>
          <w:sz w:val="24"/>
        </w:rPr>
        <w:t xml:space="preserve">his employment </w:t>
      </w:r>
      <w:r>
        <w:rPr>
          <w:rFonts w:ascii="Bookman Old Style" w:hAnsi="Bookman Old Style"/>
          <w:sz w:val="24"/>
        </w:rPr>
        <w:tab/>
        <w:t xml:space="preserve">with the Village of Liberty in 2010.  After working on patrol for three </w:t>
      </w:r>
      <w:r>
        <w:rPr>
          <w:rFonts w:ascii="Bookman Old Style" w:hAnsi="Bookman Old Style"/>
          <w:sz w:val="24"/>
        </w:rPr>
        <w:tab/>
        <w:t xml:space="preserve">years Officer Brust became a School Resource Officer for the Liberty </w:t>
      </w:r>
      <w:r>
        <w:rPr>
          <w:rFonts w:ascii="Bookman Old Style" w:hAnsi="Bookman Old Style"/>
          <w:sz w:val="24"/>
        </w:rPr>
        <w:tab/>
        <w:t xml:space="preserve">Central School. Officer Brust served as the School Resource Officer for </w:t>
      </w:r>
      <w:r>
        <w:rPr>
          <w:rFonts w:ascii="Bookman Old Style" w:hAnsi="Bookman Old Style"/>
          <w:sz w:val="24"/>
        </w:rPr>
        <w:tab/>
        <w:t xml:space="preserve">seven years and was instrumental in expanding the program from one </w:t>
      </w:r>
      <w:r>
        <w:rPr>
          <w:rFonts w:ascii="Bookman Old Style" w:hAnsi="Bookman Old Style"/>
          <w:sz w:val="24"/>
        </w:rPr>
        <w:tab/>
        <w:t>School Resource Officer for the whole distr</w:t>
      </w:r>
      <w:r w:rsidR="00D26B78">
        <w:rPr>
          <w:rFonts w:ascii="Bookman Old Style" w:hAnsi="Bookman Old Style"/>
          <w:sz w:val="24"/>
        </w:rPr>
        <w:t>i</w:t>
      </w:r>
      <w:r>
        <w:rPr>
          <w:rFonts w:ascii="Bookman Old Style" w:hAnsi="Bookman Old Style"/>
          <w:sz w:val="24"/>
        </w:rPr>
        <w:t>ct to one in each building.</w:t>
      </w:r>
    </w:p>
    <w:p w:rsidR="00D26B78" w:rsidRDefault="00D26B78" w:rsidP="00542CAE">
      <w:pPr>
        <w:tabs>
          <w:tab w:val="left" w:pos="-180"/>
        </w:tabs>
        <w:ind w:left="1455" w:hanging="1635"/>
        <w:rPr>
          <w:rFonts w:ascii="Bookman Old Style" w:hAnsi="Bookman Old Style"/>
          <w:sz w:val="24"/>
        </w:rPr>
      </w:pPr>
    </w:p>
    <w:p w:rsidR="00D26B78" w:rsidRDefault="00D26B78" w:rsidP="00542CAE">
      <w:pPr>
        <w:tabs>
          <w:tab w:val="left" w:pos="-180"/>
        </w:tabs>
        <w:ind w:left="1455" w:hanging="1635"/>
        <w:rPr>
          <w:rFonts w:ascii="Bookman Old Style" w:hAnsi="Bookman Old Style"/>
          <w:sz w:val="24"/>
        </w:rPr>
      </w:pPr>
      <w:r>
        <w:rPr>
          <w:rFonts w:ascii="Bookman Old Style" w:hAnsi="Bookman Old Style"/>
          <w:sz w:val="24"/>
        </w:rPr>
        <w:lastRenderedPageBreak/>
        <w:tab/>
      </w:r>
      <w:r>
        <w:rPr>
          <w:rFonts w:ascii="Bookman Old Style" w:hAnsi="Bookman Old Style"/>
          <w:sz w:val="24"/>
        </w:rPr>
        <w:tab/>
        <w:t xml:space="preserve">Officer Brust has been assigned to the detective divison since June </w:t>
      </w:r>
      <w:r>
        <w:rPr>
          <w:rFonts w:ascii="Bookman Old Style" w:hAnsi="Bookman Old Style"/>
          <w:sz w:val="24"/>
        </w:rPr>
        <w:tab/>
        <w:t>2020.</w:t>
      </w:r>
    </w:p>
    <w:p w:rsidR="00D26B78" w:rsidRDefault="00D26B78" w:rsidP="00542CAE">
      <w:pPr>
        <w:tabs>
          <w:tab w:val="left" w:pos="-180"/>
        </w:tabs>
        <w:ind w:left="1455" w:hanging="1635"/>
        <w:rPr>
          <w:rFonts w:ascii="Bookman Old Style" w:hAnsi="Bookman Old Style"/>
          <w:sz w:val="24"/>
        </w:rPr>
      </w:pPr>
    </w:p>
    <w:p w:rsidR="00D26B78" w:rsidRDefault="00D26B78" w:rsidP="00542CAE">
      <w:pPr>
        <w:tabs>
          <w:tab w:val="left" w:pos="-180"/>
        </w:tabs>
        <w:ind w:left="1455" w:hanging="1635"/>
        <w:rPr>
          <w:rFonts w:ascii="Bookman Old Style" w:hAnsi="Bookman Old Style"/>
          <w:sz w:val="24"/>
        </w:rPr>
      </w:pPr>
      <w:r>
        <w:rPr>
          <w:rFonts w:ascii="Bookman Old Style" w:hAnsi="Bookman Old Style"/>
          <w:sz w:val="24"/>
        </w:rPr>
        <w:tab/>
      </w:r>
      <w:r>
        <w:rPr>
          <w:rFonts w:ascii="Bookman Old Style" w:hAnsi="Bookman Old Style"/>
          <w:sz w:val="24"/>
        </w:rPr>
        <w:tab/>
        <w:t>Mayor Ronald Stabak administered the Oath of Office to Detective Brust</w:t>
      </w:r>
    </w:p>
    <w:p w:rsidR="00D26B78" w:rsidRDefault="00D26B78" w:rsidP="00542CAE">
      <w:pPr>
        <w:tabs>
          <w:tab w:val="left" w:pos="-180"/>
        </w:tabs>
        <w:ind w:left="1455" w:hanging="1635"/>
        <w:rPr>
          <w:rFonts w:ascii="Bookman Old Style" w:hAnsi="Bookman Old Style"/>
          <w:sz w:val="24"/>
        </w:rPr>
      </w:pPr>
    </w:p>
    <w:p w:rsidR="00D26B78" w:rsidRDefault="00D26B78" w:rsidP="00542CAE">
      <w:pPr>
        <w:tabs>
          <w:tab w:val="left" w:pos="-180"/>
        </w:tabs>
        <w:ind w:left="1455" w:hanging="1635"/>
        <w:rPr>
          <w:rFonts w:ascii="Bookman Old Style" w:hAnsi="Bookman Old Style"/>
          <w:sz w:val="24"/>
        </w:rPr>
      </w:pPr>
      <w:r>
        <w:rPr>
          <w:rFonts w:ascii="Bookman Old Style" w:hAnsi="Bookman Old Style"/>
          <w:sz w:val="24"/>
        </w:rPr>
        <w:tab/>
      </w:r>
      <w:r w:rsidR="0032122A">
        <w:rPr>
          <w:rFonts w:ascii="Bookman Old Style" w:hAnsi="Bookman Old Style"/>
          <w:sz w:val="24"/>
        </w:rPr>
        <w:t xml:space="preserve">Police Chief D’Agata awarded </w:t>
      </w:r>
      <w:r w:rsidR="0032122A" w:rsidRPr="00A00D8C">
        <w:rPr>
          <w:rFonts w:ascii="Segoe Script" w:hAnsi="Segoe Script"/>
          <w:sz w:val="24"/>
        </w:rPr>
        <w:t>Detective Devin Brust and Detective Mark</w:t>
      </w:r>
      <w:r w:rsidR="0032122A">
        <w:rPr>
          <w:rFonts w:ascii="Segoe Script" w:hAnsi="Segoe Script"/>
          <w:sz w:val="24"/>
        </w:rPr>
        <w:t xml:space="preserve"> </w:t>
      </w:r>
      <w:r w:rsidR="0032122A" w:rsidRPr="00A00D8C">
        <w:rPr>
          <w:rFonts w:ascii="Segoe Script" w:hAnsi="Segoe Script"/>
          <w:sz w:val="24"/>
        </w:rPr>
        <w:t>Hess</w:t>
      </w:r>
      <w:r w:rsidR="0032122A">
        <w:rPr>
          <w:rFonts w:ascii="Bookman Old Style" w:hAnsi="Bookman Old Style"/>
          <w:sz w:val="24"/>
        </w:rPr>
        <w:t xml:space="preserve"> the </w:t>
      </w:r>
      <w:r w:rsidR="0032122A" w:rsidRPr="00A00D8C">
        <w:rPr>
          <w:rFonts w:ascii="Segoe Script" w:hAnsi="Segoe Script"/>
          <w:sz w:val="24"/>
        </w:rPr>
        <w:t>Honorable Service Award</w:t>
      </w:r>
      <w:r w:rsidR="0032122A">
        <w:rPr>
          <w:rFonts w:ascii="Bookman Old Style" w:hAnsi="Bookman Old Style"/>
          <w:sz w:val="24"/>
        </w:rPr>
        <w:t xml:space="preserve"> for their outstanding investigative work on the following case: </w:t>
      </w:r>
    </w:p>
    <w:p w:rsidR="00D26B78" w:rsidRDefault="00D26B78" w:rsidP="00542CAE">
      <w:pPr>
        <w:tabs>
          <w:tab w:val="left" w:pos="-180"/>
        </w:tabs>
        <w:ind w:left="1455" w:hanging="1635"/>
        <w:rPr>
          <w:rFonts w:ascii="Bookman Old Style" w:hAnsi="Bookman Old Style"/>
          <w:sz w:val="24"/>
        </w:rPr>
      </w:pPr>
    </w:p>
    <w:p w:rsidR="006E2336" w:rsidRDefault="00D26B78" w:rsidP="00542CAE">
      <w:pPr>
        <w:tabs>
          <w:tab w:val="left" w:pos="-180"/>
        </w:tabs>
        <w:ind w:left="1455" w:hanging="1635"/>
        <w:rPr>
          <w:rFonts w:ascii="Segoe Script" w:hAnsi="Segoe Script"/>
          <w:sz w:val="24"/>
          <w:u w:val="single"/>
        </w:rPr>
      </w:pPr>
      <w:r>
        <w:rPr>
          <w:rFonts w:ascii="Bookman Old Style" w:hAnsi="Bookman Old Style"/>
          <w:sz w:val="24"/>
        </w:rPr>
        <w:tab/>
      </w:r>
      <w:r>
        <w:rPr>
          <w:rFonts w:ascii="Bookman Old Style" w:hAnsi="Bookman Old Style"/>
          <w:sz w:val="24"/>
        </w:rPr>
        <w:tab/>
        <w:t xml:space="preserve">Beginning in 2016 the Village of Liberty Police Department began </w:t>
      </w:r>
      <w:r w:rsidR="00452CC6">
        <w:rPr>
          <w:rFonts w:ascii="Bookman Old Style" w:hAnsi="Bookman Old Style"/>
          <w:sz w:val="24"/>
        </w:rPr>
        <w:tab/>
      </w:r>
      <w:r>
        <w:rPr>
          <w:rFonts w:ascii="Bookman Old Style" w:hAnsi="Bookman Old Style"/>
          <w:sz w:val="24"/>
        </w:rPr>
        <w:t>receiving reports about a former Liberty Central Sch</w:t>
      </w:r>
      <w:r w:rsidR="00452CC6">
        <w:rPr>
          <w:rFonts w:ascii="Bookman Old Style" w:hAnsi="Bookman Old Style"/>
          <w:sz w:val="24"/>
        </w:rPr>
        <w:t>o</w:t>
      </w:r>
      <w:r>
        <w:rPr>
          <w:rFonts w:ascii="Bookman Old Style" w:hAnsi="Bookman Old Style"/>
          <w:sz w:val="24"/>
        </w:rPr>
        <w:t xml:space="preserve">ol District student </w:t>
      </w:r>
      <w:r w:rsidR="00452CC6">
        <w:rPr>
          <w:rFonts w:ascii="Bookman Old Style" w:hAnsi="Bookman Old Style"/>
          <w:sz w:val="24"/>
        </w:rPr>
        <w:tab/>
      </w:r>
      <w:r>
        <w:rPr>
          <w:rFonts w:ascii="Bookman Old Style" w:hAnsi="Bookman Old Style"/>
          <w:sz w:val="24"/>
        </w:rPr>
        <w:t xml:space="preserve">that appeared to be experiencing a mental health </w:t>
      </w:r>
      <w:r w:rsidR="00A00D8C">
        <w:rPr>
          <w:rFonts w:ascii="Bookman Old Style" w:hAnsi="Bookman Old Style"/>
          <w:sz w:val="24"/>
        </w:rPr>
        <w:t>crisis</w:t>
      </w:r>
      <w:r w:rsidR="00452CC6">
        <w:rPr>
          <w:rFonts w:ascii="Bookman Old Style" w:hAnsi="Bookman Old Style"/>
          <w:sz w:val="24"/>
        </w:rPr>
        <w:t xml:space="preserve">.  Detective Brust </w:t>
      </w:r>
      <w:r w:rsidR="00452CC6">
        <w:rPr>
          <w:rFonts w:ascii="Bookman Old Style" w:hAnsi="Bookman Old Style"/>
          <w:sz w:val="24"/>
        </w:rPr>
        <w:tab/>
        <w:t xml:space="preserve">and Detective Hess followed the case from that date forward to see if he </w:t>
      </w:r>
      <w:r w:rsidR="00452CC6">
        <w:rPr>
          <w:rFonts w:ascii="Bookman Old Style" w:hAnsi="Bookman Old Style"/>
          <w:sz w:val="24"/>
        </w:rPr>
        <w:tab/>
        <w:t xml:space="preserve">was </w:t>
      </w:r>
      <w:r w:rsidR="00A00D8C">
        <w:rPr>
          <w:rFonts w:ascii="Bookman Old Style" w:hAnsi="Bookman Old Style"/>
          <w:sz w:val="24"/>
        </w:rPr>
        <w:t>receiving</w:t>
      </w:r>
      <w:r w:rsidR="00452CC6">
        <w:rPr>
          <w:rFonts w:ascii="Bookman Old Style" w:hAnsi="Bookman Old Style"/>
          <w:sz w:val="24"/>
        </w:rPr>
        <w:t xml:space="preserve"> adequate mental health care and a couple of weeks ago </w:t>
      </w:r>
      <w:r w:rsidR="00452CC6">
        <w:rPr>
          <w:rFonts w:ascii="Bookman Old Style" w:hAnsi="Bookman Old Style"/>
          <w:sz w:val="24"/>
        </w:rPr>
        <w:tab/>
        <w:t xml:space="preserve">found him to be in possession of a </w:t>
      </w:r>
      <w:r w:rsidR="00A64AD7">
        <w:rPr>
          <w:rFonts w:ascii="Bookman Old Style" w:hAnsi="Bookman Old Style"/>
          <w:sz w:val="24"/>
        </w:rPr>
        <w:t>twelve-</w:t>
      </w:r>
      <w:r w:rsidR="00A00D8C">
        <w:rPr>
          <w:rFonts w:ascii="Bookman Old Style" w:hAnsi="Bookman Old Style"/>
          <w:sz w:val="24"/>
        </w:rPr>
        <w:t>gauge</w:t>
      </w:r>
      <w:r w:rsidR="00452CC6">
        <w:rPr>
          <w:rFonts w:ascii="Bookman Old Style" w:hAnsi="Bookman Old Style"/>
          <w:sz w:val="24"/>
        </w:rPr>
        <w:t xml:space="preserve"> shotgun.  Working with </w:t>
      </w:r>
      <w:r w:rsidR="00A64AD7">
        <w:rPr>
          <w:rFonts w:ascii="Bookman Old Style" w:hAnsi="Bookman Old Style"/>
          <w:sz w:val="24"/>
        </w:rPr>
        <w:tab/>
      </w:r>
      <w:r w:rsidR="00452CC6">
        <w:rPr>
          <w:rFonts w:ascii="Bookman Old Style" w:hAnsi="Bookman Old Style"/>
          <w:sz w:val="24"/>
        </w:rPr>
        <w:t xml:space="preserve">the proper authorities that were to get him the evaluation he needed. Not </w:t>
      </w:r>
      <w:r w:rsidR="00452CC6">
        <w:rPr>
          <w:rFonts w:ascii="Bookman Old Style" w:hAnsi="Bookman Old Style"/>
          <w:sz w:val="24"/>
        </w:rPr>
        <w:tab/>
        <w:t xml:space="preserve">knowing the exact intentions of this individual the incident could </w:t>
      </w:r>
      <w:r w:rsidR="00A00D8C">
        <w:rPr>
          <w:rFonts w:ascii="Bookman Old Style" w:hAnsi="Bookman Old Style"/>
          <w:sz w:val="24"/>
        </w:rPr>
        <w:t>have</w:t>
      </w:r>
      <w:r w:rsidR="00452CC6">
        <w:rPr>
          <w:rFonts w:ascii="Bookman Old Style" w:hAnsi="Bookman Old Style"/>
          <w:sz w:val="24"/>
        </w:rPr>
        <w:t xml:space="preserve"> </w:t>
      </w:r>
      <w:r w:rsidR="00452CC6">
        <w:rPr>
          <w:rFonts w:ascii="Bookman Old Style" w:hAnsi="Bookman Old Style"/>
          <w:sz w:val="24"/>
        </w:rPr>
        <w:tab/>
        <w:t xml:space="preserve">had a very different ending. </w:t>
      </w:r>
      <w:r>
        <w:rPr>
          <w:rFonts w:ascii="Bookman Old Style" w:hAnsi="Bookman Old Style"/>
          <w:sz w:val="24"/>
        </w:rPr>
        <w:t xml:space="preserve"> </w:t>
      </w:r>
      <w:r w:rsidR="006E2336">
        <w:rPr>
          <w:rFonts w:ascii="Segoe Script" w:hAnsi="Segoe Script"/>
          <w:sz w:val="24"/>
        </w:rPr>
        <w:tab/>
      </w:r>
    </w:p>
    <w:p w:rsidR="00542CAE" w:rsidRPr="00FA1046" w:rsidRDefault="00542CAE" w:rsidP="00542CAE">
      <w:pPr>
        <w:tabs>
          <w:tab w:val="left" w:pos="-180"/>
        </w:tabs>
        <w:ind w:left="1455" w:hanging="1635"/>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C10255">
        <w:rPr>
          <w:rFonts w:ascii="Bookman Old Style" w:hAnsi="Bookman Old Style"/>
          <w:sz w:val="24"/>
        </w:rPr>
        <w:t xml:space="preserve"> </w:t>
      </w:r>
      <w:r w:rsidR="00FA1046">
        <w:rPr>
          <w:rFonts w:ascii="Bookman Old Style" w:hAnsi="Bookman Old Style"/>
          <w:sz w:val="24"/>
        </w:rPr>
        <w:t>Wright</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01392F">
        <w:rPr>
          <w:rFonts w:ascii="Bookman Old Style" w:hAnsi="Bookman Old Style"/>
          <w:sz w:val="24"/>
        </w:rPr>
        <w:t xml:space="preserve"> </w:t>
      </w:r>
      <w:r w:rsidR="00FA1046">
        <w:rPr>
          <w:rFonts w:ascii="Bookman Old Style" w:hAnsi="Bookman Old Style"/>
          <w:sz w:val="24"/>
        </w:rPr>
        <w:t>Stoddard</w:t>
      </w:r>
      <w:r w:rsidR="007B4F3B">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Default="00C10255" w:rsidP="00BB1FEF">
      <w:pPr>
        <w:ind w:hanging="90"/>
        <w:rPr>
          <w:rFonts w:ascii="Comic Sans MS" w:hAnsi="Comic Sans MS"/>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00D522CC" w:rsidRPr="00D522CC">
        <w:rPr>
          <w:rFonts w:ascii="Comic Sans MS" w:hAnsi="Comic Sans MS"/>
          <w:sz w:val="24"/>
        </w:rPr>
        <w:t>WORKSESSION</w:t>
      </w:r>
      <w:r w:rsidR="00363751" w:rsidRPr="00D522CC">
        <w:rPr>
          <w:rFonts w:ascii="Comic Sans MS" w:hAnsi="Comic Sans MS"/>
          <w:sz w:val="24"/>
        </w:rPr>
        <w:t xml:space="preserve"> MEETING </w:t>
      </w:r>
      <w:r w:rsidR="00C27C2F" w:rsidRPr="00D522CC">
        <w:rPr>
          <w:rFonts w:ascii="Comic Sans MS" w:hAnsi="Comic Sans MS"/>
          <w:sz w:val="24"/>
        </w:rPr>
        <w:t>–</w:t>
      </w:r>
      <w:r w:rsidR="003B254F" w:rsidRPr="00D522CC">
        <w:rPr>
          <w:rFonts w:ascii="Comic Sans MS" w:hAnsi="Comic Sans MS"/>
          <w:sz w:val="24"/>
        </w:rPr>
        <w:t xml:space="preserve"> </w:t>
      </w:r>
      <w:r w:rsidR="00542CAE">
        <w:rPr>
          <w:rFonts w:ascii="Comic Sans MS" w:hAnsi="Comic Sans MS"/>
          <w:sz w:val="24"/>
        </w:rPr>
        <w:t>April 15,</w:t>
      </w:r>
      <w:r w:rsidR="00D522CC">
        <w:rPr>
          <w:rFonts w:ascii="Comic Sans MS" w:hAnsi="Comic Sans MS"/>
          <w:sz w:val="24"/>
        </w:rPr>
        <w:t xml:space="preserve"> 2021</w:t>
      </w:r>
    </w:p>
    <w:p w:rsidR="00A461F4" w:rsidRDefault="00A461F4" w:rsidP="00BB1FEF">
      <w:pPr>
        <w:ind w:hanging="90"/>
        <w:rPr>
          <w:rFonts w:ascii="Comic Sans MS" w:hAnsi="Comic Sans MS"/>
          <w:sz w:val="24"/>
        </w:rPr>
      </w:pPr>
    </w:p>
    <w:p w:rsidR="00A461F4" w:rsidRDefault="00A461F4" w:rsidP="00BB1FEF">
      <w:pPr>
        <w:ind w:hanging="90"/>
        <w:rPr>
          <w:rFonts w:ascii="Bookman Old Style" w:hAnsi="Bookman Old Style"/>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Bookman Old Style" w:hAnsi="Bookman Old Style"/>
          <w:sz w:val="24"/>
        </w:rPr>
        <w:t xml:space="preserve">Motion by Trustee </w:t>
      </w:r>
      <w:r w:rsidR="00FA1046">
        <w:rPr>
          <w:rFonts w:ascii="Bookman Old Style" w:hAnsi="Bookman Old Style"/>
          <w:sz w:val="24"/>
        </w:rPr>
        <w:t>Stoddard</w:t>
      </w:r>
      <w:r>
        <w:rPr>
          <w:rFonts w:ascii="Bookman Old Style" w:hAnsi="Bookman Old Style"/>
          <w:sz w:val="24"/>
        </w:rPr>
        <w:t>, seconded by Trustee</w:t>
      </w:r>
      <w:r w:rsidR="00FA1046">
        <w:rPr>
          <w:rFonts w:ascii="Bookman Old Style" w:hAnsi="Bookman Old Style"/>
          <w:sz w:val="24"/>
        </w:rPr>
        <w:t xml:space="preserve"> Wright</w:t>
      </w:r>
      <w:r>
        <w:rPr>
          <w:rFonts w:ascii="Bookman Old Style" w:hAnsi="Bookman Old Style"/>
          <w:sz w:val="24"/>
        </w:rPr>
        <w:t xml:space="preserve"> and unanimously </w:t>
      </w:r>
      <w:r w:rsidR="00FA1046">
        <w:rPr>
          <w:rFonts w:ascii="Bookman Old Style" w:hAnsi="Bookman Old Style"/>
          <w:sz w:val="24"/>
        </w:rPr>
        <w:tab/>
      </w:r>
      <w:r w:rsidR="00FA1046">
        <w:rPr>
          <w:rFonts w:ascii="Bookman Old Style" w:hAnsi="Bookman Old Style"/>
          <w:sz w:val="24"/>
        </w:rPr>
        <w:tab/>
      </w:r>
      <w:r w:rsidR="00FA1046">
        <w:rPr>
          <w:rFonts w:ascii="Bookman Old Style" w:hAnsi="Bookman Old Style"/>
          <w:sz w:val="24"/>
        </w:rPr>
        <w:tab/>
      </w:r>
      <w:r>
        <w:rPr>
          <w:rFonts w:ascii="Bookman Old Style" w:hAnsi="Bookman Old Style"/>
          <w:sz w:val="24"/>
        </w:rPr>
        <w:t>carried approving the following minutes:</w:t>
      </w:r>
    </w:p>
    <w:p w:rsidR="00A461F4" w:rsidRDefault="00A461F4" w:rsidP="00BB1FEF">
      <w:pPr>
        <w:ind w:hanging="90"/>
        <w:rPr>
          <w:rFonts w:ascii="Bookman Old Style" w:hAnsi="Bookman Old Style"/>
          <w:sz w:val="24"/>
        </w:rPr>
      </w:pPr>
    </w:p>
    <w:p w:rsidR="00A461F4" w:rsidRPr="00A461F4" w:rsidRDefault="00A461F4" w:rsidP="00BB1FEF">
      <w:pPr>
        <w:ind w:hanging="90"/>
        <w:rPr>
          <w:rFonts w:ascii="Comic Sans MS" w:hAnsi="Comic Sans MS"/>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461F4">
        <w:rPr>
          <w:rFonts w:ascii="Comic Sans MS" w:hAnsi="Comic Sans MS"/>
          <w:sz w:val="24"/>
        </w:rPr>
        <w:t>PUBLIC HEARING -  APRIL 15, 2021 Re: 2020/21 Budget</w:t>
      </w:r>
      <w:r w:rsidRPr="00A461F4">
        <w:rPr>
          <w:rFonts w:ascii="Comic Sans MS" w:hAnsi="Comic Sans MS"/>
          <w:sz w:val="24"/>
        </w:rPr>
        <w:tab/>
      </w:r>
    </w:p>
    <w:p w:rsidR="00F43C3F" w:rsidRDefault="00F43C3F" w:rsidP="00F43C3F">
      <w:pPr>
        <w:ind w:left="1350"/>
        <w:rPr>
          <w:rFonts w:ascii="Bookman Old Style" w:hAnsi="Bookman Old Style"/>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w:t>
      </w:r>
      <w:r w:rsidR="00296A47">
        <w:rPr>
          <w:rFonts w:ascii="Bookman Old Style" w:hAnsi="Bookman Old Style"/>
          <w:sz w:val="24"/>
        </w:rPr>
        <w:t>Stabak</w:t>
      </w:r>
      <w:r w:rsidR="00793454">
        <w:rPr>
          <w:rFonts w:ascii="Bookman Old Style" w:hAnsi="Bookman Old Style"/>
          <w:sz w:val="24"/>
        </w:rPr>
        <w:t xml:space="preserve"> said the following correspondence has been received   </w:t>
      </w:r>
      <w:r w:rsidR="00EC0694">
        <w:rPr>
          <w:rFonts w:ascii="Bookman Old Style" w:hAnsi="Bookman Old Style"/>
          <w:sz w:val="24"/>
        </w:rPr>
        <w:t xml:space="preserve"> </w:t>
      </w:r>
    </w:p>
    <w:p w:rsidR="001C5FA7"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DF302B">
        <w:rPr>
          <w:rFonts w:ascii="Bookman Old Style" w:hAnsi="Bookman Old Style"/>
          <w:sz w:val="24"/>
        </w:rPr>
        <w:t>anyone</w:t>
      </w:r>
      <w:r w:rsidR="008F7FF0">
        <w:rPr>
          <w:rFonts w:ascii="Bookman Old Style" w:hAnsi="Bookman Old Style"/>
          <w:sz w:val="24"/>
        </w:rPr>
        <w:t xml:space="preserve"> can request copies by </w:t>
      </w:r>
      <w:r w:rsidR="00DF302B">
        <w:rPr>
          <w:rFonts w:ascii="Bookman Old Style" w:hAnsi="Bookman Old Style"/>
          <w:sz w:val="24"/>
        </w:rPr>
        <w:t>call</w:t>
      </w:r>
      <w:r w:rsidR="008F7FF0">
        <w:rPr>
          <w:rFonts w:ascii="Bookman Old Style" w:hAnsi="Bookman Old Style"/>
          <w:sz w:val="24"/>
        </w:rPr>
        <w:t>ing</w:t>
      </w:r>
      <w:r w:rsidR="00DF302B">
        <w:rPr>
          <w:rFonts w:ascii="Bookman Old Style" w:hAnsi="Bookman Old Style"/>
          <w:sz w:val="24"/>
        </w:rPr>
        <w:t xml:space="preserve"> or email</w:t>
      </w:r>
      <w:r w:rsidR="008F7FF0">
        <w:rPr>
          <w:rFonts w:ascii="Bookman Old Style" w:hAnsi="Bookman Old Style"/>
          <w:sz w:val="24"/>
        </w:rPr>
        <w:t>.</w:t>
      </w:r>
    </w:p>
    <w:p w:rsidR="003D6A42" w:rsidRDefault="003D6A42" w:rsidP="00554D2E">
      <w:pPr>
        <w:tabs>
          <w:tab w:val="left" w:pos="1350"/>
        </w:tabs>
        <w:ind w:left="1350" w:hanging="1440"/>
        <w:rPr>
          <w:rFonts w:ascii="Bookman Old Style" w:hAnsi="Bookman Old Style"/>
          <w:sz w:val="24"/>
        </w:rPr>
      </w:pPr>
    </w:p>
    <w:p w:rsidR="00542CAE" w:rsidRDefault="00542CAE" w:rsidP="002057B2">
      <w:pPr>
        <w:pStyle w:val="ListParagraph"/>
        <w:numPr>
          <w:ilvl w:val="0"/>
          <w:numId w:val="38"/>
        </w:numPr>
        <w:tabs>
          <w:tab w:val="left" w:pos="1890"/>
        </w:tabs>
        <w:ind w:left="1350" w:firstLine="540"/>
        <w:rPr>
          <w:rFonts w:ascii="Bookman Old Style" w:hAnsi="Bookman Old Style"/>
          <w:sz w:val="24"/>
        </w:rPr>
      </w:pPr>
      <w:r w:rsidRPr="00542CAE">
        <w:rPr>
          <w:rFonts w:ascii="Bookman Old Style" w:hAnsi="Bookman Old Style"/>
          <w:sz w:val="24"/>
        </w:rPr>
        <w:t>Letter from Senator Mike Martucci Re:  CHIPS Funding 4.13.21</w:t>
      </w:r>
    </w:p>
    <w:p w:rsidR="00263285" w:rsidRDefault="00542CAE" w:rsidP="002057B2">
      <w:pPr>
        <w:pStyle w:val="ListParagraph"/>
        <w:numPr>
          <w:ilvl w:val="0"/>
          <w:numId w:val="38"/>
        </w:numPr>
        <w:tabs>
          <w:tab w:val="left" w:pos="1890"/>
        </w:tabs>
        <w:ind w:left="1350" w:firstLine="540"/>
        <w:rPr>
          <w:rFonts w:ascii="Bookman Old Style" w:hAnsi="Bookman Old Style"/>
          <w:sz w:val="24"/>
        </w:rPr>
      </w:pPr>
      <w:r>
        <w:rPr>
          <w:rFonts w:ascii="Bookman Old Style" w:hAnsi="Bookman Old Style"/>
          <w:sz w:val="24"/>
        </w:rPr>
        <w:t xml:space="preserve">Letter from Bowers Development Re:  Building Permit – 31 South Main </w:t>
      </w:r>
      <w:r>
        <w:rPr>
          <w:rFonts w:ascii="Bookman Old Style" w:hAnsi="Bookman Old Style"/>
          <w:sz w:val="24"/>
        </w:rPr>
        <w:tab/>
      </w:r>
      <w:r>
        <w:rPr>
          <w:rFonts w:ascii="Bookman Old Style" w:hAnsi="Bookman Old Style"/>
          <w:sz w:val="24"/>
        </w:rPr>
        <w:tab/>
      </w:r>
      <w:r>
        <w:rPr>
          <w:rFonts w:ascii="Bookman Old Style" w:hAnsi="Bookman Old Style"/>
          <w:sz w:val="24"/>
        </w:rPr>
        <w:tab/>
        <w:t>Street 4.19.21</w:t>
      </w:r>
    </w:p>
    <w:p w:rsidR="00542CAE" w:rsidRPr="00542CAE" w:rsidRDefault="00542CAE" w:rsidP="00542CAE">
      <w:pPr>
        <w:tabs>
          <w:tab w:val="left" w:pos="1890"/>
        </w:tabs>
        <w:rPr>
          <w:rFonts w:ascii="Bookman Old Style" w:hAnsi="Bookman Old Style"/>
          <w:sz w:val="24"/>
        </w:rPr>
      </w:pPr>
    </w:p>
    <w:p w:rsidR="00274F91" w:rsidRPr="00274F91" w:rsidRDefault="00274F91" w:rsidP="00274F91">
      <w:pPr>
        <w:tabs>
          <w:tab w:val="left" w:pos="1350"/>
          <w:tab w:val="left" w:pos="1620"/>
        </w:tabs>
        <w:rPr>
          <w:rFonts w:ascii="Bookman Old Style" w:hAnsi="Bookman Old Style"/>
          <w:bCs/>
          <w:sz w:val="24"/>
          <w:szCs w:val="24"/>
        </w:rPr>
      </w:pPr>
      <w:r w:rsidRPr="00274F91">
        <w:rPr>
          <w:rFonts w:ascii="Bookman Old Style" w:hAnsi="Bookman Old Style"/>
          <w:b/>
          <w:bCs/>
          <w:sz w:val="24"/>
          <w:szCs w:val="24"/>
        </w:rPr>
        <w:t>PUBLIC</w:t>
      </w:r>
      <w:r>
        <w:rPr>
          <w:rFonts w:ascii="Bookman Old Style" w:hAnsi="Bookman Old Style"/>
          <w:b/>
          <w:bCs/>
          <w:sz w:val="24"/>
          <w:szCs w:val="24"/>
        </w:rPr>
        <w:tab/>
      </w:r>
      <w:r w:rsidR="00341C03" w:rsidRPr="00341C03">
        <w:rPr>
          <w:rFonts w:ascii="Bookman Old Style" w:hAnsi="Bookman Old Style"/>
          <w:bCs/>
          <w:sz w:val="24"/>
          <w:szCs w:val="24"/>
        </w:rPr>
        <w:t>Mayor</w:t>
      </w:r>
      <w:r w:rsidR="006B7149">
        <w:rPr>
          <w:rFonts w:ascii="Bookman Old Style" w:hAnsi="Bookman Old Style"/>
          <w:bCs/>
          <w:sz w:val="24"/>
          <w:szCs w:val="24"/>
        </w:rPr>
        <w:t xml:space="preserve"> </w:t>
      </w:r>
      <w:r w:rsidR="00296A47">
        <w:rPr>
          <w:rFonts w:ascii="Bookman Old Style" w:hAnsi="Bookman Old Style"/>
          <w:bCs/>
          <w:sz w:val="24"/>
          <w:szCs w:val="24"/>
        </w:rPr>
        <w:t>Stabak</w:t>
      </w:r>
      <w:r>
        <w:rPr>
          <w:rFonts w:ascii="Bookman Old Style" w:hAnsi="Bookman Old Style"/>
          <w:bCs/>
          <w:sz w:val="24"/>
          <w:szCs w:val="24"/>
        </w:rPr>
        <w:t xml:space="preserve"> opened the meeting to comments from the Public.</w:t>
      </w:r>
    </w:p>
    <w:p w:rsidR="00274F91" w:rsidRDefault="00274F91" w:rsidP="00274F91">
      <w:pPr>
        <w:tabs>
          <w:tab w:val="left" w:pos="1350"/>
          <w:tab w:val="left" w:pos="1620"/>
        </w:tabs>
        <w:rPr>
          <w:rFonts w:ascii="Bookman Old Style" w:hAnsi="Bookman Old Style"/>
          <w:b/>
          <w:bCs/>
          <w:sz w:val="24"/>
          <w:szCs w:val="24"/>
        </w:rPr>
      </w:pPr>
      <w:r w:rsidRPr="00274F91">
        <w:rPr>
          <w:rFonts w:ascii="Bookman Old Style" w:hAnsi="Bookman Old Style"/>
          <w:b/>
          <w:bCs/>
          <w:sz w:val="24"/>
          <w:szCs w:val="24"/>
        </w:rPr>
        <w:t>INPUT:</w:t>
      </w:r>
    </w:p>
    <w:p w:rsidR="00542CAE" w:rsidRDefault="00006FCC" w:rsidP="002057B2">
      <w:pPr>
        <w:tabs>
          <w:tab w:val="left" w:pos="1350"/>
          <w:tab w:val="left" w:pos="1620"/>
        </w:tabs>
        <w:rPr>
          <w:rFonts w:ascii="Comic Sans MS" w:hAnsi="Comic Sans MS"/>
          <w:b/>
          <w:bCs/>
          <w:sz w:val="24"/>
          <w:szCs w:val="24"/>
          <w:u w:val="single"/>
        </w:rPr>
      </w:pPr>
      <w:r>
        <w:rPr>
          <w:rFonts w:ascii="Bookman Old Style" w:hAnsi="Bookman Old Style"/>
          <w:b/>
          <w:bCs/>
          <w:sz w:val="24"/>
          <w:szCs w:val="24"/>
        </w:rPr>
        <w:tab/>
      </w:r>
      <w:r w:rsidR="00542CAE" w:rsidRPr="00542CAE">
        <w:rPr>
          <w:rFonts w:ascii="Comic Sans MS" w:hAnsi="Comic Sans MS"/>
          <w:b/>
          <w:bCs/>
          <w:sz w:val="24"/>
          <w:szCs w:val="24"/>
          <w:u w:val="single"/>
        </w:rPr>
        <w:t xml:space="preserve">Avi </w:t>
      </w:r>
      <w:r w:rsidR="004D7A52">
        <w:rPr>
          <w:rFonts w:ascii="Comic Sans MS" w:hAnsi="Comic Sans MS"/>
          <w:b/>
          <w:bCs/>
          <w:sz w:val="24"/>
          <w:szCs w:val="24"/>
          <w:u w:val="single"/>
        </w:rPr>
        <w:t>Adiv</w:t>
      </w:r>
      <w:r w:rsidR="00C949B6">
        <w:rPr>
          <w:rFonts w:ascii="Comic Sans MS" w:hAnsi="Comic Sans MS"/>
          <w:b/>
          <w:bCs/>
          <w:sz w:val="24"/>
          <w:szCs w:val="24"/>
          <w:u w:val="single"/>
        </w:rPr>
        <w:t xml:space="preserve"> - Developer</w:t>
      </w:r>
    </w:p>
    <w:p w:rsidR="003B0C3C" w:rsidRDefault="003B0C3C" w:rsidP="002057B2">
      <w:pPr>
        <w:tabs>
          <w:tab w:val="left" w:pos="1350"/>
          <w:tab w:val="left" w:pos="1620"/>
        </w:tabs>
        <w:rPr>
          <w:rFonts w:ascii="Comic Sans MS" w:hAnsi="Comic Sans MS"/>
          <w:b/>
          <w:bCs/>
          <w:sz w:val="24"/>
          <w:szCs w:val="24"/>
          <w:u w:val="single"/>
        </w:rPr>
      </w:pPr>
    </w:p>
    <w:p w:rsidR="003B0C3C" w:rsidRDefault="003B0C3C" w:rsidP="002057B2">
      <w:pPr>
        <w:tabs>
          <w:tab w:val="left" w:pos="1350"/>
          <w:tab w:val="left" w:pos="1620"/>
        </w:tabs>
        <w:rPr>
          <w:rFonts w:ascii="Bookman Old Style" w:hAnsi="Bookman Old Style"/>
          <w:bCs/>
          <w:sz w:val="24"/>
          <w:szCs w:val="24"/>
        </w:rPr>
      </w:pPr>
      <w:r>
        <w:rPr>
          <w:rFonts w:ascii="Comic Sans MS" w:hAnsi="Comic Sans MS"/>
          <w:bCs/>
          <w:sz w:val="24"/>
          <w:szCs w:val="24"/>
        </w:rPr>
        <w:tab/>
      </w:r>
      <w:r>
        <w:rPr>
          <w:rFonts w:ascii="Bookman Old Style" w:hAnsi="Bookman Old Style"/>
          <w:bCs/>
          <w:sz w:val="24"/>
          <w:szCs w:val="24"/>
        </w:rPr>
        <w:t xml:space="preserve">Avi </w:t>
      </w:r>
      <w:r w:rsidR="009C1A5F">
        <w:rPr>
          <w:rFonts w:ascii="Bookman Old Style" w:hAnsi="Bookman Old Style"/>
          <w:bCs/>
          <w:sz w:val="24"/>
          <w:szCs w:val="24"/>
        </w:rPr>
        <w:t xml:space="preserve">Advi </w:t>
      </w:r>
      <w:r>
        <w:rPr>
          <w:rFonts w:ascii="Bookman Old Style" w:hAnsi="Bookman Old Style"/>
          <w:bCs/>
          <w:sz w:val="24"/>
          <w:szCs w:val="24"/>
        </w:rPr>
        <w:t xml:space="preserve">approached the Board and expressed his interest in the vacant land </w:t>
      </w:r>
      <w:r w:rsidR="009C1A5F">
        <w:rPr>
          <w:rFonts w:ascii="Bookman Old Style" w:hAnsi="Bookman Old Style"/>
          <w:bCs/>
          <w:sz w:val="24"/>
          <w:szCs w:val="24"/>
        </w:rPr>
        <w:tab/>
      </w:r>
      <w:r>
        <w:rPr>
          <w:rFonts w:ascii="Bookman Old Style" w:hAnsi="Bookman Old Style"/>
          <w:bCs/>
          <w:sz w:val="24"/>
          <w:szCs w:val="24"/>
        </w:rPr>
        <w:t xml:space="preserve">the Village owns on Revonah Hill Road – Tax Map #18-1-1.  He said he would </w:t>
      </w:r>
      <w:r w:rsidR="009C1A5F">
        <w:rPr>
          <w:rFonts w:ascii="Bookman Old Style" w:hAnsi="Bookman Old Style"/>
          <w:bCs/>
          <w:sz w:val="24"/>
          <w:szCs w:val="24"/>
        </w:rPr>
        <w:tab/>
      </w:r>
      <w:r>
        <w:rPr>
          <w:rFonts w:ascii="Bookman Old Style" w:hAnsi="Bookman Old Style"/>
          <w:bCs/>
          <w:sz w:val="24"/>
          <w:szCs w:val="24"/>
        </w:rPr>
        <w:t xml:space="preserve">be </w:t>
      </w:r>
      <w:r w:rsidR="009C1A5F">
        <w:rPr>
          <w:rFonts w:ascii="Bookman Old Style" w:hAnsi="Bookman Old Style"/>
          <w:bCs/>
          <w:sz w:val="24"/>
          <w:szCs w:val="24"/>
        </w:rPr>
        <w:t>interested</w:t>
      </w:r>
      <w:r>
        <w:rPr>
          <w:rFonts w:ascii="Bookman Old Style" w:hAnsi="Bookman Old Style"/>
          <w:bCs/>
          <w:sz w:val="24"/>
          <w:szCs w:val="24"/>
        </w:rPr>
        <w:t xml:space="preserve"> in purchasing </w:t>
      </w:r>
      <w:r w:rsidR="009C1A5F">
        <w:rPr>
          <w:rFonts w:ascii="Bookman Old Style" w:hAnsi="Bookman Old Style"/>
          <w:bCs/>
          <w:sz w:val="24"/>
          <w:szCs w:val="24"/>
        </w:rPr>
        <w:t>the land</w:t>
      </w:r>
      <w:r>
        <w:rPr>
          <w:rFonts w:ascii="Bookman Old Style" w:hAnsi="Bookman Old Style"/>
          <w:bCs/>
          <w:sz w:val="24"/>
          <w:szCs w:val="24"/>
        </w:rPr>
        <w:t xml:space="preserve">, if the Village has any interest in </w:t>
      </w:r>
      <w:r w:rsidR="009C1A5F">
        <w:rPr>
          <w:rFonts w:ascii="Bookman Old Style" w:hAnsi="Bookman Old Style"/>
          <w:bCs/>
          <w:sz w:val="24"/>
          <w:szCs w:val="24"/>
        </w:rPr>
        <w:tab/>
      </w:r>
      <w:r>
        <w:rPr>
          <w:rFonts w:ascii="Bookman Old Style" w:hAnsi="Bookman Old Style"/>
          <w:bCs/>
          <w:sz w:val="24"/>
          <w:szCs w:val="24"/>
        </w:rPr>
        <w:t>surplus</w:t>
      </w:r>
      <w:r w:rsidR="009C1A5F">
        <w:rPr>
          <w:rFonts w:ascii="Bookman Old Style" w:hAnsi="Bookman Old Style"/>
          <w:bCs/>
          <w:sz w:val="24"/>
          <w:szCs w:val="24"/>
        </w:rPr>
        <w:t>s</w:t>
      </w:r>
      <w:r>
        <w:rPr>
          <w:rFonts w:ascii="Bookman Old Style" w:hAnsi="Bookman Old Style"/>
          <w:bCs/>
          <w:sz w:val="24"/>
          <w:szCs w:val="24"/>
        </w:rPr>
        <w:t>ing it, to</w:t>
      </w:r>
      <w:r w:rsidR="009C1A5F">
        <w:rPr>
          <w:rFonts w:ascii="Bookman Old Style" w:hAnsi="Bookman Old Style"/>
          <w:bCs/>
          <w:sz w:val="24"/>
          <w:szCs w:val="24"/>
        </w:rPr>
        <w:t xml:space="preserve"> </w:t>
      </w:r>
      <w:r>
        <w:rPr>
          <w:rFonts w:ascii="Bookman Old Style" w:hAnsi="Bookman Old Style"/>
          <w:bCs/>
          <w:sz w:val="24"/>
          <w:szCs w:val="24"/>
        </w:rPr>
        <w:t>build six to ten homes.</w:t>
      </w:r>
    </w:p>
    <w:p w:rsidR="000704D7" w:rsidRDefault="000704D7" w:rsidP="002057B2">
      <w:pPr>
        <w:tabs>
          <w:tab w:val="left" w:pos="1350"/>
          <w:tab w:val="left" w:pos="1620"/>
        </w:tabs>
        <w:rPr>
          <w:rFonts w:ascii="Bookman Old Style" w:hAnsi="Bookman Old Style"/>
          <w:bCs/>
          <w:sz w:val="24"/>
          <w:szCs w:val="24"/>
        </w:rPr>
      </w:pPr>
    </w:p>
    <w:p w:rsidR="000704D7" w:rsidRDefault="000704D7" w:rsidP="002057B2">
      <w:pPr>
        <w:tabs>
          <w:tab w:val="left" w:pos="1350"/>
          <w:tab w:val="left" w:pos="1620"/>
        </w:tabs>
        <w:rPr>
          <w:rFonts w:ascii="Bookman Old Style" w:hAnsi="Bookman Old Style"/>
          <w:bCs/>
          <w:sz w:val="24"/>
          <w:szCs w:val="24"/>
        </w:rPr>
      </w:pPr>
      <w:r>
        <w:rPr>
          <w:rFonts w:ascii="Bookman Old Style" w:hAnsi="Bookman Old Style"/>
          <w:bCs/>
          <w:sz w:val="24"/>
          <w:szCs w:val="24"/>
        </w:rPr>
        <w:tab/>
        <w:t xml:space="preserve">Trustee Ferguson indicated that she wanted to look further into this property </w:t>
      </w:r>
      <w:r>
        <w:rPr>
          <w:rFonts w:ascii="Bookman Old Style" w:hAnsi="Bookman Old Style"/>
          <w:bCs/>
          <w:sz w:val="24"/>
          <w:szCs w:val="24"/>
        </w:rPr>
        <w:tab/>
        <w:t xml:space="preserve">matter as to whether the Village should retain the property as a back-up water </w:t>
      </w:r>
      <w:r>
        <w:rPr>
          <w:rFonts w:ascii="Bookman Old Style" w:hAnsi="Bookman Old Style"/>
          <w:bCs/>
          <w:sz w:val="24"/>
          <w:szCs w:val="24"/>
        </w:rPr>
        <w:lastRenderedPageBreak/>
        <w:tab/>
        <w:t xml:space="preserve">supply or for other purposes.  She said at this point she did not have enough </w:t>
      </w:r>
      <w:r>
        <w:rPr>
          <w:rFonts w:ascii="Bookman Old Style" w:hAnsi="Bookman Old Style"/>
          <w:bCs/>
          <w:sz w:val="24"/>
          <w:szCs w:val="24"/>
        </w:rPr>
        <w:tab/>
        <w:t>knowledge on it to make a decision.</w:t>
      </w:r>
    </w:p>
    <w:p w:rsidR="003B0C3C" w:rsidRDefault="003B0C3C" w:rsidP="002057B2">
      <w:pPr>
        <w:tabs>
          <w:tab w:val="left" w:pos="1350"/>
          <w:tab w:val="left" w:pos="1620"/>
        </w:tabs>
        <w:rPr>
          <w:rFonts w:ascii="Bookman Old Style" w:hAnsi="Bookman Old Style"/>
          <w:bCs/>
          <w:sz w:val="24"/>
          <w:szCs w:val="24"/>
        </w:rPr>
      </w:pPr>
    </w:p>
    <w:p w:rsidR="003B0C3C" w:rsidRDefault="003B0C3C" w:rsidP="002057B2">
      <w:pPr>
        <w:tabs>
          <w:tab w:val="left" w:pos="1350"/>
          <w:tab w:val="left" w:pos="1620"/>
        </w:tabs>
        <w:rPr>
          <w:rFonts w:ascii="Bookman Old Style" w:hAnsi="Bookman Old Style"/>
          <w:bCs/>
          <w:sz w:val="24"/>
          <w:szCs w:val="24"/>
        </w:rPr>
      </w:pPr>
      <w:r>
        <w:rPr>
          <w:rFonts w:ascii="Bookman Old Style" w:hAnsi="Bookman Old Style"/>
          <w:bCs/>
          <w:sz w:val="24"/>
          <w:szCs w:val="24"/>
        </w:rPr>
        <w:tab/>
        <w:t>Attorney Silver gave the Board advi</w:t>
      </w:r>
      <w:r w:rsidR="004D7A52">
        <w:rPr>
          <w:rFonts w:ascii="Bookman Old Style" w:hAnsi="Bookman Old Style"/>
          <w:bCs/>
          <w:sz w:val="24"/>
          <w:szCs w:val="24"/>
        </w:rPr>
        <w:t>c</w:t>
      </w:r>
      <w:r>
        <w:rPr>
          <w:rFonts w:ascii="Bookman Old Style" w:hAnsi="Bookman Old Style"/>
          <w:bCs/>
          <w:sz w:val="24"/>
          <w:szCs w:val="24"/>
        </w:rPr>
        <w:t xml:space="preserve">e on the process of selling it, if they are </w:t>
      </w:r>
      <w:r>
        <w:rPr>
          <w:rFonts w:ascii="Bookman Old Style" w:hAnsi="Bookman Old Style"/>
          <w:bCs/>
          <w:sz w:val="24"/>
          <w:szCs w:val="24"/>
        </w:rPr>
        <w:tab/>
        <w:t>interested.</w:t>
      </w:r>
    </w:p>
    <w:p w:rsidR="003B0C3C" w:rsidRDefault="003B0C3C" w:rsidP="002057B2">
      <w:pPr>
        <w:tabs>
          <w:tab w:val="left" w:pos="1350"/>
          <w:tab w:val="left" w:pos="1620"/>
        </w:tabs>
        <w:rPr>
          <w:rFonts w:ascii="Bookman Old Style" w:hAnsi="Bookman Old Style"/>
          <w:bCs/>
          <w:sz w:val="24"/>
          <w:szCs w:val="24"/>
        </w:rPr>
      </w:pPr>
    </w:p>
    <w:p w:rsidR="00542CAE" w:rsidRDefault="003B0C3C" w:rsidP="002057B2">
      <w:pPr>
        <w:tabs>
          <w:tab w:val="left" w:pos="1350"/>
          <w:tab w:val="left" w:pos="1620"/>
        </w:tabs>
        <w:rPr>
          <w:rFonts w:ascii="Bookman Old Style" w:hAnsi="Bookman Old Style"/>
          <w:bCs/>
          <w:sz w:val="24"/>
          <w:szCs w:val="24"/>
        </w:rPr>
      </w:pPr>
      <w:r>
        <w:rPr>
          <w:rFonts w:ascii="Bookman Old Style" w:hAnsi="Bookman Old Style"/>
          <w:bCs/>
          <w:sz w:val="24"/>
          <w:szCs w:val="24"/>
        </w:rPr>
        <w:tab/>
        <w:t xml:space="preserve">The Board said they would review the </w:t>
      </w:r>
      <w:r w:rsidR="009C1A5F">
        <w:rPr>
          <w:rFonts w:ascii="Bookman Old Style" w:hAnsi="Bookman Old Style"/>
          <w:bCs/>
          <w:sz w:val="24"/>
          <w:szCs w:val="24"/>
        </w:rPr>
        <w:t>matter</w:t>
      </w:r>
      <w:r>
        <w:rPr>
          <w:rFonts w:ascii="Bookman Old Style" w:hAnsi="Bookman Old Style"/>
          <w:bCs/>
          <w:sz w:val="24"/>
          <w:szCs w:val="24"/>
        </w:rPr>
        <w:t xml:space="preserve"> and be in </w:t>
      </w:r>
      <w:r>
        <w:rPr>
          <w:rFonts w:ascii="Bookman Old Style" w:hAnsi="Bookman Old Style"/>
          <w:bCs/>
          <w:sz w:val="24"/>
          <w:szCs w:val="24"/>
        </w:rPr>
        <w:tab/>
        <w:t>touch with him.</w:t>
      </w:r>
    </w:p>
    <w:p w:rsidR="003B0C3C" w:rsidRDefault="003B0C3C" w:rsidP="002057B2">
      <w:pPr>
        <w:tabs>
          <w:tab w:val="left" w:pos="1350"/>
          <w:tab w:val="left" w:pos="1620"/>
        </w:tabs>
        <w:rPr>
          <w:rFonts w:ascii="Comic Sans MS" w:hAnsi="Comic Sans MS"/>
          <w:b/>
          <w:bCs/>
          <w:sz w:val="24"/>
          <w:szCs w:val="24"/>
          <w:u w:val="single"/>
        </w:rPr>
      </w:pPr>
    </w:p>
    <w:p w:rsidR="00542CAE" w:rsidRPr="00542CAE" w:rsidRDefault="00542CAE" w:rsidP="002057B2">
      <w:pPr>
        <w:tabs>
          <w:tab w:val="left" w:pos="1350"/>
          <w:tab w:val="left" w:pos="1620"/>
        </w:tabs>
        <w:rPr>
          <w:rFonts w:ascii="Comic Sans MS" w:hAnsi="Comic Sans MS"/>
          <w:b/>
          <w:bCs/>
          <w:sz w:val="24"/>
          <w:szCs w:val="24"/>
          <w:u w:val="single"/>
        </w:rPr>
      </w:pPr>
      <w:r>
        <w:rPr>
          <w:rFonts w:ascii="Comic Sans MS" w:hAnsi="Comic Sans MS"/>
          <w:b/>
          <w:bCs/>
          <w:sz w:val="24"/>
          <w:szCs w:val="24"/>
        </w:rPr>
        <w:tab/>
      </w:r>
      <w:r w:rsidRPr="00542CAE">
        <w:rPr>
          <w:rFonts w:ascii="Comic Sans MS" w:hAnsi="Comic Sans MS"/>
          <w:b/>
          <w:bCs/>
          <w:sz w:val="24"/>
          <w:szCs w:val="24"/>
          <w:u w:val="single"/>
        </w:rPr>
        <w:t xml:space="preserve">George Dermody – </w:t>
      </w:r>
      <w:r w:rsidR="00406205" w:rsidRPr="00542CAE">
        <w:rPr>
          <w:rFonts w:ascii="Comic Sans MS" w:hAnsi="Comic Sans MS"/>
          <w:b/>
          <w:bCs/>
          <w:sz w:val="24"/>
          <w:szCs w:val="24"/>
          <w:u w:val="single"/>
        </w:rPr>
        <w:t>Children’s</w:t>
      </w:r>
      <w:r w:rsidRPr="00542CAE">
        <w:rPr>
          <w:rFonts w:ascii="Comic Sans MS" w:hAnsi="Comic Sans MS"/>
          <w:b/>
          <w:bCs/>
          <w:sz w:val="24"/>
          <w:szCs w:val="24"/>
          <w:u w:val="single"/>
        </w:rPr>
        <w:t xml:space="preserve"> Home</w:t>
      </w:r>
    </w:p>
    <w:p w:rsidR="00AD1D32" w:rsidRDefault="00AD1D32" w:rsidP="00274F91">
      <w:pPr>
        <w:tabs>
          <w:tab w:val="left" w:pos="1350"/>
          <w:tab w:val="left" w:pos="1620"/>
        </w:tabs>
        <w:rPr>
          <w:rFonts w:ascii="Bookman Old Style" w:hAnsi="Bookman Old Style"/>
          <w:bCs/>
          <w:sz w:val="24"/>
          <w:szCs w:val="24"/>
        </w:rPr>
      </w:pPr>
    </w:p>
    <w:p w:rsidR="003E3D09" w:rsidRDefault="003B0C3C" w:rsidP="00274F91">
      <w:pPr>
        <w:tabs>
          <w:tab w:val="left" w:pos="1350"/>
          <w:tab w:val="left" w:pos="1620"/>
        </w:tabs>
        <w:rPr>
          <w:rFonts w:ascii="Bookman Old Style" w:hAnsi="Bookman Old Style"/>
          <w:bCs/>
          <w:sz w:val="24"/>
          <w:szCs w:val="24"/>
        </w:rPr>
      </w:pPr>
      <w:r>
        <w:rPr>
          <w:rFonts w:ascii="Bookman Old Style" w:hAnsi="Bookman Old Style"/>
          <w:bCs/>
          <w:sz w:val="24"/>
          <w:szCs w:val="24"/>
        </w:rPr>
        <w:tab/>
        <w:t xml:space="preserve">George Dermody (President and CEO of the Children’s Home) approached the </w:t>
      </w:r>
      <w:r>
        <w:rPr>
          <w:rFonts w:ascii="Bookman Old Style" w:hAnsi="Bookman Old Style"/>
          <w:bCs/>
          <w:sz w:val="24"/>
          <w:szCs w:val="24"/>
        </w:rPr>
        <w:tab/>
        <w:t xml:space="preserve">Board to discuss the possibility of a Children’s Home in Liberty. He said they </w:t>
      </w:r>
      <w:r w:rsidR="003E3D09">
        <w:rPr>
          <w:rFonts w:ascii="Bookman Old Style" w:hAnsi="Bookman Old Style"/>
          <w:bCs/>
          <w:sz w:val="24"/>
          <w:szCs w:val="24"/>
        </w:rPr>
        <w:tab/>
      </w:r>
      <w:r>
        <w:rPr>
          <w:rFonts w:ascii="Bookman Old Style" w:hAnsi="Bookman Old Style"/>
          <w:bCs/>
          <w:sz w:val="24"/>
          <w:szCs w:val="24"/>
        </w:rPr>
        <w:t>would like to purchase an</w:t>
      </w:r>
      <w:r w:rsidR="003E3D09">
        <w:rPr>
          <w:rFonts w:ascii="Bookman Old Style" w:hAnsi="Bookman Old Style"/>
          <w:bCs/>
          <w:sz w:val="24"/>
          <w:szCs w:val="24"/>
        </w:rPr>
        <w:t xml:space="preserve">d renovate the former Methodist parsonage on Main </w:t>
      </w:r>
      <w:r w:rsidR="003E3D09">
        <w:rPr>
          <w:rFonts w:ascii="Bookman Old Style" w:hAnsi="Bookman Old Style"/>
          <w:bCs/>
          <w:sz w:val="24"/>
          <w:szCs w:val="24"/>
        </w:rPr>
        <w:tab/>
        <w:t>Street</w:t>
      </w:r>
      <w:r>
        <w:rPr>
          <w:rFonts w:ascii="Bookman Old Style" w:hAnsi="Bookman Old Style"/>
          <w:bCs/>
          <w:sz w:val="24"/>
          <w:szCs w:val="24"/>
        </w:rPr>
        <w:t xml:space="preserve"> </w:t>
      </w:r>
      <w:r w:rsidR="003E3D09">
        <w:rPr>
          <w:rFonts w:ascii="Bookman Old Style" w:hAnsi="Bookman Old Style"/>
          <w:bCs/>
          <w:sz w:val="24"/>
          <w:szCs w:val="24"/>
        </w:rPr>
        <w:t xml:space="preserve">to </w:t>
      </w:r>
      <w:r w:rsidR="009C1A5F">
        <w:rPr>
          <w:rFonts w:ascii="Bookman Old Style" w:hAnsi="Bookman Old Style"/>
          <w:bCs/>
          <w:sz w:val="24"/>
          <w:szCs w:val="24"/>
        </w:rPr>
        <w:t>create</w:t>
      </w:r>
      <w:r w:rsidR="003E3D09">
        <w:rPr>
          <w:rFonts w:ascii="Bookman Old Style" w:hAnsi="Bookman Old Style"/>
          <w:bCs/>
          <w:sz w:val="24"/>
          <w:szCs w:val="24"/>
        </w:rPr>
        <w:t xml:space="preserve"> an Urgent Respite Center (URC) for the use of the Sullivan </w:t>
      </w:r>
      <w:r w:rsidR="003E3D09">
        <w:rPr>
          <w:rFonts w:ascii="Bookman Old Style" w:hAnsi="Bookman Old Style"/>
          <w:bCs/>
          <w:sz w:val="24"/>
          <w:szCs w:val="24"/>
        </w:rPr>
        <w:tab/>
        <w:t xml:space="preserve">County </w:t>
      </w:r>
      <w:r w:rsidR="009C1A5F">
        <w:rPr>
          <w:rFonts w:ascii="Bookman Old Style" w:hAnsi="Bookman Old Style"/>
          <w:bCs/>
          <w:sz w:val="24"/>
          <w:szCs w:val="24"/>
        </w:rPr>
        <w:t>Department</w:t>
      </w:r>
      <w:r w:rsidR="003E3D09">
        <w:rPr>
          <w:rFonts w:ascii="Bookman Old Style" w:hAnsi="Bookman Old Style"/>
          <w:bCs/>
          <w:sz w:val="24"/>
          <w:szCs w:val="24"/>
        </w:rPr>
        <w:t xml:space="preserve"> of </w:t>
      </w:r>
      <w:r w:rsidR="009C1A5F">
        <w:rPr>
          <w:rFonts w:ascii="Bookman Old Style" w:hAnsi="Bookman Old Style"/>
          <w:bCs/>
          <w:sz w:val="24"/>
          <w:szCs w:val="24"/>
        </w:rPr>
        <w:t>Social</w:t>
      </w:r>
      <w:r w:rsidR="003E3D09">
        <w:rPr>
          <w:rFonts w:ascii="Bookman Old Style" w:hAnsi="Bookman Old Style"/>
          <w:bCs/>
          <w:sz w:val="24"/>
          <w:szCs w:val="24"/>
        </w:rPr>
        <w:t xml:space="preserve"> Services.  Features of this URC include:</w:t>
      </w:r>
    </w:p>
    <w:p w:rsidR="003E3D09" w:rsidRDefault="003E3D09" w:rsidP="00274F91">
      <w:pPr>
        <w:tabs>
          <w:tab w:val="left" w:pos="1350"/>
          <w:tab w:val="left" w:pos="1620"/>
        </w:tabs>
        <w:rPr>
          <w:rFonts w:ascii="Bookman Old Style" w:hAnsi="Bookman Old Style"/>
          <w:bCs/>
          <w:sz w:val="24"/>
          <w:szCs w:val="24"/>
        </w:rPr>
      </w:pPr>
    </w:p>
    <w:p w:rsidR="00542CAE" w:rsidRDefault="003E3D09" w:rsidP="003E3D09">
      <w:pPr>
        <w:pStyle w:val="ListParagraph"/>
        <w:numPr>
          <w:ilvl w:val="0"/>
          <w:numId w:val="48"/>
        </w:numPr>
        <w:tabs>
          <w:tab w:val="left" w:pos="1350"/>
          <w:tab w:val="left" w:pos="1620"/>
        </w:tabs>
        <w:rPr>
          <w:rFonts w:ascii="Bookman Old Style" w:hAnsi="Bookman Old Style"/>
          <w:bCs/>
          <w:sz w:val="24"/>
          <w:szCs w:val="24"/>
        </w:rPr>
      </w:pPr>
      <w:r>
        <w:rPr>
          <w:rFonts w:ascii="Bookman Old Style" w:hAnsi="Bookman Old Style"/>
          <w:bCs/>
          <w:sz w:val="24"/>
          <w:szCs w:val="24"/>
        </w:rPr>
        <w:t>Serve youth ages 7 – 17</w:t>
      </w:r>
    </w:p>
    <w:p w:rsidR="003E3D09" w:rsidRDefault="003E3D09" w:rsidP="003E3D09">
      <w:pPr>
        <w:pStyle w:val="ListParagraph"/>
        <w:numPr>
          <w:ilvl w:val="0"/>
          <w:numId w:val="48"/>
        </w:numPr>
        <w:tabs>
          <w:tab w:val="left" w:pos="1350"/>
          <w:tab w:val="left" w:pos="1620"/>
        </w:tabs>
        <w:rPr>
          <w:rFonts w:ascii="Bookman Old Style" w:hAnsi="Bookman Old Style"/>
          <w:bCs/>
          <w:sz w:val="24"/>
          <w:szCs w:val="24"/>
        </w:rPr>
      </w:pPr>
      <w:r>
        <w:rPr>
          <w:rFonts w:ascii="Bookman Old Style" w:hAnsi="Bookman Old Style"/>
          <w:bCs/>
          <w:sz w:val="24"/>
          <w:szCs w:val="24"/>
        </w:rPr>
        <w:t>Maximum capacity of 6 children/youth</w:t>
      </w:r>
    </w:p>
    <w:p w:rsidR="003E3D09" w:rsidRDefault="003E3D09" w:rsidP="003E3D09">
      <w:pPr>
        <w:pStyle w:val="ListParagraph"/>
        <w:numPr>
          <w:ilvl w:val="0"/>
          <w:numId w:val="48"/>
        </w:numPr>
        <w:tabs>
          <w:tab w:val="left" w:pos="1350"/>
          <w:tab w:val="left" w:pos="1620"/>
        </w:tabs>
        <w:rPr>
          <w:rFonts w:ascii="Bookman Old Style" w:hAnsi="Bookman Old Style"/>
          <w:bCs/>
          <w:sz w:val="24"/>
          <w:szCs w:val="24"/>
        </w:rPr>
      </w:pPr>
      <w:r>
        <w:rPr>
          <w:rFonts w:ascii="Bookman Old Style" w:hAnsi="Bookman Old Style"/>
          <w:bCs/>
          <w:sz w:val="24"/>
          <w:szCs w:val="24"/>
        </w:rPr>
        <w:t xml:space="preserve">Maximum length of stay 45 days </w:t>
      </w:r>
    </w:p>
    <w:p w:rsidR="003E3D09" w:rsidRPr="003E3D09" w:rsidRDefault="003E3D09" w:rsidP="003E3D09">
      <w:pPr>
        <w:tabs>
          <w:tab w:val="left" w:pos="1350"/>
          <w:tab w:val="left" w:pos="1620"/>
        </w:tabs>
        <w:rPr>
          <w:rFonts w:ascii="Bookman Old Style" w:hAnsi="Bookman Old Style"/>
          <w:bCs/>
          <w:sz w:val="24"/>
          <w:szCs w:val="24"/>
        </w:rPr>
      </w:pPr>
    </w:p>
    <w:p w:rsidR="003E3D09" w:rsidRDefault="003E3D09" w:rsidP="003E3D09">
      <w:pPr>
        <w:tabs>
          <w:tab w:val="left" w:pos="1350"/>
          <w:tab w:val="left" w:pos="1620"/>
        </w:tabs>
        <w:rPr>
          <w:rFonts w:ascii="Bookman Old Style" w:hAnsi="Bookman Old Style"/>
          <w:bCs/>
          <w:sz w:val="24"/>
          <w:szCs w:val="24"/>
        </w:rPr>
      </w:pPr>
      <w:r>
        <w:rPr>
          <w:rFonts w:ascii="Bookman Old Style" w:hAnsi="Bookman Old Style"/>
          <w:bCs/>
          <w:sz w:val="24"/>
          <w:szCs w:val="24"/>
        </w:rPr>
        <w:tab/>
        <w:t xml:space="preserve">George explained that the Sullivan URC would support Sullivan County </w:t>
      </w:r>
      <w:r>
        <w:rPr>
          <w:rFonts w:ascii="Bookman Old Style" w:hAnsi="Bookman Old Style"/>
          <w:bCs/>
          <w:sz w:val="24"/>
          <w:szCs w:val="24"/>
        </w:rPr>
        <w:tab/>
        <w:t xml:space="preserve">Children who have been removed from their home or foster care placement due </w:t>
      </w:r>
      <w:r>
        <w:rPr>
          <w:rFonts w:ascii="Bookman Old Style" w:hAnsi="Bookman Old Style"/>
          <w:bCs/>
          <w:sz w:val="24"/>
          <w:szCs w:val="24"/>
        </w:rPr>
        <w:tab/>
        <w:t xml:space="preserve">to a bad environment (abuse or neglect).  This house would provide a safe place </w:t>
      </w:r>
      <w:r>
        <w:rPr>
          <w:rFonts w:ascii="Bookman Old Style" w:hAnsi="Bookman Old Style"/>
          <w:bCs/>
          <w:sz w:val="24"/>
          <w:szCs w:val="24"/>
        </w:rPr>
        <w:tab/>
        <w:t xml:space="preserve">for these children while the Department of Social Services </w:t>
      </w:r>
      <w:r w:rsidR="00A64AD7">
        <w:rPr>
          <w:rFonts w:ascii="Bookman Old Style" w:hAnsi="Bookman Old Style"/>
          <w:bCs/>
          <w:sz w:val="24"/>
          <w:szCs w:val="24"/>
        </w:rPr>
        <w:t>works</w:t>
      </w:r>
      <w:r>
        <w:rPr>
          <w:rFonts w:ascii="Bookman Old Style" w:hAnsi="Bookman Old Style"/>
          <w:bCs/>
          <w:sz w:val="24"/>
          <w:szCs w:val="24"/>
        </w:rPr>
        <w:t xml:space="preserve"> out the next </w:t>
      </w:r>
      <w:r>
        <w:rPr>
          <w:rFonts w:ascii="Bookman Old Style" w:hAnsi="Bookman Old Style"/>
          <w:bCs/>
          <w:sz w:val="24"/>
          <w:szCs w:val="24"/>
        </w:rPr>
        <w:tab/>
        <w:t xml:space="preserve">best placement. The home will not be used for juvenile justice matters. The </w:t>
      </w:r>
      <w:r>
        <w:rPr>
          <w:rFonts w:ascii="Bookman Old Style" w:hAnsi="Bookman Old Style"/>
          <w:bCs/>
          <w:sz w:val="24"/>
          <w:szCs w:val="24"/>
        </w:rPr>
        <w:tab/>
        <w:t>house will have a camera system both inside and outside.</w:t>
      </w:r>
    </w:p>
    <w:p w:rsidR="003E3D09" w:rsidRDefault="003E3D09" w:rsidP="003E3D09">
      <w:pPr>
        <w:tabs>
          <w:tab w:val="left" w:pos="1350"/>
          <w:tab w:val="left" w:pos="1620"/>
        </w:tabs>
        <w:rPr>
          <w:rFonts w:ascii="Bookman Old Style" w:hAnsi="Bookman Old Style"/>
          <w:bCs/>
          <w:sz w:val="24"/>
          <w:szCs w:val="24"/>
        </w:rPr>
      </w:pPr>
    </w:p>
    <w:p w:rsidR="003E3D09" w:rsidRDefault="003E3D09" w:rsidP="003E3D09">
      <w:pPr>
        <w:tabs>
          <w:tab w:val="left" w:pos="1350"/>
          <w:tab w:val="left" w:pos="1620"/>
        </w:tabs>
        <w:rPr>
          <w:rFonts w:ascii="Bookman Old Style" w:hAnsi="Bookman Old Style"/>
          <w:bCs/>
          <w:sz w:val="24"/>
          <w:szCs w:val="24"/>
        </w:rPr>
      </w:pPr>
      <w:r>
        <w:rPr>
          <w:rFonts w:ascii="Bookman Old Style" w:hAnsi="Bookman Old Style"/>
          <w:bCs/>
          <w:sz w:val="24"/>
          <w:szCs w:val="24"/>
        </w:rPr>
        <w:tab/>
        <w:t xml:space="preserve">The Mayor asked about the ratio of staff to children.  </w:t>
      </w:r>
    </w:p>
    <w:p w:rsidR="003E3D09" w:rsidRDefault="003E3D09" w:rsidP="003E3D09">
      <w:pPr>
        <w:tabs>
          <w:tab w:val="left" w:pos="1350"/>
          <w:tab w:val="left" w:pos="1620"/>
        </w:tabs>
        <w:rPr>
          <w:rFonts w:ascii="Bookman Old Style" w:hAnsi="Bookman Old Style"/>
          <w:bCs/>
          <w:sz w:val="24"/>
          <w:szCs w:val="24"/>
        </w:rPr>
      </w:pPr>
    </w:p>
    <w:p w:rsidR="004D7A52" w:rsidRDefault="003E3D09" w:rsidP="003E3D09">
      <w:pPr>
        <w:tabs>
          <w:tab w:val="left" w:pos="1350"/>
          <w:tab w:val="left" w:pos="1620"/>
        </w:tabs>
        <w:rPr>
          <w:rFonts w:ascii="Bookman Old Style" w:hAnsi="Bookman Old Style"/>
          <w:bCs/>
          <w:sz w:val="24"/>
          <w:szCs w:val="24"/>
        </w:rPr>
      </w:pPr>
      <w:r>
        <w:rPr>
          <w:rFonts w:ascii="Bookman Old Style" w:hAnsi="Bookman Old Style"/>
          <w:bCs/>
          <w:sz w:val="24"/>
          <w:szCs w:val="24"/>
        </w:rPr>
        <w:tab/>
        <w:t>George said the</w:t>
      </w:r>
      <w:r w:rsidR="004D7A52">
        <w:rPr>
          <w:rFonts w:ascii="Bookman Old Style" w:hAnsi="Bookman Old Style"/>
          <w:bCs/>
          <w:sz w:val="24"/>
          <w:szCs w:val="24"/>
        </w:rPr>
        <w:t xml:space="preserve"> there is always a </w:t>
      </w:r>
      <w:r w:rsidR="009C1A5F">
        <w:rPr>
          <w:rFonts w:ascii="Bookman Old Style" w:hAnsi="Bookman Old Style"/>
          <w:bCs/>
          <w:sz w:val="24"/>
          <w:szCs w:val="24"/>
        </w:rPr>
        <w:t>minimum</w:t>
      </w:r>
      <w:r w:rsidR="004D7A52">
        <w:rPr>
          <w:rFonts w:ascii="Bookman Old Style" w:hAnsi="Bookman Old Style"/>
          <w:bCs/>
          <w:sz w:val="24"/>
          <w:szCs w:val="24"/>
        </w:rPr>
        <w:t xml:space="preserve"> of two staff per three youths, one </w:t>
      </w:r>
      <w:r w:rsidR="004D7A52">
        <w:rPr>
          <w:rFonts w:ascii="Bookman Old Style" w:hAnsi="Bookman Old Style"/>
          <w:bCs/>
          <w:sz w:val="24"/>
          <w:szCs w:val="24"/>
        </w:rPr>
        <w:tab/>
        <w:t>worker and one supervisory staff.</w:t>
      </w:r>
      <w:r w:rsidR="00A64AD7">
        <w:rPr>
          <w:rFonts w:ascii="Bookman Old Style" w:hAnsi="Bookman Old Style"/>
          <w:bCs/>
          <w:sz w:val="24"/>
          <w:szCs w:val="24"/>
        </w:rPr>
        <w:t xml:space="preserve"> He said they also have a </w:t>
      </w:r>
      <w:r w:rsidR="0032122A">
        <w:rPr>
          <w:rFonts w:ascii="Bookman Old Style" w:hAnsi="Bookman Old Style"/>
          <w:bCs/>
          <w:sz w:val="24"/>
          <w:szCs w:val="24"/>
        </w:rPr>
        <w:t>Children’s</w:t>
      </w:r>
      <w:r w:rsidR="00A64AD7">
        <w:rPr>
          <w:rFonts w:ascii="Bookman Old Style" w:hAnsi="Bookman Old Style"/>
          <w:bCs/>
          <w:sz w:val="24"/>
          <w:szCs w:val="24"/>
        </w:rPr>
        <w:t xml:space="preserve"> Home at </w:t>
      </w:r>
      <w:r w:rsidR="00A64AD7">
        <w:rPr>
          <w:rFonts w:ascii="Bookman Old Style" w:hAnsi="Bookman Old Style"/>
          <w:bCs/>
          <w:sz w:val="24"/>
          <w:szCs w:val="24"/>
        </w:rPr>
        <w:tab/>
        <w:t>81 Grant Boulevard in Binghamton.</w:t>
      </w:r>
    </w:p>
    <w:p w:rsidR="00A64AD7" w:rsidRDefault="00A64AD7" w:rsidP="003E3D09">
      <w:pPr>
        <w:tabs>
          <w:tab w:val="left" w:pos="1350"/>
          <w:tab w:val="left" w:pos="1620"/>
        </w:tabs>
        <w:rPr>
          <w:rFonts w:ascii="Bookman Old Style" w:hAnsi="Bookman Old Style"/>
          <w:bCs/>
          <w:sz w:val="24"/>
          <w:szCs w:val="24"/>
        </w:rPr>
      </w:pPr>
    </w:p>
    <w:p w:rsidR="00A64AD7" w:rsidRDefault="00A64AD7" w:rsidP="00A64AD7">
      <w:pPr>
        <w:tabs>
          <w:tab w:val="left" w:pos="1350"/>
          <w:tab w:val="left" w:pos="1620"/>
        </w:tabs>
        <w:rPr>
          <w:rFonts w:ascii="Bookman Old Style" w:hAnsi="Bookman Old Style"/>
          <w:bCs/>
          <w:sz w:val="24"/>
          <w:szCs w:val="24"/>
        </w:rPr>
      </w:pPr>
      <w:r>
        <w:rPr>
          <w:rFonts w:ascii="Bookman Old Style" w:hAnsi="Bookman Old Style"/>
          <w:bCs/>
          <w:sz w:val="24"/>
          <w:szCs w:val="24"/>
        </w:rPr>
        <w:tab/>
        <w:t xml:space="preserve">Leelani Voigtland (DSS) said she works with the program and had recently </w:t>
      </w:r>
      <w:r>
        <w:rPr>
          <w:rFonts w:ascii="Bookman Old Style" w:hAnsi="Bookman Old Style"/>
          <w:bCs/>
          <w:sz w:val="24"/>
          <w:szCs w:val="24"/>
        </w:rPr>
        <w:tab/>
        <w:t>visited the facility and was very impressed with it.</w:t>
      </w:r>
    </w:p>
    <w:p w:rsidR="004D7A52" w:rsidRDefault="004D7A52" w:rsidP="003E3D09">
      <w:pPr>
        <w:tabs>
          <w:tab w:val="left" w:pos="1350"/>
          <w:tab w:val="left" w:pos="1620"/>
        </w:tabs>
        <w:rPr>
          <w:rFonts w:ascii="Bookman Old Style" w:hAnsi="Bookman Old Style"/>
          <w:bCs/>
          <w:sz w:val="24"/>
          <w:szCs w:val="24"/>
        </w:rPr>
      </w:pPr>
    </w:p>
    <w:p w:rsidR="00A64AD7" w:rsidRDefault="004D7A52" w:rsidP="003E3D09">
      <w:pPr>
        <w:tabs>
          <w:tab w:val="left" w:pos="1350"/>
          <w:tab w:val="left" w:pos="1620"/>
        </w:tabs>
        <w:rPr>
          <w:rFonts w:ascii="Bookman Old Style" w:hAnsi="Bookman Old Style"/>
          <w:bCs/>
          <w:sz w:val="24"/>
          <w:szCs w:val="24"/>
        </w:rPr>
      </w:pPr>
      <w:r>
        <w:rPr>
          <w:rFonts w:ascii="Bookman Old Style" w:hAnsi="Bookman Old Style"/>
          <w:bCs/>
          <w:sz w:val="24"/>
          <w:szCs w:val="24"/>
        </w:rPr>
        <w:tab/>
        <w:t xml:space="preserve">Mayor Stabak expressed concern of having seven year old children in with </w:t>
      </w:r>
      <w:r>
        <w:rPr>
          <w:rFonts w:ascii="Bookman Old Style" w:hAnsi="Bookman Old Style"/>
          <w:bCs/>
          <w:sz w:val="24"/>
          <w:szCs w:val="24"/>
        </w:rPr>
        <w:tab/>
        <w:t>seventeen year old youth</w:t>
      </w:r>
      <w:r w:rsidR="00A64AD7">
        <w:rPr>
          <w:rFonts w:ascii="Bookman Old Style" w:hAnsi="Bookman Old Style"/>
          <w:bCs/>
          <w:sz w:val="24"/>
          <w:szCs w:val="24"/>
        </w:rPr>
        <w:t>s</w:t>
      </w:r>
      <w:r>
        <w:rPr>
          <w:rFonts w:ascii="Bookman Old Style" w:hAnsi="Bookman Old Style"/>
          <w:bCs/>
          <w:sz w:val="24"/>
          <w:szCs w:val="24"/>
        </w:rPr>
        <w:t>.</w:t>
      </w:r>
    </w:p>
    <w:p w:rsidR="009C1A5F" w:rsidRDefault="009C1A5F" w:rsidP="003E3D09">
      <w:pPr>
        <w:tabs>
          <w:tab w:val="left" w:pos="1350"/>
          <w:tab w:val="left" w:pos="1620"/>
        </w:tabs>
        <w:rPr>
          <w:rFonts w:ascii="Bookman Old Style" w:hAnsi="Bookman Old Style"/>
          <w:bCs/>
          <w:sz w:val="24"/>
          <w:szCs w:val="24"/>
        </w:rPr>
      </w:pPr>
      <w:r>
        <w:rPr>
          <w:rFonts w:ascii="Bookman Old Style" w:hAnsi="Bookman Old Style"/>
          <w:bCs/>
          <w:sz w:val="24"/>
          <w:szCs w:val="24"/>
        </w:rPr>
        <w:tab/>
      </w:r>
    </w:p>
    <w:p w:rsidR="004D7A52" w:rsidRDefault="009C1A5F" w:rsidP="003E3D09">
      <w:pPr>
        <w:tabs>
          <w:tab w:val="left" w:pos="1350"/>
          <w:tab w:val="left" w:pos="1620"/>
        </w:tabs>
        <w:rPr>
          <w:rFonts w:ascii="Bookman Old Style" w:hAnsi="Bookman Old Style"/>
          <w:bCs/>
          <w:sz w:val="24"/>
          <w:szCs w:val="24"/>
        </w:rPr>
      </w:pPr>
      <w:r>
        <w:rPr>
          <w:rFonts w:ascii="Bookman Old Style" w:hAnsi="Bookman Old Style"/>
          <w:bCs/>
          <w:sz w:val="24"/>
          <w:szCs w:val="24"/>
        </w:rPr>
        <w:tab/>
        <w:t xml:space="preserve">Attorney Silver said in order for the Board to consider this request the Zoning </w:t>
      </w:r>
      <w:r>
        <w:rPr>
          <w:rFonts w:ascii="Bookman Old Style" w:hAnsi="Bookman Old Style"/>
          <w:bCs/>
          <w:sz w:val="24"/>
          <w:szCs w:val="24"/>
        </w:rPr>
        <w:tab/>
        <w:t>Law would have to be amended.</w:t>
      </w:r>
      <w:r w:rsidR="004D7A52">
        <w:rPr>
          <w:rFonts w:ascii="Bookman Old Style" w:hAnsi="Bookman Old Style"/>
          <w:bCs/>
          <w:sz w:val="24"/>
          <w:szCs w:val="24"/>
        </w:rPr>
        <w:t xml:space="preserve"> </w:t>
      </w:r>
    </w:p>
    <w:p w:rsidR="009C1A5F" w:rsidRDefault="009C1A5F" w:rsidP="003E3D09">
      <w:pPr>
        <w:tabs>
          <w:tab w:val="left" w:pos="1350"/>
          <w:tab w:val="left" w:pos="1620"/>
        </w:tabs>
        <w:rPr>
          <w:rFonts w:ascii="Bookman Old Style" w:hAnsi="Bookman Old Style"/>
          <w:bCs/>
          <w:sz w:val="24"/>
          <w:szCs w:val="24"/>
        </w:rPr>
      </w:pPr>
    </w:p>
    <w:p w:rsidR="00A64AD7" w:rsidRDefault="009C1A5F" w:rsidP="003E3D09">
      <w:pPr>
        <w:tabs>
          <w:tab w:val="left" w:pos="1350"/>
          <w:tab w:val="left" w:pos="1620"/>
        </w:tabs>
        <w:rPr>
          <w:rFonts w:ascii="Bookman Old Style" w:hAnsi="Bookman Old Style"/>
          <w:bCs/>
          <w:sz w:val="24"/>
          <w:szCs w:val="24"/>
        </w:rPr>
      </w:pPr>
      <w:r>
        <w:rPr>
          <w:rFonts w:ascii="Bookman Old Style" w:hAnsi="Bookman Old Style"/>
          <w:bCs/>
          <w:sz w:val="24"/>
          <w:szCs w:val="24"/>
        </w:rPr>
        <w:tab/>
        <w:t xml:space="preserve">The Board said they would do their research and continue to look at this </w:t>
      </w:r>
      <w:r>
        <w:rPr>
          <w:rFonts w:ascii="Bookman Old Style" w:hAnsi="Bookman Old Style"/>
          <w:bCs/>
          <w:sz w:val="24"/>
          <w:szCs w:val="24"/>
        </w:rPr>
        <w:tab/>
        <w:t>matter.</w:t>
      </w:r>
    </w:p>
    <w:p w:rsidR="00A64AD7" w:rsidRDefault="00A64AD7" w:rsidP="003E3D09">
      <w:pPr>
        <w:tabs>
          <w:tab w:val="left" w:pos="1350"/>
          <w:tab w:val="left" w:pos="1620"/>
        </w:tabs>
        <w:rPr>
          <w:rFonts w:ascii="Bookman Old Style" w:hAnsi="Bookman Old Style"/>
          <w:bCs/>
          <w:sz w:val="24"/>
          <w:szCs w:val="24"/>
        </w:rPr>
      </w:pPr>
    </w:p>
    <w:p w:rsidR="005873F9" w:rsidRDefault="00A64AD7" w:rsidP="003E3D09">
      <w:pPr>
        <w:tabs>
          <w:tab w:val="left" w:pos="1350"/>
          <w:tab w:val="left" w:pos="1620"/>
        </w:tabs>
        <w:rPr>
          <w:rFonts w:ascii="Bookman Old Style" w:hAnsi="Bookman Old Style"/>
          <w:bCs/>
          <w:sz w:val="24"/>
          <w:szCs w:val="24"/>
        </w:rPr>
      </w:pPr>
      <w:r>
        <w:rPr>
          <w:rFonts w:ascii="Bookman Old Style" w:hAnsi="Bookman Old Style"/>
          <w:bCs/>
          <w:sz w:val="24"/>
          <w:szCs w:val="24"/>
        </w:rPr>
        <w:tab/>
      </w:r>
    </w:p>
    <w:p w:rsidR="005873F9" w:rsidRDefault="005873F9" w:rsidP="003E3D09">
      <w:pPr>
        <w:tabs>
          <w:tab w:val="left" w:pos="1350"/>
          <w:tab w:val="left" w:pos="1620"/>
        </w:tabs>
        <w:rPr>
          <w:rFonts w:ascii="Bookman Old Style" w:hAnsi="Bookman Old Style"/>
          <w:bCs/>
          <w:sz w:val="24"/>
          <w:szCs w:val="24"/>
        </w:rPr>
      </w:pPr>
    </w:p>
    <w:p w:rsidR="005873F9" w:rsidRDefault="005873F9" w:rsidP="003E3D09">
      <w:pPr>
        <w:tabs>
          <w:tab w:val="left" w:pos="1350"/>
          <w:tab w:val="left" w:pos="1620"/>
        </w:tabs>
        <w:rPr>
          <w:rFonts w:ascii="Bookman Old Style" w:hAnsi="Bookman Old Style"/>
          <w:bCs/>
          <w:sz w:val="24"/>
          <w:szCs w:val="24"/>
        </w:rPr>
      </w:pPr>
    </w:p>
    <w:p w:rsidR="00A64AD7" w:rsidRDefault="005873F9" w:rsidP="003E3D09">
      <w:pPr>
        <w:tabs>
          <w:tab w:val="left" w:pos="1350"/>
          <w:tab w:val="left" w:pos="1620"/>
        </w:tabs>
        <w:rPr>
          <w:rFonts w:ascii="Comic Sans MS" w:hAnsi="Comic Sans MS"/>
          <w:bCs/>
          <w:sz w:val="24"/>
          <w:szCs w:val="24"/>
          <w:u w:val="single"/>
        </w:rPr>
      </w:pPr>
      <w:r>
        <w:rPr>
          <w:rFonts w:ascii="Bookman Old Style" w:hAnsi="Bookman Old Style"/>
          <w:bCs/>
          <w:sz w:val="24"/>
          <w:szCs w:val="24"/>
        </w:rPr>
        <w:lastRenderedPageBreak/>
        <w:tab/>
      </w:r>
      <w:r w:rsidR="00A64AD7" w:rsidRPr="00A64AD7">
        <w:rPr>
          <w:rFonts w:ascii="Comic Sans MS" w:hAnsi="Comic Sans MS"/>
          <w:bCs/>
          <w:sz w:val="24"/>
          <w:szCs w:val="24"/>
          <w:u w:val="single"/>
        </w:rPr>
        <w:t>James Gordon/Lake Street Resident</w:t>
      </w:r>
    </w:p>
    <w:p w:rsidR="00A64AD7" w:rsidRPr="00A64AD7" w:rsidRDefault="00A64AD7" w:rsidP="003E3D09">
      <w:pPr>
        <w:tabs>
          <w:tab w:val="left" w:pos="1350"/>
          <w:tab w:val="left" w:pos="1620"/>
        </w:tabs>
        <w:rPr>
          <w:rFonts w:ascii="Comic Sans MS" w:hAnsi="Comic Sans MS"/>
          <w:bCs/>
          <w:sz w:val="24"/>
          <w:szCs w:val="24"/>
          <w:u w:val="single"/>
        </w:rPr>
      </w:pPr>
    </w:p>
    <w:p w:rsidR="008E0D4A" w:rsidRDefault="008E0D4A" w:rsidP="003E3D09">
      <w:pPr>
        <w:tabs>
          <w:tab w:val="left" w:pos="1350"/>
          <w:tab w:val="left" w:pos="1620"/>
        </w:tabs>
        <w:rPr>
          <w:rFonts w:ascii="Bookman Old Style" w:hAnsi="Bookman Old Style"/>
          <w:bCs/>
          <w:sz w:val="24"/>
          <w:szCs w:val="24"/>
        </w:rPr>
      </w:pPr>
      <w:r>
        <w:rPr>
          <w:rFonts w:ascii="Bookman Old Style" w:hAnsi="Bookman Old Style"/>
          <w:bCs/>
          <w:sz w:val="24"/>
          <w:szCs w:val="24"/>
        </w:rPr>
        <w:tab/>
        <w:t xml:space="preserve">James Gordon (Village Resident/Lake Street) said he was pleased to see so </w:t>
      </w:r>
      <w:r>
        <w:rPr>
          <w:rFonts w:ascii="Bookman Old Style" w:hAnsi="Bookman Old Style"/>
          <w:bCs/>
          <w:sz w:val="24"/>
          <w:szCs w:val="24"/>
        </w:rPr>
        <w:tab/>
        <w:t>many positive things happening in the Village.</w:t>
      </w:r>
    </w:p>
    <w:p w:rsidR="009C1A5F" w:rsidRDefault="009C1A5F" w:rsidP="003E3D09">
      <w:pPr>
        <w:tabs>
          <w:tab w:val="left" w:pos="1350"/>
          <w:tab w:val="left" w:pos="1620"/>
        </w:tabs>
        <w:rPr>
          <w:rFonts w:ascii="Bookman Old Style" w:hAnsi="Bookman Old Style"/>
          <w:bCs/>
          <w:sz w:val="24"/>
          <w:szCs w:val="24"/>
        </w:rPr>
      </w:pPr>
    </w:p>
    <w:p w:rsidR="00443F85" w:rsidRDefault="00AD1D32"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A</w:t>
      </w:r>
      <w:r w:rsidR="00274F91">
        <w:rPr>
          <w:rFonts w:ascii="Bookman Old Style" w:hAnsi="Bookman Old Style"/>
          <w:b/>
          <w:bCs/>
          <w:sz w:val="24"/>
          <w:szCs w:val="24"/>
        </w:rPr>
        <w:t>TTORNEY</w:t>
      </w:r>
      <w:r w:rsidR="00984596">
        <w:rPr>
          <w:rFonts w:ascii="Bookman Old Style" w:hAnsi="Bookman Old Style"/>
          <w:b/>
          <w:bCs/>
          <w:sz w:val="24"/>
          <w:szCs w:val="24"/>
        </w:rPr>
        <w:t xml:space="preserve"> </w:t>
      </w:r>
      <w:r w:rsidR="00443F85">
        <w:rPr>
          <w:rFonts w:ascii="Bookman Old Style" w:hAnsi="Bookman Old Style"/>
          <w:bCs/>
          <w:sz w:val="24"/>
          <w:szCs w:val="24"/>
        </w:rPr>
        <w:t xml:space="preserve"> </w:t>
      </w:r>
      <w:r w:rsidR="00A5039C">
        <w:rPr>
          <w:rFonts w:ascii="Bookman Old Style" w:hAnsi="Bookman Old Style"/>
          <w:bCs/>
          <w:sz w:val="24"/>
          <w:szCs w:val="24"/>
        </w:rPr>
        <w:t>Attorney Silver</w:t>
      </w:r>
      <w:r w:rsidR="003D6A42">
        <w:rPr>
          <w:rFonts w:ascii="Bookman Old Style" w:hAnsi="Bookman Old Style"/>
          <w:bCs/>
          <w:sz w:val="24"/>
          <w:szCs w:val="24"/>
        </w:rPr>
        <w:t xml:space="preserve"> had no comments.</w:t>
      </w:r>
      <w:r w:rsidR="00A5039C">
        <w:rPr>
          <w:rFonts w:ascii="Bookman Old Style" w:hAnsi="Bookman Old Style"/>
          <w:bCs/>
          <w:sz w:val="24"/>
          <w:szCs w:val="24"/>
        </w:rPr>
        <w:t xml:space="preserve"> </w:t>
      </w:r>
    </w:p>
    <w:p w:rsidR="00C27C2F" w:rsidRDefault="00274F91" w:rsidP="00296A47">
      <w:pPr>
        <w:tabs>
          <w:tab w:val="left" w:pos="1530"/>
          <w:tab w:val="left" w:pos="1620"/>
        </w:tabs>
        <w:rPr>
          <w:rFonts w:ascii="Bookman Old Style" w:hAnsi="Bookman Old Style"/>
          <w:bCs/>
          <w:sz w:val="24"/>
          <w:szCs w:val="24"/>
        </w:rPr>
      </w:pPr>
      <w:r>
        <w:rPr>
          <w:rFonts w:ascii="Bookman Old Style" w:hAnsi="Bookman Old Style"/>
          <w:b/>
          <w:bCs/>
          <w:sz w:val="24"/>
          <w:szCs w:val="24"/>
        </w:rPr>
        <w:t>COMMENTS:</w:t>
      </w:r>
    </w:p>
    <w:p w:rsidR="0001392F" w:rsidRPr="00984596" w:rsidRDefault="0001392F" w:rsidP="00274F91">
      <w:pPr>
        <w:tabs>
          <w:tab w:val="left" w:pos="1350"/>
          <w:tab w:val="left" w:pos="1620"/>
        </w:tabs>
        <w:rPr>
          <w:rFonts w:ascii="Bookman Old Style" w:hAnsi="Bookman Old Style"/>
          <w:bCs/>
          <w:sz w:val="24"/>
          <w:szCs w:val="24"/>
        </w:rPr>
      </w:pPr>
    </w:p>
    <w:p w:rsidR="00A461F4" w:rsidRPr="00D95E5D" w:rsidRDefault="002B27AE" w:rsidP="00A461F4">
      <w:pPr>
        <w:tabs>
          <w:tab w:val="left" w:pos="0"/>
        </w:tabs>
        <w:rPr>
          <w:rFonts w:ascii="Bookman Old Style" w:hAnsi="Bookman Old Style"/>
          <w:bCs/>
          <w:sz w:val="24"/>
        </w:rPr>
      </w:pPr>
      <w:r w:rsidRPr="009C716E">
        <w:rPr>
          <w:rFonts w:ascii="Bookman Old Style" w:hAnsi="Bookman Old Style"/>
          <w:b/>
          <w:bCs/>
          <w:sz w:val="24"/>
          <w:szCs w:val="24"/>
        </w:rPr>
        <w:t>TREAS.</w:t>
      </w:r>
      <w:r w:rsidRPr="00E6440B">
        <w:rPr>
          <w:rFonts w:ascii="Bookman Old Style" w:hAnsi="Bookman Old Style"/>
          <w:b/>
          <w:bCs/>
        </w:rPr>
        <w:tab/>
      </w:r>
      <w:r w:rsidR="00A461F4" w:rsidRPr="008519FB">
        <w:rPr>
          <w:rFonts w:ascii="Bookman Old Style" w:hAnsi="Bookman Old Style"/>
          <w:bCs/>
          <w:sz w:val="24"/>
          <w:szCs w:val="24"/>
        </w:rPr>
        <w:t>Treasurer Zurawski’s written report was as follows:</w:t>
      </w:r>
      <w:r w:rsidR="00A461F4" w:rsidRPr="000E65BD">
        <w:rPr>
          <w:rFonts w:ascii="Bookman Old Style" w:hAnsi="Bookman Old Style"/>
          <w:bCs/>
          <w:sz w:val="24"/>
          <w:szCs w:val="24"/>
        </w:rPr>
        <w:t xml:space="preserve"> </w:t>
      </w:r>
      <w:r w:rsidR="00A461F4" w:rsidRPr="00E6440B">
        <w:rPr>
          <w:rFonts w:ascii="Bookman Old Style" w:hAnsi="Bookman Old Style"/>
          <w:b/>
          <w:bCs/>
        </w:rPr>
        <w:t xml:space="preserve">     </w:t>
      </w:r>
    </w:p>
    <w:p w:rsidR="00A461F4" w:rsidRPr="00450676" w:rsidRDefault="00A461F4" w:rsidP="00A461F4">
      <w:pPr>
        <w:pStyle w:val="BodyTextIndent"/>
        <w:tabs>
          <w:tab w:val="left" w:pos="0"/>
          <w:tab w:val="left" w:pos="3675"/>
        </w:tabs>
        <w:ind w:left="0"/>
        <w:rPr>
          <w:bCs/>
          <w:sz w:val="20"/>
        </w:rPr>
      </w:pPr>
      <w:r w:rsidRPr="00D55E91">
        <w:rPr>
          <w:b/>
          <w:bCs/>
        </w:rPr>
        <w:t>REPORT:</w:t>
      </w:r>
      <w:r>
        <w:rPr>
          <w:bCs/>
        </w:rPr>
        <w:t xml:space="preserve">    </w:t>
      </w:r>
      <w:r w:rsidRPr="00450676">
        <w:rPr>
          <w:bCs/>
          <w:sz w:val="20"/>
        </w:rPr>
        <w:t xml:space="preserve">     </w:t>
      </w:r>
    </w:p>
    <w:p w:rsidR="00A461F4" w:rsidRPr="008519FB" w:rsidRDefault="00A461F4" w:rsidP="00A461F4">
      <w:pPr>
        <w:pStyle w:val="BodyTextIndent"/>
        <w:numPr>
          <w:ilvl w:val="0"/>
          <w:numId w:val="20"/>
        </w:numPr>
        <w:tabs>
          <w:tab w:val="left" w:pos="1440"/>
          <w:tab w:val="left" w:pos="1890"/>
          <w:tab w:val="left" w:pos="3675"/>
        </w:tabs>
        <w:rPr>
          <w:bCs/>
          <w:szCs w:val="24"/>
        </w:rPr>
      </w:pPr>
      <w:r w:rsidRPr="008519FB">
        <w:rPr>
          <w:bCs/>
          <w:szCs w:val="24"/>
        </w:rPr>
        <w:t xml:space="preserve">List of Current Taxes and collections thru </w:t>
      </w:r>
      <w:r>
        <w:rPr>
          <w:bCs/>
          <w:szCs w:val="24"/>
        </w:rPr>
        <w:t>04</w:t>
      </w:r>
      <w:r w:rsidRPr="008519FB">
        <w:rPr>
          <w:bCs/>
          <w:szCs w:val="24"/>
        </w:rPr>
        <w:t>/</w:t>
      </w:r>
      <w:r>
        <w:rPr>
          <w:bCs/>
          <w:szCs w:val="24"/>
        </w:rPr>
        <w:t>30</w:t>
      </w:r>
      <w:r w:rsidRPr="008519FB">
        <w:rPr>
          <w:bCs/>
          <w:szCs w:val="24"/>
        </w:rPr>
        <w:t>/20</w:t>
      </w:r>
      <w:r>
        <w:rPr>
          <w:bCs/>
          <w:szCs w:val="24"/>
        </w:rPr>
        <w:t>21</w:t>
      </w:r>
      <w:r w:rsidRPr="008519FB">
        <w:rPr>
          <w:bCs/>
          <w:szCs w:val="24"/>
        </w:rPr>
        <w:t xml:space="preserve"> of which there is </w:t>
      </w:r>
      <w:r w:rsidRPr="006960BA">
        <w:rPr>
          <w:bCs/>
          <w:szCs w:val="24"/>
        </w:rPr>
        <w:t>$</w:t>
      </w:r>
      <w:r>
        <w:rPr>
          <w:bCs/>
          <w:szCs w:val="24"/>
        </w:rPr>
        <w:t xml:space="preserve">282,457.48 </w:t>
      </w:r>
      <w:r w:rsidRPr="006960BA">
        <w:rPr>
          <w:bCs/>
          <w:szCs w:val="24"/>
        </w:rPr>
        <w:t>outstanding</w:t>
      </w:r>
      <w:r w:rsidRPr="008519FB">
        <w:rPr>
          <w:bCs/>
          <w:szCs w:val="24"/>
        </w:rPr>
        <w:t xml:space="preserve">. The current taxes </w:t>
      </w:r>
      <w:r w:rsidRPr="006960BA">
        <w:rPr>
          <w:bCs/>
          <w:szCs w:val="24"/>
        </w:rPr>
        <w:t>are</w:t>
      </w:r>
      <w:r>
        <w:rPr>
          <w:bCs/>
          <w:szCs w:val="24"/>
        </w:rPr>
        <w:t xml:space="preserve"> 93.40% </w:t>
      </w:r>
      <w:r w:rsidRPr="006960BA">
        <w:rPr>
          <w:bCs/>
          <w:szCs w:val="24"/>
        </w:rPr>
        <w:t>collected</w:t>
      </w:r>
      <w:r w:rsidRPr="008519FB">
        <w:rPr>
          <w:bCs/>
          <w:szCs w:val="24"/>
        </w:rPr>
        <w:t>.</w:t>
      </w:r>
    </w:p>
    <w:p w:rsidR="00A461F4" w:rsidRPr="008519FB" w:rsidRDefault="00A461F4" w:rsidP="00A461F4">
      <w:pPr>
        <w:pStyle w:val="BodyTextIndent"/>
        <w:numPr>
          <w:ilvl w:val="0"/>
          <w:numId w:val="20"/>
        </w:numPr>
        <w:tabs>
          <w:tab w:val="left" w:pos="1440"/>
          <w:tab w:val="left" w:pos="1890"/>
          <w:tab w:val="left" w:pos="3675"/>
        </w:tabs>
        <w:rPr>
          <w:bCs/>
          <w:szCs w:val="24"/>
        </w:rPr>
      </w:pPr>
      <w:r w:rsidRPr="008519FB">
        <w:rPr>
          <w:bCs/>
          <w:szCs w:val="24"/>
        </w:rPr>
        <w:t xml:space="preserve">List of Delinquent Taxes, which as of </w:t>
      </w:r>
      <w:r>
        <w:rPr>
          <w:bCs/>
          <w:szCs w:val="24"/>
        </w:rPr>
        <w:t>04</w:t>
      </w:r>
      <w:r w:rsidRPr="008519FB">
        <w:rPr>
          <w:bCs/>
          <w:szCs w:val="24"/>
        </w:rPr>
        <w:t>/</w:t>
      </w:r>
      <w:r>
        <w:rPr>
          <w:bCs/>
          <w:szCs w:val="24"/>
        </w:rPr>
        <w:t>30</w:t>
      </w:r>
      <w:r w:rsidRPr="008519FB">
        <w:rPr>
          <w:bCs/>
          <w:szCs w:val="24"/>
        </w:rPr>
        <w:t>/</w:t>
      </w:r>
      <w:r>
        <w:rPr>
          <w:bCs/>
          <w:szCs w:val="24"/>
        </w:rPr>
        <w:t>21</w:t>
      </w:r>
      <w:r w:rsidRPr="008519FB">
        <w:rPr>
          <w:bCs/>
          <w:szCs w:val="24"/>
        </w:rPr>
        <w:t xml:space="preserve"> is $</w:t>
      </w:r>
      <w:r>
        <w:rPr>
          <w:bCs/>
          <w:szCs w:val="24"/>
        </w:rPr>
        <w:t>289,722.21 not collected.</w:t>
      </w:r>
    </w:p>
    <w:p w:rsidR="00A461F4" w:rsidRDefault="00A461F4" w:rsidP="00A461F4">
      <w:pPr>
        <w:pStyle w:val="BodyTextIndent"/>
        <w:numPr>
          <w:ilvl w:val="0"/>
          <w:numId w:val="20"/>
        </w:numPr>
        <w:tabs>
          <w:tab w:val="left" w:pos="1440"/>
          <w:tab w:val="left" w:pos="1890"/>
          <w:tab w:val="left" w:pos="3675"/>
        </w:tabs>
        <w:rPr>
          <w:bCs/>
          <w:szCs w:val="24"/>
        </w:rPr>
      </w:pPr>
      <w:r w:rsidRPr="00F36F67">
        <w:rPr>
          <w:bCs/>
          <w:szCs w:val="24"/>
        </w:rPr>
        <w:t>Starting and Ending Central Check Numbers for April 202</w:t>
      </w:r>
      <w:r>
        <w:rPr>
          <w:bCs/>
          <w:szCs w:val="24"/>
        </w:rPr>
        <w:t>1</w:t>
      </w:r>
    </w:p>
    <w:p w:rsidR="00A461F4" w:rsidRPr="00F36F67" w:rsidRDefault="00A461F4" w:rsidP="00A461F4">
      <w:pPr>
        <w:pStyle w:val="BodyTextIndent"/>
        <w:numPr>
          <w:ilvl w:val="0"/>
          <w:numId w:val="20"/>
        </w:numPr>
        <w:tabs>
          <w:tab w:val="left" w:pos="1440"/>
          <w:tab w:val="left" w:pos="1890"/>
          <w:tab w:val="left" w:pos="3675"/>
        </w:tabs>
        <w:rPr>
          <w:bCs/>
          <w:szCs w:val="24"/>
        </w:rPr>
      </w:pPr>
      <w:r w:rsidRPr="00F36F67">
        <w:rPr>
          <w:bCs/>
          <w:szCs w:val="24"/>
        </w:rPr>
        <w:t xml:space="preserve">Starting </w:t>
      </w:r>
      <w:r>
        <w:rPr>
          <w:bCs/>
          <w:szCs w:val="24"/>
        </w:rPr>
        <w:t>April 2021</w:t>
      </w:r>
      <w:r w:rsidRPr="00F36F67">
        <w:rPr>
          <w:bCs/>
          <w:szCs w:val="24"/>
        </w:rPr>
        <w:t xml:space="preserve"> Central Check #</w:t>
      </w:r>
      <w:r>
        <w:rPr>
          <w:bCs/>
          <w:szCs w:val="24"/>
        </w:rPr>
        <w:t>16438</w:t>
      </w:r>
    </w:p>
    <w:p w:rsidR="00A461F4" w:rsidRDefault="00A461F4" w:rsidP="00A461F4">
      <w:pPr>
        <w:pStyle w:val="BodyTextIndent"/>
        <w:numPr>
          <w:ilvl w:val="0"/>
          <w:numId w:val="20"/>
        </w:numPr>
        <w:tabs>
          <w:tab w:val="left" w:pos="1440"/>
          <w:tab w:val="left" w:pos="3675"/>
        </w:tabs>
        <w:rPr>
          <w:bCs/>
          <w:szCs w:val="24"/>
        </w:rPr>
      </w:pPr>
      <w:r w:rsidRPr="008519FB">
        <w:rPr>
          <w:bCs/>
          <w:szCs w:val="24"/>
        </w:rPr>
        <w:t>Financial comparison of General, Water, Sewer and Sanitation</w:t>
      </w:r>
    </w:p>
    <w:p w:rsidR="000C7072" w:rsidRDefault="00C27C2F" w:rsidP="00FB4EEA">
      <w:pPr>
        <w:tabs>
          <w:tab w:val="left" w:pos="0"/>
        </w:tabs>
        <w:rPr>
          <w:rFonts w:ascii="Bookman Old Style" w:hAnsi="Bookman Old Style"/>
          <w:b/>
          <w:bCs/>
          <w:sz w:val="24"/>
          <w:szCs w:val="24"/>
        </w:rPr>
      </w:pPr>
      <w:r>
        <w:rPr>
          <w:rFonts w:ascii="Bookman Old Style" w:hAnsi="Bookman Old Style"/>
          <w:bCs/>
          <w:sz w:val="24"/>
          <w:szCs w:val="24"/>
        </w:rPr>
        <w:tab/>
      </w:r>
      <w:r>
        <w:rPr>
          <w:rFonts w:ascii="Bookman Old Style" w:hAnsi="Bookman Old Style"/>
          <w:bCs/>
          <w:sz w:val="24"/>
          <w:szCs w:val="24"/>
        </w:rPr>
        <w:tab/>
      </w:r>
    </w:p>
    <w:p w:rsidR="00274F91" w:rsidRPr="007F6405" w:rsidRDefault="00274F91" w:rsidP="00B846FA">
      <w:pPr>
        <w:pStyle w:val="BodyTextIndent"/>
        <w:tabs>
          <w:tab w:val="left" w:pos="0"/>
          <w:tab w:val="left" w:pos="3675"/>
        </w:tabs>
        <w:ind w:left="0"/>
        <w:rPr>
          <w:b/>
          <w:bCs/>
          <w:u w:val="single"/>
        </w:rPr>
      </w:pPr>
      <w:r w:rsidRPr="007F6405">
        <w:rPr>
          <w:b/>
          <w:bCs/>
          <w:szCs w:val="24"/>
        </w:rPr>
        <w:t xml:space="preserve">TABLED </w:t>
      </w:r>
      <w:r w:rsidRPr="007F6405">
        <w:rPr>
          <w:b/>
          <w:bCs/>
        </w:rPr>
        <w:t xml:space="preserve">    </w:t>
      </w:r>
      <w:r w:rsidRPr="007F6405">
        <w:rPr>
          <w:b/>
          <w:bCs/>
          <w:szCs w:val="24"/>
          <w:u w:val="single"/>
        </w:rPr>
        <w:t>UPDATE ON ENGINEERING PROJECTS - D. OHMAN/DELAWARE</w:t>
      </w:r>
    </w:p>
    <w:p w:rsidR="00274F91" w:rsidRPr="00D258A6" w:rsidRDefault="00274F91" w:rsidP="00274F91">
      <w:pPr>
        <w:pStyle w:val="BodyTextIndent"/>
        <w:tabs>
          <w:tab w:val="left" w:pos="8280"/>
        </w:tabs>
        <w:ind w:left="0"/>
        <w:rPr>
          <w:bCs/>
        </w:rPr>
      </w:pPr>
      <w:r w:rsidRPr="001A040C">
        <w:rPr>
          <w:b/>
          <w:bCs/>
        </w:rPr>
        <w:t>BUSINESS:</w:t>
      </w:r>
      <w:r w:rsidRPr="00D258A6">
        <w:rPr>
          <w:b/>
          <w:bCs/>
          <w:u w:val="single"/>
        </w:rPr>
        <w:t>ENGINEERING:</w:t>
      </w:r>
      <w:r w:rsidRPr="00D258A6">
        <w:rPr>
          <w:b/>
          <w:bCs/>
        </w:rPr>
        <w:t xml:space="preserve">  </w:t>
      </w:r>
      <w:r w:rsidRPr="00D258A6">
        <w:rPr>
          <w:bCs/>
        </w:rPr>
        <w:t xml:space="preserve">    </w:t>
      </w:r>
    </w:p>
    <w:p w:rsidR="00274F91" w:rsidRDefault="00274F91" w:rsidP="00274F91">
      <w:pPr>
        <w:pStyle w:val="BodyTextIndent"/>
        <w:tabs>
          <w:tab w:val="left" w:pos="8280"/>
        </w:tabs>
        <w:rPr>
          <w:bCs/>
        </w:rPr>
      </w:pPr>
    </w:p>
    <w:p w:rsidR="00274F91" w:rsidRDefault="00274F91" w:rsidP="00274F91">
      <w:pPr>
        <w:pStyle w:val="BodyTextIndent"/>
        <w:tabs>
          <w:tab w:val="left" w:pos="8280"/>
        </w:tabs>
        <w:rPr>
          <w:bCs/>
        </w:rPr>
      </w:pPr>
      <w:r w:rsidRPr="00963AEA">
        <w:rPr>
          <w:bCs/>
          <w:highlight w:val="yellow"/>
        </w:rPr>
        <w:t xml:space="preserve">David Ohman of Delaware Engineering </w:t>
      </w:r>
      <w:r w:rsidR="00A461F4">
        <w:rPr>
          <w:bCs/>
          <w:highlight w:val="yellow"/>
        </w:rPr>
        <w:t>reported on the following</w:t>
      </w:r>
      <w:r w:rsidR="00A01800" w:rsidRPr="00963AEA">
        <w:rPr>
          <w:bCs/>
          <w:highlight w:val="yellow"/>
        </w:rPr>
        <w:t>:</w:t>
      </w:r>
    </w:p>
    <w:p w:rsidR="00274F91" w:rsidRDefault="00274F91" w:rsidP="00274F91">
      <w:pPr>
        <w:pStyle w:val="BodyTextIndent"/>
        <w:tabs>
          <w:tab w:val="left" w:pos="8280"/>
        </w:tabs>
        <w:rPr>
          <w:bCs/>
        </w:rPr>
      </w:pPr>
    </w:p>
    <w:p w:rsidR="00274F91" w:rsidRDefault="00274F91" w:rsidP="00274F91">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274F91" w:rsidRPr="00AB04DC" w:rsidRDefault="00274F91" w:rsidP="00274F91">
      <w:pPr>
        <w:tabs>
          <w:tab w:val="left" w:pos="1440"/>
          <w:tab w:val="left" w:pos="2520"/>
        </w:tabs>
        <w:rPr>
          <w:rFonts w:ascii="Comic Sans MS" w:hAnsi="Comic Sans MS"/>
          <w:b/>
          <w:sz w:val="24"/>
          <w:szCs w:val="24"/>
          <w:u w:val="single"/>
        </w:rPr>
      </w:pPr>
    </w:p>
    <w:p w:rsidR="002F4A3C" w:rsidRPr="002F4A3C" w:rsidRDefault="002F4A3C" w:rsidP="00274F91">
      <w:pPr>
        <w:pStyle w:val="ListParagraph"/>
        <w:numPr>
          <w:ilvl w:val="0"/>
          <w:numId w:val="5"/>
        </w:numPr>
        <w:ind w:left="1800"/>
        <w:rPr>
          <w:rFonts w:ascii="Comic Sans MS" w:hAnsi="Comic Sans MS"/>
          <w:b/>
          <w:sz w:val="24"/>
          <w:szCs w:val="24"/>
        </w:rPr>
      </w:pPr>
      <w:r>
        <w:rPr>
          <w:rFonts w:ascii="Comic Sans MS" w:hAnsi="Comic Sans MS"/>
          <w:sz w:val="24"/>
          <w:szCs w:val="24"/>
        </w:rPr>
        <w:t>Tonight’s meeting:</w:t>
      </w:r>
    </w:p>
    <w:p w:rsidR="0035251A" w:rsidRDefault="005813F4" w:rsidP="005813F4">
      <w:pPr>
        <w:pStyle w:val="ListParagraph"/>
        <w:numPr>
          <w:ilvl w:val="0"/>
          <w:numId w:val="5"/>
        </w:numPr>
        <w:rPr>
          <w:rFonts w:ascii="Bookman Old Style" w:hAnsi="Bookman Old Style"/>
          <w:sz w:val="24"/>
          <w:szCs w:val="24"/>
        </w:rPr>
      </w:pPr>
      <w:r>
        <w:rPr>
          <w:rFonts w:ascii="Bookman Old Style" w:hAnsi="Bookman Old Style"/>
          <w:sz w:val="24"/>
          <w:szCs w:val="24"/>
        </w:rPr>
        <w:t>No</w:t>
      </w:r>
      <w:r w:rsidR="00296A47">
        <w:rPr>
          <w:rFonts w:ascii="Bookman Old Style" w:hAnsi="Bookman Old Style"/>
          <w:sz w:val="24"/>
          <w:szCs w:val="24"/>
        </w:rPr>
        <w:t xml:space="preserve"> Action required at tonight’s meeting or in the near future by the Board</w:t>
      </w:r>
      <w:r>
        <w:rPr>
          <w:rFonts w:ascii="Bookman Old Style" w:hAnsi="Bookman Old Style"/>
          <w:sz w:val="24"/>
          <w:szCs w:val="24"/>
        </w:rPr>
        <w:t xml:space="preserve"> </w:t>
      </w:r>
    </w:p>
    <w:p w:rsidR="005813F4" w:rsidRPr="005813F4" w:rsidRDefault="005813F4" w:rsidP="005813F4">
      <w:pPr>
        <w:rPr>
          <w:rFonts w:ascii="Bookman Old Style" w:hAnsi="Bookman Old Style"/>
          <w:sz w:val="24"/>
          <w:szCs w:val="24"/>
        </w:rPr>
      </w:pPr>
    </w:p>
    <w:p w:rsidR="00D1405D" w:rsidRPr="00D1405D" w:rsidRDefault="00D1405D" w:rsidP="00D1405D">
      <w:pPr>
        <w:pStyle w:val="ListParagraph"/>
        <w:numPr>
          <w:ilvl w:val="0"/>
          <w:numId w:val="5"/>
        </w:numPr>
        <w:rPr>
          <w:rFonts w:ascii="Comic Sans MS" w:hAnsi="Comic Sans MS"/>
          <w:b/>
          <w:sz w:val="24"/>
          <w:szCs w:val="24"/>
        </w:rPr>
      </w:pPr>
      <w:r w:rsidRPr="00D1405D">
        <w:rPr>
          <w:rFonts w:ascii="Comic Sans MS" w:hAnsi="Comic Sans MS"/>
          <w:sz w:val="24"/>
          <w:szCs w:val="24"/>
        </w:rPr>
        <w:t>Update/Review of Project Progress</w:t>
      </w:r>
    </w:p>
    <w:p w:rsidR="00A461F4" w:rsidRDefault="005813F4" w:rsidP="00D41213">
      <w:pPr>
        <w:pStyle w:val="ListParagraph"/>
        <w:numPr>
          <w:ilvl w:val="0"/>
          <w:numId w:val="23"/>
        </w:numPr>
        <w:rPr>
          <w:rFonts w:ascii="Comic Sans MS" w:hAnsi="Comic Sans MS"/>
          <w:b/>
          <w:sz w:val="24"/>
          <w:szCs w:val="24"/>
        </w:rPr>
      </w:pPr>
      <w:r w:rsidRPr="00A461F4">
        <w:rPr>
          <w:rFonts w:ascii="Bookman Old Style" w:hAnsi="Bookman Old Style"/>
          <w:sz w:val="24"/>
          <w:szCs w:val="24"/>
        </w:rPr>
        <w:t xml:space="preserve">Proceeding with design of </w:t>
      </w:r>
      <w:r w:rsidR="00296A47" w:rsidRPr="00A461F4">
        <w:rPr>
          <w:rFonts w:ascii="Bookman Old Style" w:hAnsi="Bookman Old Style"/>
          <w:sz w:val="24"/>
          <w:szCs w:val="24"/>
        </w:rPr>
        <w:t xml:space="preserve">base contract with no sludge </w:t>
      </w:r>
      <w:r w:rsidR="00C55A15" w:rsidRPr="00A461F4">
        <w:rPr>
          <w:rFonts w:ascii="Bookman Old Style" w:hAnsi="Bookman Old Style"/>
          <w:sz w:val="24"/>
          <w:szCs w:val="24"/>
        </w:rPr>
        <w:t>processing</w:t>
      </w:r>
      <w:r w:rsidR="00296A47" w:rsidRPr="00A461F4">
        <w:rPr>
          <w:rFonts w:ascii="Bookman Old Style" w:hAnsi="Bookman Old Style"/>
          <w:sz w:val="24"/>
          <w:szCs w:val="24"/>
        </w:rPr>
        <w:t xml:space="preserve"> elements included</w:t>
      </w:r>
      <w:r w:rsidR="0046444D" w:rsidRPr="00A461F4">
        <w:rPr>
          <w:rFonts w:ascii="Bookman Old Style" w:hAnsi="Bookman Old Style"/>
          <w:sz w:val="24"/>
          <w:szCs w:val="24"/>
        </w:rPr>
        <w:t>.</w:t>
      </w:r>
    </w:p>
    <w:p w:rsidR="00A461F4" w:rsidRPr="00A461F4" w:rsidRDefault="00A461F4" w:rsidP="00D41213">
      <w:pPr>
        <w:pStyle w:val="ListParagraph"/>
        <w:numPr>
          <w:ilvl w:val="0"/>
          <w:numId w:val="23"/>
        </w:numPr>
        <w:rPr>
          <w:rFonts w:ascii="Comic Sans MS" w:hAnsi="Comic Sans MS"/>
          <w:sz w:val="24"/>
          <w:szCs w:val="24"/>
        </w:rPr>
      </w:pPr>
      <w:r w:rsidRPr="00A461F4">
        <w:rPr>
          <w:rFonts w:ascii="Bookman Old Style" w:hAnsi="Bookman Old Style"/>
          <w:sz w:val="24"/>
          <w:szCs w:val="24"/>
        </w:rPr>
        <w:t>The new electrical building and a new mechanical screen (upstream of the fine screen building) has been added</w:t>
      </w:r>
    </w:p>
    <w:p w:rsidR="00F85EF8" w:rsidRPr="00F85EF8" w:rsidRDefault="0046444D" w:rsidP="00D41213">
      <w:pPr>
        <w:pStyle w:val="ListParagraph"/>
        <w:numPr>
          <w:ilvl w:val="0"/>
          <w:numId w:val="23"/>
        </w:numPr>
        <w:rPr>
          <w:rFonts w:ascii="Comic Sans MS" w:hAnsi="Comic Sans MS"/>
          <w:b/>
          <w:sz w:val="24"/>
          <w:szCs w:val="24"/>
        </w:rPr>
      </w:pPr>
      <w:r w:rsidRPr="00A461F4">
        <w:rPr>
          <w:rFonts w:ascii="Bookman Old Style" w:hAnsi="Bookman Old Style"/>
          <w:sz w:val="24"/>
          <w:szCs w:val="24"/>
        </w:rPr>
        <w:t xml:space="preserve">An allowance will be added to fix up the existing belt press </w:t>
      </w:r>
    </w:p>
    <w:p w:rsidR="0046444D" w:rsidRPr="00A461F4" w:rsidRDefault="00F85EF8" w:rsidP="00D41213">
      <w:pPr>
        <w:pStyle w:val="ListParagraph"/>
        <w:numPr>
          <w:ilvl w:val="0"/>
          <w:numId w:val="23"/>
        </w:numPr>
        <w:rPr>
          <w:rFonts w:ascii="Comic Sans MS" w:hAnsi="Comic Sans MS"/>
          <w:b/>
          <w:sz w:val="24"/>
          <w:szCs w:val="24"/>
        </w:rPr>
      </w:pPr>
      <w:r>
        <w:rPr>
          <w:rFonts w:ascii="Bookman Old Style" w:hAnsi="Bookman Old Style"/>
          <w:sz w:val="24"/>
          <w:szCs w:val="24"/>
        </w:rPr>
        <w:t>T</w:t>
      </w:r>
      <w:r w:rsidR="0046444D" w:rsidRPr="00A461F4">
        <w:rPr>
          <w:rFonts w:ascii="Bookman Old Style" w:hAnsi="Bookman Old Style"/>
          <w:sz w:val="24"/>
          <w:szCs w:val="24"/>
        </w:rPr>
        <w:t xml:space="preserve">he new belt press has been moved to Phase 2 and </w:t>
      </w:r>
      <w:r>
        <w:rPr>
          <w:rFonts w:ascii="Bookman Old Style" w:hAnsi="Bookman Old Style"/>
          <w:sz w:val="24"/>
          <w:szCs w:val="24"/>
        </w:rPr>
        <w:t>has been added as a Bid Alternate to Phase 1 and can be considered by the Board at bidding</w:t>
      </w:r>
    </w:p>
    <w:p w:rsidR="005813F4" w:rsidRPr="005813F4" w:rsidRDefault="00F85EF8" w:rsidP="00F85EF8">
      <w:pPr>
        <w:pStyle w:val="ListParagraph"/>
        <w:numPr>
          <w:ilvl w:val="3"/>
          <w:numId w:val="23"/>
        </w:numPr>
        <w:rPr>
          <w:rFonts w:ascii="Comic Sans MS" w:hAnsi="Comic Sans MS"/>
          <w:b/>
          <w:sz w:val="24"/>
          <w:szCs w:val="24"/>
        </w:rPr>
      </w:pPr>
      <w:r>
        <w:rPr>
          <w:rFonts w:ascii="Bookman Old Style" w:hAnsi="Bookman Old Style"/>
          <w:sz w:val="24"/>
          <w:szCs w:val="24"/>
        </w:rPr>
        <w:t>The cost for the new press will likely exceed the current budget but having a bid number will allow for the Village to understand a current cost and consider options</w:t>
      </w:r>
      <w:r w:rsidR="0046444D">
        <w:rPr>
          <w:rFonts w:ascii="Bookman Old Style" w:hAnsi="Bookman Old Style"/>
          <w:sz w:val="24"/>
          <w:szCs w:val="24"/>
        </w:rPr>
        <w:tab/>
      </w:r>
      <w:r w:rsidR="005813F4">
        <w:rPr>
          <w:rFonts w:ascii="Bookman Old Style" w:hAnsi="Bookman Old Style"/>
          <w:sz w:val="24"/>
          <w:szCs w:val="24"/>
        </w:rPr>
        <w:t xml:space="preserve"> </w:t>
      </w:r>
    </w:p>
    <w:p w:rsidR="00F85EF8" w:rsidRPr="00F85EF8" w:rsidRDefault="00F85EF8" w:rsidP="00F85EF8">
      <w:pPr>
        <w:pStyle w:val="ListParagraph"/>
        <w:numPr>
          <w:ilvl w:val="3"/>
          <w:numId w:val="23"/>
        </w:numPr>
        <w:rPr>
          <w:rFonts w:ascii="Comic Sans MS" w:hAnsi="Comic Sans MS"/>
          <w:b/>
          <w:sz w:val="24"/>
          <w:szCs w:val="24"/>
        </w:rPr>
      </w:pPr>
      <w:r>
        <w:rPr>
          <w:rFonts w:ascii="Bookman Old Style" w:hAnsi="Bookman Old Style"/>
          <w:sz w:val="24"/>
          <w:szCs w:val="24"/>
        </w:rPr>
        <w:t>Options:</w:t>
      </w:r>
    </w:p>
    <w:p w:rsidR="00F85EF8" w:rsidRPr="00F85EF8" w:rsidRDefault="00F85EF8" w:rsidP="00F85EF8">
      <w:pPr>
        <w:pStyle w:val="ListParagraph"/>
        <w:numPr>
          <w:ilvl w:val="0"/>
          <w:numId w:val="45"/>
        </w:numPr>
        <w:rPr>
          <w:rFonts w:ascii="Comic Sans MS" w:hAnsi="Comic Sans MS"/>
          <w:sz w:val="24"/>
          <w:szCs w:val="24"/>
        </w:rPr>
      </w:pPr>
      <w:r w:rsidRPr="00F85EF8">
        <w:rPr>
          <w:rFonts w:ascii="Bookman Old Style" w:hAnsi="Bookman Old Style"/>
          <w:sz w:val="24"/>
          <w:szCs w:val="24"/>
        </w:rPr>
        <w:t xml:space="preserve">If it can be accomplished within the current budget </w:t>
      </w:r>
      <w:r>
        <w:rPr>
          <w:rFonts w:ascii="Bookman Old Style" w:hAnsi="Bookman Old Style"/>
          <w:sz w:val="24"/>
          <w:szCs w:val="24"/>
        </w:rPr>
        <w:t>–</w:t>
      </w:r>
      <w:r w:rsidRPr="00F85EF8">
        <w:rPr>
          <w:rFonts w:ascii="Bookman Old Style" w:hAnsi="Bookman Old Style"/>
          <w:sz w:val="24"/>
          <w:szCs w:val="24"/>
        </w:rPr>
        <w:t xml:space="preserve"> proceed</w:t>
      </w:r>
    </w:p>
    <w:p w:rsidR="00F85EF8" w:rsidRPr="00F85EF8" w:rsidRDefault="00F85EF8" w:rsidP="00F85EF8">
      <w:pPr>
        <w:pStyle w:val="ListParagraph"/>
        <w:numPr>
          <w:ilvl w:val="0"/>
          <w:numId w:val="45"/>
        </w:numPr>
        <w:rPr>
          <w:rFonts w:ascii="Comic Sans MS" w:hAnsi="Comic Sans MS"/>
          <w:sz w:val="24"/>
          <w:szCs w:val="24"/>
        </w:rPr>
      </w:pPr>
      <w:r>
        <w:rPr>
          <w:rFonts w:ascii="Bookman Old Style" w:hAnsi="Bookman Old Style"/>
          <w:sz w:val="24"/>
          <w:szCs w:val="24"/>
        </w:rPr>
        <w:t>If cost exceeds budget, review eligibility for financing with EFC and consider modifying PFA and EFC to include this work and increase bond resolution if needed</w:t>
      </w:r>
    </w:p>
    <w:p w:rsidR="00F85EF8" w:rsidRPr="00F85EF8" w:rsidRDefault="00F85EF8" w:rsidP="00F85EF8">
      <w:pPr>
        <w:pStyle w:val="ListParagraph"/>
        <w:numPr>
          <w:ilvl w:val="0"/>
          <w:numId w:val="45"/>
        </w:numPr>
        <w:rPr>
          <w:rFonts w:ascii="Comic Sans MS" w:hAnsi="Comic Sans MS"/>
          <w:sz w:val="24"/>
          <w:szCs w:val="24"/>
        </w:rPr>
      </w:pPr>
      <w:r>
        <w:rPr>
          <w:rFonts w:ascii="Bookman Old Style" w:hAnsi="Bookman Old Style"/>
          <w:sz w:val="24"/>
          <w:szCs w:val="24"/>
        </w:rPr>
        <w:lastRenderedPageBreak/>
        <w:t>Continue to keep in Phase 2</w:t>
      </w:r>
    </w:p>
    <w:p w:rsidR="00F85EF8" w:rsidRPr="00F85EF8" w:rsidRDefault="00F85EF8" w:rsidP="00F85EF8">
      <w:pPr>
        <w:pStyle w:val="ListParagraph"/>
        <w:numPr>
          <w:ilvl w:val="2"/>
          <w:numId w:val="23"/>
        </w:numPr>
        <w:rPr>
          <w:rFonts w:ascii="Comic Sans MS" w:hAnsi="Comic Sans MS"/>
          <w:b/>
          <w:sz w:val="24"/>
          <w:szCs w:val="24"/>
        </w:rPr>
      </w:pPr>
      <w:r>
        <w:rPr>
          <w:rFonts w:ascii="Bookman Old Style" w:hAnsi="Bookman Old Style"/>
          <w:sz w:val="24"/>
          <w:szCs w:val="24"/>
        </w:rPr>
        <w:t>Going with a Phase</w:t>
      </w:r>
      <w:r w:rsidR="005873F9">
        <w:rPr>
          <w:rFonts w:ascii="Bookman Old Style" w:hAnsi="Bookman Old Style"/>
          <w:sz w:val="24"/>
          <w:szCs w:val="24"/>
        </w:rPr>
        <w:t xml:space="preserve"> 1</w:t>
      </w:r>
      <w:r>
        <w:rPr>
          <w:rFonts w:ascii="Bookman Old Style" w:hAnsi="Bookman Old Style"/>
          <w:sz w:val="24"/>
          <w:szCs w:val="24"/>
        </w:rPr>
        <w:t xml:space="preserve"> (base contract) and Phase 2 (sludge) contract will allow some work to proceed while Village applies for more grant funding</w:t>
      </w:r>
    </w:p>
    <w:p w:rsidR="004D4775" w:rsidRPr="004D4775" w:rsidRDefault="004D4775" w:rsidP="00B4406D">
      <w:pPr>
        <w:pStyle w:val="ListParagraph"/>
        <w:numPr>
          <w:ilvl w:val="0"/>
          <w:numId w:val="23"/>
        </w:numPr>
        <w:ind w:left="1800" w:firstLine="0"/>
        <w:rPr>
          <w:rFonts w:ascii="Comic Sans MS" w:hAnsi="Comic Sans MS"/>
          <w:b/>
          <w:sz w:val="24"/>
          <w:szCs w:val="24"/>
        </w:rPr>
      </w:pPr>
      <w:r w:rsidRPr="00B4406D">
        <w:rPr>
          <w:rFonts w:ascii="Comic Sans MS" w:hAnsi="Comic Sans MS"/>
          <w:sz w:val="24"/>
          <w:szCs w:val="24"/>
          <w:u w:val="single"/>
        </w:rPr>
        <w:t>For the Base project – Phase 1</w:t>
      </w:r>
      <w:r>
        <w:rPr>
          <w:rFonts w:ascii="Bookman Old Style" w:hAnsi="Bookman Old Style"/>
          <w:sz w:val="24"/>
          <w:szCs w:val="24"/>
        </w:rPr>
        <w:t>:</w:t>
      </w:r>
    </w:p>
    <w:p w:rsidR="0028211F" w:rsidRPr="0028211F" w:rsidRDefault="004D4775" w:rsidP="00D41213">
      <w:pPr>
        <w:pStyle w:val="ListParagraph"/>
        <w:numPr>
          <w:ilvl w:val="2"/>
          <w:numId w:val="23"/>
        </w:numPr>
        <w:rPr>
          <w:rFonts w:ascii="Comic Sans MS" w:hAnsi="Comic Sans MS"/>
          <w:b/>
          <w:sz w:val="24"/>
          <w:szCs w:val="24"/>
        </w:rPr>
      </w:pPr>
      <w:r>
        <w:rPr>
          <w:rFonts w:ascii="Bookman Old Style" w:hAnsi="Bookman Old Style"/>
          <w:sz w:val="24"/>
          <w:szCs w:val="24"/>
        </w:rPr>
        <w:t>Revis</w:t>
      </w:r>
      <w:r w:rsidR="00413A78">
        <w:rPr>
          <w:rFonts w:ascii="Bookman Old Style" w:hAnsi="Bookman Old Style"/>
          <w:sz w:val="24"/>
          <w:szCs w:val="24"/>
        </w:rPr>
        <w:t>ed</w:t>
      </w:r>
      <w:r>
        <w:rPr>
          <w:rFonts w:ascii="Bookman Old Style" w:hAnsi="Bookman Old Style"/>
          <w:sz w:val="24"/>
          <w:szCs w:val="24"/>
        </w:rPr>
        <w:t xml:space="preserve"> and resubmitt</w:t>
      </w:r>
      <w:r w:rsidR="00413A78">
        <w:rPr>
          <w:rFonts w:ascii="Bookman Old Style" w:hAnsi="Bookman Old Style"/>
          <w:sz w:val="24"/>
          <w:szCs w:val="24"/>
        </w:rPr>
        <w:t>ed</w:t>
      </w:r>
      <w:r>
        <w:rPr>
          <w:rFonts w:ascii="Bookman Old Style" w:hAnsi="Bookman Old Style"/>
          <w:sz w:val="24"/>
          <w:szCs w:val="24"/>
        </w:rPr>
        <w:t xml:space="preserve"> the approved Engineering Report </w:t>
      </w:r>
      <w:r w:rsidR="0028211F">
        <w:rPr>
          <w:rFonts w:ascii="Bookman Old Style" w:hAnsi="Bookman Old Style"/>
          <w:sz w:val="24"/>
          <w:szCs w:val="24"/>
        </w:rPr>
        <w:t>(with tracked changes) on October 30, 2020 to remove sludge related work as possible to allow other work to proceed.</w:t>
      </w:r>
    </w:p>
    <w:p w:rsidR="004D4775" w:rsidRPr="00B4406D" w:rsidRDefault="0028211F" w:rsidP="00B4406D">
      <w:pPr>
        <w:pStyle w:val="ListParagraph"/>
        <w:numPr>
          <w:ilvl w:val="2"/>
          <w:numId w:val="23"/>
        </w:numPr>
        <w:rPr>
          <w:rFonts w:ascii="Comic Sans MS" w:hAnsi="Comic Sans MS"/>
          <w:b/>
          <w:sz w:val="24"/>
          <w:szCs w:val="24"/>
        </w:rPr>
      </w:pPr>
      <w:r w:rsidRPr="00B4406D">
        <w:rPr>
          <w:rFonts w:ascii="Bookman Old Style" w:hAnsi="Bookman Old Style"/>
          <w:sz w:val="24"/>
          <w:szCs w:val="24"/>
        </w:rPr>
        <w:t xml:space="preserve">No </w:t>
      </w:r>
      <w:r w:rsidR="00C55A15" w:rsidRPr="00B4406D">
        <w:rPr>
          <w:rFonts w:ascii="Bookman Old Style" w:hAnsi="Bookman Old Style"/>
          <w:sz w:val="24"/>
          <w:szCs w:val="24"/>
        </w:rPr>
        <w:t>Comments</w:t>
      </w:r>
      <w:r w:rsidRPr="00B4406D">
        <w:rPr>
          <w:rFonts w:ascii="Bookman Old Style" w:hAnsi="Bookman Old Style"/>
          <w:sz w:val="24"/>
          <w:szCs w:val="24"/>
        </w:rPr>
        <w:t xml:space="preserve"> back from NYSEFC yet</w:t>
      </w:r>
      <w:r w:rsidR="002D435A" w:rsidRPr="00B4406D">
        <w:rPr>
          <w:rFonts w:ascii="Comic Sans MS" w:hAnsi="Comic Sans MS"/>
          <w:sz w:val="24"/>
          <w:szCs w:val="24"/>
        </w:rPr>
        <w:t xml:space="preserve"> </w:t>
      </w:r>
    </w:p>
    <w:p w:rsidR="0028211F" w:rsidRPr="0028211F" w:rsidRDefault="0028211F" w:rsidP="00D41213">
      <w:pPr>
        <w:pStyle w:val="ListParagraph"/>
        <w:numPr>
          <w:ilvl w:val="2"/>
          <w:numId w:val="23"/>
        </w:numPr>
        <w:rPr>
          <w:rFonts w:ascii="Comic Sans MS" w:hAnsi="Comic Sans MS"/>
          <w:b/>
          <w:sz w:val="24"/>
          <w:szCs w:val="24"/>
        </w:rPr>
      </w:pPr>
      <w:r>
        <w:rPr>
          <w:rFonts w:ascii="Bookman Old Style" w:hAnsi="Bookman Old Style"/>
          <w:sz w:val="24"/>
          <w:szCs w:val="24"/>
        </w:rPr>
        <w:t>On February 24, 2021 call NYSEFC said they would complete review of the ER amendment with plans and specs submission</w:t>
      </w:r>
    </w:p>
    <w:p w:rsidR="004D4775" w:rsidRPr="004D4775" w:rsidRDefault="004D4775" w:rsidP="00D41213">
      <w:pPr>
        <w:pStyle w:val="ListParagraph"/>
        <w:numPr>
          <w:ilvl w:val="2"/>
          <w:numId w:val="23"/>
        </w:numPr>
        <w:rPr>
          <w:rFonts w:ascii="Comic Sans MS" w:hAnsi="Comic Sans MS"/>
          <w:b/>
          <w:sz w:val="24"/>
          <w:szCs w:val="24"/>
        </w:rPr>
      </w:pPr>
      <w:r>
        <w:rPr>
          <w:rFonts w:ascii="Bookman Old Style" w:hAnsi="Bookman Old Style"/>
          <w:sz w:val="24"/>
          <w:szCs w:val="24"/>
        </w:rPr>
        <w:t>Ultimately revising the Project Finance Agreement</w:t>
      </w:r>
    </w:p>
    <w:p w:rsidR="00ED0A1F" w:rsidRPr="00ED0A1F" w:rsidRDefault="002D435A" w:rsidP="00D41213">
      <w:pPr>
        <w:pStyle w:val="ListParagraph"/>
        <w:numPr>
          <w:ilvl w:val="2"/>
          <w:numId w:val="23"/>
        </w:numPr>
        <w:rPr>
          <w:rFonts w:ascii="Comic Sans MS" w:hAnsi="Comic Sans MS"/>
          <w:b/>
          <w:sz w:val="24"/>
          <w:szCs w:val="24"/>
        </w:rPr>
      </w:pPr>
      <w:r w:rsidRPr="00ED0A1F">
        <w:rPr>
          <w:rFonts w:ascii="Bookman Old Style" w:hAnsi="Bookman Old Style"/>
          <w:sz w:val="24"/>
          <w:szCs w:val="24"/>
        </w:rPr>
        <w:t xml:space="preserve">Work on Design continuing – </w:t>
      </w:r>
      <w:r w:rsidR="00EB566F" w:rsidRPr="00ED0A1F">
        <w:rPr>
          <w:rFonts w:ascii="Bookman Old Style" w:hAnsi="Bookman Old Style"/>
          <w:sz w:val="24"/>
          <w:szCs w:val="24"/>
        </w:rPr>
        <w:t>anticipate</w:t>
      </w:r>
      <w:r w:rsidRPr="00ED0A1F">
        <w:rPr>
          <w:rFonts w:ascii="Bookman Old Style" w:hAnsi="Bookman Old Style"/>
          <w:sz w:val="24"/>
          <w:szCs w:val="24"/>
        </w:rPr>
        <w:t xml:space="preserve"> submitting </w:t>
      </w:r>
      <w:r w:rsidR="00E61517">
        <w:rPr>
          <w:rFonts w:ascii="Bookman Old Style" w:hAnsi="Bookman Old Style"/>
          <w:sz w:val="24"/>
          <w:szCs w:val="24"/>
        </w:rPr>
        <w:t>design and Revised Engineering Report for NYSEFC review in May 2021</w:t>
      </w:r>
      <w:r w:rsidRPr="00ED0A1F">
        <w:rPr>
          <w:rFonts w:ascii="Bookman Old Style" w:hAnsi="Bookman Old Style"/>
          <w:sz w:val="24"/>
          <w:szCs w:val="24"/>
        </w:rPr>
        <w:t xml:space="preserve"> </w:t>
      </w:r>
    </w:p>
    <w:p w:rsidR="002D435A" w:rsidRPr="00ED0A1F" w:rsidRDefault="002D435A" w:rsidP="00D41213">
      <w:pPr>
        <w:pStyle w:val="ListParagraph"/>
        <w:numPr>
          <w:ilvl w:val="2"/>
          <w:numId w:val="23"/>
        </w:numPr>
        <w:rPr>
          <w:rFonts w:ascii="Comic Sans MS" w:hAnsi="Comic Sans MS"/>
          <w:b/>
          <w:sz w:val="24"/>
          <w:szCs w:val="24"/>
        </w:rPr>
      </w:pPr>
      <w:r w:rsidRPr="00ED0A1F">
        <w:rPr>
          <w:rFonts w:ascii="Comic Sans MS" w:hAnsi="Comic Sans MS"/>
          <w:sz w:val="24"/>
          <w:szCs w:val="24"/>
        </w:rPr>
        <w:t>Revised Anticipated Proje</w:t>
      </w:r>
      <w:r w:rsidR="007653F7" w:rsidRPr="00ED0A1F">
        <w:rPr>
          <w:rFonts w:ascii="Comic Sans MS" w:hAnsi="Comic Sans MS"/>
          <w:sz w:val="24"/>
          <w:szCs w:val="24"/>
        </w:rPr>
        <w:t>ct</w:t>
      </w:r>
      <w:r w:rsidRPr="00ED0A1F">
        <w:rPr>
          <w:rFonts w:ascii="Comic Sans MS" w:hAnsi="Comic Sans MS"/>
          <w:sz w:val="24"/>
          <w:szCs w:val="24"/>
        </w:rPr>
        <w:t xml:space="preserve"> Sch</w:t>
      </w:r>
      <w:r w:rsidR="007653F7" w:rsidRPr="00ED0A1F">
        <w:rPr>
          <w:rFonts w:ascii="Comic Sans MS" w:hAnsi="Comic Sans MS"/>
          <w:sz w:val="24"/>
          <w:szCs w:val="24"/>
        </w:rPr>
        <w:t>edule</w:t>
      </w:r>
      <w:r w:rsidRPr="00ED0A1F">
        <w:rPr>
          <w:rFonts w:ascii="Comic Sans MS" w:hAnsi="Comic Sans MS"/>
          <w:sz w:val="24"/>
          <w:szCs w:val="24"/>
        </w:rPr>
        <w:t xml:space="preserve"> attached, excerpt below</w:t>
      </w: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FC0854" w:rsidRDefault="00FC0854" w:rsidP="009227F5">
      <w:pPr>
        <w:rPr>
          <w:rFonts w:ascii="Comic Sans MS" w:hAnsi="Comic Sans MS"/>
          <w:b/>
          <w:sz w:val="24"/>
          <w:szCs w:val="24"/>
        </w:rPr>
      </w:pPr>
    </w:p>
    <w:p w:rsidR="009227F5" w:rsidRDefault="009227F5" w:rsidP="009227F5">
      <w:pPr>
        <w:rPr>
          <w:rFonts w:ascii="Comic Sans MS" w:hAnsi="Comic Sans MS"/>
          <w:b/>
          <w:sz w:val="24"/>
          <w:szCs w:val="24"/>
        </w:rPr>
      </w:pPr>
    </w:p>
    <w:p w:rsidR="000A0B57" w:rsidRDefault="000A0B57" w:rsidP="009227F5">
      <w:pPr>
        <w:rPr>
          <w:rFonts w:ascii="Comic Sans MS" w:hAnsi="Comic Sans MS"/>
          <w:b/>
          <w:sz w:val="24"/>
          <w:szCs w:val="24"/>
        </w:rPr>
      </w:pPr>
    </w:p>
    <w:p w:rsidR="00704B21" w:rsidRDefault="00704B21" w:rsidP="009227F5">
      <w:pPr>
        <w:rPr>
          <w:rFonts w:ascii="Comic Sans MS" w:hAnsi="Comic Sans MS"/>
          <w:b/>
          <w:sz w:val="24"/>
          <w:szCs w:val="24"/>
        </w:rPr>
      </w:pPr>
    </w:p>
    <w:p w:rsidR="002055A0" w:rsidRDefault="002055A0" w:rsidP="009227F5">
      <w:pPr>
        <w:rPr>
          <w:rFonts w:ascii="Comic Sans MS" w:hAnsi="Comic Sans MS"/>
          <w:b/>
          <w:sz w:val="24"/>
          <w:szCs w:val="24"/>
        </w:rPr>
      </w:pPr>
    </w:p>
    <w:p w:rsidR="002055A0" w:rsidRDefault="002055A0" w:rsidP="009227F5">
      <w:pPr>
        <w:rPr>
          <w:rFonts w:ascii="Comic Sans MS" w:hAnsi="Comic Sans MS"/>
          <w:b/>
          <w:sz w:val="24"/>
          <w:szCs w:val="24"/>
        </w:rPr>
      </w:pPr>
    </w:p>
    <w:p w:rsidR="007653F7" w:rsidRPr="00B4406D" w:rsidRDefault="007653F7" w:rsidP="007A0943">
      <w:pPr>
        <w:pStyle w:val="ListParagraph"/>
        <w:numPr>
          <w:ilvl w:val="0"/>
          <w:numId w:val="23"/>
        </w:numPr>
        <w:ind w:left="2340"/>
        <w:rPr>
          <w:rFonts w:ascii="Comic Sans MS" w:hAnsi="Comic Sans MS"/>
          <w:sz w:val="24"/>
          <w:szCs w:val="24"/>
          <w:u w:val="single"/>
        </w:rPr>
      </w:pPr>
      <w:r w:rsidRPr="00B4406D">
        <w:rPr>
          <w:rFonts w:ascii="Comic Sans MS" w:hAnsi="Comic Sans MS"/>
          <w:sz w:val="24"/>
          <w:szCs w:val="24"/>
          <w:u w:val="single"/>
        </w:rPr>
        <w:t>For the Enhanced Sludge project – Phase 2</w:t>
      </w:r>
    </w:p>
    <w:p w:rsidR="004D4775" w:rsidRPr="00B4406D" w:rsidRDefault="007A0943" w:rsidP="007A0943">
      <w:pPr>
        <w:pStyle w:val="ListParagraph"/>
        <w:numPr>
          <w:ilvl w:val="2"/>
          <w:numId w:val="23"/>
        </w:numPr>
        <w:ind w:left="2880"/>
        <w:rPr>
          <w:rFonts w:ascii="Comic Sans MS" w:hAnsi="Comic Sans MS"/>
          <w:b/>
          <w:sz w:val="24"/>
          <w:szCs w:val="24"/>
        </w:rPr>
      </w:pPr>
      <w:r>
        <w:rPr>
          <w:rFonts w:ascii="Bookman Old Style" w:hAnsi="Bookman Old Style"/>
          <w:sz w:val="24"/>
          <w:szCs w:val="24"/>
        </w:rPr>
        <w:t xml:space="preserve">The </w:t>
      </w:r>
      <w:r w:rsidR="00E61517">
        <w:rPr>
          <w:rFonts w:ascii="Bookman Old Style" w:hAnsi="Bookman Old Style"/>
          <w:sz w:val="24"/>
          <w:szCs w:val="24"/>
        </w:rPr>
        <w:t xml:space="preserve">State </w:t>
      </w:r>
      <w:r>
        <w:rPr>
          <w:rFonts w:ascii="Bookman Old Style" w:hAnsi="Bookman Old Style"/>
          <w:sz w:val="24"/>
          <w:szCs w:val="24"/>
        </w:rPr>
        <w:t xml:space="preserve">WIIA Grant Funding </w:t>
      </w:r>
      <w:r w:rsidR="00E61517">
        <w:rPr>
          <w:rFonts w:ascii="Bookman Old Style" w:hAnsi="Bookman Old Style"/>
          <w:sz w:val="24"/>
          <w:szCs w:val="24"/>
        </w:rPr>
        <w:t>program is anticipated to be returning this year!!!</w:t>
      </w:r>
    </w:p>
    <w:p w:rsidR="00B4406D" w:rsidRPr="00B4406D" w:rsidRDefault="00B4406D" w:rsidP="007A0943">
      <w:pPr>
        <w:pStyle w:val="ListParagraph"/>
        <w:numPr>
          <w:ilvl w:val="2"/>
          <w:numId w:val="23"/>
        </w:numPr>
        <w:ind w:left="2880"/>
        <w:rPr>
          <w:rFonts w:ascii="Comic Sans MS" w:hAnsi="Comic Sans MS"/>
          <w:b/>
          <w:sz w:val="24"/>
          <w:szCs w:val="24"/>
        </w:rPr>
      </w:pPr>
      <w:r>
        <w:rPr>
          <w:rFonts w:ascii="Bookman Old Style" w:hAnsi="Bookman Old Style"/>
          <w:sz w:val="24"/>
          <w:szCs w:val="24"/>
        </w:rPr>
        <w:t>Village agreed at the March 4, 2021 meeting to stop any further work on Phase 2</w:t>
      </w:r>
      <w:r w:rsidR="00E61517">
        <w:rPr>
          <w:rFonts w:ascii="Bookman Old Style" w:hAnsi="Bookman Old Style"/>
          <w:sz w:val="24"/>
          <w:szCs w:val="24"/>
        </w:rPr>
        <w:t xml:space="preserve"> pending the opportunity for more grant funds – we will remain on hold for the near future</w:t>
      </w:r>
    </w:p>
    <w:p w:rsidR="00B4406D" w:rsidRPr="007A0943" w:rsidRDefault="00B4406D" w:rsidP="00B4406D">
      <w:pPr>
        <w:pStyle w:val="ListParagraph"/>
        <w:numPr>
          <w:ilvl w:val="2"/>
          <w:numId w:val="23"/>
        </w:numPr>
        <w:tabs>
          <w:tab w:val="left" w:pos="2160"/>
        </w:tabs>
        <w:ind w:left="1980" w:firstLine="0"/>
        <w:rPr>
          <w:rFonts w:ascii="Comic Sans MS" w:hAnsi="Comic Sans MS"/>
          <w:b/>
          <w:sz w:val="24"/>
          <w:szCs w:val="24"/>
        </w:rPr>
      </w:pPr>
      <w:r>
        <w:rPr>
          <w:rFonts w:ascii="Bookman Old Style" w:hAnsi="Bookman Old Style"/>
          <w:sz w:val="24"/>
          <w:szCs w:val="24"/>
        </w:rPr>
        <w:t xml:space="preserve"> More history below:</w:t>
      </w:r>
    </w:p>
    <w:p w:rsidR="007A0943" w:rsidRPr="007A0943" w:rsidRDefault="00C55A15" w:rsidP="007A0943">
      <w:pPr>
        <w:pStyle w:val="ListParagraph"/>
        <w:numPr>
          <w:ilvl w:val="2"/>
          <w:numId w:val="23"/>
        </w:numPr>
        <w:ind w:left="2880"/>
        <w:rPr>
          <w:rFonts w:ascii="Comic Sans MS" w:hAnsi="Comic Sans MS"/>
          <w:b/>
          <w:sz w:val="24"/>
          <w:szCs w:val="24"/>
        </w:rPr>
      </w:pPr>
      <w:r>
        <w:rPr>
          <w:rFonts w:ascii="Bookman Old Style" w:hAnsi="Bookman Old Style"/>
          <w:sz w:val="24"/>
          <w:szCs w:val="24"/>
        </w:rPr>
        <w:t>On January 6, 2021 the Village received notice that Phase 2 (Sludge Handling) of the Village’s WWTP project will</w:t>
      </w:r>
      <w:r w:rsidR="005873F9">
        <w:rPr>
          <w:rFonts w:ascii="Bookman Old Style" w:hAnsi="Bookman Old Style"/>
          <w:sz w:val="24"/>
          <w:szCs w:val="24"/>
        </w:rPr>
        <w:t xml:space="preserve"> not</w:t>
      </w:r>
      <w:r>
        <w:rPr>
          <w:rFonts w:ascii="Bookman Old Style" w:hAnsi="Bookman Old Style"/>
          <w:sz w:val="24"/>
          <w:szCs w:val="24"/>
        </w:rPr>
        <w:t xml:space="preserve"> quality for 0% Hardship financing, as the base project score is below the Hardship Funding Line in the 2021 IUO and is not eligible for a 0% loan</w:t>
      </w:r>
    </w:p>
    <w:p w:rsidR="00356934" w:rsidRPr="00356934" w:rsidRDefault="007A0943" w:rsidP="007A0943">
      <w:pPr>
        <w:pStyle w:val="ListParagraph"/>
        <w:numPr>
          <w:ilvl w:val="2"/>
          <w:numId w:val="23"/>
        </w:numPr>
        <w:ind w:left="2880"/>
        <w:rPr>
          <w:rFonts w:ascii="Comic Sans MS" w:hAnsi="Comic Sans MS"/>
          <w:b/>
          <w:sz w:val="24"/>
          <w:szCs w:val="24"/>
        </w:rPr>
      </w:pPr>
      <w:r>
        <w:rPr>
          <w:rFonts w:ascii="Bookman Old Style" w:hAnsi="Bookman Old Style"/>
          <w:sz w:val="24"/>
          <w:szCs w:val="24"/>
        </w:rPr>
        <w:t>Based on the teleconference with EFC on February 25, 2021, we believe that the Village will hold off moving forward with this project</w:t>
      </w:r>
      <w:r w:rsidR="00356934">
        <w:rPr>
          <w:rFonts w:ascii="Bookman Old Style" w:hAnsi="Bookman Old Style"/>
          <w:sz w:val="24"/>
          <w:szCs w:val="24"/>
        </w:rPr>
        <w:t xml:space="preserve"> at this time and see if other </w:t>
      </w:r>
      <w:r w:rsidR="00C55A15">
        <w:rPr>
          <w:rFonts w:ascii="Bookman Old Style" w:hAnsi="Bookman Old Style"/>
          <w:sz w:val="24"/>
          <w:szCs w:val="24"/>
        </w:rPr>
        <w:t>grant opportunities</w:t>
      </w:r>
      <w:r w:rsidR="00356934">
        <w:rPr>
          <w:rFonts w:ascii="Bookman Old Style" w:hAnsi="Bookman Old Style"/>
          <w:sz w:val="24"/>
          <w:szCs w:val="24"/>
        </w:rPr>
        <w:t xml:space="preserve"> present themselves this year.  NYSEFC has advised the Village that this project will remain eligible for additional interest free financing (30 </w:t>
      </w:r>
      <w:r w:rsidR="00356934">
        <w:rPr>
          <w:rFonts w:ascii="Bookman Old Style" w:hAnsi="Bookman Old Style"/>
          <w:sz w:val="24"/>
          <w:szCs w:val="24"/>
        </w:rPr>
        <w:lastRenderedPageBreak/>
        <w:t xml:space="preserve">– year 0% loan), but no additional grant, under the Phase </w:t>
      </w:r>
      <w:r w:rsidR="0091704C">
        <w:rPr>
          <w:rFonts w:ascii="Bookman Old Style" w:hAnsi="Bookman Old Style"/>
          <w:sz w:val="24"/>
          <w:szCs w:val="24"/>
        </w:rPr>
        <w:t>2</w:t>
      </w:r>
      <w:r w:rsidR="00356934">
        <w:rPr>
          <w:rFonts w:ascii="Bookman Old Style" w:hAnsi="Bookman Old Style"/>
          <w:sz w:val="24"/>
          <w:szCs w:val="24"/>
        </w:rPr>
        <w:t xml:space="preserve"> project for the foreseeable future.</w:t>
      </w:r>
    </w:p>
    <w:p w:rsidR="00356934" w:rsidRPr="00356934" w:rsidRDefault="00356934" w:rsidP="007A0943">
      <w:pPr>
        <w:pStyle w:val="ListParagraph"/>
        <w:numPr>
          <w:ilvl w:val="2"/>
          <w:numId w:val="23"/>
        </w:numPr>
        <w:ind w:left="2880"/>
        <w:rPr>
          <w:rFonts w:ascii="Comic Sans MS" w:hAnsi="Comic Sans MS"/>
          <w:b/>
          <w:sz w:val="24"/>
          <w:szCs w:val="24"/>
        </w:rPr>
      </w:pPr>
      <w:r>
        <w:rPr>
          <w:rFonts w:ascii="Bookman Old Style" w:hAnsi="Bookman Old Style"/>
          <w:sz w:val="24"/>
          <w:szCs w:val="24"/>
        </w:rPr>
        <w:t>The path forward for this project will be determined based on availability of grant funding in late 2021.  An engineering report has been prepared.  The CWSRF intended use plan listing will be updated in the near future and submitted to NYSEFC.</w:t>
      </w:r>
    </w:p>
    <w:p w:rsidR="007A0943" w:rsidRPr="00356934" w:rsidRDefault="00356934" w:rsidP="007A0943">
      <w:pPr>
        <w:pStyle w:val="ListParagraph"/>
        <w:numPr>
          <w:ilvl w:val="2"/>
          <w:numId w:val="23"/>
        </w:numPr>
        <w:ind w:left="2880"/>
        <w:rPr>
          <w:rFonts w:ascii="Comic Sans MS" w:hAnsi="Comic Sans MS"/>
          <w:b/>
          <w:sz w:val="24"/>
          <w:szCs w:val="24"/>
        </w:rPr>
      </w:pPr>
      <w:r w:rsidRPr="00356934">
        <w:rPr>
          <w:rFonts w:ascii="Comic Sans MS" w:hAnsi="Comic Sans MS"/>
          <w:sz w:val="24"/>
          <w:szCs w:val="24"/>
        </w:rPr>
        <w:t>Revised Anticipated Project Schedule attached, except below</w:t>
      </w:r>
      <w:r w:rsidR="007A0943" w:rsidRPr="00356934">
        <w:rPr>
          <w:rFonts w:ascii="Comic Sans MS" w:hAnsi="Comic Sans MS"/>
          <w:sz w:val="24"/>
          <w:szCs w:val="24"/>
        </w:rPr>
        <w:t xml:space="preserve"> </w:t>
      </w:r>
    </w:p>
    <w:p w:rsidR="00356934" w:rsidRP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2055A0" w:rsidRDefault="002055A0" w:rsidP="00356934">
      <w:pPr>
        <w:ind w:left="3960"/>
        <w:rPr>
          <w:rFonts w:ascii="Comic Sans MS" w:hAnsi="Comic Sans MS"/>
          <w:b/>
          <w:sz w:val="24"/>
          <w:szCs w:val="24"/>
        </w:rPr>
      </w:pPr>
    </w:p>
    <w:p w:rsidR="002055A0" w:rsidRDefault="002055A0"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Pr="00B4406D" w:rsidRDefault="00B4406D" w:rsidP="00B4406D">
      <w:pPr>
        <w:ind w:left="2160"/>
        <w:rPr>
          <w:rFonts w:ascii="Comic Sans MS" w:hAnsi="Comic Sans MS"/>
          <w:b/>
          <w:sz w:val="24"/>
          <w:szCs w:val="24"/>
        </w:rPr>
      </w:pPr>
      <w:r w:rsidRPr="00B4406D">
        <w:rPr>
          <w:rFonts w:ascii="Comic Sans MS" w:hAnsi="Comic Sans MS"/>
          <w:b/>
          <w:sz w:val="24"/>
          <w:szCs w:val="24"/>
        </w:rPr>
        <w:t>Other Background/History Infor</w:t>
      </w:r>
      <w:r>
        <w:rPr>
          <w:rFonts w:ascii="Comic Sans MS" w:hAnsi="Comic Sans MS"/>
          <w:b/>
          <w:sz w:val="24"/>
          <w:szCs w:val="24"/>
        </w:rPr>
        <w:t>mation</w:t>
      </w:r>
      <w:r w:rsidRPr="00B4406D">
        <w:rPr>
          <w:rFonts w:ascii="Comic Sans MS" w:hAnsi="Comic Sans MS"/>
          <w:b/>
          <w:sz w:val="24"/>
          <w:szCs w:val="24"/>
        </w:rPr>
        <w:t>:</w:t>
      </w:r>
    </w:p>
    <w:p w:rsidR="00B4406D" w:rsidRPr="00B4406D" w:rsidRDefault="0025063A" w:rsidP="00D41213">
      <w:pPr>
        <w:pStyle w:val="ListParagraph"/>
        <w:numPr>
          <w:ilvl w:val="0"/>
          <w:numId w:val="23"/>
        </w:numPr>
        <w:rPr>
          <w:rFonts w:ascii="Comic Sans MS" w:hAnsi="Comic Sans MS"/>
          <w:b/>
          <w:sz w:val="24"/>
          <w:szCs w:val="24"/>
        </w:rPr>
      </w:pPr>
      <w:r w:rsidRPr="005820DB">
        <w:rPr>
          <w:rFonts w:ascii="Bookman Old Style" w:hAnsi="Bookman Old Style"/>
          <w:sz w:val="24"/>
          <w:szCs w:val="24"/>
        </w:rPr>
        <w:t>P</w:t>
      </w:r>
      <w:r w:rsidR="00B4406D">
        <w:rPr>
          <w:rFonts w:ascii="Bookman Old Style" w:hAnsi="Bookman Old Style"/>
          <w:sz w:val="24"/>
          <w:szCs w:val="24"/>
        </w:rPr>
        <w:t xml:space="preserve">ut in a new </w:t>
      </w:r>
      <w:r w:rsidR="00E603DF">
        <w:rPr>
          <w:rFonts w:ascii="Bookman Old Style" w:hAnsi="Bookman Old Style"/>
          <w:sz w:val="24"/>
          <w:szCs w:val="24"/>
        </w:rPr>
        <w:t>Project</w:t>
      </w:r>
      <w:r w:rsidR="00B4406D">
        <w:rPr>
          <w:rFonts w:ascii="Bookman Old Style" w:hAnsi="Bookman Old Style"/>
          <w:sz w:val="24"/>
          <w:szCs w:val="24"/>
        </w:rPr>
        <w:t xml:space="preserve"> Listing (PLUS) in April 2020 for $8.2M – update in 2021 once the form update is requested by EFC.</w:t>
      </w:r>
    </w:p>
    <w:p w:rsidR="00B4406D" w:rsidRPr="00B4406D" w:rsidRDefault="00B4406D" w:rsidP="00D41213">
      <w:pPr>
        <w:pStyle w:val="ListParagraph"/>
        <w:numPr>
          <w:ilvl w:val="0"/>
          <w:numId w:val="23"/>
        </w:numPr>
        <w:rPr>
          <w:rFonts w:ascii="Comic Sans MS" w:hAnsi="Comic Sans MS"/>
          <w:b/>
          <w:sz w:val="24"/>
          <w:szCs w:val="24"/>
        </w:rPr>
      </w:pPr>
      <w:r>
        <w:rPr>
          <w:rFonts w:ascii="Bookman Old Style" w:hAnsi="Bookman Old Style"/>
          <w:sz w:val="24"/>
          <w:szCs w:val="24"/>
        </w:rPr>
        <w:t>Completed the SEQR again for the entire project – determination completed at August 20, 2020 Board Meeting</w:t>
      </w:r>
    </w:p>
    <w:p w:rsidR="00B4406D" w:rsidRPr="00B4406D" w:rsidRDefault="00B4406D" w:rsidP="00D41213">
      <w:pPr>
        <w:pStyle w:val="ListParagraph"/>
        <w:numPr>
          <w:ilvl w:val="0"/>
          <w:numId w:val="23"/>
        </w:numPr>
        <w:rPr>
          <w:rFonts w:ascii="Comic Sans MS" w:hAnsi="Comic Sans MS"/>
          <w:b/>
          <w:sz w:val="24"/>
          <w:szCs w:val="24"/>
        </w:rPr>
      </w:pPr>
      <w:r>
        <w:rPr>
          <w:rFonts w:ascii="Bookman Old Style" w:hAnsi="Bookman Old Style"/>
          <w:sz w:val="24"/>
          <w:szCs w:val="24"/>
        </w:rPr>
        <w:t xml:space="preserve">Did new Bond Resolution for the Phase 2 project – done at September 3, 2020 meeting, Notice of Estoppel </w:t>
      </w:r>
      <w:r w:rsidR="00E603DF">
        <w:rPr>
          <w:rFonts w:ascii="Bookman Old Style" w:hAnsi="Bookman Old Style"/>
          <w:sz w:val="24"/>
          <w:szCs w:val="24"/>
        </w:rPr>
        <w:t>appeared</w:t>
      </w:r>
      <w:r>
        <w:rPr>
          <w:rFonts w:ascii="Bookman Old Style" w:hAnsi="Bookman Old Style"/>
          <w:sz w:val="24"/>
          <w:szCs w:val="24"/>
        </w:rPr>
        <w:t xml:space="preserve"> on Nov</w:t>
      </w:r>
      <w:r w:rsidR="00EE05B9">
        <w:rPr>
          <w:rFonts w:ascii="Bookman Old Style" w:hAnsi="Bookman Old Style"/>
          <w:sz w:val="24"/>
          <w:szCs w:val="24"/>
        </w:rPr>
        <w:t>e</w:t>
      </w:r>
      <w:r>
        <w:rPr>
          <w:rFonts w:ascii="Bookman Old Style" w:hAnsi="Bookman Old Style"/>
          <w:sz w:val="24"/>
          <w:szCs w:val="24"/>
        </w:rPr>
        <w:t>mber 20, 202</w:t>
      </w:r>
      <w:r w:rsidR="0091704C">
        <w:rPr>
          <w:rFonts w:ascii="Bookman Old Style" w:hAnsi="Bookman Old Style"/>
          <w:sz w:val="24"/>
          <w:szCs w:val="24"/>
        </w:rPr>
        <w:t>0</w:t>
      </w:r>
    </w:p>
    <w:p w:rsidR="00EE05B9" w:rsidRPr="00EE05B9" w:rsidRDefault="009B733B" w:rsidP="00D41213">
      <w:pPr>
        <w:pStyle w:val="ListParagraph"/>
        <w:numPr>
          <w:ilvl w:val="0"/>
          <w:numId w:val="23"/>
        </w:numPr>
        <w:rPr>
          <w:rFonts w:ascii="Comic Sans MS" w:hAnsi="Comic Sans MS"/>
          <w:b/>
          <w:sz w:val="24"/>
          <w:szCs w:val="24"/>
        </w:rPr>
      </w:pPr>
      <w:r w:rsidRPr="005820DB">
        <w:rPr>
          <w:rFonts w:ascii="Bookman Old Style" w:hAnsi="Bookman Old Style"/>
          <w:sz w:val="24"/>
          <w:szCs w:val="24"/>
        </w:rPr>
        <w:t>Prepare</w:t>
      </w:r>
      <w:r w:rsidR="00EE05B9">
        <w:rPr>
          <w:rFonts w:ascii="Bookman Old Style" w:hAnsi="Bookman Old Style"/>
          <w:sz w:val="24"/>
          <w:szCs w:val="24"/>
        </w:rPr>
        <w:t>d and submitted new Engineering Report to NYSEFC – DONE submitted NYSEFC on September 18, prior to September 21, 2020 deadline to finalize the IUP and get on annual list for financing.</w:t>
      </w:r>
    </w:p>
    <w:p w:rsidR="009B733B" w:rsidRPr="00F82D8C" w:rsidRDefault="00EE05B9" w:rsidP="00D41213">
      <w:pPr>
        <w:pStyle w:val="ListParagraph"/>
        <w:numPr>
          <w:ilvl w:val="0"/>
          <w:numId w:val="23"/>
        </w:numPr>
        <w:rPr>
          <w:rFonts w:ascii="Comic Sans MS" w:hAnsi="Comic Sans MS"/>
          <w:b/>
          <w:sz w:val="24"/>
          <w:szCs w:val="24"/>
        </w:rPr>
      </w:pPr>
      <w:r>
        <w:rPr>
          <w:rFonts w:ascii="Bookman Old Style" w:hAnsi="Bookman Old Style"/>
          <w:sz w:val="24"/>
          <w:szCs w:val="24"/>
        </w:rPr>
        <w:t xml:space="preserve">Prepare a </w:t>
      </w:r>
      <w:r w:rsidR="009B733B" w:rsidRPr="005820DB">
        <w:rPr>
          <w:rFonts w:ascii="Bookman Old Style" w:hAnsi="Bookman Old Style"/>
          <w:sz w:val="24"/>
          <w:szCs w:val="24"/>
        </w:rPr>
        <w:t>new Smart Growth Form and submit</w:t>
      </w:r>
      <w:r>
        <w:rPr>
          <w:rFonts w:ascii="Bookman Old Style" w:hAnsi="Bookman Old Style"/>
          <w:sz w:val="24"/>
          <w:szCs w:val="24"/>
        </w:rPr>
        <w:t>ted</w:t>
      </w:r>
      <w:r w:rsidR="009B733B" w:rsidRPr="005820DB">
        <w:rPr>
          <w:rFonts w:ascii="Bookman Old Style" w:hAnsi="Bookman Old Style"/>
          <w:sz w:val="24"/>
          <w:szCs w:val="24"/>
        </w:rPr>
        <w:t xml:space="preserve"> to </w:t>
      </w:r>
      <w:r w:rsidR="005820DB">
        <w:rPr>
          <w:rFonts w:ascii="Bookman Old Style" w:hAnsi="Bookman Old Style"/>
          <w:sz w:val="24"/>
          <w:szCs w:val="24"/>
        </w:rPr>
        <w:t>N</w:t>
      </w:r>
      <w:r w:rsidR="009B733B" w:rsidRPr="005820DB">
        <w:rPr>
          <w:rFonts w:ascii="Bookman Old Style" w:hAnsi="Bookman Old Style"/>
          <w:sz w:val="24"/>
          <w:szCs w:val="24"/>
        </w:rPr>
        <w:t>YSEFC</w:t>
      </w:r>
      <w:r>
        <w:rPr>
          <w:rFonts w:ascii="Bookman Old Style" w:hAnsi="Bookman Old Style"/>
          <w:sz w:val="24"/>
          <w:szCs w:val="24"/>
        </w:rPr>
        <w:t xml:space="preserve"> on September 18 – Reviewed with t</w:t>
      </w:r>
      <w:r w:rsidR="00E603DF">
        <w:rPr>
          <w:rFonts w:ascii="Bookman Old Style" w:hAnsi="Bookman Old Style"/>
          <w:sz w:val="24"/>
          <w:szCs w:val="24"/>
        </w:rPr>
        <w:t xml:space="preserve">he </w:t>
      </w:r>
      <w:r>
        <w:rPr>
          <w:rFonts w:ascii="Bookman Old Style" w:hAnsi="Bookman Old Style"/>
          <w:sz w:val="24"/>
          <w:szCs w:val="24"/>
        </w:rPr>
        <w:t xml:space="preserve">Village and had the Mayor </w:t>
      </w:r>
      <w:r>
        <w:rPr>
          <w:rFonts w:ascii="Bookman Old Style" w:hAnsi="Bookman Old Style"/>
          <w:sz w:val="24"/>
          <w:szCs w:val="24"/>
        </w:rPr>
        <w:lastRenderedPageBreak/>
        <w:t xml:space="preserve">to sign at the September 17 meeting </w:t>
      </w:r>
      <w:r w:rsidR="009B733B" w:rsidRPr="005820DB">
        <w:rPr>
          <w:rFonts w:ascii="Bookman Old Style" w:hAnsi="Bookman Old Style"/>
          <w:sz w:val="24"/>
          <w:szCs w:val="24"/>
        </w:rPr>
        <w:t>and submitted to NYSEFC prior to September 21, 2020 deadline to finalize the IUP and get on the annual list for financing.</w:t>
      </w:r>
    </w:p>
    <w:p w:rsidR="00F82D8C" w:rsidRPr="00F82D8C" w:rsidRDefault="00F82D8C" w:rsidP="00D41213">
      <w:pPr>
        <w:pStyle w:val="ListParagraph"/>
        <w:numPr>
          <w:ilvl w:val="0"/>
          <w:numId w:val="23"/>
        </w:numPr>
        <w:rPr>
          <w:rFonts w:ascii="Comic Sans MS" w:hAnsi="Comic Sans MS"/>
          <w:b/>
          <w:sz w:val="24"/>
          <w:szCs w:val="24"/>
        </w:rPr>
      </w:pPr>
      <w:r w:rsidRPr="00F82D8C">
        <w:rPr>
          <w:rFonts w:ascii="Bookman Old Style" w:hAnsi="Bookman Old Style"/>
          <w:sz w:val="24"/>
          <w:szCs w:val="24"/>
        </w:rPr>
        <w:t xml:space="preserve">NYSDEC released the CWSRF Final Intended Use Plan (IUP) for FFY 2021.  The Phase 2 project is listed on the annual list with a budget of $8.2M, above the Hardship Subsidy Line (56 pts) with a score of 1,049 pts. (this could change once ER submitted in September 2020 is scored).  </w:t>
      </w:r>
    </w:p>
    <w:p w:rsidR="009B733B" w:rsidRPr="00ED0A1F" w:rsidRDefault="009B733B" w:rsidP="00EE05B9">
      <w:pPr>
        <w:pStyle w:val="ListParagraph"/>
        <w:numPr>
          <w:ilvl w:val="2"/>
          <w:numId w:val="23"/>
        </w:numPr>
        <w:tabs>
          <w:tab w:val="left" w:pos="3240"/>
        </w:tabs>
        <w:ind w:left="2880" w:firstLine="0"/>
        <w:rPr>
          <w:rFonts w:ascii="Comic Sans MS" w:hAnsi="Comic Sans MS"/>
          <w:b/>
          <w:sz w:val="24"/>
          <w:szCs w:val="24"/>
        </w:rPr>
      </w:pPr>
      <w:r>
        <w:rPr>
          <w:rFonts w:ascii="Bookman Old Style" w:hAnsi="Bookman Old Style"/>
          <w:sz w:val="24"/>
          <w:szCs w:val="24"/>
        </w:rPr>
        <w:t xml:space="preserve">Funding Application (CFA program) including the WIIA Grant </w:t>
      </w:r>
      <w:r w:rsidR="00EE05B9">
        <w:rPr>
          <w:rFonts w:ascii="Bookman Old Style" w:hAnsi="Bookman Old Style"/>
          <w:sz w:val="24"/>
          <w:szCs w:val="24"/>
        </w:rPr>
        <w:tab/>
      </w:r>
      <w:r>
        <w:rPr>
          <w:rFonts w:ascii="Bookman Old Style" w:hAnsi="Bookman Old Style"/>
          <w:sz w:val="24"/>
          <w:szCs w:val="24"/>
        </w:rPr>
        <w:t>funding up in the air right now – nothing set for this year.</w:t>
      </w:r>
    </w:p>
    <w:p w:rsidR="00EE05B9" w:rsidRPr="00FC0854" w:rsidRDefault="00ED0A1F" w:rsidP="00EE05B9">
      <w:pPr>
        <w:pStyle w:val="ListParagraph"/>
        <w:numPr>
          <w:ilvl w:val="2"/>
          <w:numId w:val="23"/>
        </w:numPr>
        <w:rPr>
          <w:rFonts w:ascii="Comic Sans MS" w:hAnsi="Comic Sans MS"/>
          <w:b/>
          <w:sz w:val="24"/>
          <w:szCs w:val="24"/>
        </w:rPr>
      </w:pPr>
      <w:r w:rsidRPr="00FC0854">
        <w:rPr>
          <w:rFonts w:ascii="Bookman Old Style" w:hAnsi="Bookman Old Style"/>
          <w:sz w:val="24"/>
          <w:szCs w:val="24"/>
        </w:rPr>
        <w:t xml:space="preserve">On </w:t>
      </w:r>
      <w:r w:rsidR="00963AEA" w:rsidRPr="00FC0854">
        <w:rPr>
          <w:rFonts w:ascii="Bookman Old Style" w:hAnsi="Bookman Old Style"/>
          <w:sz w:val="24"/>
          <w:szCs w:val="24"/>
        </w:rPr>
        <w:t>January</w:t>
      </w:r>
      <w:r w:rsidRPr="00FC0854">
        <w:rPr>
          <w:rFonts w:ascii="Bookman Old Style" w:hAnsi="Bookman Old Style"/>
          <w:sz w:val="24"/>
          <w:szCs w:val="24"/>
        </w:rPr>
        <w:t xml:space="preserve"> 6, the Village received notice that Phase 2 (Sludge </w:t>
      </w:r>
      <w:r w:rsidR="00963AEA" w:rsidRPr="00FC0854">
        <w:rPr>
          <w:rFonts w:ascii="Bookman Old Style" w:hAnsi="Bookman Old Style"/>
          <w:sz w:val="24"/>
          <w:szCs w:val="24"/>
        </w:rPr>
        <w:t>Handling</w:t>
      </w:r>
      <w:r w:rsidRPr="00FC0854">
        <w:rPr>
          <w:rFonts w:ascii="Bookman Old Style" w:hAnsi="Bookman Old Style"/>
          <w:sz w:val="24"/>
          <w:szCs w:val="24"/>
        </w:rPr>
        <w:t>) of the Village’s WWTP project will not qualify for 0% Hardship financing, as the base project score is below the Hardship Funding Line in the 2</w:t>
      </w:r>
      <w:r w:rsidR="004425D3" w:rsidRPr="00FC0854">
        <w:rPr>
          <w:rFonts w:ascii="Bookman Old Style" w:hAnsi="Bookman Old Style"/>
          <w:sz w:val="24"/>
          <w:szCs w:val="24"/>
        </w:rPr>
        <w:t>0</w:t>
      </w:r>
      <w:r w:rsidRPr="00FC0854">
        <w:rPr>
          <w:rFonts w:ascii="Bookman Old Style" w:hAnsi="Bookman Old Style"/>
          <w:sz w:val="24"/>
          <w:szCs w:val="24"/>
        </w:rPr>
        <w:t>21 IUP.</w:t>
      </w:r>
    </w:p>
    <w:p w:rsidR="009B733B" w:rsidRDefault="00C726E9" w:rsidP="001273B6">
      <w:pPr>
        <w:pStyle w:val="ListParagraph"/>
        <w:numPr>
          <w:ilvl w:val="0"/>
          <w:numId w:val="23"/>
        </w:numPr>
        <w:ind w:left="2610" w:hanging="270"/>
        <w:rPr>
          <w:rFonts w:ascii="Comic Sans MS" w:hAnsi="Comic Sans MS"/>
          <w:b/>
          <w:sz w:val="24"/>
          <w:szCs w:val="24"/>
        </w:rPr>
      </w:pPr>
      <w:r>
        <w:rPr>
          <w:rFonts w:ascii="Comic Sans MS" w:hAnsi="Comic Sans MS"/>
          <w:b/>
          <w:sz w:val="24"/>
          <w:szCs w:val="24"/>
        </w:rPr>
        <w:t>C</w:t>
      </w:r>
      <w:r w:rsidR="009B733B">
        <w:rPr>
          <w:rFonts w:ascii="Comic Sans MS" w:hAnsi="Comic Sans MS"/>
          <w:b/>
          <w:sz w:val="24"/>
          <w:szCs w:val="24"/>
        </w:rPr>
        <w:t>ontracts</w:t>
      </w:r>
    </w:p>
    <w:p w:rsidR="007653F7" w:rsidRPr="00C36FBE" w:rsidRDefault="007653F7" w:rsidP="001273B6">
      <w:pPr>
        <w:tabs>
          <w:tab w:val="left" w:pos="2520"/>
        </w:tabs>
        <w:rPr>
          <w:rFonts w:ascii="Comic Sans MS" w:hAnsi="Comic Sans MS"/>
          <w:b/>
          <w:sz w:val="24"/>
          <w:szCs w:val="24"/>
          <w:u w:val="single"/>
        </w:rPr>
      </w:pPr>
      <w:r>
        <w:rPr>
          <w:rFonts w:ascii="Comic Sans MS" w:hAnsi="Comic Sans MS"/>
          <w:b/>
          <w:sz w:val="24"/>
          <w:szCs w:val="24"/>
        </w:rPr>
        <w:tab/>
      </w:r>
      <w:r w:rsidR="00C36FBE" w:rsidRPr="00C36FBE">
        <w:rPr>
          <w:rFonts w:ascii="Comic Sans MS" w:hAnsi="Comic Sans MS"/>
          <w:b/>
          <w:sz w:val="24"/>
          <w:szCs w:val="24"/>
          <w:u w:val="single"/>
        </w:rPr>
        <w:t>WWTP Upgrade Project</w:t>
      </w:r>
    </w:p>
    <w:p w:rsidR="00E61517" w:rsidRPr="00E61517" w:rsidRDefault="007653F7" w:rsidP="001273B6">
      <w:pPr>
        <w:pStyle w:val="Heading2"/>
        <w:numPr>
          <w:ilvl w:val="0"/>
          <w:numId w:val="36"/>
        </w:numPr>
        <w:rPr>
          <w:rFonts w:ascii="Comic Sans MS" w:hAnsi="Comic Sans MS"/>
          <w:b/>
        </w:rPr>
      </w:pPr>
      <w:r w:rsidRPr="006D6F21">
        <w:t>At the</w:t>
      </w:r>
      <w:r w:rsidR="006D6F21" w:rsidRPr="006D6F21">
        <w:t xml:space="preserve"> </w:t>
      </w:r>
      <w:r w:rsidR="00C36FBE">
        <w:t>November 5, 2020</w:t>
      </w:r>
      <w:r w:rsidR="003D179E">
        <w:t xml:space="preserve"> meeting the Village Board resolved to authorize the Mayor to endorse the Professional Services Contract</w:t>
      </w:r>
      <w:r w:rsidR="00C36FBE">
        <w:t xml:space="preserve"> Amendment No. 1</w:t>
      </w:r>
      <w:r w:rsidR="00E61517">
        <w:t>, to the design through construction contract for the Village WWTP upgrade to be financed through NYSEFC,</w:t>
      </w:r>
      <w:r w:rsidR="00C36FBE">
        <w:t xml:space="preserve"> </w:t>
      </w:r>
      <w:r w:rsidR="00687F98">
        <w:t>d</w:t>
      </w:r>
      <w:r w:rsidR="001753FA">
        <w:t>a</w:t>
      </w:r>
      <w:r w:rsidR="00687F98">
        <w:t>ted</w:t>
      </w:r>
      <w:r w:rsidR="00C36FBE">
        <w:t xml:space="preserve"> October 28, 2020, associated with </w:t>
      </w:r>
      <w:r w:rsidR="00E61517">
        <w:t>revisions to the Original Phase 1 Engineering</w:t>
      </w:r>
      <w:r w:rsidR="00C36FBE">
        <w:t xml:space="preserve"> Report</w:t>
      </w:r>
      <w:r w:rsidR="00406205">
        <w:t>, to</w:t>
      </w:r>
      <w:r w:rsidR="00C36FBE">
        <w:t xml:space="preserve"> </w:t>
      </w:r>
      <w:r w:rsidR="00E61517">
        <w:t xml:space="preserve">initially include and then remove enhanced </w:t>
      </w:r>
      <w:r w:rsidR="00406205">
        <w:t>sludge</w:t>
      </w:r>
      <w:r w:rsidR="00E61517">
        <w:t xml:space="preserve"> processing and related work from the original report, in the amount not to exceed $40,000.  Accepted by the Board and forwarded to NYSEFC on November 9, 2020.  NYSEFC indicated in early-December 2020 that they would review it.</w:t>
      </w:r>
      <w:r w:rsidR="00C36FBE">
        <w:t xml:space="preserve"> </w:t>
      </w:r>
    </w:p>
    <w:p w:rsidR="00C36FBE" w:rsidRPr="00E61517" w:rsidRDefault="00EE05B9" w:rsidP="001273B6">
      <w:pPr>
        <w:pStyle w:val="Heading2"/>
        <w:numPr>
          <w:ilvl w:val="0"/>
          <w:numId w:val="36"/>
        </w:numPr>
        <w:rPr>
          <w:rFonts w:ascii="Comic Sans MS" w:hAnsi="Comic Sans MS"/>
          <w:b/>
        </w:rPr>
      </w:pPr>
      <w:r>
        <w:t xml:space="preserve">Now that a plan forward has been agreed upon (i.e., to proceed with only Phase 1 at this time with no enhanced sludge/new belt press or related work), we should hear something soon and make this eligible for reimbursement. </w:t>
      </w:r>
      <w:r w:rsidR="003D179E">
        <w:t xml:space="preserve"> </w:t>
      </w:r>
    </w:p>
    <w:p w:rsidR="00C36FBE" w:rsidRDefault="00C36FBE" w:rsidP="00C36FBE">
      <w:pPr>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rsidR="00C36FBE" w:rsidRPr="00C36FBE" w:rsidRDefault="00C36FBE" w:rsidP="00C36FBE">
      <w:pPr>
        <w:rPr>
          <w:rFonts w:ascii="Comic Sans MS" w:hAnsi="Comic Sans MS"/>
          <w:b/>
          <w:sz w:val="24"/>
          <w:szCs w:val="24"/>
          <w:u w:val="single"/>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001273B6">
        <w:rPr>
          <w:rFonts w:ascii="Comic Sans MS" w:hAnsi="Comic Sans MS"/>
          <w:b/>
          <w:sz w:val="24"/>
          <w:szCs w:val="24"/>
        </w:rPr>
        <w:t xml:space="preserve">   </w:t>
      </w:r>
      <w:r w:rsidRPr="00C36FBE">
        <w:rPr>
          <w:rFonts w:ascii="Comic Sans MS" w:hAnsi="Comic Sans MS"/>
          <w:b/>
          <w:sz w:val="24"/>
          <w:szCs w:val="24"/>
          <w:u w:val="single"/>
        </w:rPr>
        <w:t>Sludge Handling WWTP Upgrade Project</w:t>
      </w:r>
    </w:p>
    <w:p w:rsidR="003D179E" w:rsidRPr="001273B6" w:rsidRDefault="00C36FBE" w:rsidP="001273B6">
      <w:pPr>
        <w:pStyle w:val="ListParagraph"/>
        <w:numPr>
          <w:ilvl w:val="0"/>
          <w:numId w:val="36"/>
        </w:numPr>
        <w:rPr>
          <w:rFonts w:ascii="Comic Sans MS" w:hAnsi="Comic Sans MS"/>
          <w:b/>
          <w:sz w:val="24"/>
          <w:szCs w:val="24"/>
        </w:rPr>
      </w:pPr>
      <w:r w:rsidRPr="001273B6">
        <w:rPr>
          <w:rFonts w:ascii="Bookman Old Style" w:hAnsi="Bookman Old Style"/>
          <w:sz w:val="24"/>
          <w:szCs w:val="24"/>
        </w:rPr>
        <w:t xml:space="preserve">At the </w:t>
      </w:r>
      <w:r w:rsidR="00687F98" w:rsidRPr="001273B6">
        <w:rPr>
          <w:rFonts w:ascii="Bookman Old Style" w:hAnsi="Bookman Old Style"/>
          <w:sz w:val="24"/>
          <w:szCs w:val="24"/>
        </w:rPr>
        <w:t>October</w:t>
      </w:r>
      <w:r w:rsidRPr="001273B6">
        <w:rPr>
          <w:rFonts w:ascii="Bookman Old Style" w:hAnsi="Bookman Old Style"/>
          <w:sz w:val="24"/>
          <w:szCs w:val="24"/>
        </w:rPr>
        <w:t xml:space="preserve"> 15, 2020 meeting, the Village Board resolved to authorize the Mayor to endorse </w:t>
      </w:r>
      <w:r w:rsidR="00552112" w:rsidRPr="001273B6">
        <w:rPr>
          <w:rFonts w:ascii="Bookman Old Style" w:hAnsi="Bookman Old Style"/>
          <w:sz w:val="24"/>
          <w:szCs w:val="24"/>
        </w:rPr>
        <w:t xml:space="preserve">the Professional Services Contract </w:t>
      </w:r>
      <w:r w:rsidR="003D179E" w:rsidRPr="001273B6">
        <w:rPr>
          <w:rFonts w:ascii="Bookman Old Style" w:hAnsi="Bookman Old Style"/>
          <w:sz w:val="24"/>
          <w:szCs w:val="24"/>
        </w:rPr>
        <w:t>for Planning phase work in the amount not to exceed $24,900.  Accepted by the Board and forwarded to NYSEFC on October 21, 2020.</w:t>
      </w:r>
    </w:p>
    <w:p w:rsidR="00EE05B9" w:rsidRPr="00EE05B9" w:rsidRDefault="00EE05B9" w:rsidP="001273B6">
      <w:pPr>
        <w:pStyle w:val="ListParagraph"/>
        <w:numPr>
          <w:ilvl w:val="0"/>
          <w:numId w:val="36"/>
        </w:numPr>
        <w:rPr>
          <w:rFonts w:ascii="Comic Sans MS" w:hAnsi="Comic Sans MS"/>
          <w:b/>
          <w:sz w:val="24"/>
          <w:szCs w:val="24"/>
          <w:u w:val="single"/>
        </w:rPr>
      </w:pPr>
      <w:r>
        <w:rPr>
          <w:rFonts w:ascii="Bookman Old Style" w:hAnsi="Bookman Old Style"/>
          <w:sz w:val="24"/>
          <w:szCs w:val="24"/>
        </w:rPr>
        <w:t xml:space="preserve">Based on the February 24, 2021 call with NYSEFC, NYSEFC will not be approving this in the near term as there is no Project </w:t>
      </w:r>
      <w:r w:rsidR="00E603DF">
        <w:rPr>
          <w:rFonts w:ascii="Bookman Old Style" w:hAnsi="Bookman Old Style"/>
          <w:sz w:val="24"/>
          <w:szCs w:val="24"/>
        </w:rPr>
        <w:t>Financing</w:t>
      </w:r>
      <w:r>
        <w:rPr>
          <w:rFonts w:ascii="Bookman Old Style" w:hAnsi="Bookman Old Style"/>
          <w:sz w:val="24"/>
          <w:szCs w:val="24"/>
        </w:rPr>
        <w:t xml:space="preserve"> Agreement in place and the project will now be on hold.</w:t>
      </w:r>
    </w:p>
    <w:p w:rsidR="00BB2E03" w:rsidRDefault="00EE05B9" w:rsidP="00BB2E03">
      <w:pPr>
        <w:pStyle w:val="ListParagraph"/>
        <w:numPr>
          <w:ilvl w:val="0"/>
          <w:numId w:val="36"/>
        </w:numPr>
        <w:rPr>
          <w:rFonts w:ascii="Bookman Old Style" w:hAnsi="Bookman Old Style"/>
          <w:sz w:val="24"/>
          <w:szCs w:val="24"/>
        </w:rPr>
      </w:pPr>
      <w:r w:rsidRPr="00345F8B">
        <w:rPr>
          <w:rFonts w:ascii="Bookman Old Style" w:hAnsi="Bookman Old Style"/>
          <w:sz w:val="24"/>
          <w:szCs w:val="24"/>
        </w:rPr>
        <w:t xml:space="preserve">When the Village decides to move forward with some or all of Phase 2, Delaware will submit engineering services contract amendment for design through construction services. </w:t>
      </w:r>
    </w:p>
    <w:p w:rsidR="00345F8B" w:rsidRDefault="00345F8B" w:rsidP="00345F8B">
      <w:pPr>
        <w:rPr>
          <w:rFonts w:ascii="Bookman Old Style" w:hAnsi="Bookman Old Style"/>
          <w:sz w:val="24"/>
          <w:szCs w:val="24"/>
        </w:rPr>
      </w:pPr>
    </w:p>
    <w:p w:rsidR="005873F9" w:rsidRDefault="005873F9" w:rsidP="00345F8B">
      <w:pPr>
        <w:rPr>
          <w:rFonts w:ascii="Bookman Old Style" w:hAnsi="Bookman Old Style"/>
          <w:sz w:val="24"/>
          <w:szCs w:val="24"/>
        </w:rPr>
      </w:pPr>
    </w:p>
    <w:p w:rsidR="005873F9" w:rsidRPr="00345F8B" w:rsidRDefault="005873F9" w:rsidP="00345F8B">
      <w:pPr>
        <w:rPr>
          <w:rFonts w:ascii="Bookman Old Style" w:hAnsi="Bookman Old Style"/>
          <w:sz w:val="24"/>
          <w:szCs w:val="24"/>
        </w:rPr>
      </w:pPr>
    </w:p>
    <w:p w:rsidR="00BB2E03" w:rsidRDefault="001F360B" w:rsidP="001F360B">
      <w:pPr>
        <w:pStyle w:val="ListParagraph"/>
        <w:numPr>
          <w:ilvl w:val="0"/>
          <w:numId w:val="4"/>
        </w:numPr>
        <w:rPr>
          <w:rFonts w:ascii="Comic Sans MS" w:hAnsi="Comic Sans MS"/>
          <w:sz w:val="24"/>
          <w:szCs w:val="24"/>
          <w:u w:val="single"/>
        </w:rPr>
      </w:pPr>
      <w:r>
        <w:rPr>
          <w:rFonts w:ascii="Comic Sans MS" w:hAnsi="Comic Sans MS"/>
          <w:sz w:val="24"/>
          <w:szCs w:val="24"/>
        </w:rPr>
        <w:lastRenderedPageBreak/>
        <w:t xml:space="preserve"> </w:t>
      </w:r>
      <w:r w:rsidR="00BB2E03" w:rsidRPr="001F360B">
        <w:rPr>
          <w:rFonts w:ascii="Comic Sans MS" w:hAnsi="Comic Sans MS"/>
          <w:sz w:val="24"/>
          <w:szCs w:val="24"/>
          <w:u w:val="single"/>
        </w:rPr>
        <w:t>Delaware River Basin Commission (DRBC) WWTP docket expired</w:t>
      </w:r>
    </w:p>
    <w:p w:rsidR="00345F8B" w:rsidRDefault="00345F8B" w:rsidP="00345F8B">
      <w:pPr>
        <w:rPr>
          <w:rFonts w:ascii="Comic Sans MS" w:hAnsi="Comic Sans MS"/>
          <w:sz w:val="24"/>
          <w:szCs w:val="24"/>
          <w:u w:val="single"/>
        </w:rPr>
      </w:pPr>
    </w:p>
    <w:p w:rsidR="00345F8B" w:rsidRPr="00345F8B" w:rsidRDefault="00345F8B" w:rsidP="00345F8B">
      <w:pPr>
        <w:pStyle w:val="ListParagraph"/>
        <w:numPr>
          <w:ilvl w:val="0"/>
          <w:numId w:val="40"/>
        </w:numPr>
        <w:rPr>
          <w:rFonts w:ascii="Comic Sans MS" w:hAnsi="Comic Sans MS"/>
          <w:sz w:val="24"/>
          <w:szCs w:val="24"/>
        </w:rPr>
      </w:pPr>
      <w:r>
        <w:rPr>
          <w:rFonts w:ascii="Bookman Old Style" w:hAnsi="Bookman Old Style"/>
          <w:sz w:val="24"/>
          <w:szCs w:val="24"/>
        </w:rPr>
        <w:t xml:space="preserve">We will contact DRBC advising them that the Village </w:t>
      </w:r>
      <w:r w:rsidR="00E603DF">
        <w:rPr>
          <w:rFonts w:ascii="Bookman Old Style" w:hAnsi="Bookman Old Style"/>
          <w:sz w:val="24"/>
          <w:szCs w:val="24"/>
        </w:rPr>
        <w:t>intends</w:t>
      </w:r>
      <w:r>
        <w:rPr>
          <w:rFonts w:ascii="Bookman Old Style" w:hAnsi="Bookman Old Style"/>
          <w:sz w:val="24"/>
          <w:szCs w:val="24"/>
        </w:rPr>
        <w:t xml:space="preserve"> to do Phase 1 work only at this time and see what their plan forward is.</w:t>
      </w:r>
    </w:p>
    <w:p w:rsidR="00A64AD7" w:rsidRDefault="00345F8B" w:rsidP="001F360B">
      <w:pPr>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w:t>
      </w:r>
    </w:p>
    <w:p w:rsidR="001F360B" w:rsidRPr="00345F8B" w:rsidRDefault="00A64AD7" w:rsidP="001F360B">
      <w:pPr>
        <w:rPr>
          <w:rFonts w:ascii="Comic Sans MS" w:hAnsi="Comic Sans MS"/>
          <w:sz w:val="24"/>
          <w:szCs w:val="24"/>
          <w:u w:val="single"/>
        </w:rPr>
      </w:pPr>
      <w:r>
        <w:rPr>
          <w:rFonts w:ascii="Comic Sans MS" w:hAnsi="Comic Sans MS"/>
          <w:sz w:val="24"/>
          <w:szCs w:val="24"/>
        </w:rPr>
        <w:tab/>
      </w:r>
      <w:r>
        <w:rPr>
          <w:rFonts w:ascii="Comic Sans MS" w:hAnsi="Comic Sans MS"/>
          <w:sz w:val="24"/>
          <w:szCs w:val="24"/>
        </w:rPr>
        <w:tab/>
        <w:t xml:space="preserve">     </w:t>
      </w:r>
      <w:r w:rsidR="00345F8B" w:rsidRPr="00345F8B">
        <w:rPr>
          <w:rFonts w:ascii="Comic Sans MS" w:hAnsi="Comic Sans MS"/>
          <w:sz w:val="24"/>
          <w:szCs w:val="24"/>
          <w:u w:val="single"/>
        </w:rPr>
        <w:t>More History below:</w:t>
      </w:r>
    </w:p>
    <w:p w:rsidR="003D179E" w:rsidRPr="00552112" w:rsidRDefault="003D179E" w:rsidP="00D41213">
      <w:pPr>
        <w:pStyle w:val="ListParagraph"/>
        <w:numPr>
          <w:ilvl w:val="0"/>
          <w:numId w:val="25"/>
        </w:numPr>
        <w:rPr>
          <w:rFonts w:ascii="Comic Sans MS" w:hAnsi="Comic Sans MS"/>
          <w:sz w:val="24"/>
          <w:szCs w:val="24"/>
        </w:rPr>
      </w:pPr>
      <w:r w:rsidRPr="003D179E">
        <w:rPr>
          <w:rFonts w:ascii="Bookman Old Style" w:hAnsi="Bookman Old Style"/>
          <w:sz w:val="24"/>
          <w:szCs w:val="24"/>
        </w:rPr>
        <w:t>Worked with Judy to submit completed Cover Letter, Application, and Applicants Statement – Project Review Fee form and check to: Delaware River Basin Commission, PO Box 7360, 25 Cosey Road, West Trenton, NJ  08628-0360, electronically submitted with confirmation on 12/8/2020 and delivered hard copy on 12/9/2</w:t>
      </w:r>
      <w:r w:rsidR="005873F9">
        <w:rPr>
          <w:rFonts w:ascii="Bookman Old Style" w:hAnsi="Bookman Old Style"/>
          <w:sz w:val="24"/>
          <w:szCs w:val="24"/>
        </w:rPr>
        <w:t>0</w:t>
      </w:r>
      <w:r w:rsidRPr="003D179E">
        <w:rPr>
          <w:rFonts w:ascii="Bookman Old Style" w:hAnsi="Bookman Old Style"/>
          <w:sz w:val="24"/>
          <w:szCs w:val="24"/>
        </w:rPr>
        <w:t xml:space="preserve">. </w:t>
      </w:r>
    </w:p>
    <w:p w:rsidR="00552112" w:rsidRPr="003D179E" w:rsidRDefault="00552112" w:rsidP="00D41213">
      <w:pPr>
        <w:pStyle w:val="ListParagraph"/>
        <w:numPr>
          <w:ilvl w:val="0"/>
          <w:numId w:val="25"/>
        </w:numPr>
        <w:rPr>
          <w:rFonts w:ascii="Comic Sans MS" w:hAnsi="Comic Sans MS"/>
          <w:sz w:val="24"/>
          <w:szCs w:val="24"/>
        </w:rPr>
      </w:pPr>
      <w:r>
        <w:rPr>
          <w:rFonts w:ascii="Bookman Old Style" w:hAnsi="Bookman Old Style"/>
          <w:sz w:val="24"/>
          <w:szCs w:val="24"/>
        </w:rPr>
        <w:t>The Village has received the Notice of Applications Received (NAR) from DRBC, attached.  This notice indicates that the project is currently under review by the Commission Staff in consultation with other public agencies.  Individuals or organizations having a special interest in this project or information related to the project impacts are incited to submit written comments</w:t>
      </w:r>
    </w:p>
    <w:p w:rsidR="00FC0854" w:rsidRPr="00AD1D32" w:rsidRDefault="00687F98" w:rsidP="00552112">
      <w:pPr>
        <w:pStyle w:val="ListParagraph"/>
        <w:numPr>
          <w:ilvl w:val="0"/>
          <w:numId w:val="25"/>
        </w:numPr>
        <w:rPr>
          <w:rFonts w:ascii="Comic Sans MS" w:hAnsi="Comic Sans MS"/>
          <w:bCs/>
          <w:u w:val="single"/>
        </w:rPr>
      </w:pPr>
      <w:r w:rsidRPr="00AD1D32">
        <w:rPr>
          <w:rFonts w:ascii="Bookman Old Style" w:hAnsi="Bookman Old Style"/>
          <w:sz w:val="24"/>
          <w:szCs w:val="24"/>
        </w:rPr>
        <w:t>DRBC has recommended that since they have a renewal application in house they hold the current docket in administrative continuance until it can be amended with accurate details regarding the phased upgrades, then we can issue the docket once thereafter including all of the details of the phased upgrades.</w:t>
      </w:r>
    </w:p>
    <w:p w:rsidR="00AD1D32" w:rsidRPr="00AD1D32" w:rsidRDefault="00AD1D32" w:rsidP="00AD1D32">
      <w:pPr>
        <w:rPr>
          <w:rFonts w:ascii="Comic Sans MS" w:hAnsi="Comic Sans MS"/>
          <w:bCs/>
          <w:u w:val="single"/>
        </w:rPr>
      </w:pPr>
    </w:p>
    <w:p w:rsidR="00872D4D" w:rsidRPr="001F360B" w:rsidRDefault="009618B6" w:rsidP="00872D4D">
      <w:pPr>
        <w:pStyle w:val="ListParagraph"/>
        <w:numPr>
          <w:ilvl w:val="0"/>
          <w:numId w:val="4"/>
        </w:numPr>
        <w:rPr>
          <w:rFonts w:ascii="Comic Sans MS" w:hAnsi="Comic Sans MS"/>
          <w:bCs/>
          <w:sz w:val="24"/>
          <w:szCs w:val="24"/>
          <w:u w:val="single"/>
        </w:rPr>
      </w:pPr>
      <w:r w:rsidRPr="001F360B">
        <w:rPr>
          <w:rFonts w:ascii="Comic Sans MS" w:hAnsi="Comic Sans MS"/>
          <w:bCs/>
          <w:sz w:val="24"/>
          <w:szCs w:val="24"/>
          <w:u w:val="single"/>
        </w:rPr>
        <w:t>Lily Pond Road Bridge/Waterline</w:t>
      </w:r>
    </w:p>
    <w:p w:rsidR="00872D4D" w:rsidRDefault="00872D4D" w:rsidP="00872D4D">
      <w:pPr>
        <w:rPr>
          <w:rFonts w:ascii="Comic Sans MS" w:hAnsi="Comic Sans MS"/>
          <w:bCs/>
          <w:sz w:val="24"/>
          <w:szCs w:val="24"/>
          <w:u w:val="single"/>
        </w:rPr>
      </w:pPr>
    </w:p>
    <w:p w:rsidR="00E61517" w:rsidRDefault="00E61517" w:rsidP="00E61517">
      <w:pPr>
        <w:pStyle w:val="ListParagraph"/>
        <w:numPr>
          <w:ilvl w:val="0"/>
          <w:numId w:val="46"/>
        </w:numPr>
        <w:rPr>
          <w:rFonts w:ascii="Comic Sans MS" w:hAnsi="Comic Sans MS"/>
          <w:bCs/>
          <w:sz w:val="24"/>
          <w:szCs w:val="24"/>
        </w:rPr>
      </w:pPr>
      <w:r>
        <w:rPr>
          <w:rFonts w:ascii="Comic Sans MS" w:hAnsi="Comic Sans MS"/>
          <w:bCs/>
          <w:sz w:val="24"/>
          <w:szCs w:val="24"/>
        </w:rPr>
        <w:t>Working on the design now – draft drawings attached</w:t>
      </w:r>
    </w:p>
    <w:p w:rsidR="009618B6" w:rsidRPr="00872D4D" w:rsidRDefault="00872D4D" w:rsidP="003E47BB">
      <w:pPr>
        <w:pStyle w:val="BodyTextIndent"/>
        <w:numPr>
          <w:ilvl w:val="0"/>
          <w:numId w:val="46"/>
        </w:numPr>
        <w:tabs>
          <w:tab w:val="left" w:pos="1440"/>
          <w:tab w:val="left" w:pos="2250"/>
          <w:tab w:val="left" w:pos="8280"/>
        </w:tabs>
        <w:rPr>
          <w:rFonts w:ascii="Comic Sans MS" w:hAnsi="Comic Sans MS"/>
          <w:b/>
          <w:bCs/>
          <w:u w:val="single"/>
        </w:rPr>
      </w:pPr>
      <w:r>
        <w:rPr>
          <w:rFonts w:ascii="Comic Sans MS" w:hAnsi="Comic Sans MS"/>
          <w:bCs/>
        </w:rPr>
        <w:t>Based on the February 3, 2021 email with SCDPW’s Roman DiCio:</w:t>
      </w:r>
    </w:p>
    <w:p w:rsidR="00872D4D" w:rsidRDefault="00872D4D" w:rsidP="00872D4D">
      <w:pPr>
        <w:pStyle w:val="BodyTextIndent"/>
        <w:tabs>
          <w:tab w:val="left" w:pos="1440"/>
          <w:tab w:val="left" w:pos="2520"/>
          <w:tab w:val="left" w:pos="8280"/>
        </w:tabs>
        <w:ind w:left="2430"/>
        <w:rPr>
          <w:rFonts w:ascii="Comic Sans MS" w:hAnsi="Comic Sans MS"/>
          <w:b/>
          <w:bCs/>
          <w:u w:val="single"/>
        </w:rPr>
      </w:pPr>
      <w:r>
        <w:rPr>
          <w:rFonts w:ascii="Comic Sans MS" w:hAnsi="Comic Sans MS"/>
          <w:bCs/>
        </w:rPr>
        <w:t xml:space="preserve">“Technically the bridge is still scheduled for this year but it may </w:t>
      </w:r>
      <w:r w:rsidR="00C55A15">
        <w:rPr>
          <w:rFonts w:ascii="Comic Sans MS" w:hAnsi="Comic Sans MS"/>
          <w:bCs/>
        </w:rPr>
        <w:t>get pushed</w:t>
      </w:r>
      <w:r>
        <w:rPr>
          <w:rFonts w:ascii="Comic Sans MS" w:hAnsi="Comic Sans MS"/>
          <w:bCs/>
        </w:rPr>
        <w:t xml:space="preserve"> until next year”</w:t>
      </w:r>
    </w:p>
    <w:p w:rsidR="00872D4D" w:rsidRPr="00872D4D" w:rsidRDefault="00872D4D" w:rsidP="00D41213">
      <w:pPr>
        <w:pStyle w:val="BodyTextIndent"/>
        <w:numPr>
          <w:ilvl w:val="0"/>
          <w:numId w:val="22"/>
        </w:numPr>
        <w:tabs>
          <w:tab w:val="left" w:pos="1440"/>
          <w:tab w:val="left" w:pos="2520"/>
          <w:tab w:val="left" w:pos="8280"/>
        </w:tabs>
        <w:rPr>
          <w:bCs/>
          <w:u w:val="single"/>
        </w:rPr>
      </w:pPr>
      <w:r>
        <w:rPr>
          <w:bCs/>
        </w:rPr>
        <w:t>Next Steps:</w:t>
      </w:r>
    </w:p>
    <w:p w:rsidR="00872D4D" w:rsidRPr="00872D4D" w:rsidRDefault="00872D4D" w:rsidP="00872D4D">
      <w:pPr>
        <w:pStyle w:val="BodyTextIndent"/>
        <w:numPr>
          <w:ilvl w:val="0"/>
          <w:numId w:val="22"/>
        </w:numPr>
        <w:tabs>
          <w:tab w:val="left" w:pos="1440"/>
          <w:tab w:val="left" w:pos="2520"/>
          <w:tab w:val="left" w:pos="8280"/>
        </w:tabs>
        <w:ind w:firstLine="0"/>
        <w:rPr>
          <w:bCs/>
          <w:u w:val="single"/>
        </w:rPr>
      </w:pPr>
      <w:r>
        <w:rPr>
          <w:bCs/>
        </w:rPr>
        <w:t xml:space="preserve">Refine temporary and permanent design concepts with Village and </w:t>
      </w:r>
      <w:r>
        <w:rPr>
          <w:bCs/>
        </w:rPr>
        <w:tab/>
        <w:t>County</w:t>
      </w:r>
    </w:p>
    <w:p w:rsidR="00872D4D" w:rsidRPr="00872D4D" w:rsidRDefault="00872D4D" w:rsidP="00C25376">
      <w:pPr>
        <w:pStyle w:val="BodyTextIndent"/>
        <w:numPr>
          <w:ilvl w:val="0"/>
          <w:numId w:val="22"/>
        </w:numPr>
        <w:tabs>
          <w:tab w:val="left" w:pos="1440"/>
          <w:tab w:val="left" w:pos="2520"/>
          <w:tab w:val="left" w:pos="8280"/>
        </w:tabs>
        <w:ind w:firstLine="0"/>
        <w:rPr>
          <w:bCs/>
          <w:u w:val="single"/>
        </w:rPr>
      </w:pPr>
      <w:r>
        <w:rPr>
          <w:bCs/>
        </w:rPr>
        <w:t xml:space="preserve">Confirm ROWs and easements </w:t>
      </w:r>
      <w:r w:rsidR="00C55A15">
        <w:rPr>
          <w:bCs/>
        </w:rPr>
        <w:t>available</w:t>
      </w:r>
      <w:r>
        <w:rPr>
          <w:bCs/>
        </w:rPr>
        <w:t xml:space="preserve"> and/or needed – looks </w:t>
      </w:r>
      <w:r w:rsidR="00C55A15">
        <w:rPr>
          <w:bCs/>
        </w:rPr>
        <w:t>like</w:t>
      </w:r>
      <w:r>
        <w:rPr>
          <w:bCs/>
        </w:rPr>
        <w:t xml:space="preserve"> </w:t>
      </w:r>
      <w:r w:rsidR="00C25376">
        <w:rPr>
          <w:bCs/>
        </w:rPr>
        <w:t xml:space="preserve">    </w:t>
      </w:r>
      <w:r w:rsidR="00C25376">
        <w:rPr>
          <w:bCs/>
        </w:rPr>
        <w:tab/>
      </w:r>
      <w:r>
        <w:rPr>
          <w:bCs/>
        </w:rPr>
        <w:t>only property now</w:t>
      </w:r>
    </w:p>
    <w:p w:rsidR="00872D4D" w:rsidRPr="00872D4D" w:rsidRDefault="00872D4D" w:rsidP="00872D4D">
      <w:pPr>
        <w:pStyle w:val="BodyTextIndent"/>
        <w:numPr>
          <w:ilvl w:val="0"/>
          <w:numId w:val="22"/>
        </w:numPr>
        <w:tabs>
          <w:tab w:val="left" w:pos="1440"/>
          <w:tab w:val="left" w:pos="2520"/>
          <w:tab w:val="left" w:pos="8280"/>
        </w:tabs>
        <w:ind w:firstLine="0"/>
        <w:rPr>
          <w:bCs/>
          <w:u w:val="single"/>
        </w:rPr>
      </w:pPr>
      <w:r>
        <w:rPr>
          <w:bCs/>
        </w:rPr>
        <w:t>Develop project cost estimated and timeline</w:t>
      </w:r>
    </w:p>
    <w:p w:rsidR="00872D4D" w:rsidRPr="00872D4D" w:rsidRDefault="00872D4D" w:rsidP="00872D4D">
      <w:pPr>
        <w:pStyle w:val="BodyTextIndent"/>
        <w:numPr>
          <w:ilvl w:val="0"/>
          <w:numId w:val="22"/>
        </w:numPr>
        <w:tabs>
          <w:tab w:val="left" w:pos="1440"/>
          <w:tab w:val="left" w:pos="2520"/>
          <w:tab w:val="left" w:pos="8280"/>
        </w:tabs>
        <w:ind w:firstLine="0"/>
        <w:rPr>
          <w:szCs w:val="24"/>
        </w:rPr>
      </w:pPr>
      <w:r>
        <w:rPr>
          <w:bCs/>
        </w:rPr>
        <w:t xml:space="preserve">Get design done and forward to NYSDOH for review and to NYSDEC </w:t>
      </w:r>
      <w:r w:rsidR="00C25376">
        <w:rPr>
          <w:bCs/>
        </w:rPr>
        <w:t xml:space="preserve">   </w:t>
      </w:r>
      <w:r w:rsidR="00C25376">
        <w:rPr>
          <w:bCs/>
        </w:rPr>
        <w:tab/>
      </w:r>
      <w:r>
        <w:rPr>
          <w:bCs/>
        </w:rPr>
        <w:t>for st</w:t>
      </w:r>
      <w:r w:rsidR="00C25376">
        <w:rPr>
          <w:bCs/>
        </w:rPr>
        <w:t>r</w:t>
      </w:r>
      <w:r>
        <w:rPr>
          <w:bCs/>
        </w:rPr>
        <w:t xml:space="preserve">eambank disturbance permit </w:t>
      </w:r>
      <w:r w:rsidR="00C55A15">
        <w:rPr>
          <w:bCs/>
        </w:rPr>
        <w:t>piggy</w:t>
      </w:r>
      <w:r>
        <w:rPr>
          <w:bCs/>
        </w:rPr>
        <w:t xml:space="preserve"> backing on County’s permit </w:t>
      </w:r>
    </w:p>
    <w:p w:rsidR="00274F91" w:rsidRPr="00535988" w:rsidRDefault="00872D4D" w:rsidP="00872D4D">
      <w:pPr>
        <w:pStyle w:val="BodyTextIndent"/>
        <w:tabs>
          <w:tab w:val="left" w:pos="1440"/>
          <w:tab w:val="left" w:pos="2520"/>
          <w:tab w:val="left" w:pos="8280"/>
        </w:tabs>
        <w:rPr>
          <w:szCs w:val="24"/>
        </w:rPr>
      </w:pPr>
      <w:r>
        <w:rPr>
          <w:bCs/>
        </w:rPr>
        <w:tab/>
      </w:r>
    </w:p>
    <w:p w:rsidR="003E47BB" w:rsidRDefault="003E47BB" w:rsidP="001F360B">
      <w:pPr>
        <w:pStyle w:val="BodyTextIndent"/>
        <w:numPr>
          <w:ilvl w:val="0"/>
          <w:numId w:val="4"/>
        </w:numPr>
        <w:tabs>
          <w:tab w:val="left" w:pos="8280"/>
        </w:tabs>
        <w:rPr>
          <w:rFonts w:ascii="Comic Sans MS" w:hAnsi="Comic Sans MS"/>
          <w:szCs w:val="24"/>
          <w:u w:val="single"/>
        </w:rPr>
      </w:pPr>
      <w:r w:rsidRPr="003E47BB">
        <w:rPr>
          <w:rFonts w:ascii="Comic Sans MS" w:hAnsi="Comic Sans MS"/>
          <w:szCs w:val="24"/>
          <w:u w:val="single"/>
        </w:rPr>
        <w:t>NYSDOH Emergency Response Plan</w:t>
      </w:r>
      <w:r w:rsidR="00274F91" w:rsidRPr="003E47BB">
        <w:rPr>
          <w:rFonts w:ascii="Comic Sans MS" w:hAnsi="Comic Sans MS"/>
          <w:szCs w:val="24"/>
          <w:u w:val="single"/>
        </w:rPr>
        <w:t xml:space="preserve"> </w:t>
      </w:r>
    </w:p>
    <w:p w:rsidR="003E47BB" w:rsidRDefault="003E47BB" w:rsidP="003E47BB">
      <w:pPr>
        <w:pStyle w:val="BodyTextIndent"/>
        <w:tabs>
          <w:tab w:val="left" w:pos="8280"/>
        </w:tabs>
        <w:rPr>
          <w:rFonts w:ascii="Comic Sans MS" w:hAnsi="Comic Sans MS"/>
          <w:szCs w:val="24"/>
          <w:u w:val="single"/>
        </w:rPr>
      </w:pPr>
    </w:p>
    <w:p w:rsidR="003E47BB" w:rsidRPr="003E47BB" w:rsidRDefault="003E47BB" w:rsidP="003E47BB">
      <w:pPr>
        <w:pStyle w:val="BodyTextIndent"/>
        <w:numPr>
          <w:ilvl w:val="0"/>
          <w:numId w:val="47"/>
        </w:numPr>
        <w:tabs>
          <w:tab w:val="left" w:pos="8280"/>
        </w:tabs>
        <w:rPr>
          <w:rFonts w:ascii="Comic Sans MS" w:hAnsi="Comic Sans MS"/>
          <w:szCs w:val="24"/>
          <w:u w:val="single"/>
        </w:rPr>
      </w:pPr>
      <w:r>
        <w:rPr>
          <w:szCs w:val="24"/>
        </w:rPr>
        <w:t xml:space="preserve">Village received the attached Notice of Violation NYSDOH letter requiring an updated ERP be submitted within 45 </w:t>
      </w:r>
      <w:r w:rsidR="00406205">
        <w:rPr>
          <w:szCs w:val="24"/>
        </w:rPr>
        <w:t>days</w:t>
      </w:r>
      <w:r>
        <w:rPr>
          <w:szCs w:val="24"/>
        </w:rPr>
        <w:t xml:space="preserve"> of April 26, 2021 (i.e., June 9, 2021)</w:t>
      </w:r>
    </w:p>
    <w:p w:rsidR="003E47BB" w:rsidRPr="003E47BB" w:rsidRDefault="003E47BB" w:rsidP="003E47BB">
      <w:pPr>
        <w:pStyle w:val="BodyTextIndent"/>
        <w:numPr>
          <w:ilvl w:val="0"/>
          <w:numId w:val="47"/>
        </w:numPr>
        <w:tabs>
          <w:tab w:val="left" w:pos="8280"/>
        </w:tabs>
        <w:rPr>
          <w:rFonts w:ascii="Comic Sans MS" w:hAnsi="Comic Sans MS"/>
          <w:szCs w:val="24"/>
          <w:u w:val="single"/>
        </w:rPr>
      </w:pPr>
      <w:r>
        <w:rPr>
          <w:szCs w:val="24"/>
        </w:rPr>
        <w:t>We had prepared the ERP back in July 2018</w:t>
      </w:r>
      <w:r w:rsidR="005873F9">
        <w:rPr>
          <w:szCs w:val="24"/>
        </w:rPr>
        <w:t xml:space="preserve"> </w:t>
      </w:r>
      <w:r>
        <w:rPr>
          <w:szCs w:val="24"/>
        </w:rPr>
        <w:t>which does not appear to be sent to NYSDOH</w:t>
      </w:r>
    </w:p>
    <w:p w:rsidR="003E47BB" w:rsidRPr="003E47BB" w:rsidRDefault="003E47BB" w:rsidP="003E47BB">
      <w:pPr>
        <w:pStyle w:val="BodyTextIndent"/>
        <w:numPr>
          <w:ilvl w:val="0"/>
          <w:numId w:val="47"/>
        </w:numPr>
        <w:tabs>
          <w:tab w:val="left" w:pos="8280"/>
        </w:tabs>
        <w:rPr>
          <w:rFonts w:ascii="Comic Sans MS" w:hAnsi="Comic Sans MS"/>
          <w:szCs w:val="24"/>
          <w:u w:val="single"/>
        </w:rPr>
      </w:pPr>
      <w:r>
        <w:rPr>
          <w:szCs w:val="24"/>
        </w:rPr>
        <w:lastRenderedPageBreak/>
        <w:t>Since that is almost 3 years old, we can work with the Village to update the ERP and get it back to NYSDOH</w:t>
      </w:r>
    </w:p>
    <w:p w:rsidR="003E47BB" w:rsidRDefault="003E47BB" w:rsidP="003E47BB">
      <w:pPr>
        <w:pStyle w:val="BodyTextIndent"/>
        <w:numPr>
          <w:ilvl w:val="0"/>
          <w:numId w:val="47"/>
        </w:numPr>
        <w:tabs>
          <w:tab w:val="left" w:pos="8280"/>
        </w:tabs>
        <w:rPr>
          <w:rFonts w:ascii="Comic Sans MS" w:hAnsi="Comic Sans MS"/>
          <w:szCs w:val="24"/>
          <w:u w:val="single"/>
        </w:rPr>
      </w:pPr>
      <w:r>
        <w:rPr>
          <w:szCs w:val="24"/>
        </w:rPr>
        <w:t xml:space="preserve">If the Village agrees, we can conduct the work under the General Services Agreement and invoice on at time and expenses basis. </w:t>
      </w:r>
    </w:p>
    <w:p w:rsidR="003E47BB" w:rsidRPr="003E47BB" w:rsidRDefault="003E47BB" w:rsidP="003E47BB">
      <w:pPr>
        <w:pStyle w:val="BodyTextIndent"/>
        <w:tabs>
          <w:tab w:val="left" w:pos="8280"/>
        </w:tabs>
        <w:rPr>
          <w:rFonts w:ascii="Comic Sans MS" w:hAnsi="Comic Sans MS"/>
          <w:szCs w:val="24"/>
          <w:u w:val="single"/>
        </w:rPr>
      </w:pPr>
    </w:p>
    <w:p w:rsidR="00274F91" w:rsidRPr="001F360B" w:rsidRDefault="00274F91" w:rsidP="001F360B">
      <w:pPr>
        <w:pStyle w:val="BodyTextIndent"/>
        <w:numPr>
          <w:ilvl w:val="0"/>
          <w:numId w:val="4"/>
        </w:numPr>
        <w:tabs>
          <w:tab w:val="left" w:pos="8280"/>
        </w:tabs>
        <w:rPr>
          <w:rFonts w:ascii="Comic Sans MS" w:hAnsi="Comic Sans MS"/>
          <w:szCs w:val="24"/>
          <w:u w:val="single"/>
        </w:rPr>
      </w:pPr>
      <w:r w:rsidRPr="001F360B">
        <w:rPr>
          <w:rFonts w:ascii="Comic Sans MS" w:hAnsi="Comic Sans MS"/>
          <w:szCs w:val="24"/>
          <w:u w:val="single"/>
        </w:rPr>
        <w:t>Rail Trail Area Culvert Drainage/Blockage</w:t>
      </w:r>
    </w:p>
    <w:p w:rsidR="00274F91" w:rsidRDefault="00274F91" w:rsidP="00274F91">
      <w:pPr>
        <w:pStyle w:val="BodyTextIndent"/>
        <w:tabs>
          <w:tab w:val="left" w:pos="8280"/>
        </w:tabs>
        <w:rPr>
          <w:rFonts w:ascii="Comic Sans MS" w:hAnsi="Comic Sans MS"/>
          <w:b/>
          <w:szCs w:val="24"/>
          <w:u w:val="single"/>
        </w:rPr>
      </w:pPr>
    </w:p>
    <w:p w:rsidR="005855E5" w:rsidRPr="005855E5" w:rsidRDefault="005855E5" w:rsidP="00D41213">
      <w:pPr>
        <w:pStyle w:val="BodyTextIndent"/>
        <w:numPr>
          <w:ilvl w:val="0"/>
          <w:numId w:val="8"/>
        </w:numPr>
        <w:tabs>
          <w:tab w:val="left" w:pos="8280"/>
        </w:tabs>
        <w:rPr>
          <w:rFonts w:ascii="Comic Sans MS" w:hAnsi="Comic Sans MS"/>
          <w:b/>
          <w:szCs w:val="24"/>
          <w:u w:val="single"/>
        </w:rPr>
      </w:pPr>
      <w:r w:rsidRPr="005855E5">
        <w:rPr>
          <w:rFonts w:ascii="Comic Sans MS" w:hAnsi="Comic Sans MS"/>
          <w:szCs w:val="24"/>
        </w:rPr>
        <w:t>FEMA BRIC program:</w:t>
      </w:r>
    </w:p>
    <w:p w:rsidR="00872D4D" w:rsidRPr="00872D4D" w:rsidRDefault="00872D4D" w:rsidP="00872D4D">
      <w:pPr>
        <w:pStyle w:val="BodyTextIndent"/>
        <w:numPr>
          <w:ilvl w:val="1"/>
          <w:numId w:val="8"/>
        </w:numPr>
        <w:tabs>
          <w:tab w:val="left" w:pos="8280"/>
        </w:tabs>
        <w:rPr>
          <w:rFonts w:ascii="Comic Sans MS" w:hAnsi="Comic Sans MS"/>
          <w:b/>
          <w:szCs w:val="24"/>
          <w:u w:val="single"/>
        </w:rPr>
      </w:pPr>
      <w:r>
        <w:rPr>
          <w:szCs w:val="24"/>
        </w:rPr>
        <w:t xml:space="preserve">The County’s January 2021 Hazard </w:t>
      </w:r>
      <w:r w:rsidR="00C55A15">
        <w:rPr>
          <w:szCs w:val="24"/>
        </w:rPr>
        <w:t>Mitigation</w:t>
      </w:r>
      <w:r>
        <w:rPr>
          <w:szCs w:val="24"/>
        </w:rPr>
        <w:t xml:space="preserve"> Plan, including information on the Village’s Rail Trail Culvert/Sanitary Sewer work, was determined to be not eligible for this round of funding and therefore the FEMA BRIC Program has been eliminated as a viable funding option</w:t>
      </w:r>
    </w:p>
    <w:p w:rsidR="00C726E9" w:rsidRPr="007E1E16" w:rsidRDefault="00872D4D" w:rsidP="00872D4D">
      <w:pPr>
        <w:pStyle w:val="BodyTextIndent"/>
        <w:tabs>
          <w:tab w:val="left" w:pos="8280"/>
        </w:tabs>
        <w:rPr>
          <w:rFonts w:ascii="Comic Sans MS" w:hAnsi="Comic Sans MS"/>
          <w:b/>
          <w:szCs w:val="24"/>
          <w:u w:val="single"/>
        </w:rPr>
      </w:pPr>
      <w:r>
        <w:rPr>
          <w:szCs w:val="24"/>
        </w:rPr>
        <w:tab/>
      </w:r>
    </w:p>
    <w:p w:rsidR="009748D0" w:rsidRPr="001F360B" w:rsidRDefault="00D638CB" w:rsidP="00D41213">
      <w:pPr>
        <w:pStyle w:val="BodyTextIndent"/>
        <w:numPr>
          <w:ilvl w:val="0"/>
          <w:numId w:val="8"/>
        </w:numPr>
        <w:tabs>
          <w:tab w:val="left" w:pos="8280"/>
        </w:tabs>
        <w:rPr>
          <w:rFonts w:ascii="Comic Sans MS" w:hAnsi="Comic Sans MS"/>
          <w:szCs w:val="24"/>
          <w:u w:val="single"/>
        </w:rPr>
      </w:pPr>
      <w:r w:rsidRPr="001F360B">
        <w:rPr>
          <w:rFonts w:ascii="Comic Sans MS" w:hAnsi="Comic Sans MS"/>
          <w:szCs w:val="24"/>
          <w:u w:val="single"/>
        </w:rPr>
        <w:t>202</w:t>
      </w:r>
      <w:r w:rsidR="00ED1183" w:rsidRPr="001F360B">
        <w:rPr>
          <w:rFonts w:ascii="Comic Sans MS" w:hAnsi="Comic Sans MS"/>
          <w:szCs w:val="24"/>
          <w:u w:val="single"/>
        </w:rPr>
        <w:t>0</w:t>
      </w:r>
      <w:r w:rsidRPr="001F360B">
        <w:rPr>
          <w:rFonts w:ascii="Comic Sans MS" w:hAnsi="Comic Sans MS"/>
          <w:szCs w:val="24"/>
          <w:u w:val="single"/>
        </w:rPr>
        <w:t xml:space="preserve"> CDBG Application</w:t>
      </w:r>
    </w:p>
    <w:p w:rsidR="00C25376" w:rsidRDefault="00345F8B" w:rsidP="00D41213">
      <w:pPr>
        <w:pStyle w:val="BodyTextIndent"/>
        <w:numPr>
          <w:ilvl w:val="0"/>
          <w:numId w:val="26"/>
        </w:numPr>
        <w:tabs>
          <w:tab w:val="left" w:pos="2880"/>
        </w:tabs>
        <w:ind w:left="2880"/>
        <w:rPr>
          <w:szCs w:val="24"/>
        </w:rPr>
      </w:pPr>
      <w:r>
        <w:rPr>
          <w:szCs w:val="24"/>
        </w:rPr>
        <w:t>Application submitted – waiting to hear back from OCR (maybe June 2021?)</w:t>
      </w:r>
    </w:p>
    <w:p w:rsidR="00345F8B" w:rsidRDefault="00C25376" w:rsidP="00D41213">
      <w:pPr>
        <w:pStyle w:val="BodyTextIndent"/>
        <w:numPr>
          <w:ilvl w:val="0"/>
          <w:numId w:val="26"/>
        </w:numPr>
        <w:tabs>
          <w:tab w:val="left" w:pos="2880"/>
        </w:tabs>
        <w:ind w:left="2880"/>
        <w:rPr>
          <w:szCs w:val="24"/>
        </w:rPr>
      </w:pPr>
      <w:r>
        <w:rPr>
          <w:szCs w:val="24"/>
        </w:rPr>
        <w:t xml:space="preserve">More </w:t>
      </w:r>
      <w:r w:rsidR="00345F8B">
        <w:rPr>
          <w:szCs w:val="24"/>
        </w:rPr>
        <w:t>history below:</w:t>
      </w:r>
    </w:p>
    <w:p w:rsidR="00345F8B" w:rsidRDefault="00345F8B" w:rsidP="00C25376">
      <w:pPr>
        <w:pStyle w:val="BodyTextIndent"/>
        <w:numPr>
          <w:ilvl w:val="0"/>
          <w:numId w:val="37"/>
        </w:numPr>
        <w:tabs>
          <w:tab w:val="left" w:pos="2880"/>
        </w:tabs>
        <w:rPr>
          <w:szCs w:val="24"/>
        </w:rPr>
      </w:pPr>
      <w:r>
        <w:rPr>
          <w:szCs w:val="24"/>
        </w:rPr>
        <w:t>Village will pursue almost $1M in grant funding for the Rail Trail Project.</w:t>
      </w:r>
    </w:p>
    <w:p w:rsidR="00345F8B" w:rsidRDefault="00345F8B" w:rsidP="00C25376">
      <w:pPr>
        <w:pStyle w:val="BodyTextIndent"/>
        <w:numPr>
          <w:ilvl w:val="0"/>
          <w:numId w:val="37"/>
        </w:numPr>
        <w:tabs>
          <w:tab w:val="left" w:pos="2880"/>
        </w:tabs>
        <w:rPr>
          <w:szCs w:val="24"/>
        </w:rPr>
      </w:pPr>
      <w:r>
        <w:rPr>
          <w:szCs w:val="24"/>
        </w:rPr>
        <w:t>At the February 18, 2021 meeting the Village held a public hearing for the delayed 2020 Application</w:t>
      </w:r>
    </w:p>
    <w:p w:rsidR="00345F8B" w:rsidRDefault="00345F8B" w:rsidP="00C25376">
      <w:pPr>
        <w:pStyle w:val="BodyTextIndent"/>
        <w:numPr>
          <w:ilvl w:val="0"/>
          <w:numId w:val="37"/>
        </w:numPr>
        <w:tabs>
          <w:tab w:val="left" w:pos="2880"/>
        </w:tabs>
        <w:rPr>
          <w:szCs w:val="24"/>
        </w:rPr>
      </w:pPr>
      <w:r>
        <w:rPr>
          <w:szCs w:val="24"/>
        </w:rPr>
        <w:t xml:space="preserve">The Engineering Report has been prepared and submitted to Mark Blauer at no cost to the Village – copy to be provided to the Board with the March 2021 meeting </w:t>
      </w:r>
      <w:r w:rsidR="00E603DF">
        <w:rPr>
          <w:szCs w:val="24"/>
        </w:rPr>
        <w:t>handout</w:t>
      </w:r>
      <w:r>
        <w:rPr>
          <w:szCs w:val="24"/>
        </w:rPr>
        <w:t>.</w:t>
      </w:r>
    </w:p>
    <w:p w:rsidR="00345F8B" w:rsidRDefault="00345F8B" w:rsidP="00C25376">
      <w:pPr>
        <w:pStyle w:val="BodyTextIndent"/>
        <w:numPr>
          <w:ilvl w:val="0"/>
          <w:numId w:val="37"/>
        </w:numPr>
        <w:tabs>
          <w:tab w:val="left" w:pos="2880"/>
        </w:tabs>
        <w:rPr>
          <w:szCs w:val="24"/>
        </w:rPr>
      </w:pPr>
      <w:r>
        <w:rPr>
          <w:szCs w:val="24"/>
        </w:rPr>
        <w:t>The application and engineering report was uploaded on or before the March</w:t>
      </w:r>
      <w:r w:rsidR="0091704C">
        <w:rPr>
          <w:szCs w:val="24"/>
        </w:rPr>
        <w:t xml:space="preserve"> deadline</w:t>
      </w:r>
      <w:r>
        <w:rPr>
          <w:szCs w:val="24"/>
        </w:rPr>
        <w:t xml:space="preserve"> </w:t>
      </w:r>
    </w:p>
    <w:p w:rsidR="00345F8B" w:rsidRDefault="00345F8B" w:rsidP="00345F8B">
      <w:pPr>
        <w:pStyle w:val="BodyTextIndent"/>
        <w:numPr>
          <w:ilvl w:val="0"/>
          <w:numId w:val="37"/>
        </w:numPr>
        <w:tabs>
          <w:tab w:val="left" w:pos="2880"/>
        </w:tabs>
        <w:ind w:left="1800"/>
        <w:rPr>
          <w:szCs w:val="24"/>
        </w:rPr>
      </w:pPr>
      <w:r>
        <w:rPr>
          <w:szCs w:val="24"/>
        </w:rPr>
        <w:t>Plan forward:</w:t>
      </w:r>
    </w:p>
    <w:p w:rsidR="00B40E77" w:rsidRPr="00B40E77" w:rsidRDefault="00345F8B" w:rsidP="00C25376">
      <w:pPr>
        <w:pStyle w:val="BodyTextIndent"/>
        <w:numPr>
          <w:ilvl w:val="0"/>
          <w:numId w:val="37"/>
        </w:numPr>
        <w:tabs>
          <w:tab w:val="left" w:pos="2880"/>
        </w:tabs>
        <w:rPr>
          <w:rFonts w:ascii="Comic Sans MS" w:hAnsi="Comic Sans MS"/>
          <w:szCs w:val="24"/>
        </w:rPr>
      </w:pPr>
      <w:r w:rsidRPr="00B40E77">
        <w:rPr>
          <w:rFonts w:ascii="Comic Sans MS" w:hAnsi="Comic Sans MS"/>
          <w:szCs w:val="24"/>
        </w:rPr>
        <w:t>Delayed 2020 CDBG A</w:t>
      </w:r>
      <w:r w:rsidR="00B40E77" w:rsidRPr="00B40E77">
        <w:rPr>
          <w:rFonts w:ascii="Comic Sans MS" w:hAnsi="Comic Sans MS"/>
          <w:szCs w:val="24"/>
        </w:rPr>
        <w:t>p</w:t>
      </w:r>
      <w:r w:rsidRPr="00B40E77">
        <w:rPr>
          <w:rFonts w:ascii="Comic Sans MS" w:hAnsi="Comic Sans MS"/>
          <w:szCs w:val="24"/>
        </w:rPr>
        <w:t>plication</w:t>
      </w:r>
      <w:r w:rsidR="00B40E77">
        <w:rPr>
          <w:rFonts w:ascii="Comic Sans MS" w:hAnsi="Comic Sans MS"/>
          <w:szCs w:val="24"/>
        </w:rPr>
        <w:t xml:space="preserve"> – More Background Information</w:t>
      </w:r>
    </w:p>
    <w:p w:rsidR="00DE3EC0" w:rsidRDefault="00DE3EC0" w:rsidP="00C25376">
      <w:pPr>
        <w:pStyle w:val="BodyTextIndent"/>
        <w:numPr>
          <w:ilvl w:val="0"/>
          <w:numId w:val="37"/>
        </w:numPr>
        <w:tabs>
          <w:tab w:val="left" w:pos="2880"/>
        </w:tabs>
        <w:rPr>
          <w:szCs w:val="24"/>
        </w:rPr>
      </w:pPr>
      <w:r>
        <w:rPr>
          <w:szCs w:val="24"/>
        </w:rPr>
        <w:t>Submitted full application prior to March 5, 2021</w:t>
      </w:r>
    </w:p>
    <w:p w:rsidR="00DE3EC0" w:rsidRDefault="00DE3EC0" w:rsidP="00C25376">
      <w:pPr>
        <w:pStyle w:val="BodyTextIndent"/>
        <w:numPr>
          <w:ilvl w:val="0"/>
          <w:numId w:val="37"/>
        </w:numPr>
        <w:tabs>
          <w:tab w:val="left" w:pos="2880"/>
        </w:tabs>
        <w:rPr>
          <w:szCs w:val="24"/>
        </w:rPr>
      </w:pPr>
      <w:r>
        <w:rPr>
          <w:szCs w:val="24"/>
        </w:rPr>
        <w:t>Then await the determination of funding form OCR (</w:t>
      </w:r>
      <w:r w:rsidR="00406205">
        <w:rPr>
          <w:szCs w:val="24"/>
        </w:rPr>
        <w:t>June</w:t>
      </w:r>
      <w:r>
        <w:rPr>
          <w:szCs w:val="24"/>
        </w:rPr>
        <w:t xml:space="preserve"> – July 2021)</w:t>
      </w:r>
    </w:p>
    <w:p w:rsidR="00DE3EC0" w:rsidRDefault="00DE3EC0" w:rsidP="00C25376">
      <w:pPr>
        <w:pStyle w:val="BodyTextIndent"/>
        <w:numPr>
          <w:ilvl w:val="0"/>
          <w:numId w:val="37"/>
        </w:numPr>
        <w:tabs>
          <w:tab w:val="left" w:pos="2880"/>
        </w:tabs>
        <w:rPr>
          <w:szCs w:val="24"/>
        </w:rPr>
      </w:pPr>
      <w:r>
        <w:rPr>
          <w:szCs w:val="24"/>
        </w:rPr>
        <w:t>More Background/Historic Information on CDBG grant program</w:t>
      </w:r>
    </w:p>
    <w:p w:rsidR="0034748C" w:rsidRDefault="00D638CB" w:rsidP="00C25376">
      <w:pPr>
        <w:pStyle w:val="BodyTextIndent"/>
        <w:numPr>
          <w:ilvl w:val="0"/>
          <w:numId w:val="37"/>
        </w:numPr>
        <w:tabs>
          <w:tab w:val="left" w:pos="2880"/>
        </w:tabs>
        <w:rPr>
          <w:szCs w:val="24"/>
        </w:rPr>
      </w:pPr>
      <w:r>
        <w:rPr>
          <w:szCs w:val="24"/>
        </w:rPr>
        <w:t xml:space="preserve">Last summer, the Village, </w:t>
      </w:r>
      <w:r w:rsidR="00687F98">
        <w:rPr>
          <w:szCs w:val="24"/>
        </w:rPr>
        <w:t>encouraged</w:t>
      </w:r>
      <w:r>
        <w:rPr>
          <w:szCs w:val="24"/>
        </w:rPr>
        <w:t xml:space="preserve"> by the exit interview held with OCR, conducted the public hearing to get it out of the way </w:t>
      </w:r>
    </w:p>
    <w:p w:rsidR="00D638CB" w:rsidRDefault="00D638CB" w:rsidP="00C25376">
      <w:pPr>
        <w:pStyle w:val="BodyTextIndent"/>
        <w:numPr>
          <w:ilvl w:val="0"/>
          <w:numId w:val="37"/>
        </w:numPr>
        <w:tabs>
          <w:tab w:val="left" w:pos="2880"/>
        </w:tabs>
        <w:rPr>
          <w:szCs w:val="24"/>
        </w:rPr>
      </w:pPr>
      <w:r>
        <w:rPr>
          <w:szCs w:val="24"/>
        </w:rPr>
        <w:t xml:space="preserve">On Thursday, </w:t>
      </w:r>
      <w:r w:rsidR="00687F98">
        <w:rPr>
          <w:szCs w:val="24"/>
        </w:rPr>
        <w:t>January</w:t>
      </w:r>
      <w:r>
        <w:rPr>
          <w:szCs w:val="24"/>
        </w:rPr>
        <w:t xml:space="preserve"> 14</w:t>
      </w:r>
      <w:r w:rsidRPr="00D638CB">
        <w:rPr>
          <w:szCs w:val="24"/>
          <w:vertAlign w:val="superscript"/>
        </w:rPr>
        <w:t>th</w:t>
      </w:r>
      <w:r>
        <w:rPr>
          <w:szCs w:val="24"/>
        </w:rPr>
        <w:t xml:space="preserve"> OCR held a webinar about the delayed 2020 CDBG grant application process and announced the opening of the 2021 NYS Community Development Block Grant Program.</w:t>
      </w:r>
    </w:p>
    <w:p w:rsidR="00D638CB" w:rsidRDefault="00D638CB" w:rsidP="00C25376">
      <w:pPr>
        <w:pStyle w:val="BodyTextIndent"/>
        <w:numPr>
          <w:ilvl w:val="0"/>
          <w:numId w:val="37"/>
        </w:numPr>
        <w:tabs>
          <w:tab w:val="left" w:pos="2880"/>
        </w:tabs>
        <w:rPr>
          <w:szCs w:val="24"/>
        </w:rPr>
      </w:pPr>
      <w:r>
        <w:rPr>
          <w:szCs w:val="24"/>
        </w:rPr>
        <w:t>Applications for Public Infrastructure, Public Facility and Community Planning projects will be accepted until 4:00 p.m. on Friday March 5, 2021</w:t>
      </w:r>
    </w:p>
    <w:p w:rsidR="00D638CB" w:rsidRDefault="00D638CB" w:rsidP="00C25376">
      <w:pPr>
        <w:pStyle w:val="BodyTextIndent"/>
        <w:numPr>
          <w:ilvl w:val="0"/>
          <w:numId w:val="37"/>
        </w:numPr>
        <w:tabs>
          <w:tab w:val="left" w:pos="2880"/>
        </w:tabs>
        <w:rPr>
          <w:szCs w:val="24"/>
        </w:rPr>
      </w:pPr>
      <w:r>
        <w:rPr>
          <w:szCs w:val="24"/>
        </w:rPr>
        <w:t xml:space="preserve">OCR also announced that hearings held before </w:t>
      </w:r>
      <w:r w:rsidR="00687F98">
        <w:rPr>
          <w:szCs w:val="24"/>
        </w:rPr>
        <w:t>January</w:t>
      </w:r>
      <w:r>
        <w:rPr>
          <w:szCs w:val="24"/>
        </w:rPr>
        <w:t xml:space="preserve"> 1, 2021 would not count as valid and only hearings conducted in 2021 would be counted.</w:t>
      </w:r>
    </w:p>
    <w:p w:rsidR="0034748C" w:rsidRPr="00C25376" w:rsidRDefault="00D638CB" w:rsidP="00B40E77">
      <w:pPr>
        <w:pStyle w:val="BodyTextIndent"/>
        <w:numPr>
          <w:ilvl w:val="0"/>
          <w:numId w:val="37"/>
        </w:numPr>
        <w:tabs>
          <w:tab w:val="left" w:pos="2880"/>
        </w:tabs>
        <w:rPr>
          <w:szCs w:val="24"/>
        </w:rPr>
      </w:pPr>
      <w:r w:rsidRPr="00C25376">
        <w:rPr>
          <w:szCs w:val="24"/>
        </w:rPr>
        <w:t xml:space="preserve">Blauer Associates has worked with Judy to work out timing of the advertisement and hearing relative to the March 5, 2021 </w:t>
      </w:r>
      <w:r w:rsidRPr="00C25376">
        <w:rPr>
          <w:szCs w:val="24"/>
        </w:rPr>
        <w:lastRenderedPageBreak/>
        <w:t xml:space="preserve">deadline for delayed 2020 CDBG grant application and in </w:t>
      </w:r>
      <w:r w:rsidR="00687F98" w:rsidRPr="00C25376">
        <w:rPr>
          <w:szCs w:val="24"/>
        </w:rPr>
        <w:t>order</w:t>
      </w:r>
      <w:r w:rsidRPr="00C25376">
        <w:rPr>
          <w:szCs w:val="24"/>
        </w:rPr>
        <w:t xml:space="preserve"> to meet the deadline</w:t>
      </w:r>
      <w:r w:rsidR="0034748C" w:rsidRPr="00C25376">
        <w:rPr>
          <w:szCs w:val="24"/>
        </w:rPr>
        <w:t xml:space="preserve"> </w:t>
      </w:r>
    </w:p>
    <w:p w:rsidR="001049EA" w:rsidRDefault="001049EA" w:rsidP="00D638CB">
      <w:pPr>
        <w:pStyle w:val="BodyTextIndent"/>
        <w:numPr>
          <w:ilvl w:val="2"/>
          <w:numId w:val="8"/>
        </w:numPr>
        <w:tabs>
          <w:tab w:val="left" w:pos="2880"/>
        </w:tabs>
        <w:rPr>
          <w:szCs w:val="24"/>
        </w:rPr>
      </w:pPr>
      <w:r>
        <w:rPr>
          <w:szCs w:val="24"/>
        </w:rPr>
        <w:t>Blauer Associates recommends that the legal notice, with at least 7 days advance notices, should appear on February 2, 2021 for a Public Hearing that</w:t>
      </w:r>
      <w:r w:rsidR="0091704C">
        <w:rPr>
          <w:szCs w:val="24"/>
        </w:rPr>
        <w:t xml:space="preserve"> was </w:t>
      </w:r>
      <w:r>
        <w:rPr>
          <w:szCs w:val="24"/>
        </w:rPr>
        <w:t>held</w:t>
      </w:r>
      <w:r w:rsidR="0091704C">
        <w:rPr>
          <w:szCs w:val="24"/>
        </w:rPr>
        <w:t xml:space="preserve"> February 18, 2021</w:t>
      </w:r>
    </w:p>
    <w:p w:rsidR="001049EA" w:rsidRDefault="001049EA" w:rsidP="001049EA">
      <w:pPr>
        <w:pStyle w:val="BodyTextIndent"/>
        <w:numPr>
          <w:ilvl w:val="1"/>
          <w:numId w:val="8"/>
        </w:numPr>
        <w:tabs>
          <w:tab w:val="left" w:pos="2880"/>
        </w:tabs>
        <w:rPr>
          <w:szCs w:val="24"/>
        </w:rPr>
      </w:pPr>
      <w:r>
        <w:rPr>
          <w:szCs w:val="24"/>
        </w:rPr>
        <w:t xml:space="preserve">Approved (or at least draft) minutes </w:t>
      </w:r>
      <w:r w:rsidR="00687F98">
        <w:rPr>
          <w:szCs w:val="24"/>
        </w:rPr>
        <w:t>of</w:t>
      </w:r>
      <w:r>
        <w:rPr>
          <w:szCs w:val="24"/>
        </w:rPr>
        <w:t xml:space="preserve"> the hearing will need to be provided to Blauer Associates to be included with the 2020 CDBG grant application.</w:t>
      </w:r>
    </w:p>
    <w:p w:rsidR="001049EA" w:rsidRDefault="00B40E77" w:rsidP="001049EA">
      <w:pPr>
        <w:pStyle w:val="BodyTextIndent"/>
        <w:numPr>
          <w:ilvl w:val="1"/>
          <w:numId w:val="8"/>
        </w:numPr>
        <w:tabs>
          <w:tab w:val="left" w:pos="2880"/>
        </w:tabs>
        <w:rPr>
          <w:szCs w:val="24"/>
        </w:rPr>
      </w:pPr>
      <w:r>
        <w:rPr>
          <w:szCs w:val="24"/>
        </w:rPr>
        <w:t xml:space="preserve">At the </w:t>
      </w:r>
      <w:r w:rsidR="00E603DF">
        <w:rPr>
          <w:szCs w:val="24"/>
        </w:rPr>
        <w:t>January</w:t>
      </w:r>
      <w:r>
        <w:rPr>
          <w:szCs w:val="24"/>
        </w:rPr>
        <w:t xml:space="preserve"> 28, 2021 meeting, the Village board resolved </w:t>
      </w:r>
      <w:r w:rsidR="00E603DF">
        <w:rPr>
          <w:szCs w:val="24"/>
        </w:rPr>
        <w:t>toward</w:t>
      </w:r>
      <w:r w:rsidR="001049EA">
        <w:rPr>
          <w:szCs w:val="24"/>
        </w:rPr>
        <w:t xml:space="preserve"> resolve to:</w:t>
      </w:r>
    </w:p>
    <w:p w:rsidR="00D638CB" w:rsidRDefault="001049EA" w:rsidP="00D638CB">
      <w:pPr>
        <w:pStyle w:val="BodyTextIndent"/>
        <w:numPr>
          <w:ilvl w:val="2"/>
          <w:numId w:val="8"/>
        </w:numPr>
        <w:tabs>
          <w:tab w:val="left" w:pos="2880"/>
        </w:tabs>
        <w:rPr>
          <w:szCs w:val="24"/>
        </w:rPr>
      </w:pPr>
      <w:r>
        <w:rPr>
          <w:szCs w:val="24"/>
        </w:rPr>
        <w:t xml:space="preserve"> Authorize Blauer </w:t>
      </w:r>
      <w:r w:rsidR="00687F98">
        <w:rPr>
          <w:szCs w:val="24"/>
        </w:rPr>
        <w:t>Associates</w:t>
      </w:r>
      <w:r>
        <w:rPr>
          <w:szCs w:val="24"/>
        </w:rPr>
        <w:t xml:space="preserve"> to update last </w:t>
      </w:r>
      <w:r w:rsidR="00687F98">
        <w:rPr>
          <w:szCs w:val="24"/>
        </w:rPr>
        <w:t>year’s</w:t>
      </w:r>
      <w:r>
        <w:rPr>
          <w:szCs w:val="24"/>
        </w:rPr>
        <w:t xml:space="preserve"> application and </w:t>
      </w:r>
      <w:r w:rsidR="00687F98">
        <w:rPr>
          <w:szCs w:val="24"/>
        </w:rPr>
        <w:t>Delaware</w:t>
      </w:r>
      <w:r>
        <w:rPr>
          <w:szCs w:val="24"/>
        </w:rPr>
        <w:t xml:space="preserve"> to update last </w:t>
      </w:r>
      <w:r w:rsidR="00687F98">
        <w:rPr>
          <w:szCs w:val="24"/>
        </w:rPr>
        <w:t>year’s</w:t>
      </w:r>
      <w:r>
        <w:rPr>
          <w:szCs w:val="24"/>
        </w:rPr>
        <w:t xml:space="preserve"> engineering report and submit both documents to OCR for the delayed 2020 CDBG application on or before the March 5, 2021 deadline.</w:t>
      </w:r>
    </w:p>
    <w:p w:rsidR="00B40E77" w:rsidRDefault="00B40E77" w:rsidP="001049EA">
      <w:pPr>
        <w:pStyle w:val="BodyTextIndent"/>
        <w:numPr>
          <w:ilvl w:val="2"/>
          <w:numId w:val="8"/>
        </w:numPr>
        <w:tabs>
          <w:tab w:val="left" w:pos="2880"/>
        </w:tabs>
        <w:rPr>
          <w:szCs w:val="24"/>
        </w:rPr>
      </w:pPr>
      <w:r>
        <w:rPr>
          <w:szCs w:val="24"/>
        </w:rPr>
        <w:t xml:space="preserve">Authorize to schedule a </w:t>
      </w:r>
      <w:r w:rsidR="0091704C">
        <w:rPr>
          <w:szCs w:val="24"/>
        </w:rPr>
        <w:t>h</w:t>
      </w:r>
      <w:r>
        <w:rPr>
          <w:szCs w:val="24"/>
        </w:rPr>
        <w:t xml:space="preserve">earing, for the delayed 2020 CDBG application to occur at the </w:t>
      </w:r>
      <w:r w:rsidR="00E603DF">
        <w:rPr>
          <w:szCs w:val="24"/>
        </w:rPr>
        <w:t>February</w:t>
      </w:r>
      <w:r>
        <w:rPr>
          <w:szCs w:val="24"/>
        </w:rPr>
        <w:t xml:space="preserve"> 18 </w:t>
      </w:r>
      <w:r w:rsidR="00E603DF">
        <w:rPr>
          <w:szCs w:val="24"/>
        </w:rPr>
        <w:t>Village</w:t>
      </w:r>
      <w:r>
        <w:rPr>
          <w:szCs w:val="24"/>
        </w:rPr>
        <w:t xml:space="preserve"> Board meeting, and authorize the Village Clerk to submit the legal notice to appear in the Tuesday, </w:t>
      </w:r>
      <w:r w:rsidR="00E603DF">
        <w:rPr>
          <w:szCs w:val="24"/>
        </w:rPr>
        <w:t>February</w:t>
      </w:r>
      <w:r>
        <w:rPr>
          <w:szCs w:val="24"/>
        </w:rPr>
        <w:t xml:space="preserve"> 2 edition of the Village’s official newspaper.</w:t>
      </w:r>
    </w:p>
    <w:p w:rsidR="00B40E77" w:rsidRDefault="0091704C" w:rsidP="001049EA">
      <w:pPr>
        <w:pStyle w:val="BodyTextIndent"/>
        <w:numPr>
          <w:ilvl w:val="2"/>
          <w:numId w:val="8"/>
        </w:numPr>
        <w:tabs>
          <w:tab w:val="left" w:pos="2880"/>
        </w:tabs>
        <w:rPr>
          <w:szCs w:val="24"/>
        </w:rPr>
      </w:pPr>
      <w:r>
        <w:rPr>
          <w:szCs w:val="24"/>
        </w:rPr>
        <w:t>A</w:t>
      </w:r>
      <w:r w:rsidR="00B40E77">
        <w:rPr>
          <w:szCs w:val="24"/>
        </w:rPr>
        <w:t xml:space="preserve">t the February 18 meeting the </w:t>
      </w:r>
      <w:r w:rsidR="00E603DF">
        <w:rPr>
          <w:szCs w:val="24"/>
        </w:rPr>
        <w:t>Village</w:t>
      </w:r>
      <w:r w:rsidR="00B40E77">
        <w:rPr>
          <w:szCs w:val="24"/>
        </w:rPr>
        <w:t xml:space="preserve"> held a public hearing for the delayed 2020 Application.</w:t>
      </w:r>
    </w:p>
    <w:p w:rsidR="00B40E77" w:rsidRDefault="00B40E77" w:rsidP="001049EA">
      <w:pPr>
        <w:pStyle w:val="BodyTextIndent"/>
        <w:numPr>
          <w:ilvl w:val="2"/>
          <w:numId w:val="8"/>
        </w:numPr>
        <w:tabs>
          <w:tab w:val="left" w:pos="2880"/>
        </w:tabs>
        <w:rPr>
          <w:szCs w:val="24"/>
        </w:rPr>
      </w:pPr>
      <w:r>
        <w:rPr>
          <w:szCs w:val="24"/>
        </w:rPr>
        <w:t>The engineering report has been submitted to Mark Blauer’</w:t>
      </w:r>
    </w:p>
    <w:p w:rsidR="00B40E77" w:rsidRDefault="00B40E77" w:rsidP="001049EA">
      <w:pPr>
        <w:pStyle w:val="BodyTextIndent"/>
        <w:numPr>
          <w:ilvl w:val="2"/>
          <w:numId w:val="8"/>
        </w:numPr>
        <w:tabs>
          <w:tab w:val="left" w:pos="2880"/>
        </w:tabs>
        <w:rPr>
          <w:szCs w:val="24"/>
        </w:rPr>
      </w:pPr>
      <w:r>
        <w:rPr>
          <w:szCs w:val="24"/>
        </w:rPr>
        <w:t>The application and engineering report will be uploaded on or before the March 5 deadline by Mark Blauer.</w:t>
      </w:r>
    </w:p>
    <w:p w:rsidR="00C726E9" w:rsidRDefault="00C726E9" w:rsidP="00CB5FB4">
      <w:pPr>
        <w:pStyle w:val="BodyTextIndent"/>
        <w:tabs>
          <w:tab w:val="left" w:pos="2880"/>
        </w:tabs>
        <w:rPr>
          <w:szCs w:val="24"/>
        </w:rPr>
      </w:pPr>
    </w:p>
    <w:p w:rsidR="00274F91" w:rsidRPr="00191A1E" w:rsidRDefault="00274F91" w:rsidP="001F360B">
      <w:pPr>
        <w:pStyle w:val="BodyTextIndent"/>
        <w:numPr>
          <w:ilvl w:val="0"/>
          <w:numId w:val="4"/>
        </w:numPr>
        <w:tabs>
          <w:tab w:val="left" w:pos="8280"/>
        </w:tabs>
        <w:rPr>
          <w:rFonts w:ascii="Comic Sans MS" w:hAnsi="Comic Sans MS"/>
          <w:szCs w:val="24"/>
          <w:u w:val="single"/>
        </w:rPr>
      </w:pPr>
      <w:r w:rsidRPr="00191A1E">
        <w:rPr>
          <w:rFonts w:ascii="Comic Sans MS" w:hAnsi="Comic Sans MS"/>
          <w:szCs w:val="24"/>
          <w:u w:val="single"/>
        </w:rPr>
        <w:t>DPW Garage Site Remediation</w:t>
      </w:r>
    </w:p>
    <w:p w:rsidR="00B23FFA" w:rsidRDefault="00B23FFA" w:rsidP="00B23FFA">
      <w:pPr>
        <w:pStyle w:val="BodyTextIndent"/>
        <w:tabs>
          <w:tab w:val="left" w:pos="8280"/>
        </w:tabs>
        <w:rPr>
          <w:rFonts w:ascii="Comic Sans MS" w:hAnsi="Comic Sans MS"/>
          <w:b/>
          <w:szCs w:val="24"/>
          <w:u w:val="single"/>
        </w:rPr>
      </w:pPr>
    </w:p>
    <w:p w:rsidR="00CB5FB4" w:rsidRDefault="00C25376" w:rsidP="00D41213">
      <w:pPr>
        <w:pStyle w:val="BodyTextIndent"/>
        <w:numPr>
          <w:ilvl w:val="0"/>
          <w:numId w:val="29"/>
        </w:numPr>
        <w:tabs>
          <w:tab w:val="left" w:pos="8280"/>
        </w:tabs>
        <w:rPr>
          <w:rFonts w:ascii="Comic Sans MS" w:hAnsi="Comic Sans MS"/>
          <w:b/>
          <w:szCs w:val="24"/>
        </w:rPr>
      </w:pPr>
      <w:r>
        <w:rPr>
          <w:rFonts w:ascii="Comic Sans MS" w:hAnsi="Comic Sans MS"/>
          <w:b/>
          <w:szCs w:val="24"/>
        </w:rPr>
        <w:t xml:space="preserve">Per </w:t>
      </w:r>
      <w:r w:rsidR="00CB5FB4" w:rsidRPr="00CB5FB4">
        <w:rPr>
          <w:rFonts w:ascii="Comic Sans MS" w:hAnsi="Comic Sans MS"/>
          <w:b/>
          <w:szCs w:val="24"/>
        </w:rPr>
        <w:t xml:space="preserve">December 2020 sampling </w:t>
      </w:r>
      <w:r w:rsidR="00C55A15">
        <w:rPr>
          <w:rFonts w:ascii="Comic Sans MS" w:hAnsi="Comic Sans MS"/>
          <w:b/>
          <w:szCs w:val="24"/>
        </w:rPr>
        <w:t>report</w:t>
      </w:r>
      <w:r>
        <w:rPr>
          <w:rFonts w:ascii="Comic Sans MS" w:hAnsi="Comic Sans MS"/>
          <w:b/>
          <w:szCs w:val="24"/>
        </w:rPr>
        <w:t>:  Levels same or lower than in September 2020</w:t>
      </w:r>
    </w:p>
    <w:p w:rsidR="00B40E77" w:rsidRPr="00CB5FB4" w:rsidRDefault="00B40E77" w:rsidP="00D41213">
      <w:pPr>
        <w:pStyle w:val="BodyTextIndent"/>
        <w:numPr>
          <w:ilvl w:val="0"/>
          <w:numId w:val="29"/>
        </w:numPr>
        <w:tabs>
          <w:tab w:val="left" w:pos="8280"/>
        </w:tabs>
        <w:rPr>
          <w:rFonts w:ascii="Comic Sans MS" w:hAnsi="Comic Sans MS"/>
          <w:b/>
          <w:szCs w:val="24"/>
        </w:rPr>
      </w:pPr>
      <w:r>
        <w:rPr>
          <w:rFonts w:ascii="Comic Sans MS" w:hAnsi="Comic Sans MS"/>
          <w:b/>
          <w:szCs w:val="24"/>
        </w:rPr>
        <w:t>Next sampling conducted in March 2021 – no report available yet</w:t>
      </w:r>
    </w:p>
    <w:p w:rsidR="00106FBA" w:rsidRDefault="00106FBA" w:rsidP="00D41213">
      <w:pPr>
        <w:pStyle w:val="BodyTextIndent"/>
        <w:numPr>
          <w:ilvl w:val="0"/>
          <w:numId w:val="28"/>
        </w:numPr>
        <w:tabs>
          <w:tab w:val="left" w:pos="8280"/>
        </w:tabs>
        <w:rPr>
          <w:b/>
          <w:szCs w:val="24"/>
          <w:u w:val="single"/>
        </w:rPr>
      </w:pPr>
      <w:r>
        <w:rPr>
          <w:szCs w:val="24"/>
        </w:rPr>
        <w:t>Based on June 2020</w:t>
      </w:r>
      <w:r w:rsidR="00687F98">
        <w:rPr>
          <w:szCs w:val="24"/>
        </w:rPr>
        <w:t>, S</w:t>
      </w:r>
      <w:r w:rsidR="00A60038">
        <w:rPr>
          <w:szCs w:val="24"/>
        </w:rPr>
        <w:t>eptember 2020</w:t>
      </w:r>
      <w:r w:rsidR="00687F98">
        <w:rPr>
          <w:szCs w:val="24"/>
        </w:rPr>
        <w:t xml:space="preserve"> and December 2020</w:t>
      </w:r>
      <w:r w:rsidR="00A60038">
        <w:rPr>
          <w:szCs w:val="24"/>
        </w:rPr>
        <w:t xml:space="preserve"> </w:t>
      </w:r>
      <w:r>
        <w:rPr>
          <w:szCs w:val="24"/>
        </w:rPr>
        <w:t>sampling, still seeing values near garage indicating contamination remains</w:t>
      </w:r>
    </w:p>
    <w:p w:rsidR="004F2C4E" w:rsidRDefault="00A60038" w:rsidP="00D41213">
      <w:pPr>
        <w:pStyle w:val="BodyTextIndent"/>
        <w:numPr>
          <w:ilvl w:val="0"/>
          <w:numId w:val="14"/>
        </w:numPr>
        <w:tabs>
          <w:tab w:val="left" w:pos="2520"/>
        </w:tabs>
        <w:ind w:firstLine="0"/>
        <w:rPr>
          <w:szCs w:val="24"/>
        </w:rPr>
      </w:pPr>
      <w:r>
        <w:rPr>
          <w:szCs w:val="24"/>
        </w:rPr>
        <w:t xml:space="preserve">Excerpts from Report for </w:t>
      </w:r>
      <w:r w:rsidR="00687F98">
        <w:rPr>
          <w:szCs w:val="24"/>
        </w:rPr>
        <w:t>December</w:t>
      </w:r>
      <w:r>
        <w:rPr>
          <w:szCs w:val="24"/>
        </w:rPr>
        <w:t xml:space="preserve"> 2020 as follows:</w:t>
      </w:r>
    </w:p>
    <w:p w:rsidR="00A60038" w:rsidRDefault="00A60038" w:rsidP="00A60038">
      <w:pPr>
        <w:pStyle w:val="BodyTextIndent"/>
        <w:tabs>
          <w:tab w:val="left" w:pos="2520"/>
        </w:tabs>
        <w:rPr>
          <w:szCs w:val="24"/>
        </w:rPr>
      </w:pPr>
      <w:r>
        <w:rPr>
          <w:szCs w:val="24"/>
        </w:rPr>
        <w:tab/>
      </w:r>
    </w:p>
    <w:p w:rsidR="00A60038" w:rsidRDefault="00C25376" w:rsidP="00C25376">
      <w:pPr>
        <w:pStyle w:val="BodyTextIndent"/>
        <w:tabs>
          <w:tab w:val="left" w:pos="1890"/>
        </w:tabs>
        <w:rPr>
          <w:szCs w:val="24"/>
        </w:rPr>
      </w:pPr>
      <w:r>
        <w:rPr>
          <w:szCs w:val="24"/>
        </w:rPr>
        <w:tab/>
      </w:r>
      <w:r w:rsidR="00A60038">
        <w:rPr>
          <w:szCs w:val="24"/>
        </w:rPr>
        <w:t>Observations of the laboratory analytical results are below:</w:t>
      </w:r>
    </w:p>
    <w:p w:rsidR="00A60038" w:rsidRPr="00A60038" w:rsidRDefault="00A60038" w:rsidP="00D41213">
      <w:pPr>
        <w:pStyle w:val="BodyTextIndent"/>
        <w:numPr>
          <w:ilvl w:val="0"/>
          <w:numId w:val="14"/>
        </w:numPr>
        <w:tabs>
          <w:tab w:val="left" w:pos="2520"/>
        </w:tabs>
        <w:ind w:left="2520"/>
        <w:rPr>
          <w:szCs w:val="24"/>
        </w:rPr>
      </w:pPr>
      <w:r w:rsidRPr="00A60038">
        <w:rPr>
          <w:szCs w:val="24"/>
        </w:rPr>
        <w:t xml:space="preserve">MTBE was not detected in any of the sampled monitoring wells at </w:t>
      </w:r>
      <w:r w:rsidR="0019581E" w:rsidRPr="00A60038">
        <w:rPr>
          <w:szCs w:val="24"/>
        </w:rPr>
        <w:t>concentrations</w:t>
      </w:r>
      <w:r w:rsidRPr="00A60038">
        <w:rPr>
          <w:szCs w:val="24"/>
        </w:rPr>
        <w:t xml:space="preserve"> greater than the laboratory reporting limits.</w:t>
      </w:r>
    </w:p>
    <w:p w:rsidR="00A60038" w:rsidRDefault="00A60038" w:rsidP="00D41213">
      <w:pPr>
        <w:pStyle w:val="BodyTextIndent"/>
        <w:numPr>
          <w:ilvl w:val="0"/>
          <w:numId w:val="14"/>
        </w:numPr>
        <w:tabs>
          <w:tab w:val="left" w:pos="2520"/>
        </w:tabs>
        <w:ind w:left="2520"/>
        <w:rPr>
          <w:szCs w:val="24"/>
        </w:rPr>
      </w:pPr>
      <w:r>
        <w:rPr>
          <w:szCs w:val="24"/>
        </w:rPr>
        <w:t>No analyzed VOC’s were detected at concentrations greater than the laboratory reporting limit at monitoring wells MW-19, VW-6, VW-7 and VW-8.  These monitoring wells are located between the Village Garage and the production well and indicate that VOCs have not reached the production well.</w:t>
      </w:r>
    </w:p>
    <w:p w:rsidR="00A60038" w:rsidRDefault="00A60038" w:rsidP="00FC7BE3">
      <w:pPr>
        <w:pStyle w:val="BodyTextIndent"/>
        <w:numPr>
          <w:ilvl w:val="0"/>
          <w:numId w:val="14"/>
        </w:numPr>
        <w:tabs>
          <w:tab w:val="left" w:pos="2520"/>
        </w:tabs>
        <w:ind w:left="2520"/>
        <w:rPr>
          <w:szCs w:val="24"/>
        </w:rPr>
      </w:pPr>
      <w:r>
        <w:rPr>
          <w:szCs w:val="24"/>
        </w:rPr>
        <w:t xml:space="preserve">Total VOC concentrations </w:t>
      </w:r>
      <w:r w:rsidR="00FC7BE3">
        <w:rPr>
          <w:szCs w:val="24"/>
        </w:rPr>
        <w:t>decreased</w:t>
      </w:r>
      <w:r>
        <w:rPr>
          <w:szCs w:val="24"/>
        </w:rPr>
        <w:t xml:space="preserve"> at monitoring well MW-22A </w:t>
      </w:r>
      <w:r w:rsidR="00FC7BE3">
        <w:rPr>
          <w:szCs w:val="24"/>
        </w:rPr>
        <w:t xml:space="preserve">from 12 ppb to 9 ppb. None of the compounds detected at monitoring well MW-22B were at concentrations greater than drinking water standards. </w:t>
      </w:r>
    </w:p>
    <w:p w:rsidR="00E96CCC" w:rsidRDefault="00E96CCC" w:rsidP="00D41213">
      <w:pPr>
        <w:pStyle w:val="BodyTextIndent"/>
        <w:numPr>
          <w:ilvl w:val="0"/>
          <w:numId w:val="14"/>
        </w:numPr>
        <w:tabs>
          <w:tab w:val="left" w:pos="2520"/>
        </w:tabs>
        <w:ind w:left="2520"/>
        <w:rPr>
          <w:szCs w:val="24"/>
        </w:rPr>
      </w:pPr>
      <w:r>
        <w:rPr>
          <w:szCs w:val="24"/>
        </w:rPr>
        <w:t xml:space="preserve">Six (6) VOC compounds were recorded above the drinking water standard at MW-22A.  Monitoring wells MW-22A and MW-22B are </w:t>
      </w:r>
      <w:r w:rsidR="0019581E">
        <w:rPr>
          <w:szCs w:val="24"/>
        </w:rPr>
        <w:lastRenderedPageBreak/>
        <w:t>located</w:t>
      </w:r>
      <w:r>
        <w:rPr>
          <w:szCs w:val="24"/>
        </w:rPr>
        <w:t xml:space="preserve"> approximately 10 to 15 feet south of the remedial excavations that were performed in November 2016 and approximately 380 feet north of the production water well.  When compared to historic values, the concentrations in these wells have been steadily decreasing.</w:t>
      </w:r>
    </w:p>
    <w:p w:rsidR="00E96CCC" w:rsidRDefault="00E96CCC" w:rsidP="00E96CCC">
      <w:pPr>
        <w:pStyle w:val="BodyTextIndent"/>
        <w:tabs>
          <w:tab w:val="left" w:pos="2520"/>
        </w:tabs>
        <w:rPr>
          <w:szCs w:val="24"/>
        </w:rPr>
      </w:pPr>
    </w:p>
    <w:p w:rsidR="00E96CCC" w:rsidRPr="00DE295D" w:rsidRDefault="00E96CCC" w:rsidP="00C25376">
      <w:pPr>
        <w:pStyle w:val="BodyTextIndent"/>
        <w:tabs>
          <w:tab w:val="left" w:pos="1620"/>
        </w:tabs>
        <w:rPr>
          <w:rFonts w:ascii="Comic Sans MS" w:hAnsi="Comic Sans MS"/>
          <w:szCs w:val="24"/>
        </w:rPr>
      </w:pPr>
      <w:r w:rsidRPr="00DE295D">
        <w:rPr>
          <w:rFonts w:ascii="Comic Sans MS" w:hAnsi="Comic Sans MS"/>
          <w:szCs w:val="24"/>
        </w:rPr>
        <w:t>Discussion/Recommendations</w:t>
      </w:r>
    </w:p>
    <w:p w:rsidR="00E96CCC" w:rsidRDefault="00E96CCC" w:rsidP="00E96CCC">
      <w:pPr>
        <w:pStyle w:val="BodyTextIndent"/>
        <w:tabs>
          <w:tab w:val="left" w:pos="2520"/>
        </w:tabs>
        <w:rPr>
          <w:szCs w:val="24"/>
        </w:rPr>
      </w:pPr>
    </w:p>
    <w:p w:rsidR="00E96CCC" w:rsidRDefault="00E96CCC" w:rsidP="00E96CCC">
      <w:pPr>
        <w:pStyle w:val="BodyTextIndent"/>
        <w:tabs>
          <w:tab w:val="left" w:pos="2520"/>
        </w:tabs>
        <w:rPr>
          <w:szCs w:val="24"/>
        </w:rPr>
      </w:pPr>
      <w:r>
        <w:rPr>
          <w:szCs w:val="24"/>
        </w:rPr>
        <w:t xml:space="preserve">Quarterly sampling and analysis of select monitoring wells should continue.  The next monitoring event is scheduled for </w:t>
      </w:r>
      <w:r w:rsidR="00FC7BE3">
        <w:rPr>
          <w:szCs w:val="24"/>
        </w:rPr>
        <w:t>March</w:t>
      </w:r>
      <w:r>
        <w:rPr>
          <w:szCs w:val="24"/>
        </w:rPr>
        <w:t xml:space="preserve"> 202</w:t>
      </w:r>
      <w:r w:rsidR="00FC7BE3">
        <w:rPr>
          <w:szCs w:val="24"/>
        </w:rPr>
        <w:t>1</w:t>
      </w:r>
      <w:r>
        <w:rPr>
          <w:szCs w:val="24"/>
        </w:rPr>
        <w:t>.</w:t>
      </w:r>
    </w:p>
    <w:p w:rsidR="00E96CCC" w:rsidRDefault="00E96CCC" w:rsidP="00E96CCC">
      <w:pPr>
        <w:pStyle w:val="BodyTextIndent"/>
        <w:tabs>
          <w:tab w:val="left" w:pos="2520"/>
        </w:tabs>
        <w:rPr>
          <w:szCs w:val="24"/>
        </w:rPr>
      </w:pPr>
    </w:p>
    <w:p w:rsidR="006D1D55" w:rsidRPr="006D1D55" w:rsidRDefault="006D1D55" w:rsidP="00274F91">
      <w:pPr>
        <w:pStyle w:val="BodyTextIndent"/>
        <w:numPr>
          <w:ilvl w:val="0"/>
          <w:numId w:val="3"/>
        </w:numPr>
        <w:tabs>
          <w:tab w:val="left" w:pos="8280"/>
        </w:tabs>
        <w:ind w:left="2520"/>
        <w:rPr>
          <w:b/>
          <w:szCs w:val="24"/>
          <w:u w:val="single"/>
        </w:rPr>
      </w:pPr>
      <w:r>
        <w:rPr>
          <w:szCs w:val="24"/>
        </w:rPr>
        <w:t>Sent email to NYSDEC and Aztech on February 20</w:t>
      </w:r>
      <w:r w:rsidR="001833F8">
        <w:rPr>
          <w:szCs w:val="24"/>
        </w:rPr>
        <w:t>, 2019</w:t>
      </w:r>
      <w:r>
        <w:rPr>
          <w:szCs w:val="24"/>
        </w:rPr>
        <w:t xml:space="preserve"> requesting an update on cost for remediation and an estimate for quarterly sampling work; no response.</w:t>
      </w:r>
    </w:p>
    <w:p w:rsidR="00274F91" w:rsidRPr="00BC5BE6" w:rsidRDefault="00274F91" w:rsidP="00274F91">
      <w:pPr>
        <w:pStyle w:val="BodyTextIndent"/>
        <w:numPr>
          <w:ilvl w:val="0"/>
          <w:numId w:val="3"/>
        </w:numPr>
        <w:tabs>
          <w:tab w:val="left" w:pos="8280"/>
        </w:tabs>
        <w:ind w:left="2520"/>
        <w:rPr>
          <w:b/>
          <w:szCs w:val="24"/>
          <w:u w:val="single"/>
        </w:rPr>
      </w:pPr>
      <w:r>
        <w:rPr>
          <w:szCs w:val="24"/>
        </w:rPr>
        <w:t>NYSDEC will keep going with quarterly monitoring until all results show compliance with water quality standards for a year or more (no real end in sight).</w:t>
      </w:r>
    </w:p>
    <w:p w:rsidR="00BC5BE6" w:rsidRPr="00BC5BE6" w:rsidRDefault="00BC5BE6" w:rsidP="00D41213">
      <w:pPr>
        <w:pStyle w:val="BodyTextIndent"/>
        <w:numPr>
          <w:ilvl w:val="0"/>
          <w:numId w:val="19"/>
        </w:numPr>
        <w:tabs>
          <w:tab w:val="left" w:pos="8280"/>
        </w:tabs>
        <w:rPr>
          <w:b/>
          <w:szCs w:val="24"/>
          <w:u w:val="single"/>
        </w:rPr>
      </w:pPr>
      <w:r>
        <w:rPr>
          <w:szCs w:val="24"/>
        </w:rPr>
        <w:t xml:space="preserve">The second quarter June 2019 groundwater monitoring report </w:t>
      </w:r>
      <w:r w:rsidR="0006696F">
        <w:rPr>
          <w:szCs w:val="24"/>
        </w:rPr>
        <w:t>indicated</w:t>
      </w:r>
      <w:r>
        <w:rPr>
          <w:szCs w:val="24"/>
        </w:rPr>
        <w:t xml:space="preserve"> that there was a contaminant increase in monitoring well VW-8 (212ppb VOCs).  The other monitoring wells were within </w:t>
      </w:r>
      <w:r w:rsidR="0006696F">
        <w:rPr>
          <w:szCs w:val="24"/>
        </w:rPr>
        <w:t>their</w:t>
      </w:r>
      <w:r>
        <w:rPr>
          <w:szCs w:val="24"/>
        </w:rPr>
        <w:t xml:space="preserve"> historic values</w:t>
      </w:r>
    </w:p>
    <w:p w:rsidR="00BC5BE6" w:rsidRPr="00BD2D08" w:rsidRDefault="0006696F" w:rsidP="00D41213">
      <w:pPr>
        <w:pStyle w:val="BodyTextIndent"/>
        <w:numPr>
          <w:ilvl w:val="0"/>
          <w:numId w:val="19"/>
        </w:numPr>
        <w:tabs>
          <w:tab w:val="left" w:pos="8280"/>
        </w:tabs>
        <w:rPr>
          <w:b/>
          <w:szCs w:val="24"/>
          <w:u w:val="single"/>
        </w:rPr>
      </w:pPr>
      <w:r>
        <w:rPr>
          <w:szCs w:val="24"/>
        </w:rPr>
        <w:t>September 2019 sample results showed levels in VW-8 returned to low/more historic levels.</w:t>
      </w:r>
    </w:p>
    <w:p w:rsidR="00BD2D08" w:rsidRPr="00BD2D08" w:rsidRDefault="00BD2D08" w:rsidP="00D41213">
      <w:pPr>
        <w:pStyle w:val="BodyTextIndent"/>
        <w:numPr>
          <w:ilvl w:val="0"/>
          <w:numId w:val="19"/>
        </w:numPr>
        <w:tabs>
          <w:tab w:val="left" w:pos="8280"/>
          <w:tab w:val="left" w:pos="8910"/>
        </w:tabs>
        <w:rPr>
          <w:b/>
          <w:szCs w:val="24"/>
          <w:u w:val="single"/>
        </w:rPr>
      </w:pPr>
      <w:r>
        <w:rPr>
          <w:szCs w:val="24"/>
        </w:rPr>
        <w:t>S</w:t>
      </w:r>
      <w:r w:rsidR="00073E4F">
        <w:rPr>
          <w:szCs w:val="24"/>
        </w:rPr>
        <w:t>t</w:t>
      </w:r>
      <w:r>
        <w:rPr>
          <w:szCs w:val="24"/>
        </w:rPr>
        <w:t xml:space="preserve">ill seems </w:t>
      </w:r>
      <w:r w:rsidR="0006696F">
        <w:rPr>
          <w:szCs w:val="24"/>
        </w:rPr>
        <w:t>appropriate</w:t>
      </w:r>
      <w:r>
        <w:rPr>
          <w:szCs w:val="24"/>
        </w:rPr>
        <w:t xml:space="preserve"> to consider getting the sampling to locate the limits of the remaining </w:t>
      </w:r>
      <w:r w:rsidR="0006696F">
        <w:rPr>
          <w:szCs w:val="24"/>
        </w:rPr>
        <w:t>material</w:t>
      </w:r>
      <w:r>
        <w:rPr>
          <w:szCs w:val="24"/>
        </w:rPr>
        <w:t xml:space="preserve"> sooner than later.</w:t>
      </w:r>
    </w:p>
    <w:p w:rsidR="00BD2D08" w:rsidRPr="00BD2D08" w:rsidRDefault="00BD2D08" w:rsidP="00D41213">
      <w:pPr>
        <w:pStyle w:val="BodyTextIndent"/>
        <w:numPr>
          <w:ilvl w:val="0"/>
          <w:numId w:val="19"/>
        </w:numPr>
        <w:tabs>
          <w:tab w:val="left" w:pos="8280"/>
        </w:tabs>
        <w:rPr>
          <w:b/>
          <w:szCs w:val="24"/>
          <w:u w:val="single"/>
        </w:rPr>
      </w:pPr>
      <w:r>
        <w:rPr>
          <w:szCs w:val="24"/>
        </w:rPr>
        <w:t xml:space="preserve">In addition, if we </w:t>
      </w:r>
      <w:r w:rsidR="0006696F">
        <w:rPr>
          <w:szCs w:val="24"/>
        </w:rPr>
        <w:t>want</w:t>
      </w:r>
      <w:r>
        <w:rPr>
          <w:szCs w:val="24"/>
        </w:rPr>
        <w:t xml:space="preserve"> to pump more water out of Elm Street well a more comprehensive </w:t>
      </w:r>
      <w:r w:rsidR="0006696F">
        <w:rPr>
          <w:szCs w:val="24"/>
        </w:rPr>
        <w:t>sampling</w:t>
      </w:r>
      <w:r>
        <w:rPr>
          <w:szCs w:val="24"/>
        </w:rPr>
        <w:t xml:space="preserve"> plan is needed</w:t>
      </w:r>
    </w:p>
    <w:p w:rsidR="00BD2D08" w:rsidRPr="00BD2D08" w:rsidRDefault="00BD2D08" w:rsidP="00D41213">
      <w:pPr>
        <w:pStyle w:val="BodyTextIndent"/>
        <w:numPr>
          <w:ilvl w:val="0"/>
          <w:numId w:val="19"/>
        </w:numPr>
        <w:tabs>
          <w:tab w:val="left" w:pos="8280"/>
        </w:tabs>
        <w:rPr>
          <w:b/>
          <w:szCs w:val="24"/>
          <w:u w:val="single"/>
        </w:rPr>
      </w:pPr>
      <w:r>
        <w:rPr>
          <w:szCs w:val="24"/>
        </w:rPr>
        <w:t>Aztech cannot perform the additional work as NYSDEC believes it would be a conflict so some other firm will need to do it.</w:t>
      </w:r>
    </w:p>
    <w:p w:rsidR="00BD2D08" w:rsidRPr="00BD2D08" w:rsidRDefault="00BD2D08" w:rsidP="00D41213">
      <w:pPr>
        <w:pStyle w:val="BodyTextIndent"/>
        <w:numPr>
          <w:ilvl w:val="0"/>
          <w:numId w:val="19"/>
        </w:numPr>
        <w:tabs>
          <w:tab w:val="left" w:pos="8280"/>
        </w:tabs>
        <w:rPr>
          <w:b/>
          <w:szCs w:val="24"/>
          <w:u w:val="single"/>
        </w:rPr>
      </w:pPr>
      <w:r>
        <w:rPr>
          <w:szCs w:val="24"/>
        </w:rPr>
        <w:t xml:space="preserve">We can pursue this if </w:t>
      </w:r>
      <w:r w:rsidR="0006696F">
        <w:rPr>
          <w:szCs w:val="24"/>
        </w:rPr>
        <w:t>desired</w:t>
      </w:r>
      <w:r>
        <w:rPr>
          <w:szCs w:val="24"/>
        </w:rPr>
        <w:t xml:space="preserve"> by the Village</w:t>
      </w:r>
    </w:p>
    <w:p w:rsidR="00BD2D08" w:rsidRPr="00BD2D08" w:rsidRDefault="00BD2D08" w:rsidP="00D41213">
      <w:pPr>
        <w:pStyle w:val="BodyTextIndent"/>
        <w:numPr>
          <w:ilvl w:val="0"/>
          <w:numId w:val="19"/>
        </w:numPr>
        <w:tabs>
          <w:tab w:val="left" w:pos="8280"/>
        </w:tabs>
        <w:rPr>
          <w:b/>
          <w:szCs w:val="24"/>
          <w:u w:val="single"/>
        </w:rPr>
      </w:pPr>
      <w:r>
        <w:rPr>
          <w:szCs w:val="24"/>
        </w:rPr>
        <w:t>Also, right now it looks like there is more stuff to clean up out there</w:t>
      </w:r>
    </w:p>
    <w:p w:rsidR="00BD2D08" w:rsidRPr="00BD2D08" w:rsidRDefault="00BD2D08" w:rsidP="00D41213">
      <w:pPr>
        <w:pStyle w:val="BodyTextIndent"/>
        <w:numPr>
          <w:ilvl w:val="0"/>
          <w:numId w:val="19"/>
        </w:numPr>
        <w:tabs>
          <w:tab w:val="left" w:pos="8280"/>
        </w:tabs>
        <w:rPr>
          <w:b/>
          <w:szCs w:val="24"/>
          <w:u w:val="single"/>
        </w:rPr>
      </w:pPr>
      <w:r>
        <w:rPr>
          <w:szCs w:val="24"/>
        </w:rPr>
        <w:t>Some plan forward options:</w:t>
      </w:r>
    </w:p>
    <w:p w:rsidR="00BD2D08" w:rsidRPr="00BD2D08" w:rsidRDefault="00BD2D08" w:rsidP="00D41213">
      <w:pPr>
        <w:pStyle w:val="BodyTextIndent"/>
        <w:numPr>
          <w:ilvl w:val="0"/>
          <w:numId w:val="19"/>
        </w:numPr>
        <w:tabs>
          <w:tab w:val="left" w:pos="8280"/>
        </w:tabs>
        <w:rPr>
          <w:b/>
          <w:szCs w:val="24"/>
          <w:u w:val="single"/>
        </w:rPr>
      </w:pPr>
      <w:r>
        <w:rPr>
          <w:szCs w:val="24"/>
        </w:rPr>
        <w:t>Continue with NYSDEC quarterly monitoring and no more cleanup – status quo</w:t>
      </w:r>
    </w:p>
    <w:p w:rsidR="00BD2D08" w:rsidRPr="0006696F" w:rsidRDefault="0006696F" w:rsidP="00D41213">
      <w:pPr>
        <w:pStyle w:val="BodyTextIndent"/>
        <w:numPr>
          <w:ilvl w:val="0"/>
          <w:numId w:val="19"/>
        </w:numPr>
        <w:tabs>
          <w:tab w:val="left" w:pos="8280"/>
        </w:tabs>
        <w:rPr>
          <w:b/>
          <w:szCs w:val="24"/>
          <w:u w:val="single"/>
        </w:rPr>
      </w:pPr>
      <w:r>
        <w:rPr>
          <w:szCs w:val="24"/>
        </w:rPr>
        <w:t>Continue with NYSDEC quarterly monitoring and ask NYSDEC to advise what else is being contemplated to accomplish more cleanup</w:t>
      </w:r>
    </w:p>
    <w:p w:rsidR="0006696F" w:rsidRPr="0006696F" w:rsidRDefault="0006696F" w:rsidP="00D41213">
      <w:pPr>
        <w:pStyle w:val="BodyTextIndent"/>
        <w:numPr>
          <w:ilvl w:val="0"/>
          <w:numId w:val="19"/>
        </w:numPr>
        <w:tabs>
          <w:tab w:val="left" w:pos="8280"/>
        </w:tabs>
        <w:rPr>
          <w:b/>
          <w:szCs w:val="24"/>
          <w:u w:val="single"/>
        </w:rPr>
      </w:pPr>
      <w:r>
        <w:rPr>
          <w:szCs w:val="24"/>
        </w:rPr>
        <w:t>Develop Village plan to investigate the extent of the remaining contamination</w:t>
      </w:r>
    </w:p>
    <w:p w:rsidR="0006696F" w:rsidRPr="000071B9" w:rsidRDefault="0006696F" w:rsidP="00D41213">
      <w:pPr>
        <w:pStyle w:val="BodyTextIndent"/>
        <w:numPr>
          <w:ilvl w:val="0"/>
          <w:numId w:val="19"/>
        </w:numPr>
        <w:tabs>
          <w:tab w:val="left" w:pos="8280"/>
        </w:tabs>
        <w:rPr>
          <w:b/>
          <w:szCs w:val="24"/>
          <w:u w:val="single"/>
        </w:rPr>
      </w:pPr>
      <w:r>
        <w:rPr>
          <w:szCs w:val="24"/>
        </w:rPr>
        <w:t>One of the above and look at what is needed to enable to pump more water</w:t>
      </w:r>
    </w:p>
    <w:p w:rsidR="006D1D55" w:rsidRPr="001833F8" w:rsidRDefault="001D30A1" w:rsidP="006D1D55">
      <w:pPr>
        <w:pStyle w:val="BodyTextIndent"/>
        <w:numPr>
          <w:ilvl w:val="0"/>
          <w:numId w:val="3"/>
        </w:numPr>
        <w:tabs>
          <w:tab w:val="left" w:pos="8280"/>
        </w:tabs>
        <w:ind w:left="2520"/>
        <w:rPr>
          <w:szCs w:val="24"/>
        </w:rPr>
      </w:pPr>
      <w:r w:rsidRPr="001833F8">
        <w:rPr>
          <w:szCs w:val="24"/>
        </w:rPr>
        <w:t>At February 2020 meeting, the Village decided to seek DASN</w:t>
      </w:r>
      <w:r w:rsidR="00536D10" w:rsidRPr="001833F8">
        <w:rPr>
          <w:szCs w:val="24"/>
        </w:rPr>
        <w:t>Y</w:t>
      </w:r>
      <w:r w:rsidRPr="001833F8">
        <w:rPr>
          <w:szCs w:val="24"/>
        </w:rPr>
        <w:t xml:space="preserve"> SAM grant </w:t>
      </w:r>
      <w:r w:rsidR="00536D10" w:rsidRPr="001833F8">
        <w:rPr>
          <w:szCs w:val="24"/>
        </w:rPr>
        <w:t xml:space="preserve">assistance for conducting a sampling plan site investigation to better identify remaining </w:t>
      </w:r>
      <w:r w:rsidR="007F1E6C" w:rsidRPr="001833F8">
        <w:rPr>
          <w:szCs w:val="24"/>
        </w:rPr>
        <w:t>contamination</w:t>
      </w:r>
      <w:r w:rsidR="00536D10" w:rsidRPr="001833F8">
        <w:rPr>
          <w:szCs w:val="24"/>
        </w:rPr>
        <w:t xml:space="preserve"> under, up gradient and near the DPW garage.</w:t>
      </w:r>
      <w:r w:rsidR="006D1D55" w:rsidRPr="001833F8">
        <w:rPr>
          <w:szCs w:val="24"/>
        </w:rPr>
        <w:tab/>
      </w:r>
    </w:p>
    <w:p w:rsidR="00536D10" w:rsidRDefault="001833F8" w:rsidP="00D41213">
      <w:pPr>
        <w:pStyle w:val="BodyTextIndent"/>
        <w:numPr>
          <w:ilvl w:val="0"/>
          <w:numId w:val="10"/>
        </w:numPr>
        <w:tabs>
          <w:tab w:val="left" w:pos="8280"/>
        </w:tabs>
        <w:rPr>
          <w:szCs w:val="24"/>
        </w:rPr>
      </w:pPr>
      <w:r>
        <w:rPr>
          <w:szCs w:val="24"/>
        </w:rPr>
        <w:t>Use $125,000 as a target cost</w:t>
      </w:r>
    </w:p>
    <w:p w:rsidR="001833F8" w:rsidRDefault="001833F8" w:rsidP="00D41213">
      <w:pPr>
        <w:pStyle w:val="BodyTextIndent"/>
        <w:numPr>
          <w:ilvl w:val="0"/>
          <w:numId w:val="10"/>
        </w:numPr>
        <w:tabs>
          <w:tab w:val="left" w:pos="8280"/>
        </w:tabs>
        <w:rPr>
          <w:szCs w:val="24"/>
        </w:rPr>
      </w:pPr>
      <w:r>
        <w:rPr>
          <w:szCs w:val="24"/>
        </w:rPr>
        <w:t>We could work on this if desired by the Village</w:t>
      </w:r>
    </w:p>
    <w:p w:rsidR="006D1D55" w:rsidRPr="00536D10" w:rsidRDefault="006D1D55" w:rsidP="006D1D55">
      <w:pPr>
        <w:pStyle w:val="BodyTextIndent"/>
        <w:tabs>
          <w:tab w:val="left" w:pos="8280"/>
        </w:tabs>
        <w:rPr>
          <w:szCs w:val="24"/>
        </w:rPr>
      </w:pPr>
    </w:p>
    <w:p w:rsidR="00274F91" w:rsidRPr="00B23FFA" w:rsidRDefault="00274F91" w:rsidP="00274F91">
      <w:pPr>
        <w:pStyle w:val="BodyTextIndent"/>
        <w:numPr>
          <w:ilvl w:val="0"/>
          <w:numId w:val="3"/>
        </w:numPr>
        <w:tabs>
          <w:tab w:val="left" w:pos="1440"/>
          <w:tab w:val="left" w:pos="2520"/>
          <w:tab w:val="left" w:pos="8280"/>
        </w:tabs>
        <w:ind w:left="2520"/>
        <w:rPr>
          <w:b/>
          <w:szCs w:val="24"/>
        </w:rPr>
      </w:pPr>
      <w:r w:rsidRPr="00B23FFA">
        <w:rPr>
          <w:rFonts w:ascii="Comic Sans MS" w:hAnsi="Comic Sans MS"/>
          <w:szCs w:val="24"/>
        </w:rPr>
        <w:lastRenderedPageBreak/>
        <w:t>DPW Garage Relocation</w:t>
      </w:r>
    </w:p>
    <w:p w:rsidR="00274F91" w:rsidRDefault="00274F91" w:rsidP="00D41213">
      <w:pPr>
        <w:pStyle w:val="BodyTextIndent"/>
        <w:numPr>
          <w:ilvl w:val="0"/>
          <w:numId w:val="9"/>
        </w:numPr>
        <w:tabs>
          <w:tab w:val="left" w:pos="1440"/>
          <w:tab w:val="left" w:pos="2520"/>
          <w:tab w:val="left" w:pos="8280"/>
        </w:tabs>
        <w:rPr>
          <w:szCs w:val="24"/>
        </w:rPr>
      </w:pPr>
      <w:r>
        <w:rPr>
          <w:szCs w:val="24"/>
        </w:rPr>
        <w:t>If sampling does not show that the contamination is principally under the garage, the most time efficient process to get rid of remaining contamination under the garage would likely be to demolish the garage to provide direct access for cleanup followed by about one year of sampling to confirm it is cleaned up</w:t>
      </w:r>
    </w:p>
    <w:p w:rsidR="00274F91" w:rsidRDefault="00274F91" w:rsidP="00D41213">
      <w:pPr>
        <w:pStyle w:val="BodyTextIndent"/>
        <w:numPr>
          <w:ilvl w:val="0"/>
          <w:numId w:val="9"/>
        </w:numPr>
        <w:tabs>
          <w:tab w:val="left" w:pos="1440"/>
          <w:tab w:val="left" w:pos="2520"/>
          <w:tab w:val="left" w:pos="8280"/>
        </w:tabs>
        <w:rPr>
          <w:szCs w:val="24"/>
        </w:rPr>
      </w:pPr>
      <w:r>
        <w:rPr>
          <w:szCs w:val="24"/>
        </w:rPr>
        <w:t xml:space="preserve">This would require relocation of the DPW garage and associated items (salt storage, etc.) to a new facility – possibly on Willow </w:t>
      </w:r>
      <w:r w:rsidR="00F81994">
        <w:rPr>
          <w:szCs w:val="24"/>
        </w:rPr>
        <w:t>Lane by</w:t>
      </w:r>
      <w:r>
        <w:rPr>
          <w:szCs w:val="24"/>
        </w:rPr>
        <w:t xml:space="preserve"> the current cold storage and fueling station.</w:t>
      </w:r>
    </w:p>
    <w:p w:rsidR="00274F91" w:rsidRPr="001D00C6" w:rsidRDefault="00274F91" w:rsidP="00D41213">
      <w:pPr>
        <w:pStyle w:val="BodyTextIndent"/>
        <w:numPr>
          <w:ilvl w:val="0"/>
          <w:numId w:val="9"/>
        </w:numPr>
        <w:tabs>
          <w:tab w:val="left" w:pos="1440"/>
          <w:tab w:val="left" w:pos="2520"/>
          <w:tab w:val="left" w:pos="8280"/>
        </w:tabs>
        <w:rPr>
          <w:b/>
          <w:szCs w:val="24"/>
          <w:u w:val="single"/>
        </w:rPr>
      </w:pPr>
      <w:r w:rsidRPr="001D00C6">
        <w:rPr>
          <w:szCs w:val="24"/>
        </w:rPr>
        <w:t>We would work with the Village to seek funding to assist with this work if this is the desired plan</w:t>
      </w:r>
    </w:p>
    <w:p w:rsidR="00ED1183" w:rsidRPr="001D00C6" w:rsidRDefault="00ED1183" w:rsidP="00274F91">
      <w:pPr>
        <w:pStyle w:val="BodyTextIndent"/>
        <w:tabs>
          <w:tab w:val="left" w:pos="1440"/>
          <w:tab w:val="left" w:pos="2520"/>
          <w:tab w:val="left" w:pos="8280"/>
        </w:tabs>
        <w:rPr>
          <w:b/>
          <w:szCs w:val="24"/>
          <w:u w:val="single"/>
        </w:rPr>
      </w:pPr>
    </w:p>
    <w:p w:rsidR="00274F91" w:rsidRPr="00075A20" w:rsidRDefault="00274F91" w:rsidP="001F360B">
      <w:pPr>
        <w:pStyle w:val="BodyTextIndent"/>
        <w:numPr>
          <w:ilvl w:val="0"/>
          <w:numId w:val="4"/>
        </w:numPr>
        <w:tabs>
          <w:tab w:val="left" w:pos="1440"/>
          <w:tab w:val="left" w:pos="2520"/>
          <w:tab w:val="left" w:pos="8280"/>
        </w:tabs>
        <w:rPr>
          <w:b/>
          <w:szCs w:val="24"/>
          <w:u w:val="single"/>
        </w:rPr>
      </w:pPr>
      <w:r w:rsidRPr="000071B9">
        <w:rPr>
          <w:rFonts w:ascii="Comic Sans MS" w:hAnsi="Comic Sans MS"/>
          <w:szCs w:val="24"/>
          <w:u w:val="single"/>
        </w:rPr>
        <w:t>Tiger’s Den Monitoring Well Decommissioning</w:t>
      </w:r>
    </w:p>
    <w:p w:rsidR="00075A20" w:rsidRPr="000071B9" w:rsidRDefault="00075A20" w:rsidP="00075A20">
      <w:pPr>
        <w:pStyle w:val="BodyTextIndent"/>
        <w:tabs>
          <w:tab w:val="left" w:pos="1440"/>
          <w:tab w:val="left" w:pos="2520"/>
          <w:tab w:val="left" w:pos="8280"/>
        </w:tabs>
        <w:rPr>
          <w:b/>
          <w:szCs w:val="24"/>
          <w:u w:val="single"/>
        </w:rPr>
      </w:pPr>
    </w:p>
    <w:p w:rsidR="00C25376" w:rsidRPr="00C25376" w:rsidRDefault="00C25376" w:rsidP="00D41213">
      <w:pPr>
        <w:pStyle w:val="BodyTextIndent"/>
        <w:numPr>
          <w:ilvl w:val="0"/>
          <w:numId w:val="7"/>
        </w:numPr>
        <w:tabs>
          <w:tab w:val="left" w:pos="1440"/>
          <w:tab w:val="left" w:pos="2520"/>
          <w:tab w:val="left" w:pos="8280"/>
        </w:tabs>
        <w:rPr>
          <w:b/>
          <w:szCs w:val="24"/>
          <w:u w:val="single"/>
        </w:rPr>
      </w:pPr>
      <w:r>
        <w:rPr>
          <w:szCs w:val="24"/>
        </w:rPr>
        <w:t>No new information</w:t>
      </w:r>
    </w:p>
    <w:p w:rsidR="00274F91" w:rsidRPr="00B73883" w:rsidRDefault="00274F91" w:rsidP="00D41213">
      <w:pPr>
        <w:pStyle w:val="BodyTextIndent"/>
        <w:numPr>
          <w:ilvl w:val="0"/>
          <w:numId w:val="7"/>
        </w:numPr>
        <w:tabs>
          <w:tab w:val="left" w:pos="1440"/>
          <w:tab w:val="left" w:pos="2520"/>
          <w:tab w:val="left" w:pos="8280"/>
        </w:tabs>
        <w:rPr>
          <w:b/>
          <w:szCs w:val="24"/>
          <w:u w:val="single"/>
        </w:rPr>
      </w:pPr>
      <w:r>
        <w:rPr>
          <w:szCs w:val="24"/>
        </w:rPr>
        <w:t>We haven’t received a response from the DEC about the proposed monitoring well decommissioning.  They may have lost interest in it for now?  We’ll let you know if they get us answers.</w:t>
      </w:r>
    </w:p>
    <w:p w:rsidR="00B73883" w:rsidRPr="00782F43" w:rsidRDefault="00B73883" w:rsidP="00B73883">
      <w:pPr>
        <w:pStyle w:val="BodyTextIndent"/>
        <w:tabs>
          <w:tab w:val="left" w:pos="1440"/>
          <w:tab w:val="left" w:pos="2520"/>
          <w:tab w:val="left" w:pos="8280"/>
        </w:tabs>
        <w:rPr>
          <w:b/>
          <w:szCs w:val="24"/>
          <w:u w:val="single"/>
        </w:rPr>
      </w:pPr>
    </w:p>
    <w:p w:rsidR="00782F43" w:rsidRPr="00782F43" w:rsidRDefault="00782F43" w:rsidP="00782F43">
      <w:pPr>
        <w:pStyle w:val="BodyTextIndent"/>
        <w:tabs>
          <w:tab w:val="left" w:pos="1440"/>
          <w:tab w:val="left" w:pos="2520"/>
          <w:tab w:val="left" w:pos="8280"/>
        </w:tabs>
        <w:rPr>
          <w:b/>
          <w:szCs w:val="24"/>
          <w:u w:val="single"/>
        </w:rPr>
      </w:pPr>
      <w:r>
        <w:rPr>
          <w:szCs w:val="24"/>
        </w:rPr>
        <w:tab/>
      </w:r>
      <w:r w:rsidRPr="00782F43">
        <w:rPr>
          <w:szCs w:val="24"/>
          <w:u w:val="single"/>
        </w:rPr>
        <w:t>More Background Information</w:t>
      </w:r>
    </w:p>
    <w:p w:rsidR="001833F8" w:rsidRPr="001833F8" w:rsidRDefault="001833F8" w:rsidP="00D41213">
      <w:pPr>
        <w:pStyle w:val="BodyTextIndent"/>
        <w:numPr>
          <w:ilvl w:val="0"/>
          <w:numId w:val="7"/>
        </w:numPr>
        <w:tabs>
          <w:tab w:val="left" w:pos="1440"/>
          <w:tab w:val="left" w:pos="2520"/>
          <w:tab w:val="left" w:pos="8280"/>
        </w:tabs>
        <w:rPr>
          <w:b/>
          <w:szCs w:val="24"/>
          <w:u w:val="single"/>
        </w:rPr>
      </w:pPr>
      <w:r>
        <w:rPr>
          <w:szCs w:val="24"/>
        </w:rPr>
        <w:t>On October 7, 2020 DEC requested latest sampling results and water production of the Elm St. municipal well.</w:t>
      </w:r>
    </w:p>
    <w:p w:rsidR="001833F8" w:rsidRPr="001833F8" w:rsidRDefault="001833F8" w:rsidP="00D41213">
      <w:pPr>
        <w:pStyle w:val="BodyTextIndent"/>
        <w:numPr>
          <w:ilvl w:val="0"/>
          <w:numId w:val="7"/>
        </w:numPr>
        <w:tabs>
          <w:tab w:val="left" w:pos="1440"/>
          <w:tab w:val="left" w:pos="2520"/>
          <w:tab w:val="left" w:pos="8280"/>
        </w:tabs>
        <w:rPr>
          <w:b/>
          <w:szCs w:val="24"/>
          <w:u w:val="single"/>
        </w:rPr>
      </w:pPr>
      <w:r>
        <w:rPr>
          <w:szCs w:val="24"/>
        </w:rPr>
        <w:t>The water department provided data on October 9, 2020</w:t>
      </w:r>
    </w:p>
    <w:p w:rsidR="0056118E" w:rsidRPr="00782F43" w:rsidRDefault="001833F8" w:rsidP="00CF1B61">
      <w:pPr>
        <w:pStyle w:val="BodyTextIndent"/>
        <w:numPr>
          <w:ilvl w:val="0"/>
          <w:numId w:val="7"/>
        </w:numPr>
        <w:tabs>
          <w:tab w:val="left" w:pos="1440"/>
          <w:tab w:val="left" w:pos="2520"/>
          <w:tab w:val="left" w:pos="8280"/>
        </w:tabs>
        <w:rPr>
          <w:b/>
          <w:szCs w:val="24"/>
          <w:u w:val="single"/>
        </w:rPr>
      </w:pPr>
      <w:r w:rsidRPr="00782F43">
        <w:rPr>
          <w:szCs w:val="24"/>
        </w:rPr>
        <w:t xml:space="preserve">Delaware summarized and returned the requested information via email on November 2, 2020; we copied the Water Department, </w:t>
      </w:r>
      <w:r w:rsidR="001F360B" w:rsidRPr="00782F43">
        <w:rPr>
          <w:szCs w:val="24"/>
        </w:rPr>
        <w:t>M</w:t>
      </w:r>
      <w:r w:rsidRPr="00782F43">
        <w:rPr>
          <w:szCs w:val="24"/>
        </w:rPr>
        <w:t>ayor and Judy on the email to the DEC.</w:t>
      </w:r>
    </w:p>
    <w:p w:rsidR="0056118E" w:rsidRPr="004B7545" w:rsidRDefault="0056118E" w:rsidP="00CF1B61">
      <w:pPr>
        <w:pStyle w:val="BodyTextIndent"/>
        <w:tabs>
          <w:tab w:val="left" w:pos="1440"/>
          <w:tab w:val="left" w:pos="2520"/>
          <w:tab w:val="left" w:pos="8280"/>
        </w:tabs>
        <w:rPr>
          <w:b/>
          <w:szCs w:val="24"/>
          <w:u w:val="single"/>
        </w:rPr>
      </w:pPr>
    </w:p>
    <w:p w:rsidR="00274F91" w:rsidRDefault="00274F91" w:rsidP="001F360B">
      <w:pPr>
        <w:pStyle w:val="BodyTextIndent"/>
        <w:numPr>
          <w:ilvl w:val="0"/>
          <w:numId w:val="4"/>
        </w:numPr>
        <w:tabs>
          <w:tab w:val="left" w:pos="1440"/>
          <w:tab w:val="left" w:pos="2160"/>
          <w:tab w:val="left" w:pos="8280"/>
        </w:tabs>
        <w:rPr>
          <w:rFonts w:ascii="Comic Sans MS" w:hAnsi="Comic Sans MS"/>
          <w:szCs w:val="24"/>
          <w:u w:val="single"/>
        </w:rPr>
      </w:pPr>
      <w:r w:rsidRPr="00B23FFA">
        <w:rPr>
          <w:rFonts w:ascii="Comic Sans MS" w:hAnsi="Comic Sans MS"/>
          <w:szCs w:val="24"/>
          <w:u w:val="single"/>
        </w:rPr>
        <w:t>Elm Street Well</w:t>
      </w:r>
      <w:r w:rsidR="00CB5FB4" w:rsidRPr="00B23FFA">
        <w:rPr>
          <w:rFonts w:ascii="Comic Sans MS" w:hAnsi="Comic Sans MS"/>
          <w:szCs w:val="24"/>
          <w:u w:val="single"/>
        </w:rPr>
        <w:t>field</w:t>
      </w:r>
      <w:r w:rsidRPr="00B23FFA">
        <w:rPr>
          <w:rFonts w:ascii="Comic Sans MS" w:hAnsi="Comic Sans MS"/>
          <w:szCs w:val="24"/>
          <w:u w:val="single"/>
        </w:rPr>
        <w:t xml:space="preserve"> and Lead and Copper Compliance</w:t>
      </w:r>
      <w:r w:rsidR="00CB5FB4" w:rsidRPr="00B23FFA">
        <w:rPr>
          <w:rFonts w:ascii="Comic Sans MS" w:hAnsi="Comic Sans MS"/>
          <w:szCs w:val="24"/>
          <w:u w:val="single"/>
        </w:rPr>
        <w:t>/</w:t>
      </w:r>
      <w:r w:rsidR="00313620" w:rsidRPr="00B23FFA">
        <w:rPr>
          <w:rFonts w:ascii="Comic Sans MS" w:hAnsi="Comic Sans MS"/>
          <w:szCs w:val="24"/>
          <w:u w:val="single"/>
        </w:rPr>
        <w:t>Electrical</w:t>
      </w:r>
      <w:r w:rsidR="00CB5FB4" w:rsidRPr="00B23FFA">
        <w:rPr>
          <w:rFonts w:ascii="Comic Sans MS" w:hAnsi="Comic Sans MS"/>
          <w:szCs w:val="24"/>
          <w:u w:val="single"/>
        </w:rPr>
        <w:t xml:space="preserve"> Improvements</w:t>
      </w:r>
    </w:p>
    <w:p w:rsidR="00075A20" w:rsidRPr="00B23FFA" w:rsidRDefault="00075A20" w:rsidP="00075A20">
      <w:pPr>
        <w:pStyle w:val="BodyTextIndent"/>
        <w:tabs>
          <w:tab w:val="left" w:pos="1440"/>
          <w:tab w:val="left" w:pos="2160"/>
          <w:tab w:val="left" w:pos="8280"/>
        </w:tabs>
        <w:rPr>
          <w:rFonts w:ascii="Comic Sans MS" w:hAnsi="Comic Sans MS"/>
          <w:szCs w:val="24"/>
          <w:u w:val="single"/>
        </w:rPr>
      </w:pPr>
    </w:p>
    <w:p w:rsidR="00C25376" w:rsidRPr="00B73883" w:rsidRDefault="00C25376" w:rsidP="00D41213">
      <w:pPr>
        <w:pStyle w:val="BodyTextIndent"/>
        <w:numPr>
          <w:ilvl w:val="0"/>
          <w:numId w:val="30"/>
        </w:numPr>
        <w:tabs>
          <w:tab w:val="left" w:pos="1440"/>
          <w:tab w:val="left" w:pos="2160"/>
          <w:tab w:val="left" w:pos="8280"/>
        </w:tabs>
        <w:rPr>
          <w:b/>
          <w:szCs w:val="24"/>
          <w:u w:val="single"/>
        </w:rPr>
      </w:pPr>
      <w:r>
        <w:rPr>
          <w:szCs w:val="24"/>
        </w:rPr>
        <w:t>We believe all required items have been forwarded to the DASNY contact for the $100,000 grant and their move is to get contract paperwork back to the Village.</w:t>
      </w:r>
    </w:p>
    <w:p w:rsidR="00B73883" w:rsidRPr="00C25376" w:rsidRDefault="00B73883" w:rsidP="00B73883">
      <w:pPr>
        <w:pStyle w:val="BodyTextIndent"/>
        <w:tabs>
          <w:tab w:val="left" w:pos="1440"/>
          <w:tab w:val="left" w:pos="2160"/>
          <w:tab w:val="left" w:pos="8280"/>
        </w:tabs>
        <w:rPr>
          <w:b/>
          <w:szCs w:val="24"/>
          <w:u w:val="single"/>
        </w:rPr>
      </w:pPr>
    </w:p>
    <w:p w:rsidR="00C25376" w:rsidRPr="00782F43" w:rsidRDefault="00C25376" w:rsidP="00D41213">
      <w:pPr>
        <w:pStyle w:val="BodyTextIndent"/>
        <w:numPr>
          <w:ilvl w:val="0"/>
          <w:numId w:val="30"/>
        </w:numPr>
        <w:tabs>
          <w:tab w:val="left" w:pos="1440"/>
          <w:tab w:val="left" w:pos="2160"/>
          <w:tab w:val="left" w:pos="8280"/>
        </w:tabs>
        <w:rPr>
          <w:b/>
          <w:szCs w:val="24"/>
          <w:u w:val="single"/>
        </w:rPr>
      </w:pPr>
      <w:r w:rsidRPr="00782F43">
        <w:rPr>
          <w:szCs w:val="24"/>
          <w:u w:val="single"/>
        </w:rPr>
        <w:t>More Background/Historic Information</w:t>
      </w:r>
    </w:p>
    <w:p w:rsidR="00CB5FB4" w:rsidRPr="00CF1B61" w:rsidRDefault="00C55A15" w:rsidP="00782F43">
      <w:pPr>
        <w:pStyle w:val="BodyTextIndent"/>
        <w:numPr>
          <w:ilvl w:val="1"/>
          <w:numId w:val="30"/>
        </w:numPr>
        <w:tabs>
          <w:tab w:val="left" w:pos="1440"/>
          <w:tab w:val="left" w:pos="2160"/>
        </w:tabs>
        <w:rPr>
          <w:b/>
          <w:szCs w:val="24"/>
          <w:u w:val="single"/>
        </w:rPr>
      </w:pPr>
      <w:r>
        <w:rPr>
          <w:szCs w:val="24"/>
        </w:rPr>
        <w:t>DASNY letter dated 12/1/20 and associated paperwork attached that approves the scope change for the $100,000 to be applied to electrical improvements.</w:t>
      </w:r>
    </w:p>
    <w:p w:rsidR="0026071B" w:rsidRPr="00CF1B61" w:rsidRDefault="0026071B" w:rsidP="00D41213">
      <w:pPr>
        <w:pStyle w:val="BodyTextIndent"/>
        <w:numPr>
          <w:ilvl w:val="0"/>
          <w:numId w:val="30"/>
        </w:numPr>
        <w:tabs>
          <w:tab w:val="left" w:pos="1440"/>
          <w:tab w:val="left" w:pos="2160"/>
          <w:tab w:val="left" w:pos="8280"/>
        </w:tabs>
        <w:rPr>
          <w:b/>
          <w:szCs w:val="24"/>
          <w:u w:val="single"/>
        </w:rPr>
      </w:pPr>
      <w:r w:rsidRPr="00CF1B61">
        <w:rPr>
          <w:szCs w:val="24"/>
        </w:rPr>
        <w:t>The paperwork requested to be returned within 30 days was submitted to DASNY on December 24, 2020.</w:t>
      </w:r>
    </w:p>
    <w:p w:rsidR="0026071B" w:rsidRPr="00CF1B61" w:rsidRDefault="0026071B" w:rsidP="00D41213">
      <w:pPr>
        <w:pStyle w:val="BodyTextIndent"/>
        <w:numPr>
          <w:ilvl w:val="0"/>
          <w:numId w:val="30"/>
        </w:numPr>
        <w:tabs>
          <w:tab w:val="left" w:pos="1440"/>
          <w:tab w:val="left" w:pos="2160"/>
          <w:tab w:val="left" w:pos="8280"/>
        </w:tabs>
        <w:rPr>
          <w:b/>
          <w:szCs w:val="24"/>
          <w:u w:val="single"/>
        </w:rPr>
      </w:pPr>
      <w:r w:rsidRPr="00CF1B61">
        <w:rPr>
          <w:szCs w:val="24"/>
        </w:rPr>
        <w:t>SEQR</w:t>
      </w:r>
    </w:p>
    <w:p w:rsidR="0026071B" w:rsidRPr="00CF1B61" w:rsidRDefault="0026071B" w:rsidP="00D41213">
      <w:pPr>
        <w:pStyle w:val="BodyTextIndent"/>
        <w:numPr>
          <w:ilvl w:val="1"/>
          <w:numId w:val="30"/>
        </w:numPr>
        <w:tabs>
          <w:tab w:val="left" w:pos="1440"/>
          <w:tab w:val="left" w:pos="2160"/>
          <w:tab w:val="left" w:pos="8280"/>
        </w:tabs>
        <w:rPr>
          <w:b/>
          <w:szCs w:val="24"/>
          <w:u w:val="single"/>
        </w:rPr>
      </w:pPr>
      <w:r w:rsidRPr="00CF1B61">
        <w:rPr>
          <w:szCs w:val="24"/>
        </w:rPr>
        <w:t xml:space="preserve">At the December 3 meeting the Village Board resolved to declare itself lead agency for Electrical Improvements at the Elm Street </w:t>
      </w:r>
      <w:r w:rsidR="00963AEA" w:rsidRPr="00CF1B61">
        <w:rPr>
          <w:szCs w:val="24"/>
        </w:rPr>
        <w:t>Well house</w:t>
      </w:r>
      <w:r w:rsidRPr="00CF1B61">
        <w:rPr>
          <w:szCs w:val="24"/>
        </w:rPr>
        <w:t>.</w:t>
      </w:r>
    </w:p>
    <w:p w:rsidR="0026071B" w:rsidRPr="00CF1B61" w:rsidRDefault="0026071B" w:rsidP="00D41213">
      <w:pPr>
        <w:pStyle w:val="BodyTextIndent"/>
        <w:numPr>
          <w:ilvl w:val="1"/>
          <w:numId w:val="30"/>
        </w:numPr>
        <w:tabs>
          <w:tab w:val="left" w:pos="1440"/>
          <w:tab w:val="left" w:pos="2160"/>
          <w:tab w:val="left" w:pos="8280"/>
        </w:tabs>
        <w:rPr>
          <w:b/>
          <w:szCs w:val="24"/>
          <w:u w:val="single"/>
        </w:rPr>
      </w:pPr>
      <w:r w:rsidRPr="00CF1B61">
        <w:rPr>
          <w:szCs w:val="24"/>
        </w:rPr>
        <w:t xml:space="preserve">Based on review of the proposal, </w:t>
      </w:r>
      <w:r w:rsidR="00963AEA" w:rsidRPr="00CF1B61">
        <w:rPr>
          <w:szCs w:val="24"/>
        </w:rPr>
        <w:t>it has</w:t>
      </w:r>
      <w:r w:rsidRPr="00CF1B61">
        <w:rPr>
          <w:szCs w:val="24"/>
        </w:rPr>
        <w:t xml:space="preserve"> been determined that the project meets the criteria for a Type II Action and no further review would be necessary.</w:t>
      </w:r>
    </w:p>
    <w:p w:rsidR="0026071B" w:rsidRPr="00CF1B61" w:rsidRDefault="00CF1B61" w:rsidP="00D41213">
      <w:pPr>
        <w:pStyle w:val="BodyTextIndent"/>
        <w:numPr>
          <w:ilvl w:val="1"/>
          <w:numId w:val="30"/>
        </w:numPr>
        <w:tabs>
          <w:tab w:val="left" w:pos="1440"/>
          <w:tab w:val="left" w:pos="2160"/>
          <w:tab w:val="left" w:pos="8280"/>
        </w:tabs>
        <w:rPr>
          <w:b/>
          <w:szCs w:val="24"/>
          <w:u w:val="single"/>
        </w:rPr>
      </w:pPr>
      <w:r w:rsidRPr="00CF1B61">
        <w:rPr>
          <w:szCs w:val="24"/>
        </w:rPr>
        <w:lastRenderedPageBreak/>
        <w:t>At the January 7 meeting the Village adopted a resolution identifying the Elm Str</w:t>
      </w:r>
      <w:r w:rsidR="001753FA">
        <w:rPr>
          <w:szCs w:val="24"/>
        </w:rPr>
        <w:t>e</w:t>
      </w:r>
      <w:r w:rsidRPr="00CF1B61">
        <w:rPr>
          <w:szCs w:val="24"/>
        </w:rPr>
        <w:t xml:space="preserve">et Well Field Electrical Improvements as a Type II Action under SEQR </w:t>
      </w:r>
    </w:p>
    <w:p w:rsidR="0026071B" w:rsidRPr="00CF1B61" w:rsidRDefault="0026071B" w:rsidP="0026071B">
      <w:pPr>
        <w:pStyle w:val="BodyTextIndent"/>
        <w:numPr>
          <w:ilvl w:val="0"/>
          <w:numId w:val="30"/>
        </w:numPr>
        <w:tabs>
          <w:tab w:val="left" w:pos="1440"/>
          <w:tab w:val="left" w:pos="2160"/>
          <w:tab w:val="left" w:pos="8280"/>
        </w:tabs>
        <w:rPr>
          <w:b/>
          <w:szCs w:val="24"/>
          <w:u w:val="single"/>
        </w:rPr>
      </w:pPr>
      <w:r w:rsidRPr="00CF1B61">
        <w:rPr>
          <w:szCs w:val="24"/>
        </w:rPr>
        <w:t>Resolution to commitment to provide balance of funds necessary to complete the project</w:t>
      </w:r>
    </w:p>
    <w:p w:rsidR="00CF1B61" w:rsidRPr="00CF1B61" w:rsidRDefault="00CF1B61" w:rsidP="0026071B">
      <w:pPr>
        <w:pStyle w:val="BodyTextIndent"/>
        <w:numPr>
          <w:ilvl w:val="0"/>
          <w:numId w:val="34"/>
        </w:numPr>
        <w:tabs>
          <w:tab w:val="left" w:pos="1440"/>
          <w:tab w:val="left" w:pos="2160"/>
          <w:tab w:val="left" w:pos="8280"/>
        </w:tabs>
        <w:rPr>
          <w:b/>
          <w:szCs w:val="24"/>
          <w:u w:val="single"/>
        </w:rPr>
      </w:pPr>
      <w:r w:rsidRPr="00CF1B61">
        <w:rPr>
          <w:szCs w:val="24"/>
        </w:rPr>
        <w:t>At the January 7 meeting the Village adopted a resolution to commit to provide balance of funds necessary to complete the project.</w:t>
      </w:r>
    </w:p>
    <w:p w:rsidR="00CF1B61" w:rsidRPr="00C55A15" w:rsidRDefault="00C55A15" w:rsidP="0026071B">
      <w:pPr>
        <w:pStyle w:val="BodyTextIndent"/>
        <w:numPr>
          <w:ilvl w:val="0"/>
          <w:numId w:val="34"/>
        </w:numPr>
        <w:tabs>
          <w:tab w:val="left" w:pos="1440"/>
          <w:tab w:val="left" w:pos="2160"/>
          <w:tab w:val="left" w:pos="8280"/>
        </w:tabs>
        <w:rPr>
          <w:rFonts w:ascii="Comic Sans MS" w:hAnsi="Comic Sans MS"/>
          <w:b/>
          <w:szCs w:val="24"/>
          <w:u w:val="single"/>
        </w:rPr>
      </w:pPr>
      <w:r>
        <w:rPr>
          <w:rFonts w:ascii="Comic Sans MS" w:hAnsi="Comic Sans MS"/>
          <w:szCs w:val="24"/>
        </w:rPr>
        <w:t>We sent certified copies of the resolution to Amanda on 1/27/21</w:t>
      </w:r>
    </w:p>
    <w:p w:rsidR="00C55A15" w:rsidRPr="00CF1B61" w:rsidRDefault="00C55A15" w:rsidP="0026071B">
      <w:pPr>
        <w:pStyle w:val="BodyTextIndent"/>
        <w:numPr>
          <w:ilvl w:val="0"/>
          <w:numId w:val="34"/>
        </w:numPr>
        <w:tabs>
          <w:tab w:val="left" w:pos="1440"/>
          <w:tab w:val="left" w:pos="2160"/>
          <w:tab w:val="left" w:pos="8280"/>
        </w:tabs>
        <w:rPr>
          <w:rFonts w:ascii="Comic Sans MS" w:hAnsi="Comic Sans MS"/>
          <w:b/>
          <w:szCs w:val="24"/>
          <w:u w:val="single"/>
        </w:rPr>
      </w:pPr>
      <w:r>
        <w:rPr>
          <w:rFonts w:ascii="Comic Sans MS" w:hAnsi="Comic Sans MS"/>
          <w:szCs w:val="24"/>
        </w:rPr>
        <w:t>Amanda responded that if any additional information is needed she will be in touch</w:t>
      </w:r>
    </w:p>
    <w:p w:rsidR="000A0B57" w:rsidRPr="000A0B57" w:rsidRDefault="000A0B57" w:rsidP="000A0B57">
      <w:pPr>
        <w:pStyle w:val="BodyTextIndent"/>
        <w:tabs>
          <w:tab w:val="left" w:pos="1440"/>
          <w:tab w:val="left" w:pos="2160"/>
          <w:tab w:val="left" w:pos="8280"/>
        </w:tabs>
        <w:rPr>
          <w:rFonts w:ascii="Comic Sans MS" w:hAnsi="Comic Sans MS"/>
          <w:bCs/>
        </w:rPr>
      </w:pPr>
    </w:p>
    <w:p w:rsidR="00772D68" w:rsidRPr="00191A1E" w:rsidRDefault="00772D68" w:rsidP="001F360B">
      <w:pPr>
        <w:pStyle w:val="BodyTextIndent"/>
        <w:numPr>
          <w:ilvl w:val="0"/>
          <w:numId w:val="4"/>
        </w:numPr>
        <w:tabs>
          <w:tab w:val="left" w:pos="8280"/>
        </w:tabs>
        <w:rPr>
          <w:rFonts w:ascii="Comic Sans MS" w:hAnsi="Comic Sans MS"/>
          <w:szCs w:val="24"/>
          <w:u w:val="single"/>
        </w:rPr>
      </w:pPr>
      <w:r w:rsidRPr="00191A1E">
        <w:rPr>
          <w:rFonts w:ascii="Comic Sans MS" w:hAnsi="Comic Sans MS"/>
          <w:szCs w:val="24"/>
          <w:u w:val="single"/>
        </w:rPr>
        <w:t>NYSDOH Water System Inspection/Cross Connection Control Program</w:t>
      </w:r>
    </w:p>
    <w:p w:rsidR="0001392F" w:rsidRPr="00782F43" w:rsidRDefault="00772D68" w:rsidP="00ED1183">
      <w:pPr>
        <w:pStyle w:val="BodyTextIndent"/>
        <w:numPr>
          <w:ilvl w:val="0"/>
          <w:numId w:val="32"/>
        </w:numPr>
        <w:tabs>
          <w:tab w:val="left" w:pos="1260"/>
          <w:tab w:val="left" w:pos="1350"/>
          <w:tab w:val="left" w:pos="1440"/>
          <w:tab w:val="left" w:pos="2520"/>
          <w:tab w:val="left" w:pos="2880"/>
        </w:tabs>
        <w:ind w:left="1440" w:firstLine="720"/>
        <w:rPr>
          <w:b/>
          <w:bCs/>
          <w:szCs w:val="24"/>
          <w:u w:val="single"/>
        </w:rPr>
      </w:pPr>
      <w:r w:rsidRPr="00ED1183">
        <w:rPr>
          <w:szCs w:val="24"/>
        </w:rPr>
        <w:t>No Change from last month</w:t>
      </w:r>
      <w:r w:rsidR="00460A0D" w:rsidRPr="00ED1183">
        <w:rPr>
          <w:rFonts w:ascii="Comic Sans MS" w:hAnsi="Comic Sans MS"/>
          <w:b/>
        </w:rPr>
        <w:t xml:space="preserve"> </w:t>
      </w:r>
    </w:p>
    <w:p w:rsidR="00782F43" w:rsidRDefault="00782F43" w:rsidP="00782F43">
      <w:pPr>
        <w:pStyle w:val="BodyTextIndent"/>
        <w:tabs>
          <w:tab w:val="left" w:pos="1260"/>
          <w:tab w:val="left" w:pos="1350"/>
          <w:tab w:val="left" w:pos="1440"/>
          <w:tab w:val="left" w:pos="2520"/>
          <w:tab w:val="left" w:pos="2880"/>
        </w:tabs>
        <w:rPr>
          <w:rFonts w:ascii="Comic Sans MS" w:hAnsi="Comic Sans MS"/>
          <w:b/>
        </w:rPr>
      </w:pPr>
    </w:p>
    <w:p w:rsidR="00782F43" w:rsidRPr="00782F43" w:rsidRDefault="00782F43" w:rsidP="00782F43">
      <w:pPr>
        <w:pStyle w:val="BodyTextIndent"/>
        <w:numPr>
          <w:ilvl w:val="0"/>
          <w:numId w:val="4"/>
        </w:numPr>
        <w:tabs>
          <w:tab w:val="left" w:pos="1260"/>
          <w:tab w:val="left" w:pos="1350"/>
          <w:tab w:val="left" w:pos="1440"/>
          <w:tab w:val="left" w:pos="2520"/>
          <w:tab w:val="left" w:pos="2880"/>
        </w:tabs>
        <w:rPr>
          <w:bCs/>
          <w:szCs w:val="24"/>
          <w:u w:val="single"/>
        </w:rPr>
      </w:pPr>
      <w:r w:rsidRPr="00782F43">
        <w:rPr>
          <w:rFonts w:ascii="Comic Sans MS" w:hAnsi="Comic Sans MS"/>
          <w:u w:val="single"/>
        </w:rPr>
        <w:t>Federal Aid Status Update – Info from our Planning people FYI</w:t>
      </w:r>
    </w:p>
    <w:p w:rsidR="0001392F" w:rsidRDefault="0001392F" w:rsidP="00DA02F0">
      <w:pPr>
        <w:tabs>
          <w:tab w:val="left" w:pos="1440"/>
          <w:tab w:val="left" w:pos="2520"/>
        </w:tabs>
        <w:ind w:left="1440"/>
        <w:rPr>
          <w:rFonts w:ascii="Bookman Old Style" w:hAnsi="Bookman Old Style"/>
          <w:b/>
          <w:bCs/>
          <w:sz w:val="24"/>
          <w:szCs w:val="24"/>
          <w:u w:val="single"/>
        </w:rPr>
      </w:pPr>
    </w:p>
    <w:p w:rsidR="00782F43" w:rsidRDefault="00782F43" w:rsidP="00782F43">
      <w:pPr>
        <w:pStyle w:val="ListParagraph"/>
        <w:numPr>
          <w:ilvl w:val="0"/>
          <w:numId w:val="32"/>
        </w:numPr>
        <w:tabs>
          <w:tab w:val="left" w:pos="1440"/>
          <w:tab w:val="left" w:pos="2520"/>
        </w:tabs>
        <w:rPr>
          <w:rFonts w:ascii="Comic Sans MS" w:hAnsi="Comic Sans MS"/>
          <w:bCs/>
          <w:sz w:val="24"/>
          <w:szCs w:val="24"/>
        </w:rPr>
      </w:pPr>
      <w:r w:rsidRPr="00782F43">
        <w:rPr>
          <w:rFonts w:ascii="Comic Sans MS" w:hAnsi="Comic Sans MS"/>
          <w:bCs/>
          <w:sz w:val="24"/>
          <w:szCs w:val="24"/>
        </w:rPr>
        <w:t>American Rescue Plan</w:t>
      </w:r>
    </w:p>
    <w:p w:rsidR="00782F43" w:rsidRPr="00782F43" w:rsidRDefault="00782F43" w:rsidP="00782F43">
      <w:pPr>
        <w:pStyle w:val="ListParagraph"/>
        <w:numPr>
          <w:ilvl w:val="0"/>
          <w:numId w:val="41"/>
        </w:numPr>
        <w:tabs>
          <w:tab w:val="left" w:pos="1440"/>
          <w:tab w:val="left" w:pos="2520"/>
        </w:tabs>
        <w:rPr>
          <w:rFonts w:ascii="Comic Sans MS" w:hAnsi="Comic Sans MS"/>
          <w:bCs/>
          <w:sz w:val="24"/>
          <w:szCs w:val="24"/>
        </w:rPr>
      </w:pPr>
      <w:r>
        <w:rPr>
          <w:rFonts w:ascii="Bookman Old Style" w:hAnsi="Bookman Old Style"/>
          <w:bCs/>
          <w:sz w:val="24"/>
          <w:szCs w:val="24"/>
        </w:rPr>
        <w:t>$1.04 million will be provided to the Town of Liberty.  The Village will receive funding; however, the value of the funding is embedded in the Tow</w:t>
      </w:r>
      <w:r w:rsidR="00647150">
        <w:rPr>
          <w:rFonts w:ascii="Bookman Old Style" w:hAnsi="Bookman Old Style"/>
          <w:bCs/>
          <w:sz w:val="24"/>
          <w:szCs w:val="24"/>
        </w:rPr>
        <w:t>n</w:t>
      </w:r>
      <w:r>
        <w:rPr>
          <w:rFonts w:ascii="Bookman Old Style" w:hAnsi="Bookman Old Style"/>
          <w:bCs/>
          <w:sz w:val="24"/>
          <w:szCs w:val="24"/>
        </w:rPr>
        <w:t xml:space="preserve"> figures.  Distribution is a function of population and other community Census dat</w:t>
      </w:r>
      <w:r w:rsidR="001B2DD0">
        <w:rPr>
          <w:rFonts w:ascii="Bookman Old Style" w:hAnsi="Bookman Old Style"/>
          <w:bCs/>
          <w:sz w:val="24"/>
          <w:szCs w:val="24"/>
        </w:rPr>
        <w:t>a</w:t>
      </w:r>
      <w:r>
        <w:rPr>
          <w:rFonts w:ascii="Bookman Old Style" w:hAnsi="Bookman Old Style"/>
          <w:bCs/>
          <w:sz w:val="24"/>
          <w:szCs w:val="24"/>
        </w:rPr>
        <w:t xml:space="preserve"> statistics.</w:t>
      </w:r>
    </w:p>
    <w:p w:rsidR="00782F43" w:rsidRPr="00647150" w:rsidRDefault="00647150" w:rsidP="00782F43">
      <w:pPr>
        <w:pStyle w:val="ListParagraph"/>
        <w:numPr>
          <w:ilvl w:val="0"/>
          <w:numId w:val="41"/>
        </w:numPr>
        <w:tabs>
          <w:tab w:val="left" w:pos="1440"/>
          <w:tab w:val="left" w:pos="2520"/>
        </w:tabs>
        <w:rPr>
          <w:rFonts w:ascii="Comic Sans MS" w:hAnsi="Comic Sans MS"/>
          <w:bCs/>
          <w:sz w:val="24"/>
          <w:szCs w:val="24"/>
        </w:rPr>
      </w:pPr>
      <w:r>
        <w:rPr>
          <w:rFonts w:ascii="Bookman Old Style" w:hAnsi="Bookman Old Style"/>
          <w:bCs/>
          <w:sz w:val="24"/>
          <w:szCs w:val="24"/>
        </w:rPr>
        <w:t>The US Treasury is developing rules and regs for this money, the legislation states that funds may be used for lost revenue due to COVID, costs incurred due to COVID (e.g. PPE) negative economic impacts due to COVID including housing, food insecurity, infrastructure and broadband.</w:t>
      </w:r>
    </w:p>
    <w:p w:rsidR="00647150" w:rsidRPr="00647150" w:rsidRDefault="00647150" w:rsidP="00782F43">
      <w:pPr>
        <w:pStyle w:val="ListParagraph"/>
        <w:numPr>
          <w:ilvl w:val="0"/>
          <w:numId w:val="41"/>
        </w:numPr>
        <w:tabs>
          <w:tab w:val="left" w:pos="1440"/>
          <w:tab w:val="left" w:pos="2520"/>
        </w:tabs>
        <w:rPr>
          <w:rFonts w:ascii="Comic Sans MS" w:hAnsi="Comic Sans MS"/>
          <w:bCs/>
          <w:sz w:val="24"/>
          <w:szCs w:val="24"/>
        </w:rPr>
      </w:pPr>
      <w:r>
        <w:rPr>
          <w:rFonts w:ascii="Bookman Old Style" w:hAnsi="Bookman Old Style"/>
          <w:bCs/>
          <w:sz w:val="24"/>
          <w:szCs w:val="24"/>
        </w:rPr>
        <w:t>The Treasury has 60 days from the date the bill was signed to develop the rules.</w:t>
      </w:r>
    </w:p>
    <w:p w:rsidR="00647150" w:rsidRPr="00647150" w:rsidRDefault="00647150" w:rsidP="00782F43">
      <w:pPr>
        <w:pStyle w:val="ListParagraph"/>
        <w:numPr>
          <w:ilvl w:val="0"/>
          <w:numId w:val="41"/>
        </w:numPr>
        <w:tabs>
          <w:tab w:val="left" w:pos="1440"/>
          <w:tab w:val="left" w:pos="2520"/>
        </w:tabs>
        <w:rPr>
          <w:rFonts w:ascii="Comic Sans MS" w:hAnsi="Comic Sans MS"/>
          <w:bCs/>
          <w:sz w:val="24"/>
          <w:szCs w:val="24"/>
        </w:rPr>
      </w:pPr>
      <w:r>
        <w:rPr>
          <w:rFonts w:ascii="Bookman Old Style" w:hAnsi="Bookman Old Style"/>
          <w:bCs/>
          <w:sz w:val="24"/>
          <w:szCs w:val="24"/>
        </w:rPr>
        <w:t>Local government will receive funds from the state as a pass through and an application for funds will not be required.</w:t>
      </w:r>
    </w:p>
    <w:p w:rsidR="00647150" w:rsidRPr="00647150" w:rsidRDefault="00647150" w:rsidP="00782F43">
      <w:pPr>
        <w:pStyle w:val="ListParagraph"/>
        <w:numPr>
          <w:ilvl w:val="0"/>
          <w:numId w:val="41"/>
        </w:numPr>
        <w:tabs>
          <w:tab w:val="left" w:pos="1440"/>
          <w:tab w:val="left" w:pos="2520"/>
        </w:tabs>
        <w:rPr>
          <w:rFonts w:ascii="Comic Sans MS" w:hAnsi="Comic Sans MS"/>
          <w:bCs/>
          <w:sz w:val="24"/>
          <w:szCs w:val="24"/>
        </w:rPr>
      </w:pPr>
      <w:r>
        <w:rPr>
          <w:rFonts w:ascii="Bookman Old Style" w:hAnsi="Bookman Old Style"/>
          <w:bCs/>
          <w:sz w:val="24"/>
          <w:szCs w:val="24"/>
        </w:rPr>
        <w:t xml:space="preserve">The states have 30 days to pass the funds to municipalities </w:t>
      </w:r>
      <w:r w:rsidR="00E603DF">
        <w:rPr>
          <w:rFonts w:ascii="Bookman Old Style" w:hAnsi="Bookman Old Style"/>
          <w:bCs/>
          <w:sz w:val="24"/>
          <w:szCs w:val="24"/>
        </w:rPr>
        <w:t>from</w:t>
      </w:r>
      <w:r>
        <w:rPr>
          <w:rFonts w:ascii="Bookman Old Style" w:hAnsi="Bookman Old Style"/>
          <w:bCs/>
          <w:sz w:val="24"/>
          <w:szCs w:val="24"/>
        </w:rPr>
        <w:t xml:space="preserve"> receipt; </w:t>
      </w:r>
      <w:r w:rsidR="00E603DF">
        <w:rPr>
          <w:rFonts w:ascii="Bookman Old Style" w:hAnsi="Bookman Old Style"/>
          <w:bCs/>
          <w:sz w:val="24"/>
          <w:szCs w:val="24"/>
        </w:rPr>
        <w:t>however</w:t>
      </w:r>
      <w:r>
        <w:rPr>
          <w:rFonts w:ascii="Bookman Old Style" w:hAnsi="Bookman Old Style"/>
          <w:bCs/>
          <w:sz w:val="24"/>
          <w:szCs w:val="24"/>
        </w:rPr>
        <w:t xml:space="preserve">, states can request three extensions.  So, the longest timeframe would be four months from when the Treasury provided the funds to the states before the local governments receive the money </w:t>
      </w:r>
    </w:p>
    <w:p w:rsidR="00647150" w:rsidRPr="00647150" w:rsidRDefault="00647150" w:rsidP="00782F43">
      <w:pPr>
        <w:pStyle w:val="ListParagraph"/>
        <w:numPr>
          <w:ilvl w:val="0"/>
          <w:numId w:val="41"/>
        </w:numPr>
        <w:tabs>
          <w:tab w:val="left" w:pos="1440"/>
          <w:tab w:val="left" w:pos="2520"/>
        </w:tabs>
        <w:rPr>
          <w:rFonts w:ascii="Comic Sans MS" w:hAnsi="Comic Sans MS"/>
          <w:bCs/>
          <w:sz w:val="24"/>
          <w:szCs w:val="24"/>
        </w:rPr>
      </w:pPr>
      <w:r>
        <w:rPr>
          <w:rFonts w:ascii="Bookman Old Style" w:hAnsi="Bookman Old Style"/>
          <w:bCs/>
          <w:sz w:val="24"/>
          <w:szCs w:val="24"/>
        </w:rPr>
        <w:t xml:space="preserve">Funds should be received </w:t>
      </w:r>
      <w:r w:rsidR="00E603DF">
        <w:rPr>
          <w:rFonts w:ascii="Bookman Old Style" w:hAnsi="Bookman Old Style"/>
          <w:bCs/>
          <w:sz w:val="24"/>
          <w:szCs w:val="24"/>
        </w:rPr>
        <w:t>between</w:t>
      </w:r>
      <w:r>
        <w:rPr>
          <w:rFonts w:ascii="Bookman Old Style" w:hAnsi="Bookman Old Style"/>
          <w:bCs/>
          <w:sz w:val="24"/>
          <w:szCs w:val="24"/>
        </w:rPr>
        <w:t xml:space="preserve"> 4 – 8 </w:t>
      </w:r>
      <w:r w:rsidR="00E603DF">
        <w:rPr>
          <w:rFonts w:ascii="Bookman Old Style" w:hAnsi="Bookman Old Style"/>
          <w:bCs/>
          <w:sz w:val="24"/>
          <w:szCs w:val="24"/>
        </w:rPr>
        <w:t>months</w:t>
      </w:r>
      <w:r>
        <w:rPr>
          <w:rFonts w:ascii="Bookman Old Style" w:hAnsi="Bookman Old Style"/>
          <w:bCs/>
          <w:sz w:val="24"/>
          <w:szCs w:val="24"/>
        </w:rPr>
        <w:t xml:space="preserve"> (mid July – mid November) from signing of the bill (mid-March).</w:t>
      </w:r>
    </w:p>
    <w:p w:rsidR="00647150" w:rsidRPr="00647150" w:rsidRDefault="00647150" w:rsidP="00782F43">
      <w:pPr>
        <w:pStyle w:val="ListParagraph"/>
        <w:numPr>
          <w:ilvl w:val="0"/>
          <w:numId w:val="41"/>
        </w:numPr>
        <w:tabs>
          <w:tab w:val="left" w:pos="1440"/>
          <w:tab w:val="left" w:pos="2520"/>
        </w:tabs>
        <w:rPr>
          <w:rFonts w:ascii="Comic Sans MS" w:hAnsi="Comic Sans MS"/>
          <w:bCs/>
          <w:sz w:val="24"/>
          <w:szCs w:val="24"/>
        </w:rPr>
      </w:pPr>
      <w:r>
        <w:rPr>
          <w:rFonts w:ascii="Bookman Old Style" w:hAnsi="Bookman Old Style"/>
          <w:bCs/>
          <w:sz w:val="24"/>
          <w:szCs w:val="24"/>
        </w:rPr>
        <w:t>The funds will be provided in two tranches, with half in the first payment and the other half within one year of the bill becoming law so about this time next year.  All funds must be spent by December 31, 2024 and periodic reporting of the use of funds will be required.</w:t>
      </w:r>
    </w:p>
    <w:p w:rsidR="00647150" w:rsidRPr="00DC55D1" w:rsidRDefault="00DC55D1" w:rsidP="00782F43">
      <w:pPr>
        <w:pStyle w:val="ListParagraph"/>
        <w:numPr>
          <w:ilvl w:val="0"/>
          <w:numId w:val="41"/>
        </w:numPr>
        <w:tabs>
          <w:tab w:val="left" w:pos="1440"/>
          <w:tab w:val="left" w:pos="2520"/>
        </w:tabs>
        <w:rPr>
          <w:rFonts w:ascii="Comic Sans MS" w:hAnsi="Comic Sans MS"/>
          <w:bCs/>
          <w:sz w:val="24"/>
          <w:szCs w:val="24"/>
        </w:rPr>
      </w:pPr>
      <w:r>
        <w:rPr>
          <w:rFonts w:ascii="Bookman Old Style" w:hAnsi="Bookman Old Style"/>
          <w:bCs/>
          <w:sz w:val="24"/>
          <w:szCs w:val="24"/>
        </w:rPr>
        <w:t>Updates will continue as the Treasury develops more information</w:t>
      </w:r>
    </w:p>
    <w:p w:rsidR="00DC55D1" w:rsidRDefault="00DC55D1" w:rsidP="00DC55D1">
      <w:pPr>
        <w:pStyle w:val="ListParagraph"/>
        <w:numPr>
          <w:ilvl w:val="0"/>
          <w:numId w:val="32"/>
        </w:numPr>
        <w:tabs>
          <w:tab w:val="left" w:pos="1440"/>
          <w:tab w:val="left" w:pos="2520"/>
        </w:tabs>
        <w:rPr>
          <w:rFonts w:ascii="Comic Sans MS" w:hAnsi="Comic Sans MS"/>
          <w:bCs/>
          <w:sz w:val="24"/>
          <w:szCs w:val="24"/>
        </w:rPr>
      </w:pPr>
      <w:r>
        <w:rPr>
          <w:rFonts w:ascii="Comic Sans MS" w:hAnsi="Comic Sans MS"/>
          <w:bCs/>
          <w:sz w:val="24"/>
          <w:szCs w:val="24"/>
        </w:rPr>
        <w:t>Community Project Funding (Congressional Earmarks)</w:t>
      </w:r>
    </w:p>
    <w:p w:rsidR="00DC55D1" w:rsidRPr="00DC55D1" w:rsidRDefault="00DC55D1" w:rsidP="00DC55D1">
      <w:pPr>
        <w:pStyle w:val="ListParagraph"/>
        <w:numPr>
          <w:ilvl w:val="0"/>
          <w:numId w:val="42"/>
        </w:numPr>
        <w:tabs>
          <w:tab w:val="left" w:pos="1440"/>
          <w:tab w:val="left" w:pos="2520"/>
        </w:tabs>
        <w:rPr>
          <w:rFonts w:ascii="Comic Sans MS" w:hAnsi="Comic Sans MS"/>
          <w:bCs/>
          <w:sz w:val="24"/>
          <w:szCs w:val="24"/>
        </w:rPr>
      </w:pPr>
      <w:r>
        <w:rPr>
          <w:rFonts w:ascii="Bookman Old Style" w:hAnsi="Bookman Old Style"/>
          <w:bCs/>
          <w:sz w:val="24"/>
          <w:szCs w:val="24"/>
        </w:rPr>
        <w:t xml:space="preserve">Community Project Funding (CPF) is a new initiative for Fiscal Year 2022 that will allow Members of Congress to request direct funding </w:t>
      </w:r>
      <w:r>
        <w:rPr>
          <w:rFonts w:ascii="Bookman Old Style" w:hAnsi="Bookman Old Style"/>
          <w:bCs/>
          <w:sz w:val="24"/>
          <w:szCs w:val="24"/>
        </w:rPr>
        <w:lastRenderedPageBreak/>
        <w:t>for projects that benefit the communities they represent.  CPF is separate from federal grants and funding apportioned by formula.</w:t>
      </w:r>
    </w:p>
    <w:p w:rsidR="00DC55D1" w:rsidRPr="00DC55D1" w:rsidRDefault="00DC55D1" w:rsidP="00DC55D1">
      <w:pPr>
        <w:pStyle w:val="ListParagraph"/>
        <w:numPr>
          <w:ilvl w:val="0"/>
          <w:numId w:val="42"/>
        </w:numPr>
        <w:tabs>
          <w:tab w:val="left" w:pos="1440"/>
          <w:tab w:val="left" w:pos="2520"/>
        </w:tabs>
        <w:rPr>
          <w:rFonts w:ascii="Comic Sans MS" w:hAnsi="Comic Sans MS"/>
          <w:bCs/>
          <w:sz w:val="24"/>
          <w:szCs w:val="24"/>
        </w:rPr>
      </w:pPr>
      <w:r>
        <w:rPr>
          <w:rFonts w:ascii="Bookman Old Style" w:hAnsi="Bookman Old Style"/>
          <w:bCs/>
          <w:sz w:val="24"/>
          <w:szCs w:val="24"/>
        </w:rPr>
        <w:t xml:space="preserve">Each congressional representative will have the opportunity to refer 10 projects from their district to the House Appropriations Committee who will ultimately select projects to be funded.  Many have match </w:t>
      </w:r>
      <w:r w:rsidR="00E603DF">
        <w:rPr>
          <w:rFonts w:ascii="Bookman Old Style" w:hAnsi="Bookman Old Style"/>
          <w:bCs/>
          <w:sz w:val="24"/>
          <w:szCs w:val="24"/>
        </w:rPr>
        <w:t>requirements</w:t>
      </w:r>
      <w:r>
        <w:rPr>
          <w:rFonts w:ascii="Bookman Old Style" w:hAnsi="Bookman Old Style"/>
          <w:bCs/>
          <w:sz w:val="24"/>
          <w:szCs w:val="24"/>
        </w:rPr>
        <w:t>.</w:t>
      </w:r>
    </w:p>
    <w:p w:rsidR="00DC55D1" w:rsidRPr="00DC55D1" w:rsidRDefault="00DC55D1" w:rsidP="00DC55D1">
      <w:pPr>
        <w:pStyle w:val="ListParagraph"/>
        <w:numPr>
          <w:ilvl w:val="0"/>
          <w:numId w:val="42"/>
        </w:numPr>
        <w:tabs>
          <w:tab w:val="left" w:pos="1440"/>
          <w:tab w:val="left" w:pos="2520"/>
        </w:tabs>
        <w:rPr>
          <w:rFonts w:ascii="Comic Sans MS" w:hAnsi="Comic Sans MS"/>
          <w:bCs/>
          <w:sz w:val="24"/>
          <w:szCs w:val="24"/>
        </w:rPr>
      </w:pPr>
      <w:r>
        <w:rPr>
          <w:rFonts w:ascii="Bookman Old Style" w:hAnsi="Bookman Old Style"/>
          <w:bCs/>
          <w:sz w:val="24"/>
          <w:szCs w:val="24"/>
        </w:rPr>
        <w:t xml:space="preserve">Winning an earmark through this process will be a bit like winning </w:t>
      </w:r>
      <w:r w:rsidR="00E603DF">
        <w:rPr>
          <w:rFonts w:ascii="Bookman Old Style" w:hAnsi="Bookman Old Style"/>
          <w:bCs/>
          <w:sz w:val="24"/>
          <w:szCs w:val="24"/>
        </w:rPr>
        <w:t>the</w:t>
      </w:r>
      <w:r>
        <w:rPr>
          <w:rFonts w:ascii="Bookman Old Style" w:hAnsi="Bookman Old Style"/>
          <w:bCs/>
          <w:sz w:val="24"/>
          <w:szCs w:val="24"/>
        </w:rPr>
        <w:t xml:space="preserve"> lottery; </w:t>
      </w:r>
      <w:r w:rsidR="00E603DF">
        <w:rPr>
          <w:rFonts w:ascii="Bookman Old Style" w:hAnsi="Bookman Old Style"/>
          <w:bCs/>
          <w:sz w:val="24"/>
          <w:szCs w:val="24"/>
        </w:rPr>
        <w:t>however</w:t>
      </w:r>
      <w:r>
        <w:rPr>
          <w:rFonts w:ascii="Bookman Old Style" w:hAnsi="Bookman Old Style"/>
          <w:bCs/>
          <w:sz w:val="24"/>
          <w:szCs w:val="24"/>
        </w:rPr>
        <w:t xml:space="preserve">, it is reasonable to assume that if your community has a </w:t>
      </w:r>
      <w:r w:rsidR="00E603DF">
        <w:rPr>
          <w:rFonts w:ascii="Bookman Old Style" w:hAnsi="Bookman Old Style"/>
          <w:bCs/>
          <w:sz w:val="24"/>
          <w:szCs w:val="24"/>
        </w:rPr>
        <w:t>majority</w:t>
      </w:r>
      <w:r>
        <w:rPr>
          <w:rFonts w:ascii="Bookman Old Style" w:hAnsi="Bookman Old Style"/>
          <w:bCs/>
          <w:sz w:val="24"/>
          <w:szCs w:val="24"/>
        </w:rPr>
        <w:t xml:space="preserve"> member, the project may be more favorably received.</w:t>
      </w:r>
    </w:p>
    <w:p w:rsidR="00DC55D1" w:rsidRPr="00520F9F" w:rsidRDefault="00DC55D1" w:rsidP="00DC55D1">
      <w:pPr>
        <w:pStyle w:val="ListParagraph"/>
        <w:numPr>
          <w:ilvl w:val="0"/>
          <w:numId w:val="42"/>
        </w:numPr>
        <w:tabs>
          <w:tab w:val="left" w:pos="1440"/>
          <w:tab w:val="left" w:pos="2520"/>
        </w:tabs>
        <w:rPr>
          <w:rFonts w:ascii="Comic Sans MS" w:hAnsi="Comic Sans MS"/>
          <w:bCs/>
          <w:sz w:val="24"/>
          <w:szCs w:val="24"/>
        </w:rPr>
      </w:pPr>
      <w:r>
        <w:rPr>
          <w:rFonts w:ascii="Bookman Old Style" w:hAnsi="Bookman Old Style"/>
          <w:bCs/>
          <w:sz w:val="24"/>
          <w:szCs w:val="24"/>
        </w:rPr>
        <w:t xml:space="preserve">Committee </w:t>
      </w:r>
      <w:r w:rsidR="00E603DF">
        <w:rPr>
          <w:rFonts w:ascii="Bookman Old Style" w:hAnsi="Bookman Old Style"/>
          <w:bCs/>
          <w:sz w:val="24"/>
          <w:szCs w:val="24"/>
        </w:rPr>
        <w:t>Project</w:t>
      </w:r>
      <w:r>
        <w:rPr>
          <w:rFonts w:ascii="Bookman Old Style" w:hAnsi="Bookman Old Style"/>
          <w:bCs/>
          <w:sz w:val="24"/>
          <w:szCs w:val="24"/>
        </w:rPr>
        <w:t xml:space="preserve"> Funding opportunities will be </w:t>
      </w:r>
      <w:r w:rsidR="00E603DF">
        <w:rPr>
          <w:rFonts w:ascii="Bookman Old Style" w:hAnsi="Bookman Old Style"/>
          <w:bCs/>
          <w:sz w:val="24"/>
          <w:szCs w:val="24"/>
        </w:rPr>
        <w:t>available</w:t>
      </w:r>
      <w:r>
        <w:rPr>
          <w:rFonts w:ascii="Bookman Old Style" w:hAnsi="Bookman Old Style"/>
          <w:bCs/>
          <w:sz w:val="24"/>
          <w:szCs w:val="24"/>
        </w:rPr>
        <w:t xml:space="preserve"> </w:t>
      </w:r>
      <w:r w:rsidR="00E603DF">
        <w:rPr>
          <w:rFonts w:ascii="Bookman Old Style" w:hAnsi="Bookman Old Style"/>
          <w:bCs/>
          <w:sz w:val="24"/>
          <w:szCs w:val="24"/>
        </w:rPr>
        <w:t>through</w:t>
      </w:r>
      <w:r>
        <w:rPr>
          <w:rFonts w:ascii="Bookman Old Style" w:hAnsi="Bookman Old Style"/>
          <w:bCs/>
          <w:sz w:val="24"/>
          <w:szCs w:val="24"/>
        </w:rPr>
        <w:t xml:space="preserve"> two House Committees; the Committee on Appropriations, and the Committee on </w:t>
      </w:r>
      <w:r w:rsidR="00E603DF">
        <w:rPr>
          <w:rFonts w:ascii="Bookman Old Style" w:hAnsi="Bookman Old Style"/>
          <w:bCs/>
          <w:sz w:val="24"/>
          <w:szCs w:val="24"/>
        </w:rPr>
        <w:t>Transportation</w:t>
      </w:r>
      <w:r>
        <w:rPr>
          <w:rFonts w:ascii="Bookman Old Style" w:hAnsi="Bookman Old Style"/>
          <w:bCs/>
          <w:sz w:val="24"/>
          <w:szCs w:val="24"/>
        </w:rPr>
        <w:t xml:space="preserve"> and Infrastructure.  The two Committees are handling requests through separate processes.</w:t>
      </w:r>
      <w:r w:rsidR="00520F9F">
        <w:rPr>
          <w:rFonts w:ascii="Bookman Old Style" w:hAnsi="Bookman Old Style"/>
          <w:bCs/>
          <w:sz w:val="24"/>
          <w:szCs w:val="24"/>
        </w:rPr>
        <w:t xml:space="preserve"> The deadline for Appropriations submissions to </w:t>
      </w:r>
      <w:r w:rsidR="00E603DF">
        <w:rPr>
          <w:rFonts w:ascii="Bookman Old Style" w:hAnsi="Bookman Old Style"/>
          <w:bCs/>
          <w:sz w:val="24"/>
          <w:szCs w:val="24"/>
        </w:rPr>
        <w:t>your</w:t>
      </w:r>
      <w:r w:rsidR="00520F9F">
        <w:rPr>
          <w:rFonts w:ascii="Bookman Old Style" w:hAnsi="Bookman Old Style"/>
          <w:bCs/>
          <w:sz w:val="24"/>
          <w:szCs w:val="24"/>
        </w:rPr>
        <w:t xml:space="preserve"> office is April 15, 2021.</w:t>
      </w:r>
    </w:p>
    <w:p w:rsidR="00520F9F" w:rsidRDefault="00520F9F" w:rsidP="00520F9F">
      <w:pPr>
        <w:pStyle w:val="ListParagraph"/>
        <w:numPr>
          <w:ilvl w:val="0"/>
          <w:numId w:val="42"/>
        </w:numPr>
        <w:tabs>
          <w:tab w:val="left" w:pos="1440"/>
          <w:tab w:val="left" w:pos="2520"/>
        </w:tabs>
        <w:rPr>
          <w:rFonts w:ascii="Comic Sans MS" w:hAnsi="Comic Sans MS"/>
          <w:bCs/>
          <w:sz w:val="24"/>
          <w:szCs w:val="24"/>
        </w:rPr>
      </w:pPr>
      <w:r>
        <w:rPr>
          <w:rFonts w:ascii="Comic Sans MS" w:hAnsi="Comic Sans MS"/>
          <w:bCs/>
          <w:sz w:val="24"/>
          <w:szCs w:val="24"/>
        </w:rPr>
        <w:t xml:space="preserve">In terms of the amount of money available through the Community Project funding stream, </w:t>
      </w:r>
      <w:r w:rsidR="00E603DF">
        <w:rPr>
          <w:rFonts w:ascii="Comic Sans MS" w:hAnsi="Comic Sans MS"/>
          <w:bCs/>
          <w:sz w:val="24"/>
          <w:szCs w:val="24"/>
        </w:rPr>
        <w:t>it’s</w:t>
      </w:r>
      <w:r>
        <w:rPr>
          <w:rFonts w:ascii="Comic Sans MS" w:hAnsi="Comic Sans MS"/>
          <w:bCs/>
          <w:sz w:val="24"/>
          <w:szCs w:val="24"/>
        </w:rPr>
        <w:t xml:space="preserve"> hard to say as there is no limit on the amount that </w:t>
      </w:r>
      <w:r w:rsidR="00E603DF">
        <w:rPr>
          <w:rFonts w:ascii="Comic Sans MS" w:hAnsi="Comic Sans MS"/>
          <w:bCs/>
          <w:sz w:val="24"/>
          <w:szCs w:val="24"/>
        </w:rPr>
        <w:t>can</w:t>
      </w:r>
      <w:r>
        <w:rPr>
          <w:rFonts w:ascii="Comic Sans MS" w:hAnsi="Comic Sans MS"/>
          <w:bCs/>
          <w:sz w:val="24"/>
          <w:szCs w:val="24"/>
        </w:rPr>
        <w:t xml:space="preserve"> be </w:t>
      </w:r>
      <w:r w:rsidR="00E603DF">
        <w:rPr>
          <w:rFonts w:ascii="Comic Sans MS" w:hAnsi="Comic Sans MS"/>
          <w:bCs/>
          <w:sz w:val="24"/>
          <w:szCs w:val="24"/>
        </w:rPr>
        <w:t>requested</w:t>
      </w:r>
      <w:r>
        <w:rPr>
          <w:rFonts w:ascii="Comic Sans MS" w:hAnsi="Comic Sans MS"/>
          <w:bCs/>
          <w:sz w:val="24"/>
          <w:szCs w:val="24"/>
        </w:rPr>
        <w:t>, but there is a 20% match for water and sewer projects.</w:t>
      </w:r>
    </w:p>
    <w:p w:rsidR="00520F9F" w:rsidRDefault="00520F9F" w:rsidP="00520F9F">
      <w:pPr>
        <w:pStyle w:val="ListParagraph"/>
        <w:numPr>
          <w:ilvl w:val="0"/>
          <w:numId w:val="42"/>
        </w:numPr>
        <w:tabs>
          <w:tab w:val="left" w:pos="1440"/>
          <w:tab w:val="left" w:pos="2520"/>
        </w:tabs>
        <w:rPr>
          <w:rFonts w:ascii="Comic Sans MS" w:hAnsi="Comic Sans MS"/>
          <w:bCs/>
          <w:sz w:val="24"/>
          <w:szCs w:val="24"/>
        </w:rPr>
      </w:pPr>
      <w:r>
        <w:rPr>
          <w:rFonts w:ascii="Comic Sans MS" w:hAnsi="Comic Sans MS"/>
          <w:bCs/>
          <w:sz w:val="24"/>
          <w:szCs w:val="24"/>
        </w:rPr>
        <w:t>Has Village received correspondence from U.S. Congressman Delgado?</w:t>
      </w:r>
    </w:p>
    <w:p w:rsidR="001A0447" w:rsidRDefault="001A0447" w:rsidP="00520F9F">
      <w:pPr>
        <w:pStyle w:val="ListParagraph"/>
        <w:numPr>
          <w:ilvl w:val="0"/>
          <w:numId w:val="42"/>
        </w:numPr>
        <w:tabs>
          <w:tab w:val="left" w:pos="1440"/>
          <w:tab w:val="left" w:pos="2520"/>
        </w:tabs>
        <w:rPr>
          <w:rFonts w:ascii="Comic Sans MS" w:hAnsi="Comic Sans MS"/>
          <w:bCs/>
          <w:sz w:val="24"/>
          <w:szCs w:val="24"/>
        </w:rPr>
      </w:pPr>
      <w:r>
        <w:rPr>
          <w:rFonts w:ascii="Comic Sans MS" w:hAnsi="Comic Sans MS"/>
          <w:bCs/>
          <w:sz w:val="24"/>
          <w:szCs w:val="24"/>
        </w:rPr>
        <w:t>Dave submitted a list of Projects that are generally eligible for STAG Grants</w:t>
      </w:r>
    </w:p>
    <w:p w:rsidR="00520F9F" w:rsidRDefault="00520F9F" w:rsidP="00520F9F">
      <w:pPr>
        <w:tabs>
          <w:tab w:val="left" w:pos="1440"/>
          <w:tab w:val="left" w:pos="2520"/>
        </w:tabs>
        <w:rPr>
          <w:rFonts w:ascii="Comic Sans MS" w:hAnsi="Comic Sans MS"/>
          <w:bCs/>
          <w:sz w:val="24"/>
          <w:szCs w:val="24"/>
        </w:rPr>
      </w:pPr>
      <w:r>
        <w:rPr>
          <w:rFonts w:ascii="Comic Sans MS" w:hAnsi="Comic Sans MS"/>
          <w:bCs/>
          <w:sz w:val="24"/>
          <w:szCs w:val="24"/>
        </w:rPr>
        <w:tab/>
      </w:r>
      <w:r>
        <w:rPr>
          <w:rFonts w:ascii="Comic Sans MS" w:hAnsi="Comic Sans MS"/>
          <w:bCs/>
          <w:sz w:val="24"/>
          <w:szCs w:val="24"/>
        </w:rPr>
        <w:tab/>
      </w:r>
    </w:p>
    <w:p w:rsidR="00520F9F" w:rsidRDefault="00520F9F" w:rsidP="00520F9F">
      <w:pPr>
        <w:pStyle w:val="ListParagraph"/>
        <w:numPr>
          <w:ilvl w:val="0"/>
          <w:numId w:val="43"/>
        </w:numPr>
        <w:tabs>
          <w:tab w:val="left" w:pos="1440"/>
          <w:tab w:val="left" w:pos="2520"/>
        </w:tabs>
        <w:rPr>
          <w:rFonts w:ascii="Comic Sans MS" w:hAnsi="Comic Sans MS"/>
          <w:bCs/>
          <w:sz w:val="24"/>
          <w:szCs w:val="24"/>
        </w:rPr>
      </w:pPr>
      <w:r>
        <w:rPr>
          <w:rFonts w:ascii="Comic Sans MS" w:hAnsi="Comic Sans MS"/>
          <w:bCs/>
          <w:sz w:val="24"/>
          <w:szCs w:val="24"/>
        </w:rPr>
        <w:t>FEMA declaration for COVID</w:t>
      </w:r>
    </w:p>
    <w:p w:rsidR="00520F9F" w:rsidRPr="00520F9F" w:rsidRDefault="00520F9F" w:rsidP="00520F9F">
      <w:pPr>
        <w:pStyle w:val="ListParagraph"/>
        <w:numPr>
          <w:ilvl w:val="0"/>
          <w:numId w:val="44"/>
        </w:numPr>
        <w:tabs>
          <w:tab w:val="left" w:pos="1440"/>
          <w:tab w:val="left" w:pos="2520"/>
        </w:tabs>
        <w:rPr>
          <w:rFonts w:ascii="Comic Sans MS" w:hAnsi="Comic Sans MS"/>
          <w:bCs/>
          <w:sz w:val="24"/>
          <w:szCs w:val="24"/>
        </w:rPr>
      </w:pPr>
      <w:r>
        <w:rPr>
          <w:rFonts w:ascii="Bookman Old Style" w:hAnsi="Bookman Old Style"/>
          <w:bCs/>
          <w:sz w:val="24"/>
          <w:szCs w:val="24"/>
        </w:rPr>
        <w:t>No new information</w:t>
      </w:r>
    </w:p>
    <w:p w:rsidR="00520F9F" w:rsidRDefault="00520F9F" w:rsidP="00520F9F">
      <w:pPr>
        <w:pStyle w:val="ListParagraph"/>
        <w:numPr>
          <w:ilvl w:val="0"/>
          <w:numId w:val="43"/>
        </w:numPr>
        <w:tabs>
          <w:tab w:val="left" w:pos="1440"/>
          <w:tab w:val="left" w:pos="2520"/>
        </w:tabs>
        <w:rPr>
          <w:rFonts w:ascii="Comic Sans MS" w:hAnsi="Comic Sans MS"/>
          <w:bCs/>
          <w:sz w:val="24"/>
          <w:szCs w:val="24"/>
        </w:rPr>
      </w:pPr>
      <w:r>
        <w:rPr>
          <w:rFonts w:ascii="Comic Sans MS" w:hAnsi="Comic Sans MS"/>
          <w:bCs/>
          <w:sz w:val="24"/>
          <w:szCs w:val="24"/>
        </w:rPr>
        <w:t>American Recovery Plan (Federal Infrastructure Package)</w:t>
      </w:r>
    </w:p>
    <w:p w:rsidR="00520F9F" w:rsidRPr="00FC0854" w:rsidRDefault="00520F9F" w:rsidP="00520F9F">
      <w:pPr>
        <w:pStyle w:val="ListParagraph"/>
        <w:numPr>
          <w:ilvl w:val="0"/>
          <w:numId w:val="44"/>
        </w:numPr>
        <w:tabs>
          <w:tab w:val="left" w:pos="1440"/>
          <w:tab w:val="left" w:pos="2520"/>
        </w:tabs>
        <w:rPr>
          <w:rFonts w:ascii="Comic Sans MS" w:hAnsi="Comic Sans MS"/>
          <w:bCs/>
          <w:sz w:val="24"/>
          <w:szCs w:val="24"/>
        </w:rPr>
      </w:pPr>
      <w:r w:rsidRPr="00FC0854">
        <w:rPr>
          <w:rFonts w:ascii="Bookman Old Style" w:hAnsi="Bookman Old Style"/>
          <w:bCs/>
          <w:sz w:val="24"/>
          <w:szCs w:val="24"/>
        </w:rPr>
        <w:t>While the recently adopted American Rescue Plan is legislation that looks in</w:t>
      </w:r>
      <w:r w:rsidR="00E603DF" w:rsidRPr="00FC0854">
        <w:rPr>
          <w:rFonts w:ascii="Bookman Old Style" w:hAnsi="Bookman Old Style"/>
          <w:bCs/>
          <w:sz w:val="24"/>
          <w:szCs w:val="24"/>
        </w:rPr>
        <w:t>to</w:t>
      </w:r>
      <w:r w:rsidRPr="00FC0854">
        <w:rPr>
          <w:rFonts w:ascii="Bookman Old Style" w:hAnsi="Bookman Old Style"/>
          <w:bCs/>
          <w:sz w:val="24"/>
          <w:szCs w:val="24"/>
        </w:rPr>
        <w:t xml:space="preserve"> the past regarding the impacts of COVID 19, the American Recovery Plan is intended to be forward looking and to bolster the economy, address income inequity and other constraints on </w:t>
      </w:r>
      <w:r w:rsidR="00E603DF" w:rsidRPr="00FC0854">
        <w:rPr>
          <w:rFonts w:ascii="Bookman Old Style" w:hAnsi="Bookman Old Style"/>
          <w:bCs/>
          <w:sz w:val="24"/>
          <w:szCs w:val="24"/>
        </w:rPr>
        <w:t>economic</w:t>
      </w:r>
      <w:r w:rsidRPr="00FC0854">
        <w:rPr>
          <w:rFonts w:ascii="Bookman Old Style" w:hAnsi="Bookman Old Style"/>
          <w:bCs/>
          <w:sz w:val="24"/>
          <w:szCs w:val="24"/>
        </w:rPr>
        <w:t xml:space="preserve"> recovery.  As such, it will </w:t>
      </w:r>
      <w:r w:rsidR="00E603DF" w:rsidRPr="00FC0854">
        <w:rPr>
          <w:rFonts w:ascii="Bookman Old Style" w:hAnsi="Bookman Old Style"/>
          <w:bCs/>
          <w:sz w:val="24"/>
          <w:szCs w:val="24"/>
        </w:rPr>
        <w:t>include</w:t>
      </w:r>
      <w:r w:rsidRPr="00FC0854">
        <w:rPr>
          <w:rFonts w:ascii="Bookman Old Style" w:hAnsi="Bookman Old Style"/>
          <w:bCs/>
          <w:sz w:val="24"/>
          <w:szCs w:val="24"/>
        </w:rPr>
        <w:t xml:space="preserve"> funding for infrastructure.  </w:t>
      </w:r>
      <w:r w:rsidR="00E603DF" w:rsidRPr="00FC0854">
        <w:rPr>
          <w:rFonts w:ascii="Bookman Old Style" w:hAnsi="Bookman Old Style"/>
          <w:bCs/>
          <w:sz w:val="24"/>
          <w:szCs w:val="24"/>
        </w:rPr>
        <w:t xml:space="preserve">The plan should be announced in the very near future; however, he Congressman stressed that the goals is bi-partisan legislation and as such, we should not expect a vote on the infrastructure funding legislation until the fall of this year.  </w:t>
      </w:r>
      <w:r w:rsidR="003A6242" w:rsidRPr="00FC0854">
        <w:rPr>
          <w:rFonts w:ascii="Bookman Old Style" w:hAnsi="Bookman Old Style"/>
          <w:bCs/>
          <w:sz w:val="24"/>
          <w:szCs w:val="24"/>
        </w:rPr>
        <w:t>Additionally, we should not expect new programs per se, by rather likely more</w:t>
      </w:r>
      <w:r w:rsidR="00E603DF" w:rsidRPr="00FC0854">
        <w:rPr>
          <w:rFonts w:ascii="Bookman Old Style" w:hAnsi="Bookman Old Style"/>
          <w:bCs/>
          <w:sz w:val="24"/>
          <w:szCs w:val="24"/>
        </w:rPr>
        <w:t xml:space="preserve"> funding for existing programs such as SRF, USDA, EDA and CDBG.</w:t>
      </w:r>
      <w:r w:rsidR="003A6242" w:rsidRPr="00FC0854">
        <w:rPr>
          <w:rFonts w:ascii="Bookman Old Style" w:hAnsi="Bookman Old Style"/>
          <w:bCs/>
          <w:sz w:val="24"/>
          <w:szCs w:val="24"/>
        </w:rPr>
        <w:t xml:space="preserve"> </w:t>
      </w:r>
    </w:p>
    <w:p w:rsidR="00FC0854" w:rsidRPr="00FC0854" w:rsidRDefault="00FC0854" w:rsidP="00FC0854">
      <w:pPr>
        <w:tabs>
          <w:tab w:val="left" w:pos="1440"/>
          <w:tab w:val="left" w:pos="2520"/>
        </w:tabs>
        <w:rPr>
          <w:rFonts w:ascii="Comic Sans MS" w:hAnsi="Comic Sans MS"/>
          <w:bCs/>
          <w:sz w:val="24"/>
          <w:szCs w:val="24"/>
        </w:rPr>
      </w:pPr>
    </w:p>
    <w:p w:rsidR="00520F9F" w:rsidRDefault="00BA73AF" w:rsidP="00BA73AF">
      <w:pPr>
        <w:pStyle w:val="ListParagraph"/>
        <w:numPr>
          <w:ilvl w:val="0"/>
          <w:numId w:val="4"/>
        </w:numPr>
        <w:tabs>
          <w:tab w:val="left" w:pos="1440"/>
          <w:tab w:val="left" w:pos="2520"/>
        </w:tabs>
        <w:rPr>
          <w:rFonts w:ascii="Comic Sans MS" w:hAnsi="Comic Sans MS"/>
          <w:bCs/>
          <w:sz w:val="24"/>
          <w:szCs w:val="24"/>
        </w:rPr>
      </w:pPr>
      <w:r>
        <w:rPr>
          <w:rFonts w:ascii="Comic Sans MS" w:hAnsi="Comic Sans MS"/>
          <w:bCs/>
          <w:sz w:val="24"/>
          <w:szCs w:val="24"/>
        </w:rPr>
        <w:t xml:space="preserve"> NYSDOH Water System Inspection/Cross Connection Control Program</w:t>
      </w:r>
    </w:p>
    <w:p w:rsidR="00BA73AF" w:rsidRPr="00BA73AF" w:rsidRDefault="00AF2E29" w:rsidP="00BA73AF">
      <w:pPr>
        <w:pStyle w:val="ListParagraph"/>
        <w:numPr>
          <w:ilvl w:val="0"/>
          <w:numId w:val="43"/>
        </w:numPr>
        <w:tabs>
          <w:tab w:val="left" w:pos="1440"/>
          <w:tab w:val="left" w:pos="2520"/>
        </w:tabs>
        <w:rPr>
          <w:rFonts w:ascii="Comic Sans MS" w:hAnsi="Comic Sans MS"/>
          <w:bCs/>
          <w:sz w:val="24"/>
          <w:szCs w:val="24"/>
        </w:rPr>
      </w:pPr>
      <w:r>
        <w:rPr>
          <w:rFonts w:ascii="Bookman Old Style" w:hAnsi="Bookman Old Style"/>
          <w:bCs/>
          <w:sz w:val="24"/>
          <w:szCs w:val="24"/>
        </w:rPr>
        <w:t>No change from last month</w:t>
      </w:r>
    </w:p>
    <w:p w:rsidR="00782F43" w:rsidRDefault="00782F43" w:rsidP="00DA02F0">
      <w:pPr>
        <w:tabs>
          <w:tab w:val="left" w:pos="1440"/>
          <w:tab w:val="left" w:pos="2520"/>
        </w:tabs>
        <w:ind w:left="1440"/>
        <w:rPr>
          <w:rFonts w:ascii="Bookman Old Style" w:hAnsi="Bookman Old Style"/>
          <w:b/>
          <w:bCs/>
          <w:sz w:val="24"/>
          <w:szCs w:val="24"/>
          <w:u w:val="single"/>
        </w:rPr>
      </w:pPr>
    </w:p>
    <w:p w:rsidR="005873F9" w:rsidRDefault="005873F9" w:rsidP="00F776FC">
      <w:pPr>
        <w:tabs>
          <w:tab w:val="left" w:pos="1440"/>
          <w:tab w:val="left" w:pos="2520"/>
        </w:tabs>
        <w:rPr>
          <w:rFonts w:ascii="Bookman Old Style" w:hAnsi="Bookman Old Style"/>
          <w:b/>
          <w:bCs/>
          <w:sz w:val="24"/>
          <w:szCs w:val="24"/>
        </w:rPr>
      </w:pPr>
    </w:p>
    <w:p w:rsidR="005873F9" w:rsidRDefault="005873F9" w:rsidP="00F776FC">
      <w:pPr>
        <w:tabs>
          <w:tab w:val="left" w:pos="1440"/>
          <w:tab w:val="left" w:pos="2520"/>
        </w:tabs>
        <w:rPr>
          <w:rFonts w:ascii="Bookman Old Style" w:hAnsi="Bookman Old Style"/>
          <w:b/>
          <w:bCs/>
          <w:sz w:val="24"/>
          <w:szCs w:val="24"/>
        </w:rPr>
      </w:pPr>
    </w:p>
    <w:p w:rsidR="005873F9" w:rsidRDefault="005873F9" w:rsidP="00F776FC">
      <w:pPr>
        <w:tabs>
          <w:tab w:val="left" w:pos="1440"/>
          <w:tab w:val="left" w:pos="2520"/>
        </w:tabs>
        <w:rPr>
          <w:rFonts w:ascii="Bookman Old Style" w:hAnsi="Bookman Old Style"/>
          <w:b/>
          <w:bCs/>
          <w:sz w:val="24"/>
          <w:szCs w:val="24"/>
        </w:rPr>
      </w:pPr>
    </w:p>
    <w:p w:rsidR="005873F9" w:rsidRDefault="005873F9" w:rsidP="00F776FC">
      <w:pPr>
        <w:tabs>
          <w:tab w:val="left" w:pos="1440"/>
          <w:tab w:val="left" w:pos="2520"/>
        </w:tabs>
        <w:rPr>
          <w:rFonts w:ascii="Bookman Old Style" w:hAnsi="Bookman Old Style"/>
          <w:b/>
          <w:bCs/>
          <w:sz w:val="24"/>
          <w:szCs w:val="24"/>
        </w:rPr>
      </w:pPr>
    </w:p>
    <w:p w:rsidR="00F776FC" w:rsidRDefault="00F776FC" w:rsidP="00F776FC">
      <w:pPr>
        <w:tabs>
          <w:tab w:val="left" w:pos="1440"/>
          <w:tab w:val="left" w:pos="2520"/>
        </w:tabs>
        <w:rPr>
          <w:rFonts w:ascii="Bookman Old Style" w:hAnsi="Bookman Old Style"/>
          <w:b/>
          <w:bCs/>
          <w:sz w:val="24"/>
          <w:szCs w:val="24"/>
          <w:u w:val="single"/>
        </w:rPr>
      </w:pPr>
      <w:r w:rsidRPr="00F776FC">
        <w:rPr>
          <w:rFonts w:ascii="Bookman Old Style" w:hAnsi="Bookman Old Style"/>
          <w:b/>
          <w:bCs/>
          <w:sz w:val="24"/>
          <w:szCs w:val="24"/>
        </w:rPr>
        <w:lastRenderedPageBreak/>
        <w:t xml:space="preserve">NEW </w:t>
      </w:r>
      <w:r w:rsidRPr="00F776FC">
        <w:rPr>
          <w:rFonts w:ascii="Bookman Old Style" w:hAnsi="Bookman Old Style"/>
          <w:b/>
          <w:bCs/>
          <w:sz w:val="24"/>
          <w:szCs w:val="24"/>
        </w:rPr>
        <w:tab/>
      </w:r>
      <w:r w:rsidR="001B7A37">
        <w:rPr>
          <w:rFonts w:ascii="Bookman Old Style" w:hAnsi="Bookman Old Style"/>
          <w:b/>
          <w:bCs/>
          <w:sz w:val="24"/>
          <w:szCs w:val="24"/>
          <w:u w:val="single"/>
        </w:rPr>
        <w:t xml:space="preserve">CONSIDER </w:t>
      </w:r>
      <w:r w:rsidR="00BD62AB">
        <w:rPr>
          <w:rFonts w:ascii="Bookman Old Style" w:hAnsi="Bookman Old Style"/>
          <w:b/>
          <w:bCs/>
          <w:sz w:val="24"/>
          <w:szCs w:val="24"/>
          <w:u w:val="single"/>
        </w:rPr>
        <w:t>RESOLUTION 2021/22 SANITATION US</w:t>
      </w:r>
      <w:r w:rsidR="005873F9">
        <w:rPr>
          <w:rFonts w:ascii="Bookman Old Style" w:hAnsi="Bookman Old Style"/>
          <w:b/>
          <w:bCs/>
          <w:sz w:val="24"/>
          <w:szCs w:val="24"/>
          <w:u w:val="single"/>
        </w:rPr>
        <w:t>E</w:t>
      </w:r>
      <w:r w:rsidR="00BD62AB">
        <w:rPr>
          <w:rFonts w:ascii="Bookman Old Style" w:hAnsi="Bookman Old Style"/>
          <w:b/>
          <w:bCs/>
          <w:sz w:val="24"/>
          <w:szCs w:val="24"/>
          <w:u w:val="single"/>
        </w:rPr>
        <w:t>R FEES</w:t>
      </w:r>
    </w:p>
    <w:p w:rsidR="00BD62AB" w:rsidRDefault="00F776FC" w:rsidP="00F776FC">
      <w:pPr>
        <w:tabs>
          <w:tab w:val="left" w:pos="1440"/>
          <w:tab w:val="left" w:pos="2520"/>
        </w:tabs>
        <w:rPr>
          <w:rFonts w:ascii="Bookman Old Style" w:hAnsi="Bookman Old Style"/>
          <w:b/>
          <w:bCs/>
          <w:sz w:val="24"/>
          <w:szCs w:val="24"/>
        </w:rPr>
      </w:pPr>
      <w:r w:rsidRPr="00F776FC">
        <w:rPr>
          <w:rFonts w:ascii="Bookman Old Style" w:hAnsi="Bookman Old Style"/>
          <w:b/>
          <w:bCs/>
          <w:sz w:val="24"/>
          <w:szCs w:val="24"/>
        </w:rPr>
        <w:t>BUSINESS:</w:t>
      </w:r>
      <w:r w:rsidRPr="00F776FC">
        <w:rPr>
          <w:rFonts w:ascii="Bookman Old Style" w:hAnsi="Bookman Old Style"/>
          <w:b/>
          <w:bCs/>
          <w:sz w:val="24"/>
          <w:szCs w:val="24"/>
        </w:rPr>
        <w:tab/>
      </w:r>
    </w:p>
    <w:p w:rsidR="005873F9" w:rsidRDefault="005873F9" w:rsidP="00F776FC">
      <w:pPr>
        <w:tabs>
          <w:tab w:val="left" w:pos="1440"/>
          <w:tab w:val="left" w:pos="2520"/>
        </w:tabs>
        <w:rPr>
          <w:rFonts w:ascii="Bookman Old Style" w:hAnsi="Bookman Old Style"/>
          <w:b/>
          <w:bCs/>
          <w:sz w:val="24"/>
          <w:szCs w:val="24"/>
        </w:rPr>
      </w:pPr>
    </w:p>
    <w:p w:rsidR="00BD62AB" w:rsidRPr="00BD62AB" w:rsidRDefault="00BD62AB" w:rsidP="00F776FC">
      <w:pPr>
        <w:tabs>
          <w:tab w:val="left" w:pos="1440"/>
          <w:tab w:val="left" w:pos="2520"/>
        </w:tabs>
        <w:rPr>
          <w:rFonts w:ascii="Bookman Old Style" w:hAnsi="Bookman Old Style"/>
          <w:bCs/>
          <w:sz w:val="24"/>
          <w:szCs w:val="24"/>
        </w:rPr>
      </w:pPr>
      <w:r>
        <w:rPr>
          <w:rFonts w:ascii="Bookman Old Style" w:hAnsi="Bookman Old Style"/>
          <w:b/>
          <w:bCs/>
          <w:sz w:val="24"/>
          <w:szCs w:val="24"/>
        </w:rPr>
        <w:t>RESOL. #</w:t>
      </w:r>
      <w:r>
        <w:rPr>
          <w:rFonts w:ascii="Bookman Old Style" w:hAnsi="Bookman Old Style"/>
          <w:b/>
          <w:bCs/>
          <w:sz w:val="24"/>
          <w:szCs w:val="24"/>
        </w:rPr>
        <w:tab/>
      </w:r>
      <w:r>
        <w:rPr>
          <w:rFonts w:ascii="Bookman Old Style" w:hAnsi="Bookman Old Style"/>
          <w:bCs/>
          <w:sz w:val="24"/>
          <w:szCs w:val="24"/>
        </w:rPr>
        <w:t xml:space="preserve">Motion by Trustee </w:t>
      </w:r>
      <w:r w:rsidR="004B6E24">
        <w:rPr>
          <w:rFonts w:ascii="Bookman Old Style" w:hAnsi="Bookman Old Style"/>
          <w:bCs/>
          <w:sz w:val="24"/>
          <w:szCs w:val="24"/>
        </w:rPr>
        <w:t>Ferguson</w:t>
      </w:r>
      <w:r>
        <w:rPr>
          <w:rFonts w:ascii="Bookman Old Style" w:hAnsi="Bookman Old Style"/>
          <w:bCs/>
          <w:sz w:val="24"/>
          <w:szCs w:val="24"/>
        </w:rPr>
        <w:t>, seconded by Trustee</w:t>
      </w:r>
      <w:r w:rsidR="004B6E24">
        <w:rPr>
          <w:rFonts w:ascii="Bookman Old Style" w:hAnsi="Bookman Old Style"/>
          <w:bCs/>
          <w:sz w:val="24"/>
          <w:szCs w:val="24"/>
        </w:rPr>
        <w:t xml:space="preserve"> Stoddard </w:t>
      </w:r>
      <w:r>
        <w:rPr>
          <w:rFonts w:ascii="Bookman Old Style" w:hAnsi="Bookman Old Style"/>
          <w:bCs/>
          <w:sz w:val="24"/>
          <w:szCs w:val="24"/>
        </w:rPr>
        <w:t xml:space="preserve">and unanimously </w:t>
      </w:r>
    </w:p>
    <w:p w:rsidR="00BD62AB" w:rsidRDefault="00B73883" w:rsidP="00BD62AB">
      <w:pPr>
        <w:tabs>
          <w:tab w:val="left" w:pos="1440"/>
          <w:tab w:val="left" w:pos="2520"/>
        </w:tabs>
        <w:rPr>
          <w:rFonts w:ascii="Bookman Old Style" w:hAnsi="Bookman Old Style"/>
          <w:b/>
          <w:bCs/>
          <w:sz w:val="24"/>
          <w:szCs w:val="24"/>
        </w:rPr>
      </w:pPr>
      <w:r>
        <w:rPr>
          <w:rFonts w:ascii="Bookman Old Style" w:hAnsi="Bookman Old Style"/>
          <w:b/>
          <w:bCs/>
          <w:sz w:val="24"/>
          <w:szCs w:val="24"/>
        </w:rPr>
        <w:t>28</w:t>
      </w:r>
      <w:r w:rsidR="00BD62AB">
        <w:rPr>
          <w:rFonts w:ascii="Bookman Old Style" w:hAnsi="Bookman Old Style"/>
          <w:b/>
          <w:bCs/>
          <w:sz w:val="24"/>
          <w:szCs w:val="24"/>
        </w:rPr>
        <w:t>-2021:</w:t>
      </w:r>
      <w:r w:rsidR="00BD62AB">
        <w:rPr>
          <w:rFonts w:ascii="Bookman Old Style" w:hAnsi="Bookman Old Style"/>
          <w:b/>
          <w:bCs/>
          <w:sz w:val="24"/>
          <w:szCs w:val="24"/>
        </w:rPr>
        <w:tab/>
      </w:r>
      <w:r w:rsidR="00BD62AB">
        <w:rPr>
          <w:rFonts w:ascii="Bookman Old Style" w:hAnsi="Bookman Old Style"/>
          <w:bCs/>
          <w:sz w:val="24"/>
          <w:szCs w:val="24"/>
        </w:rPr>
        <w:t>carried approving Resolution #</w:t>
      </w:r>
      <w:r>
        <w:rPr>
          <w:rFonts w:ascii="Bookman Old Style" w:hAnsi="Bookman Old Style"/>
          <w:bCs/>
          <w:sz w:val="24"/>
          <w:szCs w:val="24"/>
        </w:rPr>
        <w:t>28</w:t>
      </w:r>
      <w:r w:rsidR="00BD62AB">
        <w:rPr>
          <w:rFonts w:ascii="Bookman Old Style" w:hAnsi="Bookman Old Style"/>
          <w:bCs/>
          <w:sz w:val="24"/>
          <w:szCs w:val="24"/>
        </w:rPr>
        <w:t>-2021</w:t>
      </w:r>
      <w:r w:rsidR="00BD62AB">
        <w:rPr>
          <w:rFonts w:ascii="Bookman Old Style" w:hAnsi="Bookman Old Style"/>
          <w:b/>
          <w:bCs/>
          <w:sz w:val="24"/>
          <w:szCs w:val="24"/>
        </w:rPr>
        <w:tab/>
      </w:r>
    </w:p>
    <w:p w:rsidR="00BD62AB" w:rsidRDefault="00BD62AB" w:rsidP="00BD62AB">
      <w:pPr>
        <w:tabs>
          <w:tab w:val="left" w:pos="1440"/>
          <w:tab w:val="left" w:pos="2520"/>
        </w:tabs>
        <w:rPr>
          <w:rFonts w:ascii="Bookman Old Style" w:hAnsi="Bookman Old Style"/>
          <w:b/>
          <w:bCs/>
          <w:sz w:val="24"/>
          <w:szCs w:val="24"/>
        </w:rPr>
      </w:pPr>
    </w:p>
    <w:p w:rsidR="00BD62AB" w:rsidRDefault="00BD62AB" w:rsidP="00BD62AB">
      <w:pPr>
        <w:tabs>
          <w:tab w:val="left" w:pos="1440"/>
          <w:tab w:val="left" w:pos="2520"/>
        </w:tabs>
        <w:rPr>
          <w:rFonts w:ascii="Comic Sans MS" w:hAnsi="Comic Sans MS"/>
          <w:b/>
          <w:u w:val="single"/>
        </w:rPr>
      </w:pPr>
      <w:r>
        <w:rPr>
          <w:rFonts w:ascii="Bookman Old Style" w:hAnsi="Bookman Old Style"/>
          <w:b/>
          <w:bCs/>
          <w:sz w:val="24"/>
          <w:szCs w:val="24"/>
        </w:rPr>
        <w:tab/>
      </w:r>
      <w:r>
        <w:rPr>
          <w:rFonts w:ascii="Bookman Old Style" w:hAnsi="Bookman Old Style"/>
          <w:b/>
          <w:bCs/>
          <w:sz w:val="24"/>
          <w:szCs w:val="24"/>
        </w:rPr>
        <w:tab/>
      </w:r>
      <w:r>
        <w:rPr>
          <w:rFonts w:ascii="Comic Sans MS" w:hAnsi="Comic Sans MS"/>
          <w:b/>
          <w:u w:val="single"/>
        </w:rPr>
        <w:t>VILLAGE OF LIBERTY CODE – SANITATION USER FEES</w:t>
      </w:r>
    </w:p>
    <w:p w:rsidR="00BD62AB" w:rsidRDefault="00BD62AB" w:rsidP="00BD62AB">
      <w:pPr>
        <w:ind w:left="1440"/>
        <w:rPr>
          <w:rFonts w:ascii="Comic Sans MS" w:hAnsi="Comic Sans MS"/>
          <w:b/>
        </w:rPr>
      </w:pPr>
    </w:p>
    <w:p w:rsidR="00BD62AB" w:rsidRPr="00BD62AB" w:rsidRDefault="00BD62AB" w:rsidP="00BD62AB">
      <w:pPr>
        <w:ind w:left="1440"/>
        <w:rPr>
          <w:rFonts w:ascii="Bookman Old Style" w:hAnsi="Bookman Old Style"/>
          <w:sz w:val="24"/>
          <w:szCs w:val="24"/>
        </w:rPr>
      </w:pPr>
      <w:r w:rsidRPr="00BD62AB">
        <w:rPr>
          <w:rFonts w:ascii="Comic Sans MS" w:hAnsi="Comic Sans MS"/>
          <w:b/>
          <w:sz w:val="24"/>
          <w:szCs w:val="24"/>
        </w:rPr>
        <w:t xml:space="preserve">WHEREAS, </w:t>
      </w:r>
      <w:r w:rsidRPr="00BD62AB">
        <w:rPr>
          <w:rFonts w:ascii="Bookman Old Style" w:hAnsi="Bookman Old Style"/>
          <w:sz w:val="24"/>
          <w:szCs w:val="24"/>
        </w:rPr>
        <w:t>the Village Board has authority pursuant to Section 35-17 of the Village Code to set, modify and change by Resolution sanitation user fees</w:t>
      </w:r>
      <w:r>
        <w:rPr>
          <w:rFonts w:ascii="Bookman Old Style" w:hAnsi="Bookman Old Style"/>
          <w:sz w:val="24"/>
          <w:szCs w:val="24"/>
        </w:rPr>
        <w:t xml:space="preserve"> and</w:t>
      </w:r>
      <w:r w:rsidRPr="00BD62AB">
        <w:rPr>
          <w:rFonts w:ascii="Bookman Old Style" w:hAnsi="Bookman Old Style"/>
          <w:sz w:val="24"/>
          <w:szCs w:val="24"/>
        </w:rPr>
        <w:t xml:space="preserve">; </w:t>
      </w:r>
    </w:p>
    <w:p w:rsidR="00BD62AB" w:rsidRPr="00BD62AB" w:rsidRDefault="00BD62AB" w:rsidP="00BD62AB">
      <w:pPr>
        <w:ind w:left="1440"/>
        <w:rPr>
          <w:rFonts w:ascii="Comic Sans MS" w:hAnsi="Comic Sans MS"/>
          <w:b/>
          <w:sz w:val="24"/>
          <w:szCs w:val="24"/>
        </w:rPr>
      </w:pPr>
    </w:p>
    <w:p w:rsidR="00BD62AB" w:rsidRPr="00BD62AB" w:rsidRDefault="00BD62AB" w:rsidP="00BD62AB">
      <w:pPr>
        <w:ind w:left="1440"/>
        <w:rPr>
          <w:rFonts w:ascii="Bookman Old Style" w:hAnsi="Bookman Old Style"/>
          <w:sz w:val="24"/>
          <w:szCs w:val="24"/>
        </w:rPr>
      </w:pPr>
      <w:r w:rsidRPr="00BD62AB">
        <w:rPr>
          <w:rFonts w:ascii="Comic Sans MS" w:hAnsi="Comic Sans MS"/>
          <w:b/>
          <w:sz w:val="24"/>
          <w:szCs w:val="24"/>
        </w:rPr>
        <w:t xml:space="preserve">WHEREAS, </w:t>
      </w:r>
      <w:r w:rsidRPr="00BD62AB">
        <w:rPr>
          <w:rFonts w:ascii="Bookman Old Style" w:hAnsi="Bookman Old Style"/>
          <w:sz w:val="24"/>
          <w:szCs w:val="24"/>
        </w:rPr>
        <w:t>the Village Board has previously set sanitation user fees effective June 1, 2020 by Resolution, and</w:t>
      </w:r>
      <w:r>
        <w:rPr>
          <w:rFonts w:ascii="Bookman Old Style" w:hAnsi="Bookman Old Style"/>
          <w:sz w:val="24"/>
          <w:szCs w:val="24"/>
        </w:rPr>
        <w:t>;</w:t>
      </w:r>
      <w:r w:rsidRPr="00BD62AB">
        <w:rPr>
          <w:rFonts w:ascii="Bookman Old Style" w:hAnsi="Bookman Old Style"/>
          <w:sz w:val="24"/>
          <w:szCs w:val="24"/>
        </w:rPr>
        <w:t xml:space="preserve"> </w:t>
      </w:r>
    </w:p>
    <w:p w:rsidR="00BD62AB" w:rsidRPr="00BD62AB" w:rsidRDefault="00BD62AB" w:rsidP="00BD62AB">
      <w:pPr>
        <w:rPr>
          <w:rFonts w:ascii="Comic Sans MS" w:hAnsi="Comic Sans MS"/>
          <w:sz w:val="24"/>
          <w:szCs w:val="24"/>
        </w:rPr>
      </w:pPr>
    </w:p>
    <w:p w:rsidR="00BD62AB" w:rsidRPr="00BD62AB" w:rsidRDefault="00BD62AB" w:rsidP="00BD62AB">
      <w:pPr>
        <w:ind w:left="1440"/>
        <w:rPr>
          <w:rFonts w:ascii="Bookman Old Style" w:hAnsi="Bookman Old Style"/>
          <w:sz w:val="24"/>
          <w:szCs w:val="24"/>
        </w:rPr>
      </w:pPr>
      <w:r w:rsidRPr="00BD62AB">
        <w:rPr>
          <w:rFonts w:ascii="Comic Sans MS" w:hAnsi="Comic Sans MS"/>
          <w:b/>
          <w:sz w:val="24"/>
          <w:szCs w:val="24"/>
        </w:rPr>
        <w:t>WHEREAS,</w:t>
      </w:r>
      <w:r w:rsidRPr="00BD62AB">
        <w:rPr>
          <w:rFonts w:ascii="Comic Sans MS" w:hAnsi="Comic Sans MS"/>
          <w:sz w:val="24"/>
          <w:szCs w:val="24"/>
        </w:rPr>
        <w:t xml:space="preserve"> </w:t>
      </w:r>
      <w:r w:rsidRPr="00BD62AB">
        <w:rPr>
          <w:rFonts w:ascii="Bookman Old Style" w:hAnsi="Bookman Old Style"/>
          <w:sz w:val="24"/>
          <w:szCs w:val="24"/>
        </w:rPr>
        <w:t xml:space="preserve">in order to avoid confusion since the Village, has, at times in the past, adopted and/or amended sanitation user fees by Local Law, and </w:t>
      </w:r>
    </w:p>
    <w:p w:rsidR="00BD62AB" w:rsidRPr="00BD62AB" w:rsidRDefault="00BD62AB" w:rsidP="00BD62AB">
      <w:pPr>
        <w:ind w:left="1440"/>
        <w:rPr>
          <w:rFonts w:ascii="Comic Sans MS" w:hAnsi="Comic Sans MS"/>
          <w:sz w:val="24"/>
          <w:szCs w:val="24"/>
        </w:rPr>
      </w:pPr>
    </w:p>
    <w:p w:rsidR="00BD62AB" w:rsidRPr="00BD62AB" w:rsidRDefault="00BD62AB" w:rsidP="00BD62AB">
      <w:pPr>
        <w:ind w:left="1440"/>
        <w:rPr>
          <w:rFonts w:ascii="Bookman Old Style" w:hAnsi="Bookman Old Style"/>
          <w:sz w:val="24"/>
          <w:szCs w:val="24"/>
        </w:rPr>
      </w:pPr>
      <w:r w:rsidRPr="00BD62AB">
        <w:rPr>
          <w:rFonts w:ascii="Comic Sans MS" w:hAnsi="Comic Sans MS"/>
          <w:b/>
          <w:sz w:val="24"/>
          <w:szCs w:val="24"/>
        </w:rPr>
        <w:t>RESOLVED</w:t>
      </w:r>
      <w:r w:rsidRPr="00BD62AB">
        <w:rPr>
          <w:rFonts w:ascii="Comic Sans MS" w:hAnsi="Comic Sans MS"/>
          <w:sz w:val="24"/>
          <w:szCs w:val="24"/>
        </w:rPr>
        <w:t xml:space="preserve">, </w:t>
      </w:r>
      <w:r w:rsidRPr="00BD62AB">
        <w:rPr>
          <w:rFonts w:ascii="Bookman Old Style" w:hAnsi="Bookman Old Style"/>
          <w:sz w:val="24"/>
          <w:szCs w:val="24"/>
        </w:rPr>
        <w:t>that effective as June 1, 2021, the sanitation user fees will be as follows:</w:t>
      </w:r>
    </w:p>
    <w:p w:rsidR="00BD62AB" w:rsidRDefault="00BD62AB" w:rsidP="00BD62AB">
      <w:pPr>
        <w:ind w:left="1440"/>
        <w:rPr>
          <w:rFonts w:ascii="Comic Sans MS" w:hAnsi="Comic Sans MS"/>
        </w:rPr>
      </w:pPr>
    </w:p>
    <w:p w:rsidR="00BD62AB" w:rsidRDefault="00BD62AB" w:rsidP="00BD62AB">
      <w:pPr>
        <w:ind w:left="1440"/>
        <w:rPr>
          <w:rFonts w:ascii="Comic Sans MS" w:hAnsi="Comic Sans MS"/>
          <w:u w:val="single"/>
        </w:rPr>
      </w:pPr>
      <w:r>
        <w:rPr>
          <w:rFonts w:ascii="Comic Sans MS" w:hAnsi="Comic Sans MS"/>
        </w:rPr>
        <w:tab/>
      </w:r>
      <w:r w:rsidRPr="00233643">
        <w:rPr>
          <w:rFonts w:ascii="Comic Sans MS" w:hAnsi="Comic Sans MS"/>
          <w:u w:val="single"/>
        </w:rPr>
        <w:t>COMMERCIAL</w:t>
      </w:r>
    </w:p>
    <w:p w:rsidR="00BD62AB" w:rsidRDefault="00BD62AB" w:rsidP="00BD62AB">
      <w:pPr>
        <w:ind w:left="1440"/>
        <w:rPr>
          <w:rFonts w:ascii="Comic Sans MS" w:hAnsi="Comic Sans MS"/>
        </w:rPr>
      </w:pPr>
      <w:r>
        <w:rPr>
          <w:rFonts w:ascii="Comic Sans MS" w:hAnsi="Comic Sans MS"/>
        </w:rPr>
        <w:tab/>
        <w:t>1 Dumpster/1 Pickup per week</w:t>
      </w:r>
      <w:r>
        <w:rPr>
          <w:rFonts w:ascii="Comic Sans MS" w:hAnsi="Comic Sans MS"/>
        </w:rPr>
        <w:tab/>
      </w:r>
      <w:r>
        <w:rPr>
          <w:rFonts w:ascii="Comic Sans MS" w:hAnsi="Comic Sans MS"/>
        </w:rPr>
        <w:tab/>
        <w:t>-</w:t>
      </w:r>
      <w:r>
        <w:rPr>
          <w:rFonts w:ascii="Comic Sans MS" w:hAnsi="Comic Sans MS"/>
        </w:rPr>
        <w:tab/>
        <w:t>$ 1587</w:t>
      </w:r>
    </w:p>
    <w:p w:rsidR="00BD62AB" w:rsidRDefault="00BD62AB" w:rsidP="00BD62AB">
      <w:pPr>
        <w:ind w:left="1440"/>
        <w:rPr>
          <w:rFonts w:ascii="Comic Sans MS" w:hAnsi="Comic Sans MS"/>
        </w:rPr>
      </w:pPr>
      <w:r>
        <w:rPr>
          <w:rFonts w:ascii="Comic Sans MS" w:hAnsi="Comic Sans MS"/>
        </w:rPr>
        <w:tab/>
        <w:t>1 Dumpster/2 Pickups per week</w:t>
      </w:r>
      <w:r>
        <w:rPr>
          <w:rFonts w:ascii="Comic Sans MS" w:hAnsi="Comic Sans MS"/>
        </w:rPr>
        <w:tab/>
        <w:t xml:space="preserve"> –          $ 2775</w:t>
      </w:r>
    </w:p>
    <w:p w:rsidR="00BD62AB" w:rsidRDefault="00BD62AB" w:rsidP="00BD62AB">
      <w:pPr>
        <w:ind w:left="1440"/>
        <w:rPr>
          <w:rFonts w:ascii="Comic Sans MS" w:hAnsi="Comic Sans MS"/>
        </w:rPr>
      </w:pPr>
      <w:r>
        <w:rPr>
          <w:rFonts w:ascii="Comic Sans MS" w:hAnsi="Comic Sans MS"/>
        </w:rPr>
        <w:tab/>
        <w:t xml:space="preserve">No Dumpster/1 Pickup per week </w:t>
      </w:r>
      <w:r>
        <w:rPr>
          <w:rFonts w:ascii="Comic Sans MS" w:hAnsi="Comic Sans MS"/>
        </w:rPr>
        <w:tab/>
        <w:t xml:space="preserve"> –          $   668</w:t>
      </w:r>
    </w:p>
    <w:p w:rsidR="00BD62AB" w:rsidRDefault="00BD62AB" w:rsidP="00BD62AB">
      <w:pPr>
        <w:ind w:left="1440"/>
        <w:rPr>
          <w:rFonts w:ascii="Comic Sans MS" w:hAnsi="Comic Sans MS"/>
        </w:rPr>
      </w:pPr>
      <w:r>
        <w:rPr>
          <w:rFonts w:ascii="Comic Sans MS" w:hAnsi="Comic Sans MS"/>
        </w:rPr>
        <w:tab/>
        <w:t>No Dumpster/2 Pickups per week</w:t>
      </w:r>
      <w:r>
        <w:rPr>
          <w:rFonts w:ascii="Comic Sans MS" w:hAnsi="Comic Sans MS"/>
        </w:rPr>
        <w:tab/>
        <w:t xml:space="preserve"> -          $  1168</w:t>
      </w:r>
    </w:p>
    <w:p w:rsidR="00BD62AB" w:rsidRDefault="00BD62AB" w:rsidP="00BD62AB">
      <w:pPr>
        <w:ind w:left="1440"/>
        <w:rPr>
          <w:rFonts w:ascii="Comic Sans MS" w:hAnsi="Comic Sans MS"/>
        </w:rPr>
      </w:pPr>
    </w:p>
    <w:p w:rsidR="00BD62AB" w:rsidRDefault="00BD62AB" w:rsidP="00BD62AB">
      <w:pPr>
        <w:ind w:left="1440"/>
        <w:rPr>
          <w:rFonts w:ascii="Comic Sans MS" w:hAnsi="Comic Sans MS"/>
          <w:u w:val="single"/>
        </w:rPr>
      </w:pPr>
      <w:r>
        <w:rPr>
          <w:rFonts w:ascii="Comic Sans MS" w:hAnsi="Comic Sans MS"/>
        </w:rPr>
        <w:tab/>
      </w:r>
      <w:r w:rsidRPr="00233643">
        <w:rPr>
          <w:rFonts w:ascii="Comic Sans MS" w:hAnsi="Comic Sans MS"/>
          <w:u w:val="single"/>
        </w:rPr>
        <w:t>RESIDENTIAL</w:t>
      </w:r>
    </w:p>
    <w:p w:rsidR="00BD62AB" w:rsidRDefault="00BD62AB" w:rsidP="00BD62AB">
      <w:pPr>
        <w:ind w:left="1440"/>
        <w:rPr>
          <w:rFonts w:ascii="Comic Sans MS" w:hAnsi="Comic Sans MS"/>
        </w:rPr>
      </w:pPr>
      <w:r>
        <w:rPr>
          <w:rFonts w:ascii="Comic Sans MS" w:hAnsi="Comic Sans MS"/>
        </w:rPr>
        <w:tab/>
        <w:t>Single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$ 318</w:t>
      </w:r>
    </w:p>
    <w:p w:rsidR="00BD62AB" w:rsidRDefault="00BD62AB" w:rsidP="00BD62AB">
      <w:pPr>
        <w:ind w:left="1440"/>
        <w:rPr>
          <w:rFonts w:ascii="Comic Sans MS" w:hAnsi="Comic Sans MS"/>
        </w:rPr>
      </w:pPr>
      <w:r>
        <w:rPr>
          <w:rFonts w:ascii="Comic Sans MS" w:hAnsi="Comic Sans MS"/>
        </w:rPr>
        <w:tab/>
        <w:t>Two Family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$ 635</w:t>
      </w:r>
    </w:p>
    <w:p w:rsidR="00BD62AB" w:rsidRDefault="00BD62AB" w:rsidP="00BD62AB">
      <w:pPr>
        <w:ind w:left="1440"/>
        <w:rPr>
          <w:rFonts w:ascii="Comic Sans MS" w:hAnsi="Comic Sans MS"/>
        </w:rPr>
      </w:pPr>
      <w:r>
        <w:rPr>
          <w:rFonts w:ascii="Comic Sans MS" w:hAnsi="Comic Sans MS"/>
        </w:rPr>
        <w:tab/>
        <w:t>Three Family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$ 953</w:t>
      </w:r>
    </w:p>
    <w:p w:rsidR="00BD62AB" w:rsidRDefault="00BD62AB" w:rsidP="00BD62AB">
      <w:pPr>
        <w:ind w:left="1440"/>
        <w:rPr>
          <w:rFonts w:ascii="Comic Sans MS" w:hAnsi="Comic Sans MS"/>
        </w:rPr>
      </w:pPr>
      <w:r>
        <w:rPr>
          <w:rFonts w:ascii="Comic Sans MS" w:hAnsi="Comic Sans MS"/>
        </w:rPr>
        <w:tab/>
        <w:t>Apartment/Dumpster</w:t>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$1587</w:t>
      </w:r>
    </w:p>
    <w:p w:rsidR="00BD62AB" w:rsidRDefault="00BD62AB" w:rsidP="00BD62AB">
      <w:pPr>
        <w:ind w:left="1440"/>
        <w:rPr>
          <w:rFonts w:ascii="Comic Sans MS" w:hAnsi="Comic Sans MS"/>
        </w:rPr>
      </w:pPr>
    </w:p>
    <w:p w:rsidR="00BD62AB" w:rsidRDefault="00BD62AB" w:rsidP="00BD62AB">
      <w:pPr>
        <w:ind w:left="1440"/>
        <w:rPr>
          <w:rFonts w:ascii="Comic Sans MS" w:hAnsi="Comic Sans MS"/>
          <w:u w:val="single"/>
        </w:rPr>
      </w:pPr>
      <w:r>
        <w:rPr>
          <w:rFonts w:ascii="Comic Sans MS" w:hAnsi="Comic Sans MS"/>
        </w:rPr>
        <w:tab/>
      </w:r>
      <w:r w:rsidRPr="00233643">
        <w:rPr>
          <w:rFonts w:ascii="Comic Sans MS" w:hAnsi="Comic Sans MS"/>
          <w:u w:val="single"/>
        </w:rPr>
        <w:t>OPT OUT FEES</w:t>
      </w:r>
    </w:p>
    <w:p w:rsidR="00BD62AB" w:rsidRDefault="00BD62AB" w:rsidP="00BD62AB">
      <w:pPr>
        <w:ind w:left="1440"/>
        <w:rPr>
          <w:rFonts w:ascii="Comic Sans MS" w:hAnsi="Comic Sans MS"/>
          <w:u w:val="single"/>
        </w:rPr>
      </w:pPr>
    </w:p>
    <w:p w:rsidR="00BD62AB" w:rsidRDefault="00BD62AB" w:rsidP="00BD62AB">
      <w:pPr>
        <w:ind w:left="1440"/>
        <w:rPr>
          <w:rFonts w:ascii="Comic Sans MS" w:hAnsi="Comic Sans MS"/>
        </w:rPr>
      </w:pPr>
      <w:r>
        <w:rPr>
          <w:rFonts w:ascii="Comic Sans MS" w:hAnsi="Comic Sans MS"/>
        </w:rPr>
        <w:tab/>
        <w:t xml:space="preserve">Single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$159</w:t>
      </w:r>
    </w:p>
    <w:p w:rsidR="00BD62AB" w:rsidRDefault="00BD62AB" w:rsidP="00BD62AB">
      <w:pPr>
        <w:ind w:left="1440"/>
        <w:rPr>
          <w:rFonts w:ascii="Comic Sans MS" w:hAnsi="Comic Sans MS"/>
        </w:rPr>
      </w:pPr>
      <w:r>
        <w:rPr>
          <w:rFonts w:ascii="Comic Sans MS" w:hAnsi="Comic Sans MS"/>
        </w:rPr>
        <w:tab/>
        <w:t>Two Family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$318</w:t>
      </w:r>
    </w:p>
    <w:p w:rsidR="00BD62AB" w:rsidRDefault="00BD62AB" w:rsidP="00BD62AB">
      <w:pPr>
        <w:ind w:left="1440"/>
        <w:rPr>
          <w:rFonts w:ascii="Comic Sans MS" w:hAnsi="Comic Sans MS"/>
        </w:rPr>
      </w:pPr>
      <w:r>
        <w:rPr>
          <w:rFonts w:ascii="Comic Sans MS" w:hAnsi="Comic Sans MS"/>
        </w:rPr>
        <w:tab/>
        <w:t>Three Family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$477</w:t>
      </w:r>
    </w:p>
    <w:p w:rsidR="00BD62AB" w:rsidRPr="00233643" w:rsidRDefault="00BD62AB" w:rsidP="00BD62AB">
      <w:pPr>
        <w:ind w:left="1440"/>
        <w:rPr>
          <w:rFonts w:ascii="Comic Sans MS" w:hAnsi="Comic Sans MS"/>
        </w:rPr>
      </w:pPr>
      <w:r>
        <w:rPr>
          <w:rFonts w:ascii="Comic Sans MS" w:hAnsi="Comic Sans MS"/>
        </w:rPr>
        <w:tab/>
        <w:t xml:space="preserve">Commercial users/Apartment Units </w:t>
      </w:r>
      <w:r>
        <w:rPr>
          <w:rFonts w:ascii="Comic Sans MS" w:hAnsi="Comic Sans MS"/>
        </w:rPr>
        <w:tab/>
        <w:t>-</w:t>
      </w:r>
      <w:r>
        <w:rPr>
          <w:rFonts w:ascii="Comic Sans MS" w:hAnsi="Comic Sans MS"/>
        </w:rPr>
        <w:tab/>
        <w:t>$794</w:t>
      </w:r>
    </w:p>
    <w:p w:rsidR="00BD62AB" w:rsidRDefault="00BD62AB" w:rsidP="00BD62AB">
      <w:pPr>
        <w:ind w:left="1440"/>
        <w:rPr>
          <w:rFonts w:ascii="Comic Sans MS" w:hAnsi="Comic Sans MS"/>
        </w:rPr>
      </w:pPr>
    </w:p>
    <w:p w:rsidR="00B73883" w:rsidRDefault="00BD62AB" w:rsidP="00BD62AB">
      <w:pPr>
        <w:ind w:left="1440"/>
        <w:rPr>
          <w:rFonts w:ascii="Bookman Old Style" w:hAnsi="Bookman Old Style"/>
          <w:sz w:val="24"/>
          <w:szCs w:val="24"/>
        </w:rPr>
      </w:pPr>
      <w:r w:rsidRPr="00BD62AB">
        <w:rPr>
          <w:rFonts w:ascii="Comic Sans MS" w:hAnsi="Comic Sans MS"/>
          <w:b/>
          <w:sz w:val="24"/>
          <w:szCs w:val="24"/>
        </w:rPr>
        <w:t>RESOLVED,</w:t>
      </w:r>
      <w:r w:rsidRPr="00BD62AB">
        <w:rPr>
          <w:rFonts w:ascii="Comic Sans MS" w:hAnsi="Comic Sans MS"/>
          <w:sz w:val="24"/>
          <w:szCs w:val="24"/>
        </w:rPr>
        <w:t xml:space="preserve"> </w:t>
      </w:r>
      <w:r w:rsidRPr="00BD62AB">
        <w:rPr>
          <w:rFonts w:ascii="Bookman Old Style" w:hAnsi="Bookman Old Style"/>
          <w:sz w:val="24"/>
          <w:szCs w:val="24"/>
        </w:rPr>
        <w:t>that all the above sanitation user fees will be effective as of June 1, 202</w:t>
      </w:r>
      <w:r w:rsidR="00B73883">
        <w:rPr>
          <w:rFonts w:ascii="Bookman Old Style" w:hAnsi="Bookman Old Style"/>
          <w:sz w:val="24"/>
          <w:szCs w:val="24"/>
        </w:rPr>
        <w:t>1</w:t>
      </w:r>
      <w:r w:rsidRPr="00BD62AB">
        <w:rPr>
          <w:rFonts w:ascii="Bookman Old Style" w:hAnsi="Bookman Old Style"/>
          <w:sz w:val="24"/>
          <w:szCs w:val="24"/>
        </w:rPr>
        <w:t>.</w:t>
      </w:r>
    </w:p>
    <w:p w:rsidR="00BD62AB" w:rsidRDefault="00BD62AB" w:rsidP="00BD62AB">
      <w:pPr>
        <w:ind w:left="1440"/>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p w:rsidR="00BD62AB" w:rsidRDefault="00BD62AB" w:rsidP="00BD62AB">
      <w:pPr>
        <w:ind w:left="1440"/>
        <w:rPr>
          <w:rFonts w:ascii="Comic Sans MS" w:hAnsi="Comic Sans MS"/>
        </w:rPr>
      </w:pPr>
      <w:r>
        <w:rPr>
          <w:rFonts w:ascii="Comic Sans MS" w:hAnsi="Comic Sans MS"/>
        </w:rPr>
        <w:t>THE MOTION WAS PUT TO VOTE, WHICH RESULTED AS FOLLOWS:</w:t>
      </w:r>
    </w:p>
    <w:p w:rsidR="00BD62AB" w:rsidRDefault="00BD62AB" w:rsidP="00BD62AB">
      <w:pPr>
        <w:rPr>
          <w:rFonts w:ascii="Comic Sans MS" w:hAnsi="Comic Sans MS"/>
        </w:rPr>
      </w:pPr>
    </w:p>
    <w:p w:rsidR="00BD62AB" w:rsidRDefault="00BD62AB" w:rsidP="00BD62AB">
      <w:pPr>
        <w:rPr>
          <w:rFonts w:ascii="Comic Sans MS" w:hAnsi="Comic Sans MS"/>
        </w:rPr>
      </w:pPr>
      <w:r>
        <w:rPr>
          <w:rFonts w:ascii="Comic Sans MS" w:hAnsi="Comic Sans MS"/>
        </w:rPr>
        <w:tab/>
      </w:r>
      <w:r>
        <w:rPr>
          <w:rFonts w:ascii="Comic Sans MS" w:hAnsi="Comic Sans MS"/>
        </w:rPr>
        <w:tab/>
      </w:r>
      <w:r>
        <w:rPr>
          <w:rFonts w:ascii="Comic Sans MS" w:hAnsi="Comic Sans MS"/>
        </w:rPr>
        <w:tab/>
        <w:t>MAYOR STABAK</w:t>
      </w:r>
      <w:r>
        <w:rPr>
          <w:rFonts w:ascii="Comic Sans MS" w:hAnsi="Comic Sans MS"/>
        </w:rPr>
        <w:tab/>
        <w:t xml:space="preserve"> </w:t>
      </w:r>
      <w:r>
        <w:rPr>
          <w:rFonts w:ascii="Comic Sans MS" w:hAnsi="Comic Sans MS"/>
        </w:rPr>
        <w:tab/>
        <w:t xml:space="preserve">-     </w:t>
      </w:r>
      <w:r>
        <w:rPr>
          <w:rFonts w:ascii="Comic Sans MS" w:hAnsi="Comic Sans MS"/>
        </w:rPr>
        <w:tab/>
      </w:r>
      <w:r w:rsidR="004B6E24">
        <w:rPr>
          <w:rFonts w:ascii="Comic Sans MS" w:hAnsi="Comic Sans MS"/>
        </w:rPr>
        <w:t>Y</w:t>
      </w:r>
      <w:r>
        <w:rPr>
          <w:rFonts w:ascii="Comic Sans MS" w:hAnsi="Comic Sans MS"/>
        </w:rPr>
        <w:t>es</w:t>
      </w:r>
      <w:r>
        <w:rPr>
          <w:rFonts w:ascii="Comic Sans MS" w:hAnsi="Comic Sans MS"/>
        </w:rPr>
        <w:tab/>
      </w:r>
    </w:p>
    <w:p w:rsidR="00BD62AB" w:rsidRDefault="00BD62AB" w:rsidP="00BD62AB">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TRUSTEE STODDARD </w:t>
      </w:r>
      <w:r>
        <w:rPr>
          <w:rFonts w:ascii="Comic Sans MS" w:hAnsi="Comic Sans MS"/>
        </w:rPr>
        <w:tab/>
        <w:t xml:space="preserve">-     </w:t>
      </w:r>
      <w:r>
        <w:rPr>
          <w:rFonts w:ascii="Comic Sans MS" w:hAnsi="Comic Sans MS"/>
        </w:rPr>
        <w:tab/>
      </w:r>
      <w:r w:rsidR="004B6E24">
        <w:rPr>
          <w:rFonts w:ascii="Comic Sans MS" w:hAnsi="Comic Sans MS"/>
        </w:rPr>
        <w:t>Y</w:t>
      </w:r>
      <w:r>
        <w:rPr>
          <w:rFonts w:ascii="Comic Sans MS" w:hAnsi="Comic Sans MS"/>
        </w:rPr>
        <w:t xml:space="preserve">es  </w:t>
      </w:r>
    </w:p>
    <w:p w:rsidR="004B6E24" w:rsidRDefault="00BD62AB" w:rsidP="00BD62AB">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t xml:space="preserve">TRUSTEE FERGUSON   </w:t>
      </w:r>
      <w:r>
        <w:rPr>
          <w:rFonts w:ascii="Comic Sans MS" w:hAnsi="Comic Sans MS"/>
        </w:rPr>
        <w:tab/>
        <w:t xml:space="preserve"> -    </w:t>
      </w:r>
      <w:r>
        <w:rPr>
          <w:rFonts w:ascii="Comic Sans MS" w:hAnsi="Comic Sans MS"/>
        </w:rPr>
        <w:tab/>
      </w:r>
      <w:r w:rsidR="004B6E24">
        <w:rPr>
          <w:rFonts w:ascii="Comic Sans MS" w:hAnsi="Comic Sans MS"/>
        </w:rPr>
        <w:t>Y</w:t>
      </w:r>
      <w:r>
        <w:rPr>
          <w:rFonts w:ascii="Comic Sans MS" w:hAnsi="Comic Sans MS"/>
        </w:rPr>
        <w:t>es</w:t>
      </w:r>
      <w:r w:rsidR="004B6E24">
        <w:rPr>
          <w:rFonts w:ascii="Comic Sans MS" w:hAnsi="Comic Sans MS"/>
        </w:rPr>
        <w:tab/>
      </w:r>
      <w:r w:rsidR="004B6E24" w:rsidRPr="004B6E24">
        <w:rPr>
          <w:rFonts w:ascii="Comic Sans MS" w:hAnsi="Comic Sans MS"/>
          <w:u w:val="single"/>
        </w:rPr>
        <w:t>RESOLUTION</w:t>
      </w:r>
      <w:r w:rsidR="004B6E24">
        <w:rPr>
          <w:rFonts w:ascii="Comic Sans MS" w:hAnsi="Comic Sans MS"/>
        </w:rPr>
        <w:t xml:space="preserve"> </w:t>
      </w:r>
    </w:p>
    <w:p w:rsidR="00BD62AB" w:rsidRPr="004B6E24" w:rsidRDefault="00BD62AB" w:rsidP="00BD62AB">
      <w:pPr>
        <w:rPr>
          <w:rFonts w:ascii="Comic Sans MS" w:hAnsi="Comic Sans MS"/>
          <w:u w:val="single"/>
        </w:rPr>
      </w:pPr>
      <w:r>
        <w:rPr>
          <w:rFonts w:ascii="Comic Sans MS" w:hAnsi="Comic Sans MS"/>
        </w:rPr>
        <w:lastRenderedPageBreak/>
        <w:tab/>
      </w:r>
      <w:r>
        <w:rPr>
          <w:rFonts w:ascii="Comic Sans MS" w:hAnsi="Comic Sans MS"/>
        </w:rPr>
        <w:tab/>
      </w:r>
      <w:r>
        <w:rPr>
          <w:rFonts w:ascii="Comic Sans MS" w:hAnsi="Comic Sans MS"/>
        </w:rPr>
        <w:tab/>
        <w:t xml:space="preserve">TRUSTEE MIR       </w:t>
      </w:r>
      <w:r>
        <w:rPr>
          <w:rFonts w:ascii="Comic Sans MS" w:hAnsi="Comic Sans MS"/>
        </w:rPr>
        <w:tab/>
      </w:r>
      <w:r>
        <w:rPr>
          <w:rFonts w:ascii="Comic Sans MS" w:hAnsi="Comic Sans MS"/>
        </w:rPr>
        <w:tab/>
        <w:t xml:space="preserve"> -    </w:t>
      </w:r>
      <w:r>
        <w:rPr>
          <w:rFonts w:ascii="Comic Sans MS" w:hAnsi="Comic Sans MS"/>
        </w:rPr>
        <w:tab/>
      </w:r>
      <w:r w:rsidR="004B6E24">
        <w:rPr>
          <w:rFonts w:ascii="Comic Sans MS" w:hAnsi="Comic Sans MS"/>
        </w:rPr>
        <w:t>Y</w:t>
      </w:r>
      <w:r>
        <w:rPr>
          <w:rFonts w:ascii="Comic Sans MS" w:hAnsi="Comic Sans MS"/>
        </w:rPr>
        <w:t>es</w:t>
      </w:r>
      <w:r>
        <w:rPr>
          <w:rFonts w:ascii="Comic Sans MS" w:hAnsi="Comic Sans MS"/>
        </w:rPr>
        <w:tab/>
      </w:r>
      <w:r w:rsidR="004B6E24" w:rsidRPr="004B6E24">
        <w:rPr>
          <w:rFonts w:ascii="Comic Sans MS" w:hAnsi="Comic Sans MS"/>
          <w:u w:val="single"/>
        </w:rPr>
        <w:t>ADOPTED</w:t>
      </w:r>
    </w:p>
    <w:p w:rsidR="00BD62AB" w:rsidRDefault="00BD62AB" w:rsidP="00BD62AB">
      <w:pPr>
        <w:rPr>
          <w:rFonts w:ascii="Comic Sans MS" w:hAnsi="Comic Sans MS"/>
        </w:rPr>
      </w:pPr>
      <w:r>
        <w:rPr>
          <w:rFonts w:ascii="Comic Sans MS" w:hAnsi="Comic Sans MS"/>
        </w:rPr>
        <w:tab/>
      </w:r>
      <w:r>
        <w:rPr>
          <w:rFonts w:ascii="Comic Sans MS" w:hAnsi="Comic Sans MS"/>
        </w:rPr>
        <w:tab/>
      </w:r>
      <w:r>
        <w:rPr>
          <w:rFonts w:ascii="Comic Sans MS" w:hAnsi="Comic Sans MS"/>
        </w:rPr>
        <w:tab/>
        <w:t>TRUSTEE WRIGHT</w:t>
      </w:r>
      <w:r>
        <w:rPr>
          <w:rFonts w:ascii="Comic Sans MS" w:hAnsi="Comic Sans MS"/>
        </w:rPr>
        <w:tab/>
      </w:r>
      <w:r>
        <w:rPr>
          <w:rFonts w:ascii="Comic Sans MS" w:hAnsi="Comic Sans MS"/>
        </w:rPr>
        <w:tab/>
        <w:t xml:space="preserve"> -    </w:t>
      </w:r>
      <w:r>
        <w:rPr>
          <w:rFonts w:ascii="Comic Sans MS" w:hAnsi="Comic Sans MS"/>
        </w:rPr>
        <w:tab/>
      </w:r>
      <w:r w:rsidR="004B6E24">
        <w:rPr>
          <w:rFonts w:ascii="Comic Sans MS" w:hAnsi="Comic Sans MS"/>
        </w:rPr>
        <w:t>Y</w:t>
      </w:r>
      <w:r>
        <w:rPr>
          <w:rFonts w:ascii="Comic Sans MS" w:hAnsi="Comic Sans MS"/>
        </w:rPr>
        <w:t>es</w:t>
      </w:r>
    </w:p>
    <w:p w:rsidR="00BD62AB" w:rsidRDefault="00EE4AB4" w:rsidP="00BD62AB">
      <w:pPr>
        <w:tabs>
          <w:tab w:val="left" w:pos="1440"/>
          <w:tab w:val="left" w:pos="2520"/>
        </w:tabs>
        <w:rPr>
          <w:rFonts w:ascii="Bookman Old Style" w:hAnsi="Bookman Old Style"/>
          <w:bCs/>
          <w:sz w:val="24"/>
        </w:rPr>
      </w:pPr>
      <w:r>
        <w:rPr>
          <w:rFonts w:ascii="Bookman Old Style" w:hAnsi="Bookman Old Style"/>
          <w:b/>
          <w:bCs/>
          <w:sz w:val="24"/>
          <w:szCs w:val="24"/>
          <w:u w:val="single"/>
        </w:rPr>
        <w:t xml:space="preserve"> </w:t>
      </w:r>
    </w:p>
    <w:p w:rsidR="005873F9" w:rsidRDefault="005873F9" w:rsidP="00313620">
      <w:pPr>
        <w:tabs>
          <w:tab w:val="left" w:pos="1440"/>
          <w:tab w:val="left" w:pos="2520"/>
        </w:tabs>
        <w:ind w:left="1440"/>
        <w:rPr>
          <w:rFonts w:ascii="Bookman Old Style" w:hAnsi="Bookman Old Style"/>
          <w:b/>
          <w:bCs/>
          <w:sz w:val="24"/>
          <w:u w:val="single"/>
        </w:rPr>
      </w:pPr>
    </w:p>
    <w:p w:rsidR="0028211F" w:rsidRDefault="0028211F" w:rsidP="00313620">
      <w:pPr>
        <w:tabs>
          <w:tab w:val="left" w:pos="1440"/>
          <w:tab w:val="left" w:pos="2520"/>
        </w:tabs>
        <w:ind w:left="1440"/>
        <w:rPr>
          <w:rFonts w:ascii="Bookman Old Style" w:hAnsi="Bookman Old Style"/>
          <w:b/>
          <w:bCs/>
          <w:sz w:val="24"/>
          <w:u w:val="single"/>
        </w:rPr>
      </w:pPr>
      <w:r w:rsidRPr="0028211F">
        <w:rPr>
          <w:rFonts w:ascii="Bookman Old Style" w:hAnsi="Bookman Old Style"/>
          <w:b/>
          <w:bCs/>
          <w:sz w:val="24"/>
          <w:u w:val="single"/>
        </w:rPr>
        <w:t xml:space="preserve">CONSIDER </w:t>
      </w:r>
      <w:r w:rsidR="00BD62AB">
        <w:rPr>
          <w:rFonts w:ascii="Bookman Old Style" w:hAnsi="Bookman Old Style"/>
          <w:b/>
          <w:bCs/>
          <w:sz w:val="24"/>
          <w:u w:val="single"/>
        </w:rPr>
        <w:t xml:space="preserve">RESOLUTION </w:t>
      </w:r>
      <w:r w:rsidR="00747CFA">
        <w:rPr>
          <w:rFonts w:ascii="Bookman Old Style" w:hAnsi="Bookman Old Style"/>
          <w:b/>
          <w:bCs/>
          <w:sz w:val="24"/>
          <w:u w:val="single"/>
        </w:rPr>
        <w:t xml:space="preserve">FOR </w:t>
      </w:r>
      <w:r w:rsidR="00BD62AB">
        <w:rPr>
          <w:rFonts w:ascii="Bookman Old Style" w:hAnsi="Bookman Old Style"/>
          <w:b/>
          <w:bCs/>
          <w:sz w:val="24"/>
          <w:u w:val="single"/>
        </w:rPr>
        <w:t>2021/22 WATER RENTS</w:t>
      </w:r>
      <w:r w:rsidR="00EE4AB4">
        <w:rPr>
          <w:rFonts w:ascii="Bookman Old Style" w:hAnsi="Bookman Old Style"/>
          <w:b/>
          <w:bCs/>
          <w:sz w:val="24"/>
          <w:u w:val="single"/>
        </w:rPr>
        <w:t xml:space="preserve"> </w:t>
      </w:r>
    </w:p>
    <w:p w:rsidR="00C55A15" w:rsidRDefault="00C55A15" w:rsidP="00313620">
      <w:pPr>
        <w:tabs>
          <w:tab w:val="left" w:pos="1440"/>
          <w:tab w:val="left" w:pos="2520"/>
        </w:tabs>
        <w:ind w:left="1440"/>
        <w:rPr>
          <w:rFonts w:ascii="Bookman Old Style" w:hAnsi="Bookman Old Style"/>
          <w:b/>
          <w:bCs/>
          <w:sz w:val="24"/>
          <w:u w:val="single"/>
        </w:rPr>
      </w:pPr>
    </w:p>
    <w:p w:rsidR="00ED3A99" w:rsidRDefault="00ED3A99" w:rsidP="00ED3A99">
      <w:pPr>
        <w:tabs>
          <w:tab w:val="left" w:pos="1440"/>
          <w:tab w:val="left" w:pos="2520"/>
        </w:tabs>
        <w:rPr>
          <w:rFonts w:ascii="Bookman Old Style" w:hAnsi="Bookman Old Style"/>
          <w:bCs/>
          <w:sz w:val="24"/>
        </w:rPr>
      </w:pPr>
      <w:r w:rsidRPr="00ED3A99">
        <w:rPr>
          <w:rFonts w:ascii="Bookman Old Style" w:hAnsi="Bookman Old Style"/>
          <w:b/>
          <w:bCs/>
          <w:sz w:val="24"/>
        </w:rPr>
        <w:t>RESOL. #</w:t>
      </w:r>
      <w:r>
        <w:rPr>
          <w:rFonts w:ascii="Bookman Old Style" w:hAnsi="Bookman Old Style"/>
          <w:b/>
          <w:bCs/>
          <w:sz w:val="24"/>
        </w:rPr>
        <w:t xml:space="preserve">   </w:t>
      </w:r>
      <w:r>
        <w:rPr>
          <w:rFonts w:ascii="Bookman Old Style" w:hAnsi="Bookman Old Style"/>
          <w:bCs/>
          <w:sz w:val="24"/>
        </w:rPr>
        <w:t>Motion by Trustee Ferguson, seconded by Trustee Stoddard and unanimously</w:t>
      </w:r>
    </w:p>
    <w:p w:rsidR="00B73883" w:rsidRDefault="00B73883" w:rsidP="005873F9">
      <w:pPr>
        <w:tabs>
          <w:tab w:val="left" w:pos="1440"/>
          <w:tab w:val="left" w:pos="2520"/>
        </w:tabs>
        <w:rPr>
          <w:rFonts w:ascii="Comic Sans MS" w:hAnsi="Comic Sans MS"/>
          <w:b/>
          <w:u w:val="single"/>
        </w:rPr>
      </w:pPr>
      <w:r>
        <w:rPr>
          <w:rFonts w:ascii="Bookman Old Style" w:hAnsi="Bookman Old Style"/>
          <w:b/>
          <w:bCs/>
          <w:sz w:val="24"/>
        </w:rPr>
        <w:t>29</w:t>
      </w:r>
      <w:r w:rsidR="00ED3A99" w:rsidRPr="004478DB">
        <w:rPr>
          <w:rFonts w:ascii="Bookman Old Style" w:hAnsi="Bookman Old Style"/>
          <w:b/>
          <w:bCs/>
          <w:sz w:val="24"/>
        </w:rPr>
        <w:t>-</w:t>
      </w:r>
      <w:r w:rsidR="00ED3A99" w:rsidRPr="00ED3A99">
        <w:rPr>
          <w:rFonts w:ascii="Bookman Old Style" w:hAnsi="Bookman Old Style"/>
          <w:b/>
          <w:bCs/>
          <w:sz w:val="24"/>
        </w:rPr>
        <w:t>202</w:t>
      </w:r>
      <w:r w:rsidR="004425D3">
        <w:rPr>
          <w:rFonts w:ascii="Bookman Old Style" w:hAnsi="Bookman Old Style"/>
          <w:b/>
          <w:bCs/>
          <w:sz w:val="24"/>
        </w:rPr>
        <w:t>1</w:t>
      </w:r>
      <w:r w:rsidR="00ED3A99" w:rsidRPr="00ED3A99">
        <w:rPr>
          <w:rFonts w:ascii="Bookman Old Style" w:hAnsi="Bookman Old Style"/>
          <w:b/>
          <w:bCs/>
          <w:sz w:val="24"/>
        </w:rPr>
        <w:t>:</w:t>
      </w:r>
      <w:r w:rsidR="00ED3A99">
        <w:rPr>
          <w:rFonts w:ascii="Bookman Old Style" w:hAnsi="Bookman Old Style"/>
          <w:bCs/>
          <w:sz w:val="24"/>
        </w:rPr>
        <w:tab/>
        <w:t>carried approving Resolution #</w:t>
      </w:r>
      <w:r>
        <w:rPr>
          <w:rFonts w:ascii="Bookman Old Style" w:hAnsi="Bookman Old Style"/>
          <w:bCs/>
          <w:sz w:val="24"/>
        </w:rPr>
        <w:t>29</w:t>
      </w:r>
      <w:r w:rsidR="00ED3A99">
        <w:rPr>
          <w:rFonts w:ascii="Bookman Old Style" w:hAnsi="Bookman Old Style"/>
          <w:bCs/>
          <w:sz w:val="24"/>
        </w:rPr>
        <w:t>-202</w:t>
      </w:r>
      <w:r w:rsidR="004425D3">
        <w:rPr>
          <w:rFonts w:ascii="Bookman Old Style" w:hAnsi="Bookman Old Style"/>
          <w:bCs/>
          <w:sz w:val="24"/>
        </w:rPr>
        <w:t>1.</w:t>
      </w:r>
    </w:p>
    <w:p w:rsidR="00B73883" w:rsidRDefault="00B73883" w:rsidP="00BD62AB">
      <w:pPr>
        <w:ind w:left="1440"/>
        <w:jc w:val="center"/>
        <w:rPr>
          <w:rFonts w:ascii="Comic Sans MS" w:hAnsi="Comic Sans MS"/>
          <w:b/>
          <w:u w:val="single"/>
        </w:rPr>
      </w:pPr>
    </w:p>
    <w:p w:rsidR="00BD62AB" w:rsidRDefault="00BD62AB" w:rsidP="00BD62AB">
      <w:pPr>
        <w:ind w:left="1440"/>
        <w:jc w:val="center"/>
        <w:rPr>
          <w:rFonts w:ascii="Comic Sans MS" w:hAnsi="Comic Sans MS"/>
          <w:b/>
          <w:u w:val="single"/>
        </w:rPr>
      </w:pPr>
      <w:r>
        <w:rPr>
          <w:rFonts w:ascii="Comic Sans MS" w:hAnsi="Comic Sans MS"/>
          <w:b/>
          <w:u w:val="single"/>
        </w:rPr>
        <w:t>VILLAGE OF LIBERTY CODE – WATER RENTS</w:t>
      </w:r>
    </w:p>
    <w:p w:rsidR="00BD62AB" w:rsidRDefault="00BD62AB" w:rsidP="00BD62AB">
      <w:pPr>
        <w:ind w:left="1440"/>
        <w:rPr>
          <w:rFonts w:ascii="Comic Sans MS" w:hAnsi="Comic Sans MS"/>
          <w:b/>
        </w:rPr>
      </w:pPr>
    </w:p>
    <w:p w:rsidR="00BD62AB" w:rsidRPr="00747CFA" w:rsidRDefault="00BD62AB" w:rsidP="00BD62AB">
      <w:pPr>
        <w:ind w:left="1440"/>
        <w:rPr>
          <w:rFonts w:ascii="Bookman Old Style" w:hAnsi="Bookman Old Style"/>
          <w:sz w:val="24"/>
          <w:szCs w:val="24"/>
        </w:rPr>
      </w:pPr>
      <w:r w:rsidRPr="00747CFA">
        <w:rPr>
          <w:rFonts w:ascii="Comic Sans MS" w:hAnsi="Comic Sans MS"/>
          <w:b/>
          <w:sz w:val="24"/>
          <w:szCs w:val="24"/>
        </w:rPr>
        <w:t xml:space="preserve">WHEREAS, </w:t>
      </w:r>
      <w:r w:rsidRPr="00747CFA">
        <w:rPr>
          <w:rFonts w:ascii="Bookman Old Style" w:hAnsi="Bookman Old Style"/>
          <w:sz w:val="24"/>
          <w:szCs w:val="24"/>
        </w:rPr>
        <w:t>the Village Board has authority pursuant to Section 84-6 of the Village Code to set, modify and change by Resolution water rents, service changes and penalties for non-timely payment</w:t>
      </w:r>
      <w:r w:rsidR="00B73883">
        <w:rPr>
          <w:rFonts w:ascii="Bookman Old Style" w:hAnsi="Bookman Old Style"/>
          <w:sz w:val="24"/>
          <w:szCs w:val="24"/>
        </w:rPr>
        <w:t xml:space="preserve"> and;</w:t>
      </w:r>
      <w:r w:rsidRPr="00747CFA">
        <w:rPr>
          <w:rFonts w:ascii="Bookman Old Style" w:hAnsi="Bookman Old Style"/>
          <w:sz w:val="24"/>
          <w:szCs w:val="24"/>
        </w:rPr>
        <w:t xml:space="preserve"> </w:t>
      </w:r>
    </w:p>
    <w:p w:rsidR="00BD62AB" w:rsidRPr="00747CFA" w:rsidRDefault="00BD62AB" w:rsidP="00BD62AB">
      <w:pPr>
        <w:ind w:left="1440"/>
        <w:rPr>
          <w:rFonts w:ascii="Comic Sans MS" w:hAnsi="Comic Sans MS"/>
          <w:b/>
          <w:sz w:val="24"/>
          <w:szCs w:val="24"/>
        </w:rPr>
      </w:pPr>
    </w:p>
    <w:p w:rsidR="00BD62AB" w:rsidRPr="00747CFA" w:rsidRDefault="00BD62AB" w:rsidP="00BD62AB">
      <w:pPr>
        <w:ind w:left="1440"/>
        <w:rPr>
          <w:rFonts w:ascii="Bookman Old Style" w:hAnsi="Bookman Old Style"/>
          <w:sz w:val="24"/>
          <w:szCs w:val="24"/>
        </w:rPr>
      </w:pPr>
      <w:r w:rsidRPr="00747CFA">
        <w:rPr>
          <w:rFonts w:ascii="Comic Sans MS" w:hAnsi="Comic Sans MS"/>
          <w:b/>
          <w:sz w:val="24"/>
          <w:szCs w:val="24"/>
        </w:rPr>
        <w:t xml:space="preserve">WHEREAS, </w:t>
      </w:r>
      <w:r w:rsidRPr="00747CFA">
        <w:rPr>
          <w:rFonts w:ascii="Bookman Old Style" w:hAnsi="Bookman Old Style"/>
          <w:sz w:val="24"/>
          <w:szCs w:val="24"/>
        </w:rPr>
        <w:t>the Village Board has previously set water rates effective June 1, 2020 by Resolution and</w:t>
      </w:r>
      <w:r w:rsidR="00B73883">
        <w:rPr>
          <w:rFonts w:ascii="Bookman Old Style" w:hAnsi="Bookman Old Style"/>
          <w:sz w:val="24"/>
          <w:szCs w:val="24"/>
        </w:rPr>
        <w:t>;</w:t>
      </w:r>
      <w:r w:rsidRPr="00747CFA">
        <w:rPr>
          <w:rFonts w:ascii="Bookman Old Style" w:hAnsi="Bookman Old Style"/>
          <w:sz w:val="24"/>
          <w:szCs w:val="24"/>
        </w:rPr>
        <w:t xml:space="preserve"> </w:t>
      </w:r>
    </w:p>
    <w:p w:rsidR="00BD62AB" w:rsidRPr="00747CFA" w:rsidRDefault="00BD62AB" w:rsidP="00BD62AB">
      <w:pPr>
        <w:rPr>
          <w:rFonts w:ascii="Comic Sans MS" w:hAnsi="Comic Sans MS"/>
          <w:sz w:val="24"/>
          <w:szCs w:val="24"/>
        </w:rPr>
      </w:pPr>
    </w:p>
    <w:p w:rsidR="00BD62AB" w:rsidRPr="00747CFA" w:rsidRDefault="00BD62AB" w:rsidP="00BD62AB">
      <w:pPr>
        <w:ind w:left="1440"/>
        <w:rPr>
          <w:rFonts w:ascii="Bookman Old Style" w:hAnsi="Bookman Old Style"/>
          <w:sz w:val="24"/>
          <w:szCs w:val="24"/>
        </w:rPr>
      </w:pPr>
      <w:r w:rsidRPr="00747CFA">
        <w:rPr>
          <w:rFonts w:ascii="Comic Sans MS" w:hAnsi="Comic Sans MS"/>
          <w:b/>
          <w:sz w:val="24"/>
          <w:szCs w:val="24"/>
        </w:rPr>
        <w:t>WHEREAS,</w:t>
      </w:r>
      <w:r w:rsidRPr="00747CFA">
        <w:rPr>
          <w:rFonts w:ascii="Comic Sans MS" w:hAnsi="Comic Sans MS"/>
          <w:sz w:val="24"/>
          <w:szCs w:val="24"/>
        </w:rPr>
        <w:t xml:space="preserve"> </w:t>
      </w:r>
      <w:r w:rsidRPr="00747CFA">
        <w:rPr>
          <w:rFonts w:ascii="Bookman Old Style" w:hAnsi="Bookman Old Style"/>
          <w:sz w:val="24"/>
          <w:szCs w:val="24"/>
        </w:rPr>
        <w:t>in order to avoid confusion since the Village, has, at times in the past, adopted and/or amended sewer, services charges and penalties for non-timely payments by Local Law and</w:t>
      </w:r>
      <w:r w:rsidR="00B73883">
        <w:rPr>
          <w:rFonts w:ascii="Bookman Old Style" w:hAnsi="Bookman Old Style"/>
          <w:sz w:val="24"/>
          <w:szCs w:val="24"/>
        </w:rPr>
        <w:t>;</w:t>
      </w:r>
      <w:r w:rsidRPr="00747CFA">
        <w:rPr>
          <w:rFonts w:ascii="Bookman Old Style" w:hAnsi="Bookman Old Style"/>
          <w:sz w:val="24"/>
          <w:szCs w:val="24"/>
        </w:rPr>
        <w:t xml:space="preserve"> </w:t>
      </w:r>
    </w:p>
    <w:p w:rsidR="00BD62AB" w:rsidRPr="00747CFA" w:rsidRDefault="00BD62AB" w:rsidP="00BD62AB">
      <w:pPr>
        <w:ind w:left="1440"/>
        <w:rPr>
          <w:rFonts w:ascii="Comic Sans MS" w:hAnsi="Comic Sans MS"/>
          <w:sz w:val="24"/>
          <w:szCs w:val="24"/>
        </w:rPr>
      </w:pPr>
    </w:p>
    <w:p w:rsidR="00BD62AB" w:rsidRPr="00747CFA" w:rsidRDefault="00BD62AB" w:rsidP="00BD62AB">
      <w:pPr>
        <w:ind w:left="1440"/>
        <w:rPr>
          <w:rFonts w:ascii="Bookman Old Style" w:hAnsi="Bookman Old Style"/>
          <w:sz w:val="24"/>
          <w:szCs w:val="24"/>
        </w:rPr>
      </w:pPr>
      <w:r w:rsidRPr="00747CFA">
        <w:rPr>
          <w:rFonts w:ascii="Comic Sans MS" w:hAnsi="Comic Sans MS"/>
          <w:b/>
          <w:sz w:val="24"/>
          <w:szCs w:val="24"/>
        </w:rPr>
        <w:t>WHEREAS</w:t>
      </w:r>
      <w:r w:rsidRPr="00747CFA">
        <w:rPr>
          <w:rFonts w:ascii="Comic Sans MS" w:hAnsi="Comic Sans MS"/>
          <w:sz w:val="24"/>
          <w:szCs w:val="24"/>
        </w:rPr>
        <w:t xml:space="preserve">, </w:t>
      </w:r>
      <w:r w:rsidRPr="00747CFA">
        <w:rPr>
          <w:rFonts w:ascii="Bookman Old Style" w:hAnsi="Bookman Old Style"/>
          <w:sz w:val="24"/>
          <w:szCs w:val="24"/>
        </w:rPr>
        <w:t>on April 22, 2002 the Village of Liberty has repealed such Local Law and has amended Section 84-6 of the Village Code to clarify its intent in order to avoid any further confusion, it is</w:t>
      </w:r>
    </w:p>
    <w:p w:rsidR="00BD62AB" w:rsidRPr="00747CFA" w:rsidRDefault="00BD62AB" w:rsidP="00BD62AB">
      <w:pPr>
        <w:ind w:left="1440"/>
        <w:rPr>
          <w:rFonts w:ascii="Comic Sans MS" w:hAnsi="Comic Sans MS"/>
          <w:sz w:val="24"/>
          <w:szCs w:val="24"/>
        </w:rPr>
      </w:pPr>
    </w:p>
    <w:p w:rsidR="00BD62AB" w:rsidRPr="00747CFA" w:rsidRDefault="00BD62AB" w:rsidP="00BD62AB">
      <w:pPr>
        <w:ind w:left="1440"/>
        <w:rPr>
          <w:rFonts w:ascii="Bookman Old Style" w:hAnsi="Bookman Old Style"/>
          <w:sz w:val="24"/>
          <w:szCs w:val="24"/>
        </w:rPr>
      </w:pPr>
      <w:r w:rsidRPr="00747CFA">
        <w:rPr>
          <w:rFonts w:ascii="Comic Sans MS" w:hAnsi="Comic Sans MS"/>
          <w:b/>
          <w:sz w:val="24"/>
          <w:szCs w:val="24"/>
        </w:rPr>
        <w:t>RESOLVED</w:t>
      </w:r>
      <w:r w:rsidRPr="00747CFA">
        <w:rPr>
          <w:rFonts w:ascii="Comic Sans MS" w:hAnsi="Comic Sans MS"/>
          <w:sz w:val="24"/>
          <w:szCs w:val="24"/>
        </w:rPr>
        <w:t xml:space="preserve">, </w:t>
      </w:r>
      <w:r w:rsidRPr="00747CFA">
        <w:rPr>
          <w:rFonts w:ascii="Bookman Old Style" w:hAnsi="Bookman Old Style"/>
          <w:sz w:val="24"/>
          <w:szCs w:val="24"/>
        </w:rPr>
        <w:t>that effective as June 1, 2021, inside water rates in the Village of Liberty shall be $7.45 per thousand gallons inside rate and $13.10 per thousand gallons outside rate, and it is further</w:t>
      </w:r>
    </w:p>
    <w:p w:rsidR="00BD62AB" w:rsidRPr="00747CFA" w:rsidRDefault="00BD62AB" w:rsidP="00BD62AB">
      <w:pPr>
        <w:ind w:left="1440"/>
        <w:rPr>
          <w:rFonts w:ascii="Comic Sans MS" w:hAnsi="Comic Sans MS"/>
          <w:sz w:val="24"/>
          <w:szCs w:val="24"/>
        </w:rPr>
      </w:pPr>
    </w:p>
    <w:p w:rsidR="00BD62AB" w:rsidRPr="00747CFA" w:rsidRDefault="00BD62AB" w:rsidP="00BD62AB">
      <w:pPr>
        <w:ind w:left="1440"/>
        <w:rPr>
          <w:rFonts w:ascii="Bookman Old Style" w:hAnsi="Bookman Old Style"/>
          <w:sz w:val="24"/>
          <w:szCs w:val="24"/>
        </w:rPr>
      </w:pPr>
      <w:r w:rsidRPr="00747CFA">
        <w:rPr>
          <w:rFonts w:ascii="Comic Sans MS" w:hAnsi="Comic Sans MS"/>
          <w:b/>
          <w:sz w:val="24"/>
          <w:szCs w:val="24"/>
        </w:rPr>
        <w:t>RESOLVED,</w:t>
      </w:r>
      <w:r w:rsidRPr="00747CFA">
        <w:rPr>
          <w:rFonts w:ascii="Comic Sans MS" w:hAnsi="Comic Sans MS"/>
          <w:sz w:val="24"/>
          <w:szCs w:val="24"/>
        </w:rPr>
        <w:t xml:space="preserve"> </w:t>
      </w:r>
      <w:r w:rsidRPr="00747CFA">
        <w:rPr>
          <w:rFonts w:ascii="Bookman Old Style" w:hAnsi="Bookman Old Style"/>
          <w:sz w:val="24"/>
          <w:szCs w:val="24"/>
        </w:rPr>
        <w:t>that effective as of the date of adoption of this Resolution by the Village Board, all of the water rents (including service charges not paid within thirty (30) days shall be charged a 10% penalty fee.</w:t>
      </w:r>
    </w:p>
    <w:p w:rsidR="00BD62AB" w:rsidRPr="00747CFA" w:rsidRDefault="00BD62AB" w:rsidP="00BD62AB">
      <w:pPr>
        <w:ind w:left="1440"/>
        <w:rPr>
          <w:rFonts w:ascii="Comic Sans MS" w:hAnsi="Comic Sans MS"/>
          <w:sz w:val="24"/>
          <w:szCs w:val="24"/>
        </w:rPr>
      </w:pPr>
      <w:r w:rsidRPr="00747CFA">
        <w:rPr>
          <w:rFonts w:ascii="Comic Sans MS" w:hAnsi="Comic Sans MS"/>
          <w:sz w:val="24"/>
          <w:szCs w:val="24"/>
        </w:rPr>
        <w:tab/>
      </w:r>
      <w:r w:rsidRPr="00747CFA">
        <w:rPr>
          <w:rFonts w:ascii="Comic Sans MS" w:hAnsi="Comic Sans MS"/>
          <w:sz w:val="24"/>
          <w:szCs w:val="24"/>
        </w:rPr>
        <w:tab/>
      </w:r>
      <w:r w:rsidRPr="00747CFA">
        <w:rPr>
          <w:rFonts w:ascii="Comic Sans MS" w:hAnsi="Comic Sans MS"/>
          <w:sz w:val="24"/>
          <w:szCs w:val="24"/>
        </w:rPr>
        <w:tab/>
      </w:r>
      <w:r w:rsidRPr="00747CFA">
        <w:rPr>
          <w:rFonts w:ascii="Comic Sans MS" w:hAnsi="Comic Sans MS"/>
          <w:sz w:val="24"/>
          <w:szCs w:val="24"/>
        </w:rPr>
        <w:tab/>
      </w:r>
    </w:p>
    <w:p w:rsidR="00BD62AB" w:rsidRPr="004B6E24" w:rsidRDefault="00BD62AB" w:rsidP="00BD62AB">
      <w:pPr>
        <w:ind w:left="1440"/>
        <w:rPr>
          <w:rFonts w:ascii="Comic Sans MS" w:hAnsi="Comic Sans MS"/>
        </w:rPr>
      </w:pPr>
      <w:r w:rsidRPr="004B6E24">
        <w:rPr>
          <w:rFonts w:ascii="Comic Sans MS" w:hAnsi="Comic Sans MS"/>
        </w:rPr>
        <w:t>THE MOTION WAS PUT TO VOTE, WHICH RESULTED AS FOLLOWS:</w:t>
      </w:r>
    </w:p>
    <w:p w:rsidR="00BD62AB" w:rsidRPr="004B6E24" w:rsidRDefault="00BD62AB" w:rsidP="00BD62AB">
      <w:pPr>
        <w:rPr>
          <w:rFonts w:ascii="Comic Sans MS" w:hAnsi="Comic Sans MS"/>
        </w:rPr>
      </w:pPr>
    </w:p>
    <w:p w:rsidR="00BD62AB" w:rsidRPr="004B6E24" w:rsidRDefault="00BD62AB" w:rsidP="00BD62AB">
      <w:pPr>
        <w:rPr>
          <w:rFonts w:ascii="Comic Sans MS" w:hAnsi="Comic Sans MS"/>
        </w:rPr>
      </w:pPr>
      <w:r w:rsidRPr="004B6E24">
        <w:rPr>
          <w:rFonts w:ascii="Comic Sans MS" w:hAnsi="Comic Sans MS"/>
        </w:rPr>
        <w:tab/>
      </w:r>
      <w:r w:rsidRPr="004B6E24">
        <w:rPr>
          <w:rFonts w:ascii="Comic Sans MS" w:hAnsi="Comic Sans MS"/>
        </w:rPr>
        <w:tab/>
      </w:r>
      <w:r w:rsidRPr="004B6E24">
        <w:rPr>
          <w:rFonts w:ascii="Comic Sans MS" w:hAnsi="Comic Sans MS"/>
        </w:rPr>
        <w:tab/>
        <w:t>MAYOR STABAK</w:t>
      </w:r>
      <w:r w:rsidRPr="004B6E24">
        <w:rPr>
          <w:rFonts w:ascii="Comic Sans MS" w:hAnsi="Comic Sans MS"/>
        </w:rPr>
        <w:tab/>
      </w:r>
      <w:r w:rsidR="004B6E24" w:rsidRPr="004B6E24">
        <w:rPr>
          <w:rFonts w:ascii="Comic Sans MS" w:hAnsi="Comic Sans MS"/>
        </w:rPr>
        <w:tab/>
      </w:r>
      <w:r w:rsidRPr="004B6E24">
        <w:rPr>
          <w:rFonts w:ascii="Comic Sans MS" w:hAnsi="Comic Sans MS"/>
        </w:rPr>
        <w:t xml:space="preserve">-     </w:t>
      </w:r>
      <w:r w:rsidR="004B6E24" w:rsidRPr="004B6E24">
        <w:rPr>
          <w:rFonts w:ascii="Comic Sans MS" w:hAnsi="Comic Sans MS"/>
        </w:rPr>
        <w:t>YES</w:t>
      </w:r>
      <w:r w:rsidRPr="004B6E24">
        <w:rPr>
          <w:rFonts w:ascii="Comic Sans MS" w:hAnsi="Comic Sans MS"/>
        </w:rPr>
        <w:tab/>
      </w:r>
      <w:r w:rsidRPr="004B6E24">
        <w:rPr>
          <w:rFonts w:ascii="Comic Sans MS" w:hAnsi="Comic Sans MS"/>
        </w:rPr>
        <w:tab/>
      </w:r>
    </w:p>
    <w:p w:rsidR="00BD62AB" w:rsidRPr="004B6E24" w:rsidRDefault="00BD62AB" w:rsidP="00BD62AB">
      <w:pPr>
        <w:rPr>
          <w:rFonts w:ascii="Comic Sans MS" w:hAnsi="Comic Sans MS"/>
        </w:rPr>
      </w:pPr>
      <w:r w:rsidRPr="004B6E24">
        <w:rPr>
          <w:rFonts w:ascii="Comic Sans MS" w:hAnsi="Comic Sans MS"/>
        </w:rPr>
        <w:tab/>
      </w:r>
      <w:r w:rsidRPr="004B6E24">
        <w:rPr>
          <w:rFonts w:ascii="Comic Sans MS" w:hAnsi="Comic Sans MS"/>
        </w:rPr>
        <w:tab/>
      </w:r>
      <w:r w:rsidRPr="004B6E24">
        <w:rPr>
          <w:rFonts w:ascii="Comic Sans MS" w:hAnsi="Comic Sans MS"/>
        </w:rPr>
        <w:tab/>
        <w:t>TRUSTEE STODDARD</w:t>
      </w:r>
      <w:r w:rsidRPr="004B6E24">
        <w:rPr>
          <w:rFonts w:ascii="Comic Sans MS" w:hAnsi="Comic Sans MS"/>
        </w:rPr>
        <w:tab/>
      </w:r>
      <w:r w:rsidR="004B6E24" w:rsidRPr="004B6E24">
        <w:rPr>
          <w:rFonts w:ascii="Comic Sans MS" w:hAnsi="Comic Sans MS"/>
        </w:rPr>
        <w:tab/>
      </w:r>
      <w:r w:rsidRPr="004B6E24">
        <w:rPr>
          <w:rFonts w:ascii="Comic Sans MS" w:hAnsi="Comic Sans MS"/>
        </w:rPr>
        <w:t xml:space="preserve">-     </w:t>
      </w:r>
      <w:r w:rsidR="004B6E24" w:rsidRPr="004B6E24">
        <w:rPr>
          <w:rFonts w:ascii="Comic Sans MS" w:hAnsi="Comic Sans MS"/>
        </w:rPr>
        <w:t>YES</w:t>
      </w:r>
      <w:r w:rsidRPr="004B6E24">
        <w:rPr>
          <w:rFonts w:ascii="Comic Sans MS" w:hAnsi="Comic Sans MS"/>
        </w:rPr>
        <w:tab/>
        <w:t xml:space="preserve">  </w:t>
      </w:r>
    </w:p>
    <w:p w:rsidR="00BD62AB" w:rsidRPr="004B6E24" w:rsidRDefault="00BD62AB" w:rsidP="00BD62AB">
      <w:pPr>
        <w:rPr>
          <w:rFonts w:ascii="Comic Sans MS" w:hAnsi="Comic Sans MS"/>
        </w:rPr>
      </w:pPr>
      <w:r w:rsidRPr="004B6E24">
        <w:rPr>
          <w:rFonts w:ascii="Comic Sans MS" w:hAnsi="Comic Sans MS"/>
        </w:rPr>
        <w:t xml:space="preserve">             </w:t>
      </w:r>
      <w:r w:rsidRPr="004B6E24">
        <w:rPr>
          <w:rFonts w:ascii="Comic Sans MS" w:hAnsi="Comic Sans MS"/>
        </w:rPr>
        <w:tab/>
      </w:r>
      <w:r w:rsidRPr="004B6E24">
        <w:rPr>
          <w:rFonts w:ascii="Comic Sans MS" w:hAnsi="Comic Sans MS"/>
        </w:rPr>
        <w:tab/>
        <w:t>TRUSTEE FERGUSON</w:t>
      </w:r>
      <w:r w:rsidRPr="004B6E24">
        <w:rPr>
          <w:rFonts w:ascii="Comic Sans MS" w:hAnsi="Comic Sans MS"/>
        </w:rPr>
        <w:tab/>
      </w:r>
      <w:r w:rsidR="004B6E24" w:rsidRPr="004B6E24">
        <w:rPr>
          <w:rFonts w:ascii="Comic Sans MS" w:hAnsi="Comic Sans MS"/>
        </w:rPr>
        <w:tab/>
      </w:r>
      <w:r w:rsidRPr="004B6E24">
        <w:rPr>
          <w:rFonts w:ascii="Comic Sans MS" w:hAnsi="Comic Sans MS"/>
        </w:rPr>
        <w:t xml:space="preserve"> -    </w:t>
      </w:r>
      <w:r w:rsidR="004B6E24" w:rsidRPr="004B6E24">
        <w:rPr>
          <w:rFonts w:ascii="Comic Sans MS" w:hAnsi="Comic Sans MS"/>
        </w:rPr>
        <w:t>YES</w:t>
      </w:r>
      <w:r w:rsidRPr="004B6E24">
        <w:rPr>
          <w:rFonts w:ascii="Comic Sans MS" w:hAnsi="Comic Sans MS"/>
        </w:rPr>
        <w:t xml:space="preserve"> </w:t>
      </w:r>
      <w:r w:rsidR="004B6E24" w:rsidRPr="004B6E24">
        <w:rPr>
          <w:rFonts w:ascii="Comic Sans MS" w:hAnsi="Comic Sans MS"/>
        </w:rPr>
        <w:tab/>
      </w:r>
      <w:r w:rsidR="004B6E24" w:rsidRPr="004B6E24">
        <w:rPr>
          <w:rFonts w:ascii="Comic Sans MS" w:hAnsi="Comic Sans MS"/>
          <w:u w:val="single"/>
        </w:rPr>
        <w:t>RESOLUTION</w:t>
      </w:r>
      <w:r w:rsidRPr="004B6E24">
        <w:rPr>
          <w:rFonts w:ascii="Comic Sans MS" w:hAnsi="Comic Sans MS"/>
        </w:rPr>
        <w:tab/>
      </w:r>
    </w:p>
    <w:p w:rsidR="00BD62AB" w:rsidRPr="004B6E24" w:rsidRDefault="00BD62AB" w:rsidP="00BD62AB">
      <w:pPr>
        <w:rPr>
          <w:rFonts w:ascii="Comic Sans MS" w:hAnsi="Comic Sans MS"/>
        </w:rPr>
      </w:pPr>
      <w:r w:rsidRPr="004B6E24">
        <w:rPr>
          <w:rFonts w:ascii="Comic Sans MS" w:hAnsi="Comic Sans MS"/>
        </w:rPr>
        <w:tab/>
      </w:r>
      <w:r w:rsidRPr="004B6E24">
        <w:rPr>
          <w:rFonts w:ascii="Comic Sans MS" w:hAnsi="Comic Sans MS"/>
        </w:rPr>
        <w:tab/>
      </w:r>
      <w:r w:rsidRPr="004B6E24">
        <w:rPr>
          <w:rFonts w:ascii="Comic Sans MS" w:hAnsi="Comic Sans MS"/>
        </w:rPr>
        <w:tab/>
        <w:t xml:space="preserve">TRUSTEE MIR       </w:t>
      </w:r>
      <w:r w:rsidRPr="004B6E24">
        <w:rPr>
          <w:rFonts w:ascii="Comic Sans MS" w:hAnsi="Comic Sans MS"/>
        </w:rPr>
        <w:tab/>
      </w:r>
      <w:r w:rsidR="004B6E24">
        <w:rPr>
          <w:rFonts w:ascii="Comic Sans MS" w:hAnsi="Comic Sans MS"/>
        </w:rPr>
        <w:tab/>
      </w:r>
      <w:r w:rsidRPr="004B6E24">
        <w:rPr>
          <w:rFonts w:ascii="Comic Sans MS" w:hAnsi="Comic Sans MS"/>
        </w:rPr>
        <w:t xml:space="preserve"> -    </w:t>
      </w:r>
      <w:r w:rsidR="004B6E24" w:rsidRPr="004B6E24">
        <w:rPr>
          <w:rFonts w:ascii="Comic Sans MS" w:hAnsi="Comic Sans MS"/>
        </w:rPr>
        <w:t>YES</w:t>
      </w:r>
      <w:r w:rsidRPr="004B6E24">
        <w:rPr>
          <w:rFonts w:ascii="Comic Sans MS" w:hAnsi="Comic Sans MS"/>
        </w:rPr>
        <w:tab/>
      </w:r>
      <w:r w:rsidR="004B6E24" w:rsidRPr="004B6E24">
        <w:rPr>
          <w:rFonts w:ascii="Comic Sans MS" w:hAnsi="Comic Sans MS"/>
          <w:u w:val="single"/>
        </w:rPr>
        <w:t>ADOPTED</w:t>
      </w:r>
    </w:p>
    <w:p w:rsidR="00BD62AB" w:rsidRPr="004B6E24" w:rsidRDefault="00BD62AB" w:rsidP="00BD62AB">
      <w:pPr>
        <w:rPr>
          <w:rFonts w:ascii="Comic Sans MS" w:hAnsi="Comic Sans MS"/>
        </w:rPr>
      </w:pPr>
      <w:r w:rsidRPr="004B6E24">
        <w:rPr>
          <w:rFonts w:ascii="Comic Sans MS" w:hAnsi="Comic Sans MS"/>
        </w:rPr>
        <w:tab/>
      </w:r>
      <w:r w:rsidRPr="004B6E24">
        <w:rPr>
          <w:rFonts w:ascii="Comic Sans MS" w:hAnsi="Comic Sans MS"/>
        </w:rPr>
        <w:tab/>
      </w:r>
      <w:r w:rsidRPr="004B6E24">
        <w:rPr>
          <w:rFonts w:ascii="Comic Sans MS" w:hAnsi="Comic Sans MS"/>
        </w:rPr>
        <w:tab/>
        <w:t>TRUSTEE WRIGHT</w:t>
      </w:r>
      <w:r w:rsidRPr="004B6E24">
        <w:rPr>
          <w:rFonts w:ascii="Comic Sans MS" w:hAnsi="Comic Sans MS"/>
        </w:rPr>
        <w:tab/>
      </w:r>
      <w:r w:rsidR="004B6E24">
        <w:rPr>
          <w:rFonts w:ascii="Comic Sans MS" w:hAnsi="Comic Sans MS"/>
        </w:rPr>
        <w:tab/>
      </w:r>
      <w:r w:rsidRPr="004B6E24">
        <w:rPr>
          <w:rFonts w:ascii="Comic Sans MS" w:hAnsi="Comic Sans MS"/>
        </w:rPr>
        <w:t xml:space="preserve"> -   </w:t>
      </w:r>
      <w:r w:rsidR="004B6E24" w:rsidRPr="004B6E24">
        <w:rPr>
          <w:rFonts w:ascii="Comic Sans MS" w:hAnsi="Comic Sans MS"/>
        </w:rPr>
        <w:t xml:space="preserve"> YES</w:t>
      </w:r>
      <w:r w:rsidRPr="004B6E24">
        <w:rPr>
          <w:rFonts w:ascii="Comic Sans MS" w:hAnsi="Comic Sans MS"/>
        </w:rPr>
        <w:t xml:space="preserve"> </w:t>
      </w:r>
      <w:r w:rsidRPr="004B6E24">
        <w:rPr>
          <w:rFonts w:ascii="Comic Sans MS" w:hAnsi="Comic Sans MS"/>
        </w:rPr>
        <w:tab/>
      </w:r>
    </w:p>
    <w:p w:rsidR="00BD62AB" w:rsidRDefault="00BD62AB" w:rsidP="00BD62AB">
      <w:pPr>
        <w:tabs>
          <w:tab w:val="left" w:pos="2520"/>
        </w:tabs>
        <w:ind w:left="1440"/>
        <w:rPr>
          <w:rFonts w:ascii="Bookman Old Style" w:hAnsi="Bookman Old Style"/>
          <w:bCs/>
          <w:sz w:val="24"/>
          <w:szCs w:val="24"/>
        </w:rPr>
      </w:pPr>
    </w:p>
    <w:p w:rsidR="00BD62AB" w:rsidRDefault="00747CFA" w:rsidP="00BD62AB">
      <w:pPr>
        <w:rPr>
          <w:rFonts w:ascii="Bookman Old Style" w:hAnsi="Bookman Old Style"/>
          <w:b/>
          <w:sz w:val="24"/>
          <w:szCs w:val="24"/>
          <w:u w:val="single"/>
        </w:rPr>
      </w:pPr>
      <w:r>
        <w:tab/>
      </w:r>
      <w:r>
        <w:tab/>
      </w:r>
      <w:r w:rsidRPr="00747CFA">
        <w:rPr>
          <w:rFonts w:ascii="Bookman Old Style" w:hAnsi="Bookman Old Style"/>
          <w:b/>
          <w:sz w:val="24"/>
          <w:szCs w:val="24"/>
          <w:u w:val="single"/>
        </w:rPr>
        <w:t>CONSIDER RESOLUTION FOR 2021/22 SEWER RENTS</w:t>
      </w:r>
    </w:p>
    <w:p w:rsidR="00747CFA" w:rsidRDefault="00747CFA" w:rsidP="00BD62AB">
      <w:pPr>
        <w:rPr>
          <w:rFonts w:ascii="Bookman Old Style" w:hAnsi="Bookman Old Style"/>
          <w:b/>
          <w:sz w:val="24"/>
          <w:szCs w:val="24"/>
          <w:u w:val="single"/>
        </w:rPr>
      </w:pPr>
    </w:p>
    <w:p w:rsidR="00747CFA" w:rsidRPr="00747CFA" w:rsidRDefault="00747CFA" w:rsidP="00BD62AB">
      <w:pPr>
        <w:rPr>
          <w:rFonts w:ascii="Bookman Old Style" w:hAnsi="Bookman Old Style"/>
          <w:sz w:val="24"/>
          <w:szCs w:val="24"/>
        </w:rPr>
      </w:pPr>
      <w:r w:rsidRPr="00747CFA">
        <w:rPr>
          <w:rFonts w:ascii="Bookman Old Style" w:hAnsi="Bookman Old Style"/>
          <w:b/>
          <w:sz w:val="24"/>
          <w:szCs w:val="24"/>
        </w:rPr>
        <w:t>RESOL. #</w:t>
      </w:r>
      <w:r>
        <w:rPr>
          <w:rFonts w:ascii="Bookman Old Style" w:hAnsi="Bookman Old Style"/>
          <w:b/>
          <w:sz w:val="24"/>
          <w:szCs w:val="24"/>
        </w:rPr>
        <w:tab/>
      </w:r>
      <w:r>
        <w:rPr>
          <w:rFonts w:ascii="Bookman Old Style" w:hAnsi="Bookman Old Style"/>
          <w:sz w:val="24"/>
          <w:szCs w:val="24"/>
        </w:rPr>
        <w:t xml:space="preserve">Motion by Trustee </w:t>
      </w:r>
      <w:r w:rsidR="004B6E24">
        <w:rPr>
          <w:rFonts w:ascii="Bookman Old Style" w:hAnsi="Bookman Old Style"/>
          <w:sz w:val="24"/>
          <w:szCs w:val="24"/>
        </w:rPr>
        <w:t>Ferguson</w:t>
      </w:r>
      <w:r>
        <w:rPr>
          <w:rFonts w:ascii="Bookman Old Style" w:hAnsi="Bookman Old Style"/>
          <w:sz w:val="24"/>
          <w:szCs w:val="24"/>
        </w:rPr>
        <w:t xml:space="preserve">, seconded by Trustee </w:t>
      </w:r>
      <w:r w:rsidR="004B6E24">
        <w:rPr>
          <w:rFonts w:ascii="Bookman Old Style" w:hAnsi="Bookman Old Style"/>
          <w:sz w:val="24"/>
          <w:szCs w:val="24"/>
        </w:rPr>
        <w:t>Stoddard</w:t>
      </w:r>
      <w:r>
        <w:rPr>
          <w:rFonts w:ascii="Bookman Old Style" w:hAnsi="Bookman Old Style"/>
          <w:sz w:val="24"/>
          <w:szCs w:val="24"/>
        </w:rPr>
        <w:t xml:space="preserve"> and unanimously </w:t>
      </w:r>
    </w:p>
    <w:p w:rsidR="00747CFA" w:rsidRPr="00747CFA" w:rsidRDefault="0032122A" w:rsidP="00BD62AB">
      <w:pPr>
        <w:rPr>
          <w:rFonts w:ascii="Bookman Old Style" w:hAnsi="Bookman Old Style"/>
          <w:sz w:val="24"/>
          <w:szCs w:val="24"/>
        </w:rPr>
      </w:pPr>
      <w:r>
        <w:rPr>
          <w:rFonts w:ascii="Bookman Old Style" w:hAnsi="Bookman Old Style"/>
          <w:b/>
          <w:sz w:val="24"/>
          <w:szCs w:val="24"/>
        </w:rPr>
        <w:t>30</w:t>
      </w:r>
      <w:r w:rsidR="00747CFA" w:rsidRPr="00747CFA">
        <w:rPr>
          <w:rFonts w:ascii="Bookman Old Style" w:hAnsi="Bookman Old Style"/>
          <w:b/>
          <w:sz w:val="24"/>
          <w:szCs w:val="24"/>
        </w:rPr>
        <w:t>-2021:</w:t>
      </w:r>
      <w:r w:rsidR="00747CFA">
        <w:rPr>
          <w:rFonts w:ascii="Bookman Old Style" w:hAnsi="Bookman Old Style"/>
          <w:b/>
          <w:sz w:val="24"/>
          <w:szCs w:val="24"/>
        </w:rPr>
        <w:tab/>
      </w:r>
      <w:r w:rsidR="004B6E24" w:rsidRPr="004B6E24">
        <w:rPr>
          <w:rFonts w:ascii="Bookman Old Style" w:hAnsi="Bookman Old Style"/>
          <w:sz w:val="24"/>
          <w:szCs w:val="24"/>
        </w:rPr>
        <w:t>carried</w:t>
      </w:r>
      <w:r w:rsidR="004B6E24">
        <w:rPr>
          <w:rFonts w:ascii="Bookman Old Style" w:hAnsi="Bookman Old Style"/>
          <w:b/>
          <w:sz w:val="24"/>
          <w:szCs w:val="24"/>
        </w:rPr>
        <w:t xml:space="preserve"> </w:t>
      </w:r>
      <w:r w:rsidR="00747CFA">
        <w:rPr>
          <w:rFonts w:ascii="Bookman Old Style" w:hAnsi="Bookman Old Style"/>
          <w:sz w:val="24"/>
          <w:szCs w:val="24"/>
        </w:rPr>
        <w:t>approving Resolution #</w:t>
      </w:r>
      <w:r>
        <w:rPr>
          <w:rFonts w:ascii="Bookman Old Style" w:hAnsi="Bookman Old Style"/>
          <w:sz w:val="24"/>
          <w:szCs w:val="24"/>
        </w:rPr>
        <w:t>30</w:t>
      </w:r>
      <w:r w:rsidR="00747CFA">
        <w:rPr>
          <w:rFonts w:ascii="Bookman Old Style" w:hAnsi="Bookman Old Style"/>
          <w:sz w:val="24"/>
          <w:szCs w:val="24"/>
        </w:rPr>
        <w:t>-2021.</w:t>
      </w:r>
    </w:p>
    <w:p w:rsidR="00747CFA" w:rsidRDefault="00747CFA" w:rsidP="00747CFA">
      <w:pPr>
        <w:ind w:left="1440"/>
        <w:jc w:val="center"/>
        <w:rPr>
          <w:rFonts w:ascii="Comic Sans MS" w:hAnsi="Comic Sans MS"/>
          <w:b/>
          <w:u w:val="single"/>
        </w:rPr>
      </w:pPr>
    </w:p>
    <w:p w:rsidR="00747CFA" w:rsidRDefault="00747CFA" w:rsidP="00747CFA">
      <w:pPr>
        <w:ind w:left="1440"/>
        <w:jc w:val="center"/>
        <w:rPr>
          <w:rFonts w:ascii="Comic Sans MS" w:hAnsi="Comic Sans MS"/>
          <w:b/>
          <w:u w:val="single"/>
        </w:rPr>
      </w:pPr>
      <w:r>
        <w:rPr>
          <w:rFonts w:ascii="Comic Sans MS" w:hAnsi="Comic Sans MS"/>
          <w:b/>
          <w:u w:val="single"/>
        </w:rPr>
        <w:lastRenderedPageBreak/>
        <w:t>VILLAGE OF LIBERTY CODE – SEWER RENTS</w:t>
      </w:r>
    </w:p>
    <w:p w:rsidR="00747CFA" w:rsidRDefault="00747CFA" w:rsidP="00747CFA">
      <w:pPr>
        <w:ind w:left="1440"/>
        <w:rPr>
          <w:rFonts w:ascii="Comic Sans MS" w:hAnsi="Comic Sans MS"/>
          <w:b/>
        </w:rPr>
      </w:pPr>
    </w:p>
    <w:p w:rsidR="00747CFA" w:rsidRPr="00747CFA" w:rsidRDefault="00747CFA" w:rsidP="00747CFA">
      <w:pPr>
        <w:ind w:left="1440"/>
        <w:rPr>
          <w:rFonts w:ascii="Bookman Old Style" w:hAnsi="Bookman Old Style"/>
          <w:sz w:val="24"/>
          <w:szCs w:val="24"/>
        </w:rPr>
      </w:pPr>
      <w:r w:rsidRPr="00747CFA">
        <w:rPr>
          <w:rFonts w:ascii="Comic Sans MS" w:hAnsi="Comic Sans MS"/>
          <w:b/>
          <w:sz w:val="24"/>
          <w:szCs w:val="24"/>
        </w:rPr>
        <w:t xml:space="preserve">WHEREAS, </w:t>
      </w:r>
      <w:r w:rsidRPr="00747CFA">
        <w:rPr>
          <w:rFonts w:ascii="Bookman Old Style" w:hAnsi="Bookman Old Style"/>
          <w:sz w:val="24"/>
          <w:szCs w:val="24"/>
        </w:rPr>
        <w:t>the Village Board has authority pursuant to Section 67-7 of the Village Code to set, modify and change by Resolution sewer rates, service changes and penalties for non-timely payment</w:t>
      </w:r>
      <w:r>
        <w:rPr>
          <w:rFonts w:ascii="Bookman Old Style" w:hAnsi="Bookman Old Style"/>
          <w:sz w:val="24"/>
          <w:szCs w:val="24"/>
        </w:rPr>
        <w:t xml:space="preserve"> and;</w:t>
      </w:r>
      <w:r w:rsidRPr="00747CFA">
        <w:rPr>
          <w:rFonts w:ascii="Bookman Old Style" w:hAnsi="Bookman Old Style"/>
          <w:sz w:val="24"/>
          <w:szCs w:val="24"/>
        </w:rPr>
        <w:t xml:space="preserve"> </w:t>
      </w:r>
    </w:p>
    <w:p w:rsidR="00747CFA" w:rsidRPr="00747CFA" w:rsidRDefault="00747CFA" w:rsidP="00747CFA">
      <w:pPr>
        <w:ind w:left="1440"/>
        <w:rPr>
          <w:rFonts w:ascii="Comic Sans MS" w:hAnsi="Comic Sans MS"/>
          <w:b/>
          <w:sz w:val="24"/>
          <w:szCs w:val="24"/>
        </w:rPr>
      </w:pPr>
    </w:p>
    <w:p w:rsidR="00747CFA" w:rsidRPr="00747CFA" w:rsidRDefault="00747CFA" w:rsidP="00747CFA">
      <w:pPr>
        <w:ind w:left="1440"/>
        <w:rPr>
          <w:rFonts w:ascii="Bookman Old Style" w:hAnsi="Bookman Old Style"/>
          <w:sz w:val="24"/>
          <w:szCs w:val="24"/>
        </w:rPr>
      </w:pPr>
      <w:r w:rsidRPr="00747CFA">
        <w:rPr>
          <w:rFonts w:ascii="Comic Sans MS" w:hAnsi="Comic Sans MS"/>
          <w:b/>
          <w:sz w:val="24"/>
          <w:szCs w:val="24"/>
        </w:rPr>
        <w:t xml:space="preserve">WHEREAS, </w:t>
      </w:r>
      <w:r w:rsidRPr="00747CFA">
        <w:rPr>
          <w:rFonts w:ascii="Bookman Old Style" w:hAnsi="Bookman Old Style"/>
          <w:sz w:val="24"/>
          <w:szCs w:val="24"/>
        </w:rPr>
        <w:t xml:space="preserve">the Village Board has previously set sewer rates effective June 1, 2020 by Resolution, and </w:t>
      </w:r>
    </w:p>
    <w:p w:rsidR="00747CFA" w:rsidRPr="00747CFA" w:rsidRDefault="00747CFA" w:rsidP="00747CFA">
      <w:pPr>
        <w:rPr>
          <w:rFonts w:ascii="Comic Sans MS" w:hAnsi="Comic Sans MS"/>
          <w:sz w:val="24"/>
          <w:szCs w:val="24"/>
        </w:rPr>
      </w:pPr>
    </w:p>
    <w:p w:rsidR="00747CFA" w:rsidRPr="00747CFA" w:rsidRDefault="00747CFA" w:rsidP="00747CFA">
      <w:pPr>
        <w:ind w:left="1440"/>
        <w:rPr>
          <w:rFonts w:ascii="Bookman Old Style" w:hAnsi="Bookman Old Style"/>
          <w:sz w:val="24"/>
          <w:szCs w:val="24"/>
        </w:rPr>
      </w:pPr>
      <w:r w:rsidRPr="00747CFA">
        <w:rPr>
          <w:rFonts w:ascii="Comic Sans MS" w:hAnsi="Comic Sans MS"/>
          <w:b/>
          <w:sz w:val="24"/>
          <w:szCs w:val="24"/>
        </w:rPr>
        <w:t>WHEREAS,</w:t>
      </w:r>
      <w:r w:rsidRPr="00747CFA">
        <w:rPr>
          <w:rFonts w:ascii="Comic Sans MS" w:hAnsi="Comic Sans MS"/>
          <w:sz w:val="24"/>
          <w:szCs w:val="24"/>
        </w:rPr>
        <w:t xml:space="preserve"> </w:t>
      </w:r>
      <w:r w:rsidRPr="00747CFA">
        <w:rPr>
          <w:rFonts w:ascii="Bookman Old Style" w:hAnsi="Bookman Old Style"/>
          <w:sz w:val="24"/>
          <w:szCs w:val="24"/>
        </w:rPr>
        <w:t xml:space="preserve">in order to avoid confusion since the Village, has, at times in the past, adopted and/or amended sewer, services charges and penalties for non-timely payments by Local Law, and </w:t>
      </w:r>
    </w:p>
    <w:p w:rsidR="00747CFA" w:rsidRPr="00747CFA" w:rsidRDefault="00747CFA" w:rsidP="00747CFA">
      <w:pPr>
        <w:ind w:left="1440"/>
        <w:rPr>
          <w:rFonts w:ascii="Comic Sans MS" w:hAnsi="Comic Sans MS"/>
          <w:sz w:val="24"/>
          <w:szCs w:val="24"/>
        </w:rPr>
      </w:pPr>
    </w:p>
    <w:p w:rsidR="00747CFA" w:rsidRPr="00747CFA" w:rsidRDefault="00747CFA" w:rsidP="00747CFA">
      <w:pPr>
        <w:ind w:left="1440"/>
        <w:rPr>
          <w:rFonts w:ascii="Bookman Old Style" w:hAnsi="Bookman Old Style"/>
          <w:sz w:val="24"/>
          <w:szCs w:val="24"/>
        </w:rPr>
      </w:pPr>
      <w:r w:rsidRPr="00747CFA">
        <w:rPr>
          <w:rFonts w:ascii="Comic Sans MS" w:hAnsi="Comic Sans MS"/>
          <w:b/>
          <w:sz w:val="24"/>
          <w:szCs w:val="24"/>
        </w:rPr>
        <w:t>WHEREAS</w:t>
      </w:r>
      <w:r w:rsidRPr="00747CFA">
        <w:rPr>
          <w:rFonts w:ascii="Comic Sans MS" w:hAnsi="Comic Sans MS"/>
          <w:sz w:val="24"/>
          <w:szCs w:val="24"/>
        </w:rPr>
        <w:t xml:space="preserve">, </w:t>
      </w:r>
      <w:r w:rsidRPr="00747CFA">
        <w:rPr>
          <w:rFonts w:ascii="Bookman Old Style" w:hAnsi="Bookman Old Style"/>
          <w:sz w:val="24"/>
          <w:szCs w:val="24"/>
        </w:rPr>
        <w:t>on May 14, 2014 the Village of Liberty has repealed such Local Law and has amended Section 67-7 of the Village Code to clarify its intent in order to avoid any further confusion, it is</w:t>
      </w:r>
    </w:p>
    <w:p w:rsidR="00747CFA" w:rsidRPr="00747CFA" w:rsidRDefault="00747CFA" w:rsidP="00747CFA">
      <w:pPr>
        <w:ind w:left="1440"/>
        <w:rPr>
          <w:rFonts w:ascii="Comic Sans MS" w:hAnsi="Comic Sans MS"/>
          <w:sz w:val="24"/>
          <w:szCs w:val="24"/>
        </w:rPr>
      </w:pPr>
    </w:p>
    <w:p w:rsidR="00747CFA" w:rsidRPr="00747CFA" w:rsidRDefault="00747CFA" w:rsidP="00747CFA">
      <w:pPr>
        <w:ind w:left="1440"/>
        <w:rPr>
          <w:rFonts w:ascii="Bookman Old Style" w:hAnsi="Bookman Old Style"/>
          <w:sz w:val="24"/>
          <w:szCs w:val="24"/>
        </w:rPr>
      </w:pPr>
      <w:r w:rsidRPr="00747CFA">
        <w:rPr>
          <w:rFonts w:ascii="Comic Sans MS" w:hAnsi="Comic Sans MS"/>
          <w:b/>
          <w:sz w:val="24"/>
          <w:szCs w:val="24"/>
        </w:rPr>
        <w:t>RESOLVED</w:t>
      </w:r>
      <w:r w:rsidRPr="00747CFA">
        <w:rPr>
          <w:rFonts w:ascii="Comic Sans MS" w:hAnsi="Comic Sans MS"/>
          <w:sz w:val="24"/>
          <w:szCs w:val="24"/>
        </w:rPr>
        <w:t xml:space="preserve">, </w:t>
      </w:r>
      <w:r w:rsidRPr="00747CFA">
        <w:rPr>
          <w:rFonts w:ascii="Bookman Old Style" w:hAnsi="Bookman Old Style"/>
          <w:sz w:val="24"/>
          <w:szCs w:val="24"/>
        </w:rPr>
        <w:t>that effective as June 1, 2021, inside sewer rates in the Village of Liberty shall be $8.37 per thousand gallons inside rate and $12.99 per thousand gallons outside rate, and it is further</w:t>
      </w:r>
    </w:p>
    <w:p w:rsidR="00747CFA" w:rsidRPr="00747CFA" w:rsidRDefault="00747CFA" w:rsidP="00747CFA">
      <w:pPr>
        <w:ind w:left="1440"/>
        <w:rPr>
          <w:rFonts w:ascii="Comic Sans MS" w:hAnsi="Comic Sans MS"/>
          <w:sz w:val="24"/>
          <w:szCs w:val="24"/>
        </w:rPr>
      </w:pPr>
    </w:p>
    <w:p w:rsidR="00747CFA" w:rsidRPr="00747CFA" w:rsidRDefault="00747CFA" w:rsidP="00747CFA">
      <w:pPr>
        <w:ind w:left="1440"/>
        <w:rPr>
          <w:rFonts w:ascii="Bookman Old Style" w:hAnsi="Bookman Old Style"/>
          <w:sz w:val="24"/>
          <w:szCs w:val="24"/>
        </w:rPr>
      </w:pPr>
      <w:r w:rsidRPr="00747CFA">
        <w:rPr>
          <w:rFonts w:ascii="Comic Sans MS" w:hAnsi="Comic Sans MS"/>
          <w:b/>
          <w:sz w:val="24"/>
          <w:szCs w:val="24"/>
        </w:rPr>
        <w:t>RESOLVED,</w:t>
      </w:r>
      <w:r w:rsidRPr="00747CFA">
        <w:rPr>
          <w:rFonts w:ascii="Comic Sans MS" w:hAnsi="Comic Sans MS"/>
          <w:sz w:val="24"/>
          <w:szCs w:val="24"/>
        </w:rPr>
        <w:t xml:space="preserve"> </w:t>
      </w:r>
      <w:r w:rsidRPr="00747CFA">
        <w:rPr>
          <w:rFonts w:ascii="Bookman Old Style" w:hAnsi="Bookman Old Style"/>
          <w:sz w:val="24"/>
          <w:szCs w:val="24"/>
        </w:rPr>
        <w:t>that effective as of the date of adoption of this Resolution by Village Board, there shall be a $1.50 per month service charge for sewer line maintenance (i.e. $4.50 per quarter), and it is further</w:t>
      </w:r>
    </w:p>
    <w:p w:rsidR="00747CFA" w:rsidRPr="00747CFA" w:rsidRDefault="00747CFA" w:rsidP="00747CFA">
      <w:pPr>
        <w:ind w:left="1440"/>
        <w:rPr>
          <w:rFonts w:ascii="Comic Sans MS" w:hAnsi="Comic Sans MS"/>
          <w:sz w:val="24"/>
          <w:szCs w:val="24"/>
        </w:rPr>
      </w:pPr>
    </w:p>
    <w:p w:rsidR="00747CFA" w:rsidRPr="00747CFA" w:rsidRDefault="00747CFA" w:rsidP="00747CFA">
      <w:pPr>
        <w:ind w:left="1440"/>
        <w:rPr>
          <w:rFonts w:ascii="Bookman Old Style" w:hAnsi="Bookman Old Style"/>
          <w:sz w:val="24"/>
          <w:szCs w:val="24"/>
        </w:rPr>
      </w:pPr>
      <w:r w:rsidRPr="00747CFA">
        <w:rPr>
          <w:rFonts w:ascii="Comic Sans MS" w:hAnsi="Comic Sans MS"/>
          <w:b/>
          <w:sz w:val="24"/>
          <w:szCs w:val="24"/>
        </w:rPr>
        <w:t>RESOLVED,</w:t>
      </w:r>
      <w:r w:rsidRPr="00747CFA">
        <w:rPr>
          <w:rFonts w:ascii="Comic Sans MS" w:hAnsi="Comic Sans MS"/>
          <w:sz w:val="24"/>
          <w:szCs w:val="24"/>
        </w:rPr>
        <w:t xml:space="preserve"> </w:t>
      </w:r>
      <w:r w:rsidRPr="00747CFA">
        <w:rPr>
          <w:rFonts w:ascii="Bookman Old Style" w:hAnsi="Bookman Old Style"/>
          <w:sz w:val="24"/>
          <w:szCs w:val="24"/>
        </w:rPr>
        <w:t>that effective as of the date of adoption of this Resolution by the Village Board, all of the water rents (including service charges not paid within thirty (30) days shall be charged a 10% penalty fee.</w:t>
      </w:r>
    </w:p>
    <w:p w:rsidR="00747CFA" w:rsidRPr="00747CFA" w:rsidRDefault="00747CFA" w:rsidP="00747CFA">
      <w:pPr>
        <w:ind w:left="1440"/>
        <w:rPr>
          <w:rFonts w:ascii="Comic Sans MS" w:hAnsi="Comic Sans MS"/>
          <w:sz w:val="24"/>
          <w:szCs w:val="24"/>
        </w:rPr>
      </w:pPr>
      <w:r w:rsidRPr="00747CFA">
        <w:rPr>
          <w:rFonts w:ascii="Comic Sans MS" w:hAnsi="Comic Sans MS"/>
          <w:sz w:val="24"/>
          <w:szCs w:val="24"/>
        </w:rPr>
        <w:tab/>
      </w:r>
      <w:r w:rsidRPr="00747CFA">
        <w:rPr>
          <w:rFonts w:ascii="Comic Sans MS" w:hAnsi="Comic Sans MS"/>
          <w:sz w:val="24"/>
          <w:szCs w:val="24"/>
        </w:rPr>
        <w:tab/>
      </w:r>
      <w:r w:rsidRPr="00747CFA">
        <w:rPr>
          <w:rFonts w:ascii="Comic Sans MS" w:hAnsi="Comic Sans MS"/>
          <w:sz w:val="24"/>
          <w:szCs w:val="24"/>
        </w:rPr>
        <w:tab/>
      </w:r>
      <w:r w:rsidRPr="00747CFA">
        <w:rPr>
          <w:rFonts w:ascii="Comic Sans MS" w:hAnsi="Comic Sans MS"/>
          <w:sz w:val="24"/>
          <w:szCs w:val="24"/>
        </w:rPr>
        <w:tab/>
      </w:r>
    </w:p>
    <w:p w:rsidR="00747CFA" w:rsidRPr="004B6E24" w:rsidRDefault="00747CFA" w:rsidP="00747CFA">
      <w:pPr>
        <w:ind w:left="1440"/>
        <w:rPr>
          <w:rFonts w:ascii="Comic Sans MS" w:hAnsi="Comic Sans MS"/>
        </w:rPr>
      </w:pPr>
      <w:r w:rsidRPr="004B6E24">
        <w:rPr>
          <w:rFonts w:ascii="Comic Sans MS" w:hAnsi="Comic Sans MS"/>
        </w:rPr>
        <w:t>THE MOTION WAS PUT TO VOTE, WHICH RESULTED AS FOLLOWS:</w:t>
      </w:r>
    </w:p>
    <w:p w:rsidR="00747CFA" w:rsidRPr="004B6E24" w:rsidRDefault="00747CFA" w:rsidP="00747CFA">
      <w:pPr>
        <w:rPr>
          <w:rFonts w:ascii="Comic Sans MS" w:hAnsi="Comic Sans MS"/>
        </w:rPr>
      </w:pPr>
    </w:p>
    <w:p w:rsidR="00747CFA" w:rsidRPr="004B6E24" w:rsidRDefault="00747CFA" w:rsidP="00747CFA">
      <w:pPr>
        <w:rPr>
          <w:rFonts w:ascii="Comic Sans MS" w:hAnsi="Comic Sans MS"/>
        </w:rPr>
      </w:pPr>
      <w:r w:rsidRPr="004B6E24">
        <w:rPr>
          <w:rFonts w:ascii="Comic Sans MS" w:hAnsi="Comic Sans MS"/>
        </w:rPr>
        <w:tab/>
      </w:r>
      <w:r w:rsidRPr="004B6E24">
        <w:rPr>
          <w:rFonts w:ascii="Comic Sans MS" w:hAnsi="Comic Sans MS"/>
        </w:rPr>
        <w:tab/>
      </w:r>
      <w:r w:rsidRPr="004B6E24">
        <w:rPr>
          <w:rFonts w:ascii="Comic Sans MS" w:hAnsi="Comic Sans MS"/>
        </w:rPr>
        <w:tab/>
        <w:t>MAYOR STABAK</w:t>
      </w:r>
      <w:r w:rsidRPr="004B6E24">
        <w:rPr>
          <w:rFonts w:ascii="Comic Sans MS" w:hAnsi="Comic Sans MS"/>
        </w:rPr>
        <w:tab/>
      </w:r>
      <w:r w:rsidR="004B6E24">
        <w:rPr>
          <w:rFonts w:ascii="Comic Sans MS" w:hAnsi="Comic Sans MS"/>
        </w:rPr>
        <w:tab/>
      </w:r>
      <w:r w:rsidRPr="004B6E24">
        <w:rPr>
          <w:rFonts w:ascii="Comic Sans MS" w:hAnsi="Comic Sans MS"/>
        </w:rPr>
        <w:t xml:space="preserve">-     </w:t>
      </w:r>
      <w:r w:rsidRPr="004B6E24">
        <w:rPr>
          <w:rFonts w:ascii="Comic Sans MS" w:hAnsi="Comic Sans MS"/>
        </w:rPr>
        <w:tab/>
      </w:r>
      <w:r w:rsidR="004B6E24">
        <w:rPr>
          <w:rFonts w:ascii="Comic Sans MS" w:hAnsi="Comic Sans MS"/>
        </w:rPr>
        <w:t>YES</w:t>
      </w:r>
      <w:r w:rsidRPr="004B6E24">
        <w:rPr>
          <w:rFonts w:ascii="Comic Sans MS" w:hAnsi="Comic Sans MS"/>
        </w:rPr>
        <w:tab/>
      </w:r>
    </w:p>
    <w:p w:rsidR="00747CFA" w:rsidRPr="004B6E24" w:rsidRDefault="00747CFA" w:rsidP="00747CFA">
      <w:pPr>
        <w:rPr>
          <w:rFonts w:ascii="Comic Sans MS" w:hAnsi="Comic Sans MS"/>
        </w:rPr>
      </w:pPr>
      <w:r w:rsidRPr="004B6E24">
        <w:rPr>
          <w:rFonts w:ascii="Comic Sans MS" w:hAnsi="Comic Sans MS"/>
        </w:rPr>
        <w:tab/>
      </w:r>
      <w:r w:rsidRPr="004B6E24">
        <w:rPr>
          <w:rFonts w:ascii="Comic Sans MS" w:hAnsi="Comic Sans MS"/>
        </w:rPr>
        <w:tab/>
      </w:r>
      <w:r w:rsidRPr="004B6E24">
        <w:rPr>
          <w:rFonts w:ascii="Comic Sans MS" w:hAnsi="Comic Sans MS"/>
        </w:rPr>
        <w:tab/>
        <w:t>TRUSTEE STODDARD</w:t>
      </w:r>
      <w:r w:rsidR="004B6E24">
        <w:rPr>
          <w:rFonts w:ascii="Comic Sans MS" w:hAnsi="Comic Sans MS"/>
        </w:rPr>
        <w:tab/>
      </w:r>
      <w:r w:rsidRPr="004B6E24">
        <w:rPr>
          <w:rFonts w:ascii="Comic Sans MS" w:hAnsi="Comic Sans MS"/>
        </w:rPr>
        <w:tab/>
        <w:t xml:space="preserve">-     </w:t>
      </w:r>
      <w:r w:rsidRPr="004B6E24">
        <w:rPr>
          <w:rFonts w:ascii="Comic Sans MS" w:hAnsi="Comic Sans MS"/>
        </w:rPr>
        <w:tab/>
        <w:t xml:space="preserve"> </w:t>
      </w:r>
      <w:r w:rsidR="004B6E24">
        <w:rPr>
          <w:rFonts w:ascii="Comic Sans MS" w:hAnsi="Comic Sans MS"/>
        </w:rPr>
        <w:t>YES</w:t>
      </w:r>
      <w:r w:rsidRPr="004B6E24">
        <w:rPr>
          <w:rFonts w:ascii="Comic Sans MS" w:hAnsi="Comic Sans MS"/>
        </w:rPr>
        <w:t xml:space="preserve"> </w:t>
      </w:r>
    </w:p>
    <w:p w:rsidR="00747CFA" w:rsidRPr="004B6E24" w:rsidRDefault="00747CFA" w:rsidP="00747CFA">
      <w:pPr>
        <w:rPr>
          <w:rFonts w:ascii="Comic Sans MS" w:hAnsi="Comic Sans MS"/>
        </w:rPr>
      </w:pPr>
      <w:r w:rsidRPr="004B6E24">
        <w:rPr>
          <w:rFonts w:ascii="Comic Sans MS" w:hAnsi="Comic Sans MS"/>
        </w:rPr>
        <w:t xml:space="preserve">             </w:t>
      </w:r>
      <w:r w:rsidRPr="004B6E24">
        <w:rPr>
          <w:rFonts w:ascii="Comic Sans MS" w:hAnsi="Comic Sans MS"/>
        </w:rPr>
        <w:tab/>
      </w:r>
      <w:r w:rsidRPr="004B6E24">
        <w:rPr>
          <w:rFonts w:ascii="Comic Sans MS" w:hAnsi="Comic Sans MS"/>
        </w:rPr>
        <w:tab/>
        <w:t xml:space="preserve">TRUSTEE FERGUSON   </w:t>
      </w:r>
      <w:r w:rsidR="004B6E24">
        <w:rPr>
          <w:rFonts w:ascii="Comic Sans MS" w:hAnsi="Comic Sans MS"/>
        </w:rPr>
        <w:tab/>
      </w:r>
      <w:r w:rsidRPr="004B6E24">
        <w:rPr>
          <w:rFonts w:ascii="Comic Sans MS" w:hAnsi="Comic Sans MS"/>
        </w:rPr>
        <w:t xml:space="preserve"> -     </w:t>
      </w:r>
      <w:r w:rsidRPr="004B6E24">
        <w:rPr>
          <w:rFonts w:ascii="Comic Sans MS" w:hAnsi="Comic Sans MS"/>
        </w:rPr>
        <w:tab/>
      </w:r>
      <w:r w:rsidR="004B6E24">
        <w:rPr>
          <w:rFonts w:ascii="Comic Sans MS" w:hAnsi="Comic Sans MS"/>
        </w:rPr>
        <w:t xml:space="preserve"> YES</w:t>
      </w:r>
      <w:r w:rsidR="004B6E24">
        <w:rPr>
          <w:rFonts w:ascii="Comic Sans MS" w:hAnsi="Comic Sans MS"/>
        </w:rPr>
        <w:tab/>
      </w:r>
      <w:r w:rsidR="004B6E24" w:rsidRPr="004B6E24">
        <w:rPr>
          <w:rFonts w:ascii="Comic Sans MS" w:hAnsi="Comic Sans MS"/>
          <w:u w:val="single"/>
        </w:rPr>
        <w:t>RESOLUTION</w:t>
      </w:r>
    </w:p>
    <w:p w:rsidR="00747CFA" w:rsidRPr="004B6E24" w:rsidRDefault="00747CFA" w:rsidP="00747CFA">
      <w:pPr>
        <w:rPr>
          <w:rFonts w:ascii="Comic Sans MS" w:hAnsi="Comic Sans MS"/>
          <w:u w:val="single"/>
        </w:rPr>
      </w:pPr>
      <w:r w:rsidRPr="004B6E24">
        <w:rPr>
          <w:rFonts w:ascii="Comic Sans MS" w:hAnsi="Comic Sans MS"/>
        </w:rPr>
        <w:tab/>
      </w:r>
      <w:r w:rsidRPr="004B6E24">
        <w:rPr>
          <w:rFonts w:ascii="Comic Sans MS" w:hAnsi="Comic Sans MS"/>
        </w:rPr>
        <w:tab/>
      </w:r>
      <w:r w:rsidRPr="004B6E24">
        <w:rPr>
          <w:rFonts w:ascii="Comic Sans MS" w:hAnsi="Comic Sans MS"/>
        </w:rPr>
        <w:tab/>
        <w:t xml:space="preserve">TRUSTEE MIR       </w:t>
      </w:r>
      <w:r w:rsidRPr="004B6E24">
        <w:rPr>
          <w:rFonts w:ascii="Comic Sans MS" w:hAnsi="Comic Sans MS"/>
        </w:rPr>
        <w:tab/>
      </w:r>
      <w:r w:rsidR="004B6E24">
        <w:rPr>
          <w:rFonts w:ascii="Comic Sans MS" w:hAnsi="Comic Sans MS"/>
        </w:rPr>
        <w:tab/>
      </w:r>
      <w:r w:rsidRPr="004B6E24">
        <w:rPr>
          <w:rFonts w:ascii="Comic Sans MS" w:hAnsi="Comic Sans MS"/>
        </w:rPr>
        <w:t xml:space="preserve"> -    </w:t>
      </w:r>
      <w:r w:rsidRPr="004B6E24">
        <w:rPr>
          <w:rFonts w:ascii="Comic Sans MS" w:hAnsi="Comic Sans MS"/>
        </w:rPr>
        <w:tab/>
      </w:r>
      <w:r w:rsidR="004B6E24">
        <w:rPr>
          <w:rFonts w:ascii="Comic Sans MS" w:hAnsi="Comic Sans MS"/>
        </w:rPr>
        <w:t xml:space="preserve"> YES</w:t>
      </w:r>
      <w:r w:rsidRPr="004B6E24">
        <w:rPr>
          <w:rFonts w:ascii="Comic Sans MS" w:hAnsi="Comic Sans MS"/>
        </w:rPr>
        <w:tab/>
      </w:r>
      <w:r w:rsidR="004B6E24" w:rsidRPr="004B6E24">
        <w:rPr>
          <w:rFonts w:ascii="Comic Sans MS" w:hAnsi="Comic Sans MS"/>
          <w:u w:val="single"/>
        </w:rPr>
        <w:t>APPROVED</w:t>
      </w:r>
    </w:p>
    <w:p w:rsidR="00747CFA" w:rsidRDefault="00747CFA" w:rsidP="00747CFA">
      <w:pPr>
        <w:rPr>
          <w:rFonts w:ascii="Comic Sans MS" w:hAnsi="Comic Sans MS"/>
        </w:rPr>
      </w:pPr>
      <w:r w:rsidRPr="004B6E24">
        <w:rPr>
          <w:rFonts w:ascii="Comic Sans MS" w:hAnsi="Comic Sans MS"/>
        </w:rPr>
        <w:tab/>
      </w:r>
      <w:r w:rsidRPr="004B6E24">
        <w:rPr>
          <w:rFonts w:ascii="Comic Sans MS" w:hAnsi="Comic Sans MS"/>
        </w:rPr>
        <w:tab/>
      </w:r>
      <w:r w:rsidRPr="004B6E24">
        <w:rPr>
          <w:rFonts w:ascii="Comic Sans MS" w:hAnsi="Comic Sans MS"/>
        </w:rPr>
        <w:tab/>
        <w:t>TRUSTEE WRIGHT</w:t>
      </w:r>
      <w:r w:rsidRPr="004B6E24">
        <w:rPr>
          <w:rFonts w:ascii="Comic Sans MS" w:hAnsi="Comic Sans MS"/>
        </w:rPr>
        <w:tab/>
        <w:t xml:space="preserve"> </w:t>
      </w:r>
      <w:r w:rsidR="004B6E24">
        <w:rPr>
          <w:rFonts w:ascii="Comic Sans MS" w:hAnsi="Comic Sans MS"/>
        </w:rPr>
        <w:tab/>
      </w:r>
      <w:r w:rsidRPr="004B6E24">
        <w:rPr>
          <w:rFonts w:ascii="Comic Sans MS" w:hAnsi="Comic Sans MS"/>
        </w:rPr>
        <w:t xml:space="preserve">-    </w:t>
      </w:r>
      <w:r w:rsidRPr="004B6E24">
        <w:rPr>
          <w:rFonts w:ascii="Comic Sans MS" w:hAnsi="Comic Sans MS"/>
        </w:rPr>
        <w:tab/>
      </w:r>
      <w:r w:rsidR="004B6E24">
        <w:rPr>
          <w:rFonts w:ascii="Comic Sans MS" w:hAnsi="Comic Sans MS"/>
        </w:rPr>
        <w:t xml:space="preserve"> YES</w:t>
      </w:r>
    </w:p>
    <w:p w:rsidR="004B6E24" w:rsidRDefault="004B6E24" w:rsidP="00747CFA">
      <w:pPr>
        <w:rPr>
          <w:rFonts w:ascii="Comic Sans MS" w:hAnsi="Comic Sans MS"/>
        </w:rPr>
      </w:pPr>
    </w:p>
    <w:p w:rsidR="008A7A69" w:rsidRDefault="004B6E24" w:rsidP="008A7A69">
      <w:pPr>
        <w:ind w:left="90"/>
        <w:rPr>
          <w:rFonts w:ascii="Bookman Old Style" w:hAnsi="Bookman Old Style"/>
          <w:b/>
          <w:sz w:val="24"/>
          <w:u w:val="single"/>
        </w:rPr>
      </w:pPr>
      <w:r>
        <w:rPr>
          <w:rFonts w:ascii="Comic Sans MS" w:hAnsi="Comic Sans MS"/>
        </w:rPr>
        <w:tab/>
      </w:r>
      <w:r w:rsidR="008A7A69">
        <w:rPr>
          <w:rFonts w:ascii="Comic Sans MS" w:hAnsi="Comic Sans MS"/>
        </w:rPr>
        <w:tab/>
      </w:r>
      <w:r w:rsidR="008A7A69" w:rsidRPr="00C36B7B">
        <w:rPr>
          <w:rFonts w:ascii="Bookman Old Style" w:hAnsi="Bookman Old Style"/>
          <w:b/>
          <w:sz w:val="24"/>
          <w:u w:val="single"/>
        </w:rPr>
        <w:t>CONSIDER RESOLUTION – WATER/SEWER RELEVY TO 202</w:t>
      </w:r>
      <w:r w:rsidR="005873F9">
        <w:rPr>
          <w:rFonts w:ascii="Bookman Old Style" w:hAnsi="Bookman Old Style"/>
          <w:b/>
          <w:sz w:val="24"/>
          <w:u w:val="single"/>
        </w:rPr>
        <w:t>1</w:t>
      </w:r>
      <w:r w:rsidR="008A7A69" w:rsidRPr="00C36B7B">
        <w:rPr>
          <w:rFonts w:ascii="Bookman Old Style" w:hAnsi="Bookman Old Style"/>
          <w:b/>
          <w:sz w:val="24"/>
          <w:u w:val="single"/>
        </w:rPr>
        <w:t>/2</w:t>
      </w:r>
      <w:r w:rsidR="005873F9">
        <w:rPr>
          <w:rFonts w:ascii="Bookman Old Style" w:hAnsi="Bookman Old Style"/>
          <w:b/>
          <w:sz w:val="24"/>
          <w:u w:val="single"/>
        </w:rPr>
        <w:t>2</w:t>
      </w:r>
      <w:r w:rsidR="008A7A69" w:rsidRPr="00C36B7B">
        <w:rPr>
          <w:rFonts w:ascii="Bookman Old Style" w:hAnsi="Bookman Old Style"/>
          <w:b/>
          <w:sz w:val="24"/>
          <w:u w:val="single"/>
        </w:rPr>
        <w:t xml:space="preserve"> TAXES</w:t>
      </w:r>
    </w:p>
    <w:p w:rsidR="008A7A69" w:rsidRDefault="008A7A69" w:rsidP="008A7A69">
      <w:pPr>
        <w:ind w:left="90"/>
        <w:rPr>
          <w:rFonts w:ascii="Bookman Old Style" w:hAnsi="Bookman Old Style"/>
          <w:b/>
          <w:sz w:val="24"/>
          <w:u w:val="single"/>
        </w:rPr>
      </w:pPr>
    </w:p>
    <w:p w:rsidR="008A7A69" w:rsidRDefault="008A7A69" w:rsidP="008A7A69">
      <w:pPr>
        <w:ind w:left="90"/>
        <w:rPr>
          <w:rFonts w:ascii="Bookman Old Style" w:hAnsi="Bookman Old Style"/>
          <w:sz w:val="24"/>
        </w:rPr>
      </w:pPr>
      <w:r w:rsidRPr="00CD4170">
        <w:rPr>
          <w:rFonts w:ascii="Bookman Old Style" w:hAnsi="Bookman Old Style"/>
          <w:b/>
          <w:sz w:val="24"/>
        </w:rPr>
        <w:t>RESOL#</w:t>
      </w:r>
      <w:r>
        <w:rPr>
          <w:rFonts w:ascii="Bookman Old Style" w:hAnsi="Bookman Old Style"/>
          <w:b/>
          <w:sz w:val="24"/>
        </w:rPr>
        <w:tab/>
      </w:r>
      <w:r>
        <w:rPr>
          <w:rFonts w:ascii="Bookman Old Style" w:hAnsi="Bookman Old Style"/>
          <w:sz w:val="24"/>
        </w:rPr>
        <w:t xml:space="preserve">Motion by Trustee Stoddard, seconded by Trustee Ferguson and unanimously </w:t>
      </w:r>
    </w:p>
    <w:p w:rsidR="008A7A69" w:rsidRPr="00CD4170" w:rsidRDefault="0032122A" w:rsidP="008A7A69">
      <w:pPr>
        <w:ind w:left="90"/>
        <w:rPr>
          <w:rFonts w:ascii="Bookman Old Style" w:hAnsi="Bookman Old Style"/>
          <w:sz w:val="24"/>
        </w:rPr>
      </w:pPr>
      <w:r>
        <w:rPr>
          <w:rFonts w:ascii="Bookman Old Style" w:hAnsi="Bookman Old Style"/>
          <w:b/>
          <w:sz w:val="24"/>
        </w:rPr>
        <w:t>31</w:t>
      </w:r>
      <w:r w:rsidR="008A7A69" w:rsidRPr="008565F9">
        <w:rPr>
          <w:rFonts w:ascii="Bookman Old Style" w:hAnsi="Bookman Old Style"/>
          <w:b/>
          <w:sz w:val="24"/>
        </w:rPr>
        <w:t>-</w:t>
      </w:r>
      <w:r w:rsidR="008A7A69" w:rsidRPr="00CD4170">
        <w:rPr>
          <w:rFonts w:ascii="Bookman Old Style" w:hAnsi="Bookman Old Style"/>
          <w:b/>
          <w:sz w:val="24"/>
        </w:rPr>
        <w:t>202</w:t>
      </w:r>
      <w:r w:rsidR="008A7A69">
        <w:rPr>
          <w:rFonts w:ascii="Bookman Old Style" w:hAnsi="Bookman Old Style"/>
          <w:b/>
          <w:sz w:val="24"/>
        </w:rPr>
        <w:t>1</w:t>
      </w:r>
      <w:r w:rsidR="008A7A69">
        <w:rPr>
          <w:rFonts w:ascii="Bookman Old Style" w:hAnsi="Bookman Old Style"/>
          <w:sz w:val="24"/>
        </w:rPr>
        <w:tab/>
        <w:t>carried approving Resolution #</w:t>
      </w:r>
      <w:r>
        <w:rPr>
          <w:rFonts w:ascii="Bookman Old Style" w:hAnsi="Bookman Old Style"/>
          <w:sz w:val="24"/>
        </w:rPr>
        <w:t>31-2021</w:t>
      </w:r>
      <w:r w:rsidR="008A7A69">
        <w:rPr>
          <w:rFonts w:ascii="Bookman Old Style" w:hAnsi="Bookman Old Style"/>
          <w:sz w:val="24"/>
        </w:rPr>
        <w:tab/>
      </w:r>
    </w:p>
    <w:p w:rsidR="008A7A69" w:rsidRDefault="008A7A69" w:rsidP="008A7A69">
      <w:pPr>
        <w:ind w:left="90"/>
        <w:rPr>
          <w:rFonts w:ascii="Bookman Old Style" w:hAnsi="Bookman Old Style"/>
          <w:sz w:val="24"/>
        </w:rPr>
      </w:pPr>
    </w:p>
    <w:p w:rsidR="008A7A69" w:rsidRPr="00CD4170" w:rsidRDefault="008A7A69" w:rsidP="008A7A69">
      <w:pPr>
        <w:pStyle w:val="BodyTextIndent"/>
        <w:rPr>
          <w:rFonts w:ascii="Comic Sans MS" w:hAnsi="Comic Sans MS"/>
        </w:rPr>
      </w:pPr>
      <w:r w:rsidRPr="00CD4170">
        <w:rPr>
          <w:rFonts w:ascii="Comic Sans MS" w:hAnsi="Comic Sans MS"/>
        </w:rPr>
        <w:t>RESOLUTION TO RELEVY UNPAID WATER/SEWER BILLS AND ACCOUNTS RECEIVABLE BILLINGS TO 202</w:t>
      </w:r>
      <w:r>
        <w:rPr>
          <w:rFonts w:ascii="Comic Sans MS" w:hAnsi="Comic Sans MS"/>
        </w:rPr>
        <w:t>1</w:t>
      </w:r>
      <w:r w:rsidRPr="00CD4170">
        <w:rPr>
          <w:rFonts w:ascii="Comic Sans MS" w:hAnsi="Comic Sans MS"/>
        </w:rPr>
        <w:t>/202</w:t>
      </w:r>
      <w:r>
        <w:rPr>
          <w:rFonts w:ascii="Comic Sans MS" w:hAnsi="Comic Sans MS"/>
        </w:rPr>
        <w:t>2</w:t>
      </w:r>
      <w:r w:rsidRPr="00CD4170">
        <w:rPr>
          <w:rFonts w:ascii="Comic Sans MS" w:hAnsi="Comic Sans MS"/>
        </w:rPr>
        <w:t xml:space="preserve"> VILLAGE TAXES</w:t>
      </w:r>
    </w:p>
    <w:p w:rsidR="008A7A69" w:rsidRDefault="008A7A69" w:rsidP="008A7A69">
      <w:pPr>
        <w:ind w:left="1440" w:hanging="1440"/>
        <w:jc w:val="both"/>
        <w:rPr>
          <w:rFonts w:ascii="Bookman Old Style" w:hAnsi="Bookman Old Style"/>
          <w:b/>
          <w:bCs/>
        </w:rPr>
      </w:pPr>
    </w:p>
    <w:p w:rsidR="008A7A69" w:rsidRDefault="008A7A69" w:rsidP="008A7A69">
      <w:pPr>
        <w:ind w:left="1440" w:hanging="1440"/>
        <w:jc w:val="both"/>
        <w:rPr>
          <w:rFonts w:ascii="Bookman Old Style" w:hAnsi="Bookman Old Style"/>
        </w:rPr>
      </w:pPr>
      <w:r>
        <w:rPr>
          <w:rFonts w:ascii="Bookman Old Style" w:hAnsi="Bookman Old Style"/>
          <w:b/>
          <w:bCs/>
        </w:rPr>
        <w:lastRenderedPageBreak/>
        <w:tab/>
      </w:r>
      <w:r w:rsidRPr="00CD4170">
        <w:rPr>
          <w:rFonts w:ascii="Comic Sans MS" w:hAnsi="Comic Sans MS"/>
          <w:b/>
          <w:bCs/>
        </w:rPr>
        <w:t>RESOLVED</w:t>
      </w:r>
      <w:r>
        <w:rPr>
          <w:rFonts w:ascii="Bookman Old Style" w:hAnsi="Bookman Old Style"/>
        </w:rPr>
        <w:t xml:space="preserve"> that pursuant to Chapter 67.5 and Chapter 83 of the Code of the Village of Liberty pertaining to unpaid water and sewer rents, the following listing of unpaid rents billed from April 1, 2020 and unpaid by May 1, 2021 shall be added to the real property tax of the owner of the property whose property benefited by the use of the water/sewer systems, and the Village services to wit:</w:t>
      </w:r>
    </w:p>
    <w:p w:rsidR="008A7A69" w:rsidRDefault="008A7A69" w:rsidP="008A7A69">
      <w:pPr>
        <w:ind w:left="1440" w:hanging="1440"/>
        <w:jc w:val="both"/>
        <w:rPr>
          <w:rFonts w:ascii="Bookman Old Style" w:hAnsi="Bookman Old Style"/>
        </w:rPr>
      </w:pPr>
    </w:p>
    <w:p w:rsidR="008A7A69" w:rsidRDefault="008A7A69" w:rsidP="008A7A69">
      <w:pPr>
        <w:ind w:left="2880" w:hanging="2880"/>
        <w:jc w:val="both"/>
        <w:rPr>
          <w:rFonts w:ascii="Bookman Old Style" w:hAnsi="Bookman Old Style"/>
        </w:rPr>
      </w:pPr>
      <w:r>
        <w:rPr>
          <w:rFonts w:ascii="Bookman Old Style" w:hAnsi="Bookman Old Style"/>
        </w:rPr>
        <w:tab/>
        <w:t>The total amounts are:</w:t>
      </w:r>
      <w:r>
        <w:rPr>
          <w:rFonts w:ascii="Bookman Old Style" w:hAnsi="Bookman Old Style"/>
        </w:rPr>
        <w:tab/>
      </w:r>
      <w:r>
        <w:rPr>
          <w:rFonts w:ascii="Bookman Old Style" w:hAnsi="Bookman Old Style"/>
        </w:rPr>
        <w:tab/>
        <w:t>Water</w:t>
      </w:r>
      <w:r>
        <w:rPr>
          <w:rFonts w:ascii="Bookman Old Style" w:hAnsi="Bookman Old Style"/>
        </w:rPr>
        <w:tab/>
      </w:r>
      <w:r>
        <w:rPr>
          <w:rFonts w:ascii="Bookman Old Style" w:hAnsi="Bookman Old Style"/>
        </w:rPr>
        <w:tab/>
        <w:t>-</w:t>
      </w:r>
      <w:r>
        <w:rPr>
          <w:rFonts w:ascii="Bookman Old Style" w:hAnsi="Bookman Old Style"/>
        </w:rPr>
        <w:tab/>
        <w:t>$6</w:t>
      </w:r>
      <w:r w:rsidR="00EF7715">
        <w:rPr>
          <w:rFonts w:ascii="Bookman Old Style" w:hAnsi="Bookman Old Style"/>
        </w:rPr>
        <w:t>8,482.32</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Sewer</w:t>
      </w:r>
      <w:r>
        <w:rPr>
          <w:rFonts w:ascii="Bookman Old Style" w:hAnsi="Bookman Old Style"/>
        </w:rPr>
        <w:tab/>
      </w:r>
      <w:r>
        <w:rPr>
          <w:rFonts w:ascii="Bookman Old Style" w:hAnsi="Bookman Old Style"/>
        </w:rPr>
        <w:tab/>
        <w:t>-</w:t>
      </w:r>
      <w:r>
        <w:rPr>
          <w:rFonts w:ascii="Bookman Old Style" w:hAnsi="Bookman Old Style"/>
        </w:rPr>
        <w:tab/>
        <w:t>$7</w:t>
      </w:r>
      <w:r w:rsidR="00EF7715">
        <w:rPr>
          <w:rFonts w:ascii="Bookman Old Style" w:hAnsi="Bookman Old Style"/>
        </w:rPr>
        <w:t>9,616.35</w:t>
      </w:r>
    </w:p>
    <w:p w:rsidR="008A7A69" w:rsidRDefault="008A7A69" w:rsidP="008A7A69">
      <w:pPr>
        <w:ind w:left="1440" w:hanging="1440"/>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Accts. Rec.  -        </w:t>
      </w:r>
      <w:r w:rsidRPr="00FE51CB">
        <w:rPr>
          <w:rFonts w:ascii="Bookman Old Style" w:hAnsi="Bookman Old Style"/>
        </w:rPr>
        <w:t xml:space="preserve">$  </w:t>
      </w:r>
      <w:r>
        <w:rPr>
          <w:rFonts w:ascii="Bookman Old Style" w:hAnsi="Bookman Old Style"/>
        </w:rPr>
        <w:t xml:space="preserve">     2,250.00 </w:t>
      </w:r>
      <w:r w:rsidRPr="00FE51CB">
        <w:rPr>
          <w:rFonts w:ascii="Bookman Old Style" w:hAnsi="Bookman Old Style"/>
        </w:rPr>
        <w:t>- Gen</w:t>
      </w:r>
      <w:r>
        <w:rPr>
          <w:rFonts w:ascii="Bookman Old Style" w:hAnsi="Bookman Old Style"/>
        </w:rPr>
        <w:tab/>
      </w:r>
    </w:p>
    <w:p w:rsidR="008A7A69" w:rsidRPr="00B44135" w:rsidRDefault="008A7A69" w:rsidP="008A7A69">
      <w:pPr>
        <w:ind w:left="1440" w:hanging="1440"/>
        <w:jc w:val="both"/>
        <w:rPr>
          <w:rFonts w:ascii="Bookman Old Style" w:hAnsi="Bookman Old Style"/>
          <w:u w:val="sing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B44135">
        <w:rPr>
          <w:rFonts w:ascii="Bookman Old Style" w:hAnsi="Bookman Old Style"/>
          <w:u w:val="single"/>
        </w:rPr>
        <w:t xml:space="preserve">  </w:t>
      </w:r>
      <w:r>
        <w:rPr>
          <w:rFonts w:ascii="Bookman Old Style" w:hAnsi="Bookman Old Style"/>
          <w:u w:val="single"/>
        </w:rPr>
        <w:t xml:space="preserve">    </w:t>
      </w:r>
      <w:r w:rsidRPr="00B44135">
        <w:rPr>
          <w:rFonts w:ascii="Bookman Old Style" w:hAnsi="Bookman Old Style"/>
          <w:u w:val="single"/>
        </w:rPr>
        <w:t>2</w:t>
      </w:r>
      <w:r>
        <w:rPr>
          <w:rFonts w:ascii="Bookman Old Style" w:hAnsi="Bookman Old Style"/>
          <w:u w:val="single"/>
        </w:rPr>
        <w:t>88.51</w:t>
      </w:r>
      <w:r w:rsidRPr="00B44135">
        <w:rPr>
          <w:rFonts w:ascii="Bookman Old Style" w:hAnsi="Bookman Old Style"/>
          <w:u w:val="single"/>
        </w:rPr>
        <w:t>- San</w:t>
      </w:r>
    </w:p>
    <w:p w:rsidR="008A7A69" w:rsidRDefault="008A7A69" w:rsidP="008A7A69">
      <w:pPr>
        <w:ind w:left="1440" w:hanging="144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
    <w:p w:rsidR="008A7A69" w:rsidRDefault="008A7A69" w:rsidP="008A7A69">
      <w:pPr>
        <w:ind w:left="1440" w:hanging="1440"/>
        <w:jc w:val="both"/>
        <w:rPr>
          <w:rFonts w:ascii="Bookman Old Style" w:hAnsi="Bookman Old Style"/>
          <w:b/>
          <w:bCs/>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530575">
        <w:rPr>
          <w:rFonts w:ascii="Bookman Old Style" w:hAnsi="Bookman Old Style"/>
          <w:b/>
          <w:bCs/>
          <w:highlight w:val="yellow"/>
        </w:rPr>
        <w:t>TOTAL TO RELEVY</w:t>
      </w:r>
      <w:r w:rsidRPr="00EF7715">
        <w:rPr>
          <w:rFonts w:ascii="Bookman Old Style" w:hAnsi="Bookman Old Style"/>
          <w:b/>
          <w:bCs/>
          <w:highlight w:val="yellow"/>
        </w:rPr>
        <w:t>:</w:t>
      </w:r>
      <w:r w:rsidRPr="00EF7715">
        <w:rPr>
          <w:rFonts w:ascii="Bookman Old Style" w:hAnsi="Bookman Old Style"/>
          <w:b/>
          <w:bCs/>
          <w:highlight w:val="yellow"/>
        </w:rPr>
        <w:tab/>
        <w:t>$1</w:t>
      </w:r>
      <w:r w:rsidR="00EF7715" w:rsidRPr="00EF7715">
        <w:rPr>
          <w:rFonts w:ascii="Bookman Old Style" w:hAnsi="Bookman Old Style"/>
          <w:b/>
          <w:bCs/>
          <w:highlight w:val="yellow"/>
        </w:rPr>
        <w:t>50,637.18</w:t>
      </w:r>
    </w:p>
    <w:p w:rsidR="008A7A69" w:rsidRDefault="008A7A69" w:rsidP="008A7A69">
      <w:pPr>
        <w:ind w:left="1440"/>
        <w:rPr>
          <w:rFonts w:ascii="Comic Sans MS" w:hAnsi="Comic Sans MS"/>
        </w:rPr>
      </w:pPr>
    </w:p>
    <w:p w:rsidR="008A7A69" w:rsidRDefault="008A7A69" w:rsidP="008A7A69">
      <w:pPr>
        <w:ind w:left="1440"/>
        <w:rPr>
          <w:rFonts w:ascii="Comic Sans MS" w:hAnsi="Comic Sans MS"/>
        </w:rPr>
      </w:pPr>
      <w:r>
        <w:rPr>
          <w:rFonts w:ascii="Comic Sans MS" w:hAnsi="Comic Sans MS"/>
        </w:rPr>
        <w:t>THE MOTION WAS PUT TO VOTE, WHICH RESULTED AS FOLLOWS:</w:t>
      </w:r>
    </w:p>
    <w:p w:rsidR="008A7A69" w:rsidRDefault="008A7A69" w:rsidP="008A7A69">
      <w:pPr>
        <w:rPr>
          <w:rFonts w:ascii="Comic Sans MS" w:hAnsi="Comic Sans MS"/>
        </w:rPr>
      </w:pPr>
    </w:p>
    <w:p w:rsidR="008A7A69" w:rsidRDefault="008A7A69" w:rsidP="008A7A69">
      <w:pPr>
        <w:rPr>
          <w:rFonts w:ascii="Comic Sans MS" w:hAnsi="Comic Sans MS"/>
        </w:rPr>
      </w:pPr>
      <w:r>
        <w:rPr>
          <w:rFonts w:ascii="Comic Sans MS" w:hAnsi="Comic Sans MS"/>
        </w:rPr>
        <w:tab/>
      </w:r>
      <w:r>
        <w:rPr>
          <w:rFonts w:ascii="Comic Sans MS" w:hAnsi="Comic Sans MS"/>
        </w:rPr>
        <w:tab/>
      </w:r>
      <w:r>
        <w:rPr>
          <w:rFonts w:ascii="Comic Sans MS" w:hAnsi="Comic Sans MS"/>
        </w:rPr>
        <w:tab/>
        <w:t>MAYOR STABAK</w:t>
      </w:r>
      <w:r>
        <w:rPr>
          <w:rFonts w:ascii="Comic Sans MS" w:hAnsi="Comic Sans MS"/>
        </w:rPr>
        <w:tab/>
        <w:t xml:space="preserve"> </w:t>
      </w:r>
      <w:r>
        <w:rPr>
          <w:rFonts w:ascii="Comic Sans MS" w:hAnsi="Comic Sans MS"/>
        </w:rPr>
        <w:tab/>
        <w:t xml:space="preserve">-     </w:t>
      </w:r>
      <w:r>
        <w:rPr>
          <w:rFonts w:ascii="Comic Sans MS" w:hAnsi="Comic Sans MS"/>
        </w:rPr>
        <w:tab/>
        <w:t>YES</w:t>
      </w:r>
      <w:r>
        <w:rPr>
          <w:rFonts w:ascii="Comic Sans MS" w:hAnsi="Comic Sans MS"/>
        </w:rPr>
        <w:tab/>
      </w:r>
      <w:r>
        <w:rPr>
          <w:rFonts w:ascii="Comic Sans MS" w:hAnsi="Comic Sans MS"/>
        </w:rPr>
        <w:tab/>
      </w:r>
    </w:p>
    <w:p w:rsidR="008A7A69" w:rsidRDefault="008A7A69" w:rsidP="008A7A69">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TRUSTEE STODDARD </w:t>
      </w:r>
      <w:r>
        <w:rPr>
          <w:rFonts w:ascii="Comic Sans MS" w:hAnsi="Comic Sans MS"/>
        </w:rPr>
        <w:tab/>
        <w:t xml:space="preserve">-     </w:t>
      </w:r>
      <w:r>
        <w:rPr>
          <w:rFonts w:ascii="Comic Sans MS" w:hAnsi="Comic Sans MS"/>
        </w:rPr>
        <w:tab/>
        <w:t xml:space="preserve">YES    </w:t>
      </w:r>
    </w:p>
    <w:p w:rsidR="008A7A69" w:rsidRDefault="008A7A69" w:rsidP="008A7A69">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t xml:space="preserve">TRUSTEE FERGUSON   </w:t>
      </w:r>
      <w:r>
        <w:rPr>
          <w:rFonts w:ascii="Comic Sans MS" w:hAnsi="Comic Sans MS"/>
        </w:rPr>
        <w:tab/>
        <w:t xml:space="preserve"> -     </w:t>
      </w:r>
      <w:r>
        <w:rPr>
          <w:rFonts w:ascii="Comic Sans MS" w:hAnsi="Comic Sans MS"/>
        </w:rPr>
        <w:tab/>
        <w:t xml:space="preserve">YES     </w:t>
      </w:r>
      <w:r w:rsidRPr="00EF7715">
        <w:rPr>
          <w:rFonts w:ascii="Comic Sans MS" w:hAnsi="Comic Sans MS"/>
          <w:u w:val="single"/>
        </w:rPr>
        <w:t>Relevy to 2021 Taxes approved</w:t>
      </w:r>
    </w:p>
    <w:p w:rsidR="008A7A69" w:rsidRDefault="008A7A69" w:rsidP="008A7A69">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TRUSTEE MIR       </w:t>
      </w:r>
      <w:r>
        <w:rPr>
          <w:rFonts w:ascii="Comic Sans MS" w:hAnsi="Comic Sans MS"/>
        </w:rPr>
        <w:tab/>
      </w:r>
      <w:r>
        <w:rPr>
          <w:rFonts w:ascii="Comic Sans MS" w:hAnsi="Comic Sans MS"/>
        </w:rPr>
        <w:tab/>
        <w:t xml:space="preserve"> -    </w:t>
      </w:r>
      <w:r>
        <w:rPr>
          <w:rFonts w:ascii="Comic Sans MS" w:hAnsi="Comic Sans MS"/>
        </w:rPr>
        <w:tab/>
        <w:t>YES</w:t>
      </w:r>
      <w:r>
        <w:rPr>
          <w:rFonts w:ascii="Comic Sans MS" w:hAnsi="Comic Sans MS"/>
        </w:rPr>
        <w:tab/>
      </w:r>
    </w:p>
    <w:p w:rsidR="008A7A69" w:rsidRDefault="008A7A69" w:rsidP="008A7A69">
      <w:pPr>
        <w:rPr>
          <w:rFonts w:ascii="Comic Sans MS" w:hAnsi="Comic Sans MS"/>
        </w:rPr>
      </w:pPr>
      <w:r>
        <w:rPr>
          <w:rFonts w:ascii="Comic Sans MS" w:hAnsi="Comic Sans MS"/>
        </w:rPr>
        <w:tab/>
      </w:r>
      <w:r>
        <w:rPr>
          <w:rFonts w:ascii="Comic Sans MS" w:hAnsi="Comic Sans MS"/>
        </w:rPr>
        <w:tab/>
      </w:r>
      <w:r>
        <w:rPr>
          <w:rFonts w:ascii="Comic Sans MS" w:hAnsi="Comic Sans MS"/>
        </w:rPr>
        <w:tab/>
        <w:t>TRUSTEE WRIGHT</w:t>
      </w:r>
      <w:r>
        <w:rPr>
          <w:rFonts w:ascii="Comic Sans MS" w:hAnsi="Comic Sans MS"/>
        </w:rPr>
        <w:tab/>
      </w:r>
      <w:r>
        <w:rPr>
          <w:rFonts w:ascii="Comic Sans MS" w:hAnsi="Comic Sans MS"/>
        </w:rPr>
        <w:tab/>
        <w:t xml:space="preserve"> -    </w:t>
      </w:r>
      <w:r>
        <w:rPr>
          <w:rFonts w:ascii="Comic Sans MS" w:hAnsi="Comic Sans MS"/>
        </w:rPr>
        <w:tab/>
        <w:t>YES</w:t>
      </w:r>
    </w:p>
    <w:p w:rsidR="005D6809" w:rsidRDefault="005D6809" w:rsidP="00313620">
      <w:pPr>
        <w:tabs>
          <w:tab w:val="left" w:pos="1440"/>
          <w:tab w:val="left" w:pos="2520"/>
        </w:tabs>
        <w:ind w:left="1440"/>
        <w:rPr>
          <w:rFonts w:ascii="Bookman Old Style" w:hAnsi="Bookman Old Style"/>
          <w:bCs/>
          <w:sz w:val="24"/>
        </w:rPr>
      </w:pPr>
    </w:p>
    <w:p w:rsidR="00301451" w:rsidRDefault="00EE43D3" w:rsidP="00301451">
      <w:pPr>
        <w:tabs>
          <w:tab w:val="left" w:pos="1350"/>
          <w:tab w:val="left" w:pos="1440"/>
          <w:tab w:val="left" w:pos="2160"/>
          <w:tab w:val="left" w:pos="3420"/>
          <w:tab w:val="left" w:pos="3690"/>
          <w:tab w:val="left" w:pos="3870"/>
          <w:tab w:val="left" w:pos="8280"/>
        </w:tabs>
        <w:ind w:left="90"/>
        <w:rPr>
          <w:rFonts w:ascii="Bookman Old Style" w:hAnsi="Bookman Old Style"/>
          <w:b/>
          <w:sz w:val="24"/>
          <w:u w:val="single"/>
        </w:rPr>
      </w:pPr>
      <w:r>
        <w:rPr>
          <w:rFonts w:ascii="Bookman Old Style" w:hAnsi="Bookman Old Style"/>
          <w:b/>
          <w:sz w:val="24"/>
        </w:rPr>
        <w:t xml:space="preserve">  </w:t>
      </w:r>
      <w:r w:rsidR="007132D4">
        <w:rPr>
          <w:rFonts w:ascii="Bookman Old Style" w:hAnsi="Bookman Old Style"/>
          <w:b/>
          <w:sz w:val="24"/>
        </w:rPr>
        <w:t xml:space="preserve"> </w:t>
      </w:r>
      <w:r w:rsidR="0019581E">
        <w:rPr>
          <w:rFonts w:ascii="Bookman Old Style" w:hAnsi="Bookman Old Style"/>
          <w:b/>
          <w:sz w:val="24"/>
        </w:rPr>
        <w:t xml:space="preserve">     </w:t>
      </w:r>
      <w:r w:rsidR="00F776FC">
        <w:rPr>
          <w:rFonts w:ascii="Bookman Old Style" w:hAnsi="Bookman Old Style"/>
          <w:b/>
          <w:sz w:val="24"/>
        </w:rPr>
        <w:tab/>
      </w:r>
      <w:r w:rsidR="00301451" w:rsidRPr="00265F44">
        <w:rPr>
          <w:rFonts w:ascii="Bookman Old Style" w:hAnsi="Bookman Old Style"/>
          <w:b/>
          <w:sz w:val="24"/>
          <w:u w:val="single"/>
        </w:rPr>
        <w:t>CONSIDER</w:t>
      </w:r>
      <w:r w:rsidR="00301451">
        <w:rPr>
          <w:rFonts w:ascii="Bookman Old Style" w:hAnsi="Bookman Old Style"/>
          <w:b/>
          <w:sz w:val="24"/>
          <w:u w:val="single"/>
        </w:rPr>
        <w:t xml:space="preserve"> </w:t>
      </w:r>
      <w:r w:rsidR="00747CFA">
        <w:rPr>
          <w:rFonts w:ascii="Bookman Old Style" w:hAnsi="Bookman Old Style"/>
          <w:b/>
          <w:sz w:val="24"/>
          <w:u w:val="single"/>
        </w:rPr>
        <w:t>PURCHASE OF FLAGS FOR MAIN STREET</w:t>
      </w:r>
    </w:p>
    <w:p w:rsidR="00301451" w:rsidRDefault="00E834FF" w:rsidP="00301451">
      <w:pPr>
        <w:ind w:left="90"/>
        <w:rPr>
          <w:rFonts w:ascii="Bookman Old Style" w:hAnsi="Bookman Old Style"/>
          <w:b/>
          <w:sz w:val="24"/>
        </w:rPr>
      </w:pPr>
      <w:r>
        <w:rPr>
          <w:rFonts w:ascii="Bookman Old Style" w:hAnsi="Bookman Old Style"/>
          <w:b/>
          <w:sz w:val="24"/>
        </w:rPr>
        <w:tab/>
      </w:r>
      <w:r>
        <w:rPr>
          <w:rFonts w:ascii="Bookman Old Style" w:hAnsi="Bookman Old Style"/>
          <w:b/>
          <w:sz w:val="24"/>
        </w:rPr>
        <w:tab/>
      </w:r>
    </w:p>
    <w:p w:rsidR="00406205" w:rsidRDefault="00E834FF" w:rsidP="0093028C">
      <w:pPr>
        <w:tabs>
          <w:tab w:val="left" w:pos="1350"/>
        </w:tabs>
        <w:ind w:left="90"/>
        <w:rPr>
          <w:rFonts w:ascii="Bookman Old Style" w:hAnsi="Bookman Old Style"/>
          <w:sz w:val="24"/>
        </w:rPr>
      </w:pPr>
      <w:r>
        <w:rPr>
          <w:rFonts w:ascii="Bookman Old Style" w:hAnsi="Bookman Old Style"/>
          <w:b/>
          <w:sz w:val="24"/>
        </w:rPr>
        <w:tab/>
      </w:r>
      <w:r w:rsidR="00EF7715">
        <w:rPr>
          <w:rFonts w:ascii="Bookman Old Style" w:hAnsi="Bookman Old Style"/>
          <w:sz w:val="24"/>
        </w:rPr>
        <w:t xml:space="preserve">Motion by Trustee Stoddard, seconded by Trustee Ferguson and </w:t>
      </w:r>
      <w:r w:rsidR="0093028C">
        <w:rPr>
          <w:rFonts w:ascii="Bookman Old Style" w:hAnsi="Bookman Old Style"/>
          <w:sz w:val="24"/>
        </w:rPr>
        <w:tab/>
      </w:r>
      <w:r w:rsidR="00EF7715">
        <w:rPr>
          <w:rFonts w:ascii="Bookman Old Style" w:hAnsi="Bookman Old Style"/>
          <w:sz w:val="24"/>
        </w:rPr>
        <w:t xml:space="preserve">unanimously </w:t>
      </w:r>
      <w:r w:rsidR="0093028C">
        <w:rPr>
          <w:rFonts w:ascii="Bookman Old Style" w:hAnsi="Bookman Old Style"/>
          <w:sz w:val="24"/>
        </w:rPr>
        <w:t>c</w:t>
      </w:r>
      <w:r w:rsidR="00EF7715">
        <w:rPr>
          <w:rFonts w:ascii="Bookman Old Style" w:hAnsi="Bookman Old Style"/>
          <w:sz w:val="24"/>
        </w:rPr>
        <w:t>arried</w:t>
      </w:r>
      <w:r w:rsidR="0093028C">
        <w:rPr>
          <w:rFonts w:ascii="Bookman Old Style" w:hAnsi="Bookman Old Style"/>
          <w:sz w:val="24"/>
        </w:rPr>
        <w:t xml:space="preserve"> approving the purchase of flags for Main Street from </w:t>
      </w:r>
      <w:r w:rsidR="0093028C">
        <w:rPr>
          <w:rFonts w:ascii="Bookman Old Style" w:hAnsi="Bookman Old Style"/>
          <w:sz w:val="24"/>
        </w:rPr>
        <w:tab/>
        <w:t xml:space="preserve">American Flag Express, Butler WI. In the amount of $2,527.89 for forty flags </w:t>
      </w:r>
      <w:r w:rsidR="0093028C">
        <w:rPr>
          <w:rFonts w:ascii="Bookman Old Style" w:hAnsi="Bookman Old Style"/>
          <w:sz w:val="24"/>
        </w:rPr>
        <w:tab/>
        <w:t>(American made) and poles. The cost of the flags is $26.55 per flag.</w:t>
      </w:r>
    </w:p>
    <w:p w:rsidR="0093028C" w:rsidRDefault="0093028C" w:rsidP="0093028C">
      <w:pPr>
        <w:tabs>
          <w:tab w:val="left" w:pos="1350"/>
        </w:tabs>
        <w:ind w:left="90"/>
        <w:rPr>
          <w:rFonts w:ascii="Bookman Old Style" w:hAnsi="Bookman Old Style"/>
          <w:sz w:val="24"/>
        </w:rPr>
      </w:pPr>
    </w:p>
    <w:p w:rsidR="00E834FF" w:rsidRDefault="0093028C" w:rsidP="0093028C">
      <w:pPr>
        <w:tabs>
          <w:tab w:val="left" w:pos="1350"/>
        </w:tabs>
        <w:ind w:left="90"/>
        <w:rPr>
          <w:rFonts w:ascii="Bookman Old Style" w:hAnsi="Bookman Old Style"/>
          <w:sz w:val="24"/>
        </w:rPr>
      </w:pPr>
      <w:r>
        <w:rPr>
          <w:rFonts w:ascii="Bookman Old Style" w:hAnsi="Bookman Old Style"/>
          <w:sz w:val="24"/>
        </w:rPr>
        <w:tab/>
        <w:t xml:space="preserve">A second quote for flags was received from United-States-Flags.com for flags at </w:t>
      </w:r>
      <w:r>
        <w:rPr>
          <w:rFonts w:ascii="Bookman Old Style" w:hAnsi="Bookman Old Style"/>
          <w:sz w:val="24"/>
        </w:rPr>
        <w:tab/>
        <w:t>a cost of $33.09 per flag.</w:t>
      </w:r>
      <w:r w:rsidR="00E834FF">
        <w:rPr>
          <w:rFonts w:ascii="Bookman Old Style" w:hAnsi="Bookman Old Style"/>
          <w:sz w:val="24"/>
        </w:rPr>
        <w:t xml:space="preserve"> </w:t>
      </w:r>
    </w:p>
    <w:p w:rsidR="00E834FF" w:rsidRDefault="00E834FF" w:rsidP="00301451">
      <w:pPr>
        <w:ind w:left="90"/>
        <w:rPr>
          <w:rFonts w:ascii="Bookman Old Style" w:hAnsi="Bookman Old Style"/>
          <w:sz w:val="24"/>
        </w:rPr>
      </w:pPr>
    </w:p>
    <w:p w:rsidR="00406205" w:rsidRPr="00406205" w:rsidRDefault="00E834FF" w:rsidP="00301451">
      <w:pPr>
        <w:ind w:left="90"/>
        <w:rPr>
          <w:rFonts w:ascii="Bookman Old Style" w:hAnsi="Bookman Old Style"/>
          <w:b/>
          <w:sz w:val="24"/>
          <w:u w:val="single"/>
        </w:rPr>
      </w:pPr>
      <w:r>
        <w:rPr>
          <w:rFonts w:ascii="Bookman Old Style" w:hAnsi="Bookman Old Style"/>
          <w:sz w:val="24"/>
        </w:rPr>
        <w:tab/>
      </w:r>
      <w:r w:rsidR="00772341">
        <w:rPr>
          <w:rFonts w:ascii="Bookman Old Style" w:hAnsi="Bookman Old Style"/>
          <w:sz w:val="24"/>
        </w:rPr>
        <w:tab/>
      </w:r>
      <w:r w:rsidR="00406205" w:rsidRPr="00406205">
        <w:rPr>
          <w:rFonts w:ascii="Bookman Old Style" w:hAnsi="Bookman Old Style"/>
          <w:b/>
          <w:sz w:val="24"/>
          <w:u w:val="single"/>
        </w:rPr>
        <w:t>CONSIDER EVENT PERMIT – SOAP BOX DERBY</w:t>
      </w:r>
    </w:p>
    <w:p w:rsidR="00301451" w:rsidRDefault="00910B6F" w:rsidP="00910B6F">
      <w:pPr>
        <w:ind w:left="90"/>
      </w:pPr>
      <w:r>
        <w:rPr>
          <w:rFonts w:ascii="Bookman Old Style" w:hAnsi="Bookman Old Style"/>
          <w:sz w:val="24"/>
        </w:rPr>
        <w:tab/>
      </w:r>
      <w:r>
        <w:rPr>
          <w:rFonts w:ascii="Bookman Old Style" w:hAnsi="Bookman Old Style"/>
          <w:sz w:val="24"/>
        </w:rPr>
        <w:tab/>
      </w:r>
    </w:p>
    <w:p w:rsidR="00301451" w:rsidRDefault="00301451" w:rsidP="00301451">
      <w:pPr>
        <w:ind w:left="90"/>
        <w:rPr>
          <w:rFonts w:ascii="Bookman Old Style" w:hAnsi="Bookman Old Style"/>
          <w:sz w:val="24"/>
        </w:rPr>
      </w:pPr>
      <w:r>
        <w:rPr>
          <w:rFonts w:ascii="Bookman Old Style" w:hAnsi="Bookman Old Style"/>
          <w:b/>
          <w:sz w:val="24"/>
        </w:rPr>
        <w:tab/>
      </w:r>
      <w:r>
        <w:rPr>
          <w:rFonts w:ascii="Bookman Old Style" w:hAnsi="Bookman Old Style"/>
          <w:b/>
          <w:sz w:val="24"/>
        </w:rPr>
        <w:tab/>
      </w:r>
      <w:r w:rsidR="00772341">
        <w:rPr>
          <w:rFonts w:ascii="Bookman Old Style" w:hAnsi="Bookman Old Style"/>
          <w:sz w:val="24"/>
        </w:rPr>
        <w:t xml:space="preserve">Motion by Trustee Stoddard, seconded by Trustee Ferguson and unanimously </w:t>
      </w:r>
    </w:p>
    <w:p w:rsidR="00772341" w:rsidRDefault="00772341" w:rsidP="00301451">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carried approving the Event Permit for the Annual Soap Box Derby to be held </w:t>
      </w:r>
      <w:r>
        <w:rPr>
          <w:rFonts w:ascii="Bookman Old Style" w:hAnsi="Bookman Old Style"/>
          <w:sz w:val="24"/>
        </w:rPr>
        <w:tab/>
      </w:r>
      <w:r>
        <w:rPr>
          <w:rFonts w:ascii="Bookman Old Style" w:hAnsi="Bookman Old Style"/>
          <w:sz w:val="24"/>
        </w:rPr>
        <w:tab/>
      </w:r>
      <w:r>
        <w:rPr>
          <w:rFonts w:ascii="Bookman Old Style" w:hAnsi="Bookman Old Style"/>
          <w:sz w:val="24"/>
        </w:rPr>
        <w:tab/>
        <w:t>on Saturday, June 5, 2021 on North Main Street.</w:t>
      </w:r>
    </w:p>
    <w:p w:rsidR="00772341" w:rsidRDefault="00772341" w:rsidP="00301451">
      <w:pPr>
        <w:ind w:left="90"/>
        <w:rPr>
          <w:rFonts w:ascii="Bookman Old Style" w:hAnsi="Bookman Old Style"/>
          <w:sz w:val="24"/>
        </w:rPr>
      </w:pPr>
    </w:p>
    <w:p w:rsidR="003C4C4E" w:rsidRDefault="00772341" w:rsidP="00301451">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The approval is subject to receiving </w:t>
      </w:r>
      <w:r w:rsidR="003C4C4E">
        <w:rPr>
          <w:rFonts w:ascii="Bookman Old Style" w:hAnsi="Bookman Old Style"/>
          <w:sz w:val="24"/>
        </w:rPr>
        <w:t xml:space="preserve">a satisfactory Certificate of Insurance </w:t>
      </w:r>
    </w:p>
    <w:p w:rsidR="003C4C4E" w:rsidRDefault="003C4C4E" w:rsidP="00301451">
      <w:pPr>
        <w:ind w:left="90"/>
        <w:rPr>
          <w:rFonts w:ascii="Bookman Old Style" w:hAnsi="Bookman Old Style"/>
          <w:sz w:val="24"/>
        </w:rPr>
      </w:pPr>
      <w:r>
        <w:rPr>
          <w:rFonts w:ascii="Bookman Old Style" w:hAnsi="Bookman Old Style"/>
          <w:sz w:val="24"/>
        </w:rPr>
        <w:tab/>
      </w:r>
      <w:r>
        <w:rPr>
          <w:rFonts w:ascii="Bookman Old Style" w:hAnsi="Bookman Old Style"/>
          <w:sz w:val="24"/>
        </w:rPr>
        <w:tab/>
        <w:t>before the Event is held.</w:t>
      </w:r>
    </w:p>
    <w:p w:rsidR="003C4C4E" w:rsidRDefault="003C4C4E" w:rsidP="00301451">
      <w:pPr>
        <w:ind w:left="90"/>
        <w:rPr>
          <w:rFonts w:ascii="Bookman Old Style" w:hAnsi="Bookman Old Style"/>
          <w:sz w:val="24"/>
        </w:rPr>
      </w:pPr>
    </w:p>
    <w:p w:rsidR="003C4C4E" w:rsidRDefault="003C4C4E" w:rsidP="00301451">
      <w:pPr>
        <w:ind w:left="90"/>
        <w:rPr>
          <w:rFonts w:ascii="Bookman Old Style" w:hAnsi="Bookman Old Style"/>
          <w:sz w:val="24"/>
        </w:rPr>
      </w:pPr>
      <w:r>
        <w:rPr>
          <w:rFonts w:ascii="Bookman Old Style" w:hAnsi="Bookman Old Style"/>
          <w:sz w:val="24"/>
        </w:rPr>
        <w:tab/>
      </w:r>
      <w:r>
        <w:rPr>
          <w:rFonts w:ascii="Bookman Old Style" w:hAnsi="Bookman Old Style"/>
          <w:sz w:val="24"/>
        </w:rPr>
        <w:tab/>
        <w:t>The Event is sponsored by Sullivan County Soap Box Derby.</w:t>
      </w:r>
    </w:p>
    <w:p w:rsidR="003C4C4E" w:rsidRDefault="003C4C4E" w:rsidP="00301451">
      <w:pPr>
        <w:ind w:left="90"/>
        <w:rPr>
          <w:rFonts w:ascii="Bookman Old Style" w:hAnsi="Bookman Old Style"/>
          <w:sz w:val="24"/>
        </w:rPr>
      </w:pPr>
    </w:p>
    <w:p w:rsidR="003C4C4E" w:rsidRPr="003C4C4E" w:rsidRDefault="003C4C4E" w:rsidP="00301451">
      <w:pPr>
        <w:ind w:left="90"/>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sidRPr="003C4C4E">
        <w:rPr>
          <w:rFonts w:ascii="Bookman Old Style" w:hAnsi="Bookman Old Style"/>
          <w:b/>
          <w:sz w:val="24"/>
          <w:u w:val="single"/>
        </w:rPr>
        <w:t xml:space="preserve">CONSIDER ACTION PLAN FOR </w:t>
      </w:r>
      <w:r w:rsidR="00A75838">
        <w:rPr>
          <w:rFonts w:ascii="Bookman Old Style" w:hAnsi="Bookman Old Style"/>
          <w:b/>
          <w:sz w:val="24"/>
          <w:u w:val="single"/>
        </w:rPr>
        <w:t>163/185</w:t>
      </w:r>
      <w:r w:rsidRPr="003C4C4E">
        <w:rPr>
          <w:rFonts w:ascii="Bookman Old Style" w:hAnsi="Bookman Old Style"/>
          <w:b/>
          <w:sz w:val="24"/>
          <w:u w:val="single"/>
        </w:rPr>
        <w:t xml:space="preserve"> CARRIER STREET</w:t>
      </w:r>
    </w:p>
    <w:p w:rsidR="003C4C4E" w:rsidRDefault="003C4C4E" w:rsidP="00301451">
      <w:pPr>
        <w:ind w:left="90"/>
        <w:rPr>
          <w:rFonts w:ascii="Bookman Old Style" w:hAnsi="Bookman Old Style"/>
          <w:sz w:val="24"/>
        </w:rPr>
      </w:pPr>
    </w:p>
    <w:p w:rsidR="00772341" w:rsidRDefault="003C4C4E" w:rsidP="00301451">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Motion by Trustee Stoddard, seconded by Trustee Ferguson and unanimously </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carried to have Village Attorney Gary Silver write a letter to </w:t>
      </w:r>
      <w:r w:rsidR="00CB4382">
        <w:rPr>
          <w:rFonts w:ascii="Bookman Old Style" w:hAnsi="Bookman Old Style"/>
          <w:sz w:val="24"/>
        </w:rPr>
        <w:t>the owner</w:t>
      </w:r>
      <w:r w:rsidR="00A75838">
        <w:rPr>
          <w:rFonts w:ascii="Bookman Old Style" w:hAnsi="Bookman Old Style"/>
          <w:sz w:val="24"/>
        </w:rPr>
        <w:t xml:space="preserve"> </w:t>
      </w:r>
      <w:r w:rsidR="00A75838">
        <w:rPr>
          <w:rFonts w:ascii="Bookman Old Style" w:hAnsi="Bookman Old Style"/>
          <w:sz w:val="24"/>
        </w:rPr>
        <w:tab/>
      </w:r>
      <w:r w:rsidR="00A75838">
        <w:rPr>
          <w:rFonts w:ascii="Bookman Old Style" w:hAnsi="Bookman Old Style"/>
          <w:sz w:val="24"/>
        </w:rPr>
        <w:tab/>
      </w:r>
      <w:r w:rsidR="00A75838">
        <w:rPr>
          <w:rFonts w:ascii="Bookman Old Style" w:hAnsi="Bookman Old Style"/>
          <w:sz w:val="24"/>
        </w:rPr>
        <w:tab/>
      </w:r>
      <w:r w:rsidR="00A75838">
        <w:rPr>
          <w:rFonts w:ascii="Bookman Old Style" w:hAnsi="Bookman Old Style"/>
          <w:sz w:val="24"/>
        </w:rPr>
        <w:tab/>
        <w:t>(Binyamin Yitchakov)</w:t>
      </w:r>
      <w:r w:rsidR="00CB4382">
        <w:rPr>
          <w:rFonts w:ascii="Bookman Old Style" w:hAnsi="Bookman Old Style"/>
          <w:sz w:val="24"/>
        </w:rPr>
        <w:t xml:space="preserve"> of </w:t>
      </w:r>
      <w:r w:rsidR="00A75838">
        <w:rPr>
          <w:rFonts w:ascii="Bookman Old Style" w:hAnsi="Bookman Old Style"/>
          <w:sz w:val="24"/>
        </w:rPr>
        <w:tab/>
        <w:t>163/185</w:t>
      </w:r>
      <w:r w:rsidR="00CB4382">
        <w:rPr>
          <w:rFonts w:ascii="Bookman Old Style" w:hAnsi="Bookman Old Style"/>
          <w:sz w:val="24"/>
        </w:rPr>
        <w:t xml:space="preserve"> Carrier Street regarding the commercial </w:t>
      </w:r>
      <w:r w:rsidR="00A75838">
        <w:rPr>
          <w:rFonts w:ascii="Bookman Old Style" w:hAnsi="Bookman Old Style"/>
          <w:sz w:val="24"/>
        </w:rPr>
        <w:tab/>
      </w:r>
      <w:r w:rsidR="00A75838">
        <w:rPr>
          <w:rFonts w:ascii="Bookman Old Style" w:hAnsi="Bookman Old Style"/>
          <w:sz w:val="24"/>
        </w:rPr>
        <w:tab/>
      </w:r>
      <w:r w:rsidR="00A75838">
        <w:rPr>
          <w:rFonts w:ascii="Bookman Old Style" w:hAnsi="Bookman Old Style"/>
          <w:sz w:val="24"/>
        </w:rPr>
        <w:tab/>
      </w:r>
      <w:r w:rsidR="00CB4382">
        <w:rPr>
          <w:rFonts w:ascii="Bookman Old Style" w:hAnsi="Bookman Old Style"/>
          <w:sz w:val="24"/>
        </w:rPr>
        <w:t>business that is operating out of a residential p</w:t>
      </w:r>
      <w:r w:rsidR="00A75838">
        <w:rPr>
          <w:rFonts w:ascii="Bookman Old Style" w:hAnsi="Bookman Old Style"/>
          <w:sz w:val="24"/>
        </w:rPr>
        <w:t>roperty.</w:t>
      </w:r>
      <w:r w:rsidR="00772341">
        <w:rPr>
          <w:rFonts w:ascii="Bookman Old Style" w:hAnsi="Bookman Old Style"/>
          <w:sz w:val="24"/>
        </w:rPr>
        <w:t xml:space="preserve"> </w:t>
      </w:r>
    </w:p>
    <w:p w:rsidR="00CB4382" w:rsidRDefault="00CB4382" w:rsidP="00301451">
      <w:pPr>
        <w:ind w:left="90"/>
        <w:rPr>
          <w:rFonts w:ascii="Bookman Old Style" w:hAnsi="Bookman Old Style"/>
          <w:sz w:val="24"/>
        </w:rPr>
      </w:pPr>
    </w:p>
    <w:p w:rsidR="00CB4382" w:rsidRPr="00772341" w:rsidRDefault="00CB4382" w:rsidP="00301451">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The background information on this property is that it is a commercial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business that is operating out of Zone.  In the past the Code Enforcement </w:t>
      </w:r>
      <w:r>
        <w:rPr>
          <w:rFonts w:ascii="Bookman Old Style" w:hAnsi="Bookman Old Style"/>
          <w:sz w:val="24"/>
        </w:rPr>
        <w:tab/>
      </w:r>
      <w:r>
        <w:rPr>
          <w:rFonts w:ascii="Bookman Old Style" w:hAnsi="Bookman Old Style"/>
          <w:sz w:val="24"/>
        </w:rPr>
        <w:lastRenderedPageBreak/>
        <w:tab/>
      </w:r>
      <w:r>
        <w:rPr>
          <w:rFonts w:ascii="Bookman Old Style" w:hAnsi="Bookman Old Style"/>
          <w:sz w:val="24"/>
        </w:rPr>
        <w:tab/>
        <w:t xml:space="preserve">Officer issued them a ticket which was not paid.  A letter is now being sent to </w:t>
      </w:r>
      <w:r>
        <w:rPr>
          <w:rFonts w:ascii="Bookman Old Style" w:hAnsi="Bookman Old Style"/>
          <w:sz w:val="24"/>
        </w:rPr>
        <w:tab/>
      </w:r>
      <w:r>
        <w:rPr>
          <w:rFonts w:ascii="Bookman Old Style" w:hAnsi="Bookman Old Style"/>
          <w:sz w:val="24"/>
        </w:rPr>
        <w:tab/>
      </w:r>
      <w:r>
        <w:rPr>
          <w:rFonts w:ascii="Bookman Old Style" w:hAnsi="Bookman Old Style"/>
          <w:sz w:val="24"/>
        </w:rPr>
        <w:tab/>
        <w:t>them by the Village Attorney Silver as they are still operating the business.</w:t>
      </w:r>
    </w:p>
    <w:p w:rsidR="00D77F33" w:rsidRPr="0028211F" w:rsidRDefault="00301451" w:rsidP="00A75838">
      <w:pPr>
        <w:ind w:left="90"/>
        <w:rPr>
          <w:rFonts w:ascii="Bookman Old Style" w:hAnsi="Bookman Old Style"/>
          <w:b/>
          <w:sz w:val="24"/>
          <w:u w:val="single"/>
        </w:rPr>
      </w:pPr>
      <w:r w:rsidRPr="00301451">
        <w:rPr>
          <w:rFonts w:ascii="Bookman Old Style" w:hAnsi="Bookman Old Style"/>
          <w:b/>
          <w:sz w:val="24"/>
        </w:rPr>
        <w:tab/>
      </w:r>
      <w:r w:rsidRPr="00301451">
        <w:rPr>
          <w:rFonts w:ascii="Bookman Old Style" w:hAnsi="Bookman Old Style"/>
          <w:b/>
          <w:sz w:val="24"/>
        </w:rPr>
        <w:tab/>
      </w:r>
      <w:r w:rsidR="00A81C85">
        <w:rPr>
          <w:rFonts w:ascii="Bookman Old Style" w:hAnsi="Bookman Old Style"/>
          <w:sz w:val="24"/>
        </w:rPr>
        <w:tab/>
      </w:r>
      <w:r w:rsidR="00A81C85">
        <w:rPr>
          <w:rFonts w:ascii="Bookman Old Style" w:hAnsi="Bookman Old Style"/>
          <w:sz w:val="24"/>
        </w:rPr>
        <w:tab/>
      </w:r>
      <w:r w:rsidR="00A81C85">
        <w:rPr>
          <w:rFonts w:ascii="Bookman Old Style" w:hAnsi="Bookman Old Style"/>
          <w:sz w:val="24"/>
        </w:rPr>
        <w:tab/>
      </w:r>
      <w:r w:rsidR="00DA5068">
        <w:rPr>
          <w:rFonts w:ascii="Bookman Old Style" w:hAnsi="Bookman Old Style"/>
          <w:sz w:val="24"/>
        </w:rPr>
        <w:tab/>
      </w:r>
      <w:r w:rsidR="00DA5068">
        <w:rPr>
          <w:rFonts w:ascii="Bookman Old Style" w:hAnsi="Bookman Old Style"/>
          <w:sz w:val="24"/>
        </w:rPr>
        <w:tab/>
      </w: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PUBLIC</w:t>
      </w:r>
      <w:r>
        <w:rPr>
          <w:rFonts w:ascii="Bookman Old Style" w:hAnsi="Bookman Old Style"/>
          <w:b/>
          <w:sz w:val="24"/>
        </w:rPr>
        <w:t xml:space="preserve">   </w:t>
      </w:r>
      <w:r w:rsidR="004A66AE">
        <w:rPr>
          <w:rFonts w:ascii="Bookman Old Style" w:hAnsi="Bookman Old Style"/>
          <w:b/>
          <w:sz w:val="24"/>
        </w:rPr>
        <w:t xml:space="preserve">  </w:t>
      </w:r>
      <w:r w:rsidR="00341C03" w:rsidRPr="00E11D09">
        <w:rPr>
          <w:rFonts w:ascii="Bookman Old Style" w:hAnsi="Bookman Old Style"/>
          <w:sz w:val="24"/>
        </w:rPr>
        <w:t>M</w:t>
      </w:r>
      <w:r w:rsidR="00341C03" w:rsidRPr="00341C03">
        <w:rPr>
          <w:rFonts w:ascii="Bookman Old Style" w:hAnsi="Bookman Old Style"/>
          <w:sz w:val="24"/>
        </w:rPr>
        <w:t xml:space="preserve">ayor </w:t>
      </w:r>
      <w:r w:rsidR="00D77F33">
        <w:rPr>
          <w:rFonts w:ascii="Bookman Old Style" w:hAnsi="Bookman Old Style"/>
          <w:sz w:val="24"/>
        </w:rPr>
        <w:t>Stabak</w:t>
      </w:r>
      <w:r w:rsidR="00574AD0">
        <w:rPr>
          <w:rFonts w:ascii="Bookman Old Style" w:hAnsi="Bookman Old Style"/>
          <w:sz w:val="24"/>
        </w:rPr>
        <w:t xml:space="preserve"> </w:t>
      </w:r>
      <w:r w:rsidR="004A66AE">
        <w:rPr>
          <w:rFonts w:ascii="Bookman Old Style" w:hAnsi="Bookman Old Style"/>
          <w:sz w:val="24"/>
        </w:rPr>
        <w:t>opened the meeting to comments from the Public.</w:t>
      </w:r>
      <w:r>
        <w:rPr>
          <w:rFonts w:ascii="Bookman Old Style" w:hAnsi="Bookman Old Style"/>
          <w:b/>
          <w:sz w:val="24"/>
        </w:rPr>
        <w:tab/>
      </w:r>
    </w:p>
    <w:p w:rsidR="005873F9" w:rsidRDefault="00263C3C" w:rsidP="00263C3C">
      <w:pPr>
        <w:tabs>
          <w:tab w:val="left" w:pos="2520"/>
        </w:tabs>
        <w:rPr>
          <w:rFonts w:ascii="Bookman Old Style" w:hAnsi="Bookman Old Style"/>
          <w:b/>
          <w:sz w:val="24"/>
        </w:rPr>
      </w:pPr>
      <w:r w:rsidRPr="00263C3C">
        <w:rPr>
          <w:rFonts w:ascii="Bookman Old Style" w:hAnsi="Bookman Old Style"/>
          <w:b/>
          <w:sz w:val="24"/>
        </w:rPr>
        <w:t>COMMENT:</w:t>
      </w:r>
      <w:r w:rsidR="0032122A">
        <w:rPr>
          <w:rFonts w:ascii="Bookman Old Style" w:hAnsi="Bookman Old Style"/>
          <w:b/>
          <w:sz w:val="24"/>
        </w:rPr>
        <w:t xml:space="preserve">            </w:t>
      </w:r>
    </w:p>
    <w:p w:rsidR="0032122A" w:rsidRDefault="005873F9" w:rsidP="00263C3C">
      <w:pPr>
        <w:tabs>
          <w:tab w:val="left" w:pos="2520"/>
        </w:tabs>
        <w:rPr>
          <w:rFonts w:ascii="Comic Sans MS" w:hAnsi="Comic Sans MS"/>
          <w:sz w:val="24"/>
          <w:u w:val="single"/>
        </w:rPr>
      </w:pPr>
      <w:r w:rsidRPr="005873F9">
        <w:rPr>
          <w:rFonts w:ascii="Comic Sans MS" w:hAnsi="Comic Sans MS"/>
          <w:sz w:val="24"/>
        </w:rPr>
        <w:t xml:space="preserve">                    </w:t>
      </w:r>
      <w:r w:rsidR="0032122A" w:rsidRPr="0032122A">
        <w:rPr>
          <w:rFonts w:ascii="Comic Sans MS" w:hAnsi="Comic Sans MS"/>
          <w:sz w:val="24"/>
          <w:u w:val="single"/>
        </w:rPr>
        <w:t>James Gordon/Lake Street Resident</w:t>
      </w:r>
    </w:p>
    <w:p w:rsidR="0032122A" w:rsidRPr="0032122A" w:rsidRDefault="0032122A" w:rsidP="00263C3C">
      <w:pPr>
        <w:tabs>
          <w:tab w:val="left" w:pos="2520"/>
        </w:tabs>
        <w:rPr>
          <w:rFonts w:ascii="Comic Sans MS" w:hAnsi="Comic Sans MS"/>
          <w:sz w:val="24"/>
          <w:u w:val="single"/>
        </w:rPr>
      </w:pPr>
    </w:p>
    <w:p w:rsidR="00301451" w:rsidRDefault="001560B4" w:rsidP="00301451">
      <w:pPr>
        <w:pStyle w:val="BodyText"/>
        <w:tabs>
          <w:tab w:val="left" w:pos="1350"/>
        </w:tabs>
        <w:ind w:left="90" w:hanging="90"/>
      </w:pPr>
      <w:r>
        <w:rPr>
          <w:b/>
        </w:rPr>
        <w:tab/>
      </w:r>
      <w:r>
        <w:rPr>
          <w:b/>
        </w:rPr>
        <w:tab/>
      </w:r>
      <w:r w:rsidR="00A75838">
        <w:t xml:space="preserve">James Gordon (Lake Street) asked about the 2021/22 rate increases for </w:t>
      </w:r>
      <w:r w:rsidR="00A75838">
        <w:tab/>
        <w:t>Sanitation, Water and Sewer.</w:t>
      </w:r>
    </w:p>
    <w:p w:rsidR="00A75838" w:rsidRDefault="00A75838" w:rsidP="00301451">
      <w:pPr>
        <w:pStyle w:val="BodyText"/>
        <w:tabs>
          <w:tab w:val="left" w:pos="1350"/>
        </w:tabs>
        <w:ind w:left="90" w:hanging="90"/>
      </w:pPr>
    </w:p>
    <w:p w:rsidR="00406205" w:rsidRPr="00DA5068" w:rsidRDefault="00A75838" w:rsidP="00301451">
      <w:pPr>
        <w:pStyle w:val="BodyText"/>
        <w:tabs>
          <w:tab w:val="left" w:pos="1350"/>
        </w:tabs>
        <w:ind w:left="90" w:hanging="90"/>
      </w:pPr>
      <w:r>
        <w:tab/>
      </w:r>
      <w:r>
        <w:tab/>
        <w:t xml:space="preserve">Deputy Mayor/Trustee Stoddard told them they will all have a very small </w:t>
      </w:r>
      <w:r>
        <w:tab/>
        <w:t>increase.</w:t>
      </w:r>
    </w:p>
    <w:p w:rsidR="008D5836" w:rsidRDefault="008D5836" w:rsidP="00EA01AD">
      <w:pPr>
        <w:pStyle w:val="BodyText"/>
        <w:tabs>
          <w:tab w:val="left" w:pos="1350"/>
        </w:tabs>
        <w:ind w:left="90" w:hanging="90"/>
        <w:rPr>
          <w:b/>
        </w:rPr>
      </w:pPr>
    </w:p>
    <w:p w:rsidR="00EA01AD" w:rsidRPr="007F0341" w:rsidRDefault="00EA01AD" w:rsidP="00EA01AD">
      <w:pPr>
        <w:pStyle w:val="BodyText"/>
        <w:tabs>
          <w:tab w:val="left" w:pos="1350"/>
        </w:tabs>
        <w:ind w:left="90" w:hanging="90"/>
      </w:pPr>
      <w:r>
        <w:rPr>
          <w:b/>
        </w:rPr>
        <w:t>T</w:t>
      </w:r>
      <w:r w:rsidRPr="007F0341">
        <w:rPr>
          <w:b/>
        </w:rPr>
        <w:t xml:space="preserve">RUSTEE  </w:t>
      </w:r>
      <w:r w:rsidR="00766E13" w:rsidRPr="00766E13">
        <w:t xml:space="preserve">Mayor </w:t>
      </w:r>
      <w:r w:rsidR="00D77F33">
        <w:t>Stabak</w:t>
      </w:r>
      <w:r>
        <w:t xml:space="preserve"> opened the meeting to comments from </w:t>
      </w:r>
      <w:r w:rsidRPr="007F0341">
        <w:t>the Board.</w:t>
      </w:r>
    </w:p>
    <w:p w:rsidR="00EA01AD" w:rsidRPr="007F0341" w:rsidRDefault="00EA01AD" w:rsidP="00EA01AD">
      <w:pPr>
        <w:pStyle w:val="BodyText"/>
        <w:ind w:left="90" w:hanging="90"/>
        <w:rPr>
          <w:b/>
        </w:rPr>
      </w:pPr>
      <w:r w:rsidRPr="007F0341">
        <w:rPr>
          <w:b/>
        </w:rPr>
        <w:t>COMMENTS:</w:t>
      </w:r>
    </w:p>
    <w:p w:rsidR="00406205" w:rsidRDefault="008D5611" w:rsidP="001838EA">
      <w:pPr>
        <w:pStyle w:val="BodyText"/>
        <w:ind w:left="1350"/>
      </w:pPr>
      <w:r>
        <w:t xml:space="preserve">Trustee </w:t>
      </w:r>
      <w:r w:rsidR="001838EA">
        <w:t>Ferguson</w:t>
      </w:r>
      <w:r w:rsidR="00A75838">
        <w:t xml:space="preserve"> said the Land Bank has homes on order for Mager Avenue and Balsam Avenue.  She said they will be breaking ground in the next month or two.</w:t>
      </w:r>
    </w:p>
    <w:p w:rsidR="00A75838" w:rsidRDefault="00A75838" w:rsidP="001838EA">
      <w:pPr>
        <w:pStyle w:val="BodyText"/>
        <w:ind w:left="1350"/>
      </w:pPr>
    </w:p>
    <w:p w:rsidR="00D77F33" w:rsidRDefault="00E11D09" w:rsidP="001838EA">
      <w:pPr>
        <w:pStyle w:val="BodyText"/>
        <w:ind w:left="1350"/>
      </w:pPr>
      <w:r>
        <w:t>Trustee Stoddard</w:t>
      </w:r>
      <w:r w:rsidR="00A75838">
        <w:t xml:space="preserve"> discussed the opening of the Village Offices</w:t>
      </w:r>
    </w:p>
    <w:p w:rsidR="00301451" w:rsidRDefault="00301451" w:rsidP="001838EA">
      <w:pPr>
        <w:pStyle w:val="BodyText"/>
        <w:ind w:left="1350"/>
      </w:pPr>
    </w:p>
    <w:p w:rsidR="00301451" w:rsidRDefault="00301451" w:rsidP="001838EA">
      <w:pPr>
        <w:pStyle w:val="BodyText"/>
        <w:ind w:left="1350"/>
      </w:pPr>
      <w:r>
        <w:t>Trustee Mir</w:t>
      </w:r>
      <w:r w:rsidR="00A75838">
        <w:t xml:space="preserve"> – No Comment</w:t>
      </w:r>
    </w:p>
    <w:p w:rsidR="00301451" w:rsidRDefault="00301451" w:rsidP="001838EA">
      <w:pPr>
        <w:pStyle w:val="BodyText"/>
        <w:ind w:left="1350"/>
      </w:pPr>
    </w:p>
    <w:p w:rsidR="00301451" w:rsidRDefault="00301451" w:rsidP="001838EA">
      <w:pPr>
        <w:pStyle w:val="BodyText"/>
        <w:ind w:left="1350"/>
      </w:pPr>
      <w:r>
        <w:t xml:space="preserve">Trustee Wright </w:t>
      </w:r>
      <w:r w:rsidR="00A75838">
        <w:t>– No Comment</w:t>
      </w:r>
    </w:p>
    <w:p w:rsidR="00D77F33" w:rsidRDefault="00D77F33" w:rsidP="00474D5C">
      <w:pPr>
        <w:pStyle w:val="BodyText"/>
        <w:ind w:left="1350"/>
      </w:pPr>
    </w:p>
    <w:p w:rsidR="00301451" w:rsidRDefault="00C55A15" w:rsidP="00474D5C">
      <w:pPr>
        <w:pStyle w:val="BodyText"/>
        <w:ind w:left="1350"/>
      </w:pPr>
      <w:r>
        <w:t>Mayor Stabak</w:t>
      </w:r>
      <w:r w:rsidR="00DA5068">
        <w:t xml:space="preserve"> </w:t>
      </w:r>
      <w:r w:rsidR="00A75838">
        <w:t>– No Comment</w:t>
      </w:r>
    </w:p>
    <w:p w:rsidR="00D77F33" w:rsidRDefault="00D77F33" w:rsidP="00474D5C">
      <w:pPr>
        <w:pStyle w:val="BodyText"/>
        <w:ind w:left="1350"/>
      </w:pPr>
    </w:p>
    <w:p w:rsidR="00C621F9" w:rsidRPr="00F83289" w:rsidRDefault="00C621F9" w:rsidP="00C621F9">
      <w:pPr>
        <w:pStyle w:val="BodyText"/>
        <w:rPr>
          <w:rFonts w:ascii="Comic Sans MS" w:hAnsi="Comic Sans MS"/>
          <w:b/>
          <w:bCs/>
          <w:u w:val="single"/>
        </w:rPr>
      </w:pPr>
      <w:r w:rsidRPr="00F8376C">
        <w:rPr>
          <w:b/>
        </w:rPr>
        <w:t>A</w:t>
      </w:r>
      <w:r w:rsidRPr="00DA154F">
        <w:rPr>
          <w:b/>
        </w:rPr>
        <w:t>PP</w:t>
      </w:r>
      <w:r w:rsidRPr="007F0341">
        <w:rPr>
          <w:b/>
        </w:rPr>
        <w:t>ROVAL</w:t>
      </w:r>
      <w:r w:rsidRPr="007F0341">
        <w:rPr>
          <w:bCs/>
        </w:rPr>
        <w:t xml:space="preserve"> </w:t>
      </w:r>
      <w:r>
        <w:rPr>
          <w:rFonts w:ascii="Comic Sans MS" w:hAnsi="Comic Sans MS"/>
          <w:b/>
          <w:bCs/>
          <w:u w:val="single"/>
        </w:rPr>
        <w:t>POST AUDIT VOUCHERS</w:t>
      </w:r>
      <w:r w:rsidRPr="00F83289">
        <w:rPr>
          <w:rFonts w:ascii="Comic Sans MS" w:hAnsi="Comic Sans MS"/>
          <w:b/>
          <w:bCs/>
          <w:u w:val="single"/>
        </w:rPr>
        <w:t xml:space="preserve"> </w:t>
      </w:r>
    </w:p>
    <w:p w:rsidR="00C621F9" w:rsidRPr="00F83289" w:rsidRDefault="00C621F9" w:rsidP="00C621F9">
      <w:pPr>
        <w:pStyle w:val="BodyText"/>
        <w:tabs>
          <w:tab w:val="left" w:pos="1440"/>
        </w:tabs>
        <w:rPr>
          <w:b/>
          <w:bCs/>
        </w:rPr>
      </w:pPr>
      <w:r w:rsidRPr="00F83289">
        <w:rPr>
          <w:b/>
        </w:rPr>
        <w:t>OF BILLS</w:t>
      </w:r>
      <w:r w:rsidRPr="00F83289">
        <w:rPr>
          <w:b/>
          <w:bCs/>
        </w:rPr>
        <w:t xml:space="preserve">    </w:t>
      </w:r>
    </w:p>
    <w:p w:rsidR="004237B4" w:rsidRDefault="00C621F9" w:rsidP="00C621F9">
      <w:pPr>
        <w:pStyle w:val="BodyText"/>
        <w:tabs>
          <w:tab w:val="left" w:pos="1440"/>
        </w:tabs>
        <w:rPr>
          <w:bCs/>
        </w:rPr>
      </w:pPr>
      <w:r w:rsidRPr="007F0341">
        <w:rPr>
          <w:b/>
        </w:rPr>
        <w:t>FOR PYMT:</w:t>
      </w:r>
      <w:r>
        <w:rPr>
          <w:bCs/>
        </w:rPr>
        <w:tab/>
        <w:t>Motion by Trustee</w:t>
      </w:r>
      <w:r w:rsidR="0035733C">
        <w:rPr>
          <w:bCs/>
        </w:rPr>
        <w:t xml:space="preserve"> </w:t>
      </w:r>
      <w:r w:rsidR="002B5ECD">
        <w:rPr>
          <w:bCs/>
        </w:rPr>
        <w:t>Stoddard</w:t>
      </w:r>
      <w:r>
        <w:rPr>
          <w:bCs/>
        </w:rPr>
        <w:t>, seconded by Trustee</w:t>
      </w:r>
      <w:r w:rsidR="002B5ECD">
        <w:rPr>
          <w:bCs/>
        </w:rPr>
        <w:t xml:space="preserve"> </w:t>
      </w:r>
      <w:r w:rsidR="00A75838">
        <w:rPr>
          <w:bCs/>
        </w:rPr>
        <w:t>Wright</w:t>
      </w:r>
      <w:r w:rsidR="00785832">
        <w:rPr>
          <w:bCs/>
        </w:rPr>
        <w:t xml:space="preserve"> </w:t>
      </w:r>
      <w:r>
        <w:rPr>
          <w:bCs/>
        </w:rPr>
        <w:t xml:space="preserve">and unanimously </w:t>
      </w:r>
      <w:r>
        <w:rPr>
          <w:bCs/>
        </w:rPr>
        <w:tab/>
        <w:t>carried approving Post Audit Voucher #</w:t>
      </w:r>
      <w:r w:rsidR="00406205">
        <w:rPr>
          <w:bCs/>
        </w:rPr>
        <w:t>864</w:t>
      </w:r>
      <w:r w:rsidR="00785832">
        <w:rPr>
          <w:bCs/>
        </w:rPr>
        <w:t xml:space="preserve"> </w:t>
      </w:r>
      <w:r>
        <w:rPr>
          <w:bCs/>
        </w:rPr>
        <w:t>to Voucher #</w:t>
      </w:r>
      <w:r w:rsidR="00406205">
        <w:rPr>
          <w:bCs/>
        </w:rPr>
        <w:t>874</w:t>
      </w:r>
      <w:r w:rsidR="008D7B1A">
        <w:rPr>
          <w:bCs/>
        </w:rPr>
        <w:t xml:space="preserve"> </w:t>
      </w:r>
      <w:r>
        <w:rPr>
          <w:bCs/>
        </w:rPr>
        <w:t xml:space="preserve">in the amount of </w:t>
      </w:r>
      <w:r w:rsidR="00B82358">
        <w:rPr>
          <w:bCs/>
        </w:rPr>
        <w:tab/>
      </w:r>
      <w:r>
        <w:rPr>
          <w:bCs/>
        </w:rPr>
        <w:t>$</w:t>
      </w:r>
      <w:r w:rsidR="00406205">
        <w:rPr>
          <w:bCs/>
        </w:rPr>
        <w:t>570,494.67</w:t>
      </w:r>
    </w:p>
    <w:p w:rsidR="004237B4" w:rsidRDefault="004237B4" w:rsidP="00C621F9">
      <w:pPr>
        <w:pStyle w:val="BodyText"/>
        <w:tabs>
          <w:tab w:val="left" w:pos="1440"/>
        </w:tabs>
        <w:rPr>
          <w:bCs/>
        </w:rPr>
      </w:pPr>
    </w:p>
    <w:p w:rsidR="00B82358" w:rsidRDefault="004237B4" w:rsidP="00C621F9">
      <w:pPr>
        <w:pStyle w:val="BodyText"/>
        <w:tabs>
          <w:tab w:val="left" w:pos="1440"/>
        </w:tabs>
        <w:rPr>
          <w:rFonts w:ascii="Comic Sans MS" w:hAnsi="Comic Sans MS"/>
          <w:bCs/>
          <w:u w:val="single"/>
        </w:rPr>
      </w:pPr>
      <w:r>
        <w:rPr>
          <w:bCs/>
        </w:rPr>
        <w:tab/>
      </w:r>
      <w:r w:rsidR="00732BB0">
        <w:rPr>
          <w:rFonts w:ascii="Comic Sans MS" w:hAnsi="Comic Sans MS"/>
          <w:bCs/>
          <w:u w:val="single"/>
        </w:rPr>
        <w:t>P</w:t>
      </w:r>
      <w:r w:rsidR="00A04312">
        <w:rPr>
          <w:rFonts w:ascii="Comic Sans MS" w:hAnsi="Comic Sans MS"/>
          <w:bCs/>
          <w:u w:val="single"/>
        </w:rPr>
        <w:t>lanning Board Escrow</w:t>
      </w:r>
      <w:r w:rsidR="00732BB0">
        <w:rPr>
          <w:rFonts w:ascii="Comic Sans MS" w:hAnsi="Comic Sans MS"/>
          <w:bCs/>
          <w:u w:val="single"/>
        </w:rPr>
        <w:t xml:space="preserve">  - B</w:t>
      </w:r>
      <w:r w:rsidR="00A04312">
        <w:rPr>
          <w:rFonts w:ascii="Comic Sans MS" w:hAnsi="Comic Sans MS"/>
          <w:bCs/>
          <w:u w:val="single"/>
        </w:rPr>
        <w:t>ill for payment</w:t>
      </w:r>
    </w:p>
    <w:p w:rsidR="00FC3D60" w:rsidRDefault="00FC3D60" w:rsidP="00C621F9">
      <w:pPr>
        <w:pStyle w:val="BodyText"/>
        <w:tabs>
          <w:tab w:val="left" w:pos="1440"/>
        </w:tabs>
        <w:rPr>
          <w:rFonts w:ascii="Comic Sans MS" w:hAnsi="Comic Sans MS"/>
          <w:bCs/>
          <w:u w:val="single"/>
        </w:rPr>
      </w:pPr>
    </w:p>
    <w:p w:rsidR="00732BB0" w:rsidRDefault="00FC3D60" w:rsidP="00C621F9">
      <w:pPr>
        <w:pStyle w:val="BodyText"/>
        <w:tabs>
          <w:tab w:val="left" w:pos="1440"/>
        </w:tabs>
        <w:rPr>
          <w:bCs/>
        </w:rPr>
      </w:pPr>
      <w:r>
        <w:rPr>
          <w:bCs/>
        </w:rPr>
        <w:tab/>
        <w:t xml:space="preserve">Motion </w:t>
      </w:r>
      <w:r w:rsidR="002B5ECD">
        <w:rPr>
          <w:bCs/>
        </w:rPr>
        <w:t xml:space="preserve">by </w:t>
      </w:r>
      <w:r w:rsidR="0047474B">
        <w:rPr>
          <w:bCs/>
        </w:rPr>
        <w:t xml:space="preserve">Trustee </w:t>
      </w:r>
      <w:r w:rsidR="002B5ECD">
        <w:rPr>
          <w:bCs/>
        </w:rPr>
        <w:t xml:space="preserve">Stoddard, seconded by Trustee </w:t>
      </w:r>
      <w:r w:rsidR="00A75838">
        <w:rPr>
          <w:bCs/>
        </w:rPr>
        <w:t>Ferguson</w:t>
      </w:r>
      <w:r w:rsidR="002B5ECD">
        <w:rPr>
          <w:bCs/>
        </w:rPr>
        <w:t xml:space="preserve"> and unanimously </w:t>
      </w:r>
      <w:r w:rsidR="0047474B">
        <w:rPr>
          <w:bCs/>
        </w:rPr>
        <w:tab/>
      </w:r>
      <w:r w:rsidR="002B5ECD">
        <w:rPr>
          <w:bCs/>
        </w:rPr>
        <w:t>carried approving</w:t>
      </w:r>
      <w:r w:rsidR="00732BB0">
        <w:rPr>
          <w:bCs/>
        </w:rPr>
        <w:t xml:space="preserve"> the following Planning Board Escrow bills for payment:</w:t>
      </w:r>
    </w:p>
    <w:p w:rsidR="00732BB0" w:rsidRDefault="00732BB0" w:rsidP="00C621F9">
      <w:pPr>
        <w:pStyle w:val="BodyText"/>
        <w:tabs>
          <w:tab w:val="left" w:pos="1440"/>
        </w:tabs>
        <w:rPr>
          <w:bCs/>
        </w:rPr>
      </w:pPr>
    </w:p>
    <w:p w:rsidR="00732BB0" w:rsidRPr="00732BB0" w:rsidRDefault="00732BB0" w:rsidP="00C621F9">
      <w:pPr>
        <w:pStyle w:val="BodyText"/>
        <w:tabs>
          <w:tab w:val="left" w:pos="1440"/>
        </w:tabs>
        <w:rPr>
          <w:rFonts w:ascii="Comic Sans MS" w:hAnsi="Comic Sans MS"/>
          <w:bCs/>
        </w:rPr>
      </w:pPr>
      <w:r>
        <w:rPr>
          <w:bCs/>
        </w:rPr>
        <w:tab/>
      </w:r>
      <w:r>
        <w:rPr>
          <w:bCs/>
        </w:rPr>
        <w:tab/>
      </w:r>
      <w:r w:rsidRPr="00732BB0">
        <w:rPr>
          <w:rFonts w:ascii="Comic Sans MS" w:hAnsi="Comic Sans MS"/>
          <w:bCs/>
        </w:rPr>
        <w:t>Delaware Engineering/Liberty Boys Camp</w:t>
      </w:r>
      <w:r w:rsidRPr="00732BB0">
        <w:rPr>
          <w:rFonts w:ascii="Comic Sans MS" w:hAnsi="Comic Sans MS"/>
          <w:bCs/>
        </w:rPr>
        <w:tab/>
        <w:t>-</w:t>
      </w:r>
      <w:r w:rsidRPr="00732BB0">
        <w:rPr>
          <w:rFonts w:ascii="Comic Sans MS" w:hAnsi="Comic Sans MS"/>
          <w:bCs/>
        </w:rPr>
        <w:tab/>
        <w:t>$</w:t>
      </w:r>
      <w:r w:rsidR="00406205">
        <w:rPr>
          <w:rFonts w:ascii="Comic Sans MS" w:hAnsi="Comic Sans MS"/>
          <w:bCs/>
        </w:rPr>
        <w:t>600.00</w:t>
      </w:r>
    </w:p>
    <w:p w:rsidR="00A04312" w:rsidRDefault="00732BB0" w:rsidP="00406205">
      <w:pPr>
        <w:pStyle w:val="BodyText"/>
        <w:tabs>
          <w:tab w:val="left" w:pos="1440"/>
        </w:tabs>
        <w:rPr>
          <w:rFonts w:ascii="Comic Sans MS" w:hAnsi="Comic Sans MS"/>
          <w:bCs/>
        </w:rPr>
      </w:pPr>
      <w:r w:rsidRPr="00732BB0">
        <w:rPr>
          <w:rFonts w:ascii="Comic Sans MS" w:hAnsi="Comic Sans MS"/>
          <w:bCs/>
        </w:rPr>
        <w:tab/>
      </w:r>
      <w:r w:rsidRPr="00732BB0">
        <w:rPr>
          <w:rFonts w:ascii="Comic Sans MS" w:hAnsi="Comic Sans MS"/>
          <w:bCs/>
        </w:rPr>
        <w:tab/>
      </w:r>
      <w:r w:rsidRPr="00732BB0">
        <w:rPr>
          <w:rFonts w:ascii="Comic Sans MS" w:hAnsi="Comic Sans MS"/>
          <w:bCs/>
        </w:rPr>
        <w:tab/>
        <w:t>(Yeshiva Bnos)</w:t>
      </w:r>
      <w:r w:rsidR="00A04312">
        <w:rPr>
          <w:rFonts w:ascii="Comic Sans MS" w:hAnsi="Comic Sans MS"/>
          <w:bCs/>
        </w:rPr>
        <w:tab/>
      </w:r>
    </w:p>
    <w:p w:rsidR="00A04312" w:rsidRDefault="00A04312" w:rsidP="00C621F9">
      <w:pPr>
        <w:pStyle w:val="BodyText"/>
        <w:tabs>
          <w:tab w:val="left" w:pos="1440"/>
        </w:tabs>
        <w:rPr>
          <w:rFonts w:ascii="Comic Sans MS" w:hAnsi="Comic Sans MS"/>
          <w:bCs/>
        </w:rPr>
      </w:pPr>
    </w:p>
    <w:p w:rsidR="00A04312" w:rsidRPr="00A04312" w:rsidRDefault="00A04312" w:rsidP="00C621F9">
      <w:pPr>
        <w:pStyle w:val="BodyText"/>
        <w:tabs>
          <w:tab w:val="left" w:pos="1440"/>
        </w:tabs>
        <w:rPr>
          <w:bCs/>
        </w:rPr>
      </w:pPr>
      <w:r w:rsidRPr="00A04312">
        <w:rPr>
          <w:b/>
          <w:bCs/>
        </w:rPr>
        <w:t>EXECUTIVE</w:t>
      </w:r>
      <w:r>
        <w:rPr>
          <w:b/>
          <w:bCs/>
        </w:rPr>
        <w:t xml:space="preserve"> </w:t>
      </w:r>
      <w:r>
        <w:rPr>
          <w:bCs/>
        </w:rPr>
        <w:t xml:space="preserve">Motion by Trustee </w:t>
      </w:r>
      <w:r w:rsidR="00A75838">
        <w:rPr>
          <w:bCs/>
        </w:rPr>
        <w:t>Stoddard</w:t>
      </w:r>
      <w:r>
        <w:rPr>
          <w:bCs/>
        </w:rPr>
        <w:t>, seconded by Trustee</w:t>
      </w:r>
      <w:r w:rsidR="00A75838">
        <w:rPr>
          <w:bCs/>
        </w:rPr>
        <w:t xml:space="preserve"> Ferguson</w:t>
      </w:r>
      <w:r>
        <w:rPr>
          <w:bCs/>
        </w:rPr>
        <w:t xml:space="preserve"> and unanimously</w:t>
      </w:r>
    </w:p>
    <w:p w:rsidR="00A04312" w:rsidRDefault="00A04312" w:rsidP="00C621F9">
      <w:pPr>
        <w:pStyle w:val="BodyText"/>
        <w:tabs>
          <w:tab w:val="left" w:pos="1440"/>
        </w:tabs>
        <w:rPr>
          <w:bCs/>
        </w:rPr>
      </w:pPr>
      <w:r w:rsidRPr="00A04312">
        <w:rPr>
          <w:b/>
          <w:bCs/>
        </w:rPr>
        <w:t>SESSION:</w:t>
      </w:r>
      <w:r>
        <w:rPr>
          <w:b/>
          <w:bCs/>
        </w:rPr>
        <w:t xml:space="preserve">   </w:t>
      </w:r>
      <w:r>
        <w:rPr>
          <w:bCs/>
        </w:rPr>
        <w:t xml:space="preserve">to go into Executive Session at </w:t>
      </w:r>
      <w:r w:rsidR="0065619B">
        <w:rPr>
          <w:bCs/>
        </w:rPr>
        <w:t>8:55</w:t>
      </w:r>
      <w:r w:rsidR="00406205">
        <w:rPr>
          <w:bCs/>
        </w:rPr>
        <w:t xml:space="preserve"> </w:t>
      </w:r>
      <w:r>
        <w:rPr>
          <w:bCs/>
        </w:rPr>
        <w:t xml:space="preserve">p.m. to discuss a personnel matter in the </w:t>
      </w:r>
      <w:r>
        <w:rPr>
          <w:bCs/>
        </w:rPr>
        <w:tab/>
      </w:r>
      <w:r w:rsidR="0065619B">
        <w:rPr>
          <w:bCs/>
        </w:rPr>
        <w:tab/>
        <w:t>Code Enforc</w:t>
      </w:r>
      <w:r w:rsidR="00E849D6">
        <w:rPr>
          <w:bCs/>
        </w:rPr>
        <w:t>e</w:t>
      </w:r>
      <w:r w:rsidR="0065619B">
        <w:rPr>
          <w:bCs/>
        </w:rPr>
        <w:t>ment</w:t>
      </w:r>
      <w:r>
        <w:rPr>
          <w:bCs/>
        </w:rPr>
        <w:t xml:space="preserve"> Department.</w:t>
      </w:r>
      <w:r w:rsidR="0065619B">
        <w:rPr>
          <w:bCs/>
        </w:rPr>
        <w:t xml:space="preserve">  Police Chief D’Agata was invited into the </w:t>
      </w:r>
      <w:r w:rsidR="0065619B">
        <w:rPr>
          <w:bCs/>
        </w:rPr>
        <w:tab/>
        <w:t>meeting.</w:t>
      </w:r>
    </w:p>
    <w:p w:rsidR="00EC241B" w:rsidRDefault="00EC241B" w:rsidP="00C621F9">
      <w:pPr>
        <w:pStyle w:val="BodyText"/>
        <w:tabs>
          <w:tab w:val="left" w:pos="1440"/>
        </w:tabs>
        <w:rPr>
          <w:bCs/>
        </w:rPr>
      </w:pPr>
    </w:p>
    <w:p w:rsidR="005873F9" w:rsidRDefault="00EC241B" w:rsidP="00C621F9">
      <w:pPr>
        <w:pStyle w:val="BodyText"/>
        <w:tabs>
          <w:tab w:val="left" w:pos="1440"/>
        </w:tabs>
        <w:rPr>
          <w:bCs/>
        </w:rPr>
      </w:pPr>
      <w:r>
        <w:rPr>
          <w:bCs/>
        </w:rPr>
        <w:lastRenderedPageBreak/>
        <w:tab/>
      </w:r>
      <w:proofErr w:type="gramStart"/>
      <w:r>
        <w:rPr>
          <w:bCs/>
        </w:rPr>
        <w:t>Motion by Trustee</w:t>
      </w:r>
      <w:r w:rsidR="00E849D6">
        <w:rPr>
          <w:bCs/>
        </w:rPr>
        <w:t xml:space="preserve"> Stoddard</w:t>
      </w:r>
      <w:r>
        <w:rPr>
          <w:bCs/>
        </w:rPr>
        <w:t>, seconded by Trustee</w:t>
      </w:r>
      <w:r w:rsidR="00E849D6">
        <w:rPr>
          <w:bCs/>
        </w:rPr>
        <w:t xml:space="preserve"> Ferguson</w:t>
      </w:r>
      <w:r>
        <w:rPr>
          <w:bCs/>
        </w:rPr>
        <w:t xml:space="preserve"> and unanimously </w:t>
      </w:r>
      <w:r>
        <w:rPr>
          <w:bCs/>
        </w:rPr>
        <w:tab/>
        <w:t>carried to</w:t>
      </w:r>
      <w:r w:rsidR="00E849D6">
        <w:rPr>
          <w:bCs/>
        </w:rPr>
        <w:t xml:space="preserve"> </w:t>
      </w:r>
      <w:r>
        <w:rPr>
          <w:bCs/>
        </w:rPr>
        <w:t>come out of Executive Session at</w:t>
      </w:r>
      <w:r w:rsidR="00E849D6">
        <w:rPr>
          <w:bCs/>
        </w:rPr>
        <w:t xml:space="preserve"> 9:29</w:t>
      </w:r>
      <w:r>
        <w:rPr>
          <w:bCs/>
        </w:rPr>
        <w:t xml:space="preserve"> p.m.</w:t>
      </w:r>
      <w:proofErr w:type="gramEnd"/>
      <w:r>
        <w:rPr>
          <w:bCs/>
        </w:rPr>
        <w:t xml:space="preserve"> </w:t>
      </w:r>
      <w:bookmarkStart w:id="0" w:name="_GoBack"/>
      <w:bookmarkEnd w:id="0"/>
    </w:p>
    <w:p w:rsidR="005873F9" w:rsidRDefault="005873F9" w:rsidP="00C621F9">
      <w:pPr>
        <w:pStyle w:val="BodyText"/>
        <w:tabs>
          <w:tab w:val="left" w:pos="1440"/>
        </w:tabs>
        <w:rPr>
          <w:bCs/>
        </w:rPr>
      </w:pPr>
    </w:p>
    <w:p w:rsidR="00E849D6" w:rsidRDefault="005873F9" w:rsidP="00C621F9">
      <w:pPr>
        <w:pStyle w:val="BodyText"/>
        <w:tabs>
          <w:tab w:val="left" w:pos="1440"/>
        </w:tabs>
        <w:rPr>
          <w:b/>
          <w:bCs/>
          <w:u w:val="single"/>
        </w:rPr>
      </w:pPr>
      <w:r>
        <w:rPr>
          <w:bCs/>
        </w:rPr>
        <w:tab/>
      </w:r>
      <w:r w:rsidR="00E849D6" w:rsidRPr="00E849D6">
        <w:rPr>
          <w:b/>
          <w:bCs/>
          <w:u w:val="single"/>
        </w:rPr>
        <w:t>CONSIDER RATE OF PAY – JASMINE BULLARO – EMPLOYEE #</w:t>
      </w:r>
      <w:r w:rsidR="0032122A">
        <w:rPr>
          <w:b/>
          <w:bCs/>
          <w:u w:val="single"/>
        </w:rPr>
        <w:t>336</w:t>
      </w:r>
    </w:p>
    <w:p w:rsidR="006E2336" w:rsidRDefault="006E2336" w:rsidP="00C621F9">
      <w:pPr>
        <w:pStyle w:val="BodyText"/>
        <w:tabs>
          <w:tab w:val="left" w:pos="1440"/>
        </w:tabs>
        <w:rPr>
          <w:b/>
          <w:bCs/>
          <w:u w:val="single"/>
        </w:rPr>
      </w:pPr>
    </w:p>
    <w:p w:rsidR="006E2336" w:rsidRDefault="006E2336" w:rsidP="00C621F9">
      <w:pPr>
        <w:pStyle w:val="BodyText"/>
        <w:tabs>
          <w:tab w:val="left" w:pos="1440"/>
        </w:tabs>
        <w:rPr>
          <w:bCs/>
        </w:rPr>
      </w:pPr>
      <w:r>
        <w:rPr>
          <w:bCs/>
        </w:rPr>
        <w:tab/>
        <w:t xml:space="preserve">Motion by Trustee Stoddard, seconded by Trustee Wright and unanimously </w:t>
      </w:r>
      <w:r>
        <w:rPr>
          <w:bCs/>
        </w:rPr>
        <w:tab/>
        <w:t>carried approving a pay rate increase for Jasmine Bullaro (Employee #</w:t>
      </w:r>
      <w:r w:rsidR="0032122A">
        <w:rPr>
          <w:bCs/>
        </w:rPr>
        <w:t>336</w:t>
      </w:r>
      <w:r>
        <w:rPr>
          <w:bCs/>
        </w:rPr>
        <w:t xml:space="preserve">) </w:t>
      </w:r>
      <w:r>
        <w:rPr>
          <w:bCs/>
        </w:rPr>
        <w:tab/>
        <w:t xml:space="preserve">effective June 1, 2021. </w:t>
      </w:r>
    </w:p>
    <w:p w:rsidR="006E2336" w:rsidRDefault="006E2336" w:rsidP="00C621F9">
      <w:pPr>
        <w:pStyle w:val="BodyText"/>
        <w:tabs>
          <w:tab w:val="left" w:pos="1440"/>
        </w:tabs>
        <w:rPr>
          <w:bCs/>
        </w:rPr>
      </w:pPr>
    </w:p>
    <w:p w:rsidR="006E2336" w:rsidRPr="006E2336" w:rsidRDefault="006E2336" w:rsidP="00C621F9">
      <w:pPr>
        <w:pStyle w:val="BodyText"/>
        <w:tabs>
          <w:tab w:val="left" w:pos="1440"/>
        </w:tabs>
        <w:rPr>
          <w:bCs/>
        </w:rPr>
      </w:pPr>
      <w:r>
        <w:rPr>
          <w:bCs/>
        </w:rPr>
        <w:tab/>
        <w:t xml:space="preserve">Her rate of pay, currently at $16.00 per hour, will increase to $18.00 per hour. </w:t>
      </w:r>
    </w:p>
    <w:p w:rsidR="009227F5" w:rsidRDefault="001838EA" w:rsidP="00C621F9">
      <w:pPr>
        <w:pStyle w:val="BodyText"/>
        <w:tabs>
          <w:tab w:val="left" w:pos="1440"/>
        </w:tabs>
        <w:rPr>
          <w:rFonts w:ascii="Comic Sans MS" w:hAnsi="Comic Sans MS"/>
          <w:bCs/>
        </w:rPr>
      </w:pPr>
      <w:r w:rsidRPr="00FC3D60">
        <w:rPr>
          <w:rFonts w:ascii="Comic Sans MS" w:hAnsi="Comic Sans MS"/>
          <w:bCs/>
        </w:rPr>
        <w:tab/>
      </w:r>
      <w:r w:rsidRPr="00FC3D60">
        <w:rPr>
          <w:rFonts w:ascii="Comic Sans MS" w:hAnsi="Comic Sans MS"/>
          <w:bCs/>
        </w:rPr>
        <w:tab/>
      </w:r>
    </w:p>
    <w:p w:rsidR="00E26FFF" w:rsidRDefault="00B1343B" w:rsidP="007D2E44">
      <w:pPr>
        <w:pStyle w:val="BodyText"/>
        <w:ind w:left="1440" w:hanging="1350"/>
      </w:pPr>
      <w:r w:rsidRPr="007F0341">
        <w:rPr>
          <w:b/>
        </w:rPr>
        <w:t>ADJOURN:</w:t>
      </w:r>
      <w:r w:rsidRPr="007F0341">
        <w:tab/>
        <w:t>Motion by Trustee</w:t>
      </w:r>
      <w:r w:rsidR="002B5ECD">
        <w:t xml:space="preserve"> </w:t>
      </w:r>
      <w:r w:rsidR="004D54BD">
        <w:t>Stoddard,</w:t>
      </w:r>
      <w:r w:rsidRPr="007F0341">
        <w:t xml:space="preserve"> seconded by Trustee</w:t>
      </w:r>
      <w:r w:rsidR="002B5ECD">
        <w:t xml:space="preserve"> </w:t>
      </w:r>
      <w:r w:rsidR="00EC241B">
        <w:t>Wright</w:t>
      </w:r>
      <w:r w:rsidR="008876E0">
        <w:t xml:space="preserve"> </w:t>
      </w:r>
      <w:r w:rsidR="00561ABD">
        <w:t>a</w:t>
      </w:r>
      <w:r w:rsidRPr="007F0341">
        <w:t xml:space="preserve">nd unanimously carried to adjourn the meeting. </w:t>
      </w:r>
      <w:r w:rsidR="00846305" w:rsidRPr="007F0341">
        <w:tab/>
      </w:r>
      <w:r w:rsidR="00846305" w:rsidRPr="007F0341">
        <w:tab/>
      </w:r>
      <w:r w:rsidR="0036043A" w:rsidRPr="007F0341">
        <w:tab/>
      </w:r>
      <w:r w:rsidR="0036043A" w:rsidRPr="007F0341">
        <w:tab/>
      </w:r>
      <w:r w:rsidR="0036043A" w:rsidRPr="007F0341">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Pr="00462C94" w:rsidRDefault="00E22BAC" w:rsidP="006D38E2">
      <w:pPr>
        <w:tabs>
          <w:tab w:val="left" w:pos="2520"/>
        </w:tabs>
        <w:ind w:left="1530" w:hanging="1440"/>
        <w:rPr>
          <w:rFonts w:ascii="Bookman Old Style" w:hAnsi="Bookman Old Style"/>
          <w:b/>
        </w:rPr>
      </w:pPr>
      <w:r>
        <w:rPr>
          <w:rFonts w:ascii="Bookman Old Style" w:hAnsi="Bookman Old Style"/>
          <w:sz w:val="24"/>
        </w:rPr>
        <w:tab/>
      </w:r>
      <w:r>
        <w:rPr>
          <w:rFonts w:ascii="Bookman Old Style" w:hAnsi="Bookman Old Style"/>
          <w:sz w:val="24"/>
        </w:rPr>
        <w:tab/>
      </w:r>
      <w:r w:rsidR="00B615DA">
        <w:rPr>
          <w:rFonts w:ascii="Bookman Old Style" w:hAnsi="Bookman Old Style"/>
          <w:sz w:val="24"/>
        </w:rPr>
        <w:tab/>
      </w:r>
      <w:r w:rsidR="00DD596A" w:rsidRPr="00462C94">
        <w:rPr>
          <w:rFonts w:ascii="Bookman Old Style" w:hAnsi="Bookman Old Style"/>
          <w:b/>
        </w:rPr>
        <w:t>THE MEETING WAS ADJOURNED AT</w:t>
      </w:r>
      <w:r w:rsidR="00E8627C">
        <w:rPr>
          <w:rFonts w:ascii="Bookman Old Style" w:hAnsi="Bookman Old Style"/>
          <w:b/>
        </w:rPr>
        <w:t xml:space="preserve"> </w:t>
      </w:r>
      <w:r w:rsidR="0032122A">
        <w:rPr>
          <w:rFonts w:ascii="Bookman Old Style" w:hAnsi="Bookman Old Style"/>
          <w:b/>
        </w:rPr>
        <w:t>9:30</w:t>
      </w:r>
      <w:r w:rsidR="00D71828" w:rsidRPr="00462C94">
        <w:rPr>
          <w:rFonts w:ascii="Bookman Old Style" w:hAnsi="Bookman Old Style"/>
          <w:b/>
        </w:rPr>
        <w:t xml:space="preserve"> </w:t>
      </w:r>
      <w:r w:rsidR="00DD596A" w:rsidRPr="00462C94">
        <w:rPr>
          <w:rFonts w:ascii="Bookman Old Style" w:hAnsi="Bookman Old Style"/>
          <w:b/>
        </w:rPr>
        <w:t>P.M.</w:t>
      </w:r>
    </w:p>
    <w:p w:rsidR="008519FB" w:rsidRPr="00462C94" w:rsidRDefault="008519FB" w:rsidP="006D38E2">
      <w:pPr>
        <w:tabs>
          <w:tab w:val="left" w:pos="2520"/>
        </w:tabs>
        <w:ind w:left="1530" w:hanging="1440"/>
        <w:rPr>
          <w:rFonts w:ascii="Bookman Old Style" w:hAnsi="Bookman Old Style"/>
          <w:b/>
        </w:rPr>
      </w:pPr>
    </w:p>
    <w:p w:rsidR="00DD596A" w:rsidRPr="00462C94" w:rsidRDefault="007F0341" w:rsidP="007F0341">
      <w:pPr>
        <w:tabs>
          <w:tab w:val="left" w:pos="2520"/>
        </w:tabs>
        <w:rPr>
          <w:rFonts w:ascii="Bookman Old Style" w:hAnsi="Bookman Old Style"/>
          <w:b/>
        </w:rPr>
      </w:pPr>
      <w:r w:rsidRPr="00462C94">
        <w:rPr>
          <w:rFonts w:ascii="Bookman Old Style" w:hAnsi="Bookman Old Style"/>
        </w:rPr>
        <w:tab/>
      </w:r>
      <w:r w:rsidRPr="00462C94">
        <w:rPr>
          <w:rFonts w:ascii="Bookman Old Style" w:hAnsi="Bookman Old Style"/>
        </w:rPr>
        <w:tab/>
      </w:r>
      <w:r w:rsidR="00DD596A" w:rsidRPr="00462C94">
        <w:rPr>
          <w:rFonts w:ascii="Bookman Old Style" w:hAnsi="Bookman Old Style"/>
          <w:b/>
        </w:rPr>
        <w:t>RESPECTFULLY SUBMITTED,</w:t>
      </w:r>
    </w:p>
    <w:p w:rsidR="00DD596A" w:rsidRPr="00462C94" w:rsidRDefault="00DD596A" w:rsidP="00DD596A">
      <w:pPr>
        <w:tabs>
          <w:tab w:val="left" w:pos="2520"/>
        </w:tabs>
        <w:ind w:left="1530" w:hanging="810"/>
        <w:rPr>
          <w:rFonts w:ascii="Bookman Old Style" w:hAnsi="Bookman Old Style"/>
        </w:rPr>
      </w:pPr>
    </w:p>
    <w:p w:rsidR="00DD596A" w:rsidRPr="00462C94" w:rsidRDefault="00DD596A" w:rsidP="00DD596A">
      <w:pPr>
        <w:tabs>
          <w:tab w:val="left" w:pos="2520"/>
        </w:tabs>
        <w:ind w:left="1530" w:hanging="810"/>
        <w:rPr>
          <w:rFonts w:ascii="Bookman Old Style" w:hAnsi="Bookman Old Style"/>
        </w:rPr>
      </w:pPr>
    </w:p>
    <w:p w:rsidR="00A86A91" w:rsidRPr="00462C94" w:rsidRDefault="00DD596A" w:rsidP="00697196">
      <w:pPr>
        <w:tabs>
          <w:tab w:val="left" w:pos="2520"/>
        </w:tabs>
        <w:ind w:left="1530" w:hanging="810"/>
        <w:rPr>
          <w:rFonts w:ascii="Bookman Old Style" w:hAnsi="Bookman Old Style"/>
          <w:b/>
        </w:rPr>
      </w:pPr>
      <w:r w:rsidRPr="00462C94">
        <w:rPr>
          <w:rFonts w:ascii="Bookman Old Style" w:hAnsi="Bookman Old Style"/>
        </w:rPr>
        <w:tab/>
      </w:r>
      <w:r w:rsidRPr="00462C94">
        <w:rPr>
          <w:rFonts w:ascii="Bookman Old Style" w:hAnsi="Bookman Old Style"/>
        </w:rPr>
        <w:tab/>
      </w:r>
      <w:r w:rsidRPr="00462C94">
        <w:rPr>
          <w:rFonts w:ascii="Bookman Old Style" w:hAnsi="Bookman Old Style"/>
        </w:rPr>
        <w:tab/>
      </w:r>
      <w:r w:rsidR="00B359C2" w:rsidRPr="00462C94">
        <w:rPr>
          <w:rFonts w:ascii="Bookman Old Style" w:hAnsi="Bookman Old Style"/>
          <w:b/>
        </w:rPr>
        <w:t>JUDY H. ZURAWSKI</w:t>
      </w:r>
    </w:p>
    <w:p w:rsidR="0000421E" w:rsidRPr="00462C94" w:rsidRDefault="00DD596A" w:rsidP="00DD596A">
      <w:pPr>
        <w:tabs>
          <w:tab w:val="left" w:pos="2520"/>
        </w:tabs>
        <w:ind w:left="1530" w:hanging="810"/>
        <w:rPr>
          <w:rFonts w:ascii="Bookman Old Style" w:hAnsi="Bookman Old Style"/>
          <w:b/>
        </w:rPr>
      </w:pPr>
      <w:r w:rsidRPr="00462C94">
        <w:rPr>
          <w:rFonts w:ascii="Bookman Old Style" w:hAnsi="Bookman Old Style"/>
        </w:rPr>
        <w:tab/>
      </w:r>
      <w:r w:rsidRPr="00462C94">
        <w:rPr>
          <w:rFonts w:ascii="Bookman Old Style" w:hAnsi="Bookman Old Style"/>
        </w:rPr>
        <w:tab/>
      </w:r>
      <w:r w:rsidRPr="00462C94">
        <w:rPr>
          <w:rFonts w:ascii="Bookman Old Style" w:hAnsi="Bookman Old Style"/>
        </w:rPr>
        <w:tab/>
      </w:r>
      <w:r w:rsidRPr="00462C94">
        <w:rPr>
          <w:rFonts w:ascii="Bookman Old Style" w:hAnsi="Bookman Old Style"/>
          <w:b/>
        </w:rPr>
        <w:t>CLERK-TREASURER</w:t>
      </w:r>
    </w:p>
    <w:p w:rsidR="0000421E" w:rsidRPr="00462C94" w:rsidRDefault="0000421E" w:rsidP="00DD596A">
      <w:pPr>
        <w:tabs>
          <w:tab w:val="left" w:pos="2520"/>
        </w:tabs>
        <w:ind w:left="1530" w:hanging="810"/>
        <w:rPr>
          <w:rFonts w:ascii="Bookman Old Style" w:hAnsi="Bookman Old Style"/>
          <w:b/>
        </w:rPr>
      </w:pPr>
    </w:p>
    <w:p w:rsidR="00677F43" w:rsidRPr="00462C94" w:rsidRDefault="00677F43" w:rsidP="0052274A">
      <w:pPr>
        <w:pStyle w:val="BodyText"/>
        <w:rPr>
          <w:bCs/>
          <w:sz w:val="20"/>
        </w:rPr>
      </w:pPr>
    </w:p>
    <w:p w:rsidR="00223C59" w:rsidRPr="00462C94" w:rsidRDefault="00223C59">
      <w:pPr>
        <w:pStyle w:val="BodyTextIndent"/>
        <w:ind w:hanging="1440"/>
        <w:rPr>
          <w:sz w:val="20"/>
        </w:rPr>
      </w:pPr>
    </w:p>
    <w:p w:rsidR="00F14162" w:rsidRPr="00462C94" w:rsidRDefault="00F14162">
      <w:pPr>
        <w:pStyle w:val="BodyTextIndent"/>
        <w:ind w:hanging="1440"/>
        <w:rPr>
          <w:b/>
          <w:sz w:val="20"/>
        </w:rPr>
      </w:pPr>
    </w:p>
    <w:p w:rsidR="00223C59" w:rsidRPr="00462C94" w:rsidRDefault="00223C59">
      <w:pPr>
        <w:pStyle w:val="BodyTextIndent"/>
        <w:rPr>
          <w:b/>
          <w:sz w:val="20"/>
        </w:rPr>
      </w:pPr>
      <w:r w:rsidRPr="00462C94">
        <w:rPr>
          <w:b/>
          <w:sz w:val="20"/>
        </w:rPr>
        <w:tab/>
      </w:r>
      <w:r w:rsidRPr="00462C94">
        <w:rPr>
          <w:b/>
          <w:sz w:val="20"/>
        </w:rPr>
        <w:tab/>
      </w:r>
    </w:p>
    <w:p w:rsidR="00223C59" w:rsidRPr="00462C94" w:rsidRDefault="00223C59">
      <w:pPr>
        <w:tabs>
          <w:tab w:val="left" w:pos="2520"/>
        </w:tabs>
        <w:ind w:left="1440" w:hanging="1440"/>
        <w:rPr>
          <w:rFonts w:ascii="Bookman Old Style" w:hAnsi="Bookman Old Style"/>
          <w:b/>
        </w:rPr>
      </w:pPr>
    </w:p>
    <w:p w:rsidR="000C5662" w:rsidRPr="00462C94" w:rsidRDefault="000C5662">
      <w:pPr>
        <w:tabs>
          <w:tab w:val="left" w:pos="2520"/>
        </w:tabs>
        <w:ind w:left="1440" w:hanging="1440"/>
        <w:rPr>
          <w:rFonts w:ascii="Bookman Old Style" w:hAnsi="Bookman Old Style"/>
          <w:b/>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rsidRPr="00462C94">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3B" w:rsidRDefault="008A133B">
      <w:r>
        <w:separator/>
      </w:r>
    </w:p>
  </w:endnote>
  <w:endnote w:type="continuationSeparator" w:id="0">
    <w:p w:rsidR="008A133B" w:rsidRDefault="008A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3B" w:rsidRDefault="008A133B">
      <w:r>
        <w:separator/>
      </w:r>
    </w:p>
  </w:footnote>
  <w:footnote w:type="continuationSeparator" w:id="0">
    <w:p w:rsidR="008A133B" w:rsidRDefault="008A1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D7" w:rsidRDefault="008A133B">
    <w:pPr>
      <w:pStyle w:val="Header"/>
    </w:pPr>
    <w:sdt>
      <w:sdtPr>
        <w:id w:val="-255055480"/>
        <w:docPartObj>
          <w:docPartGallery w:val="Page Numbers (Top of Page)"/>
          <w:docPartUnique/>
        </w:docPartObj>
      </w:sdtPr>
      <w:sdtEndPr>
        <w:rPr>
          <w:noProof/>
        </w:rPr>
      </w:sdtEndPr>
      <w:sdtContent>
        <w:r w:rsidR="00A64AD7">
          <w:fldChar w:fldCharType="begin"/>
        </w:r>
        <w:r w:rsidR="00A64AD7">
          <w:instrText xml:space="preserve"> PAGE   \* MERGEFORMAT </w:instrText>
        </w:r>
        <w:r w:rsidR="00A64AD7">
          <w:fldChar w:fldCharType="separate"/>
        </w:r>
        <w:r w:rsidR="00E227F3">
          <w:rPr>
            <w:noProof/>
          </w:rPr>
          <w:t>20</w:t>
        </w:r>
        <w:r w:rsidR="00A64AD7">
          <w:rPr>
            <w:noProof/>
          </w:rPr>
          <w:fldChar w:fldCharType="end"/>
        </w:r>
      </w:sdtContent>
    </w:sdt>
  </w:p>
  <w:p w:rsidR="00A64AD7" w:rsidRDefault="00A64AD7"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57FF"/>
      </v:shape>
    </w:pict>
  </w:numPicBullet>
  <w:abstractNum w:abstractNumId="0">
    <w:nsid w:val="007B1312"/>
    <w:multiLevelType w:val="hybridMultilevel"/>
    <w:tmpl w:val="7E1A08E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nsid w:val="02ED5BCC"/>
    <w:multiLevelType w:val="hybridMultilevel"/>
    <w:tmpl w:val="F55C962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4BA77D1"/>
    <w:multiLevelType w:val="hybridMultilevel"/>
    <w:tmpl w:val="7396C8AA"/>
    <w:lvl w:ilvl="0" w:tplc="04090003">
      <w:start w:val="1"/>
      <w:numFmt w:val="bullet"/>
      <w:lvlText w:val="o"/>
      <w:lvlJc w:val="left"/>
      <w:pPr>
        <w:ind w:left="3240" w:hanging="360"/>
      </w:pPr>
      <w:rPr>
        <w:rFonts w:ascii="Courier New" w:hAnsi="Courier New" w:cs="Courier New"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B125E7F"/>
    <w:multiLevelType w:val="hybridMultilevel"/>
    <w:tmpl w:val="374EFF8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DA11598"/>
    <w:multiLevelType w:val="hybridMultilevel"/>
    <w:tmpl w:val="2B76DC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46C32BF"/>
    <w:multiLevelType w:val="hybridMultilevel"/>
    <w:tmpl w:val="09484CD4"/>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nsid w:val="16A62457"/>
    <w:multiLevelType w:val="hybridMultilevel"/>
    <w:tmpl w:val="0ECAC09A"/>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FF6559"/>
    <w:multiLevelType w:val="hybridMultilevel"/>
    <w:tmpl w:val="C2805BD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C691DD4"/>
    <w:multiLevelType w:val="hybridMultilevel"/>
    <w:tmpl w:val="16D66A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C8B3627"/>
    <w:multiLevelType w:val="hybridMultilevel"/>
    <w:tmpl w:val="E51E7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3CC0B1A"/>
    <w:multiLevelType w:val="hybridMultilevel"/>
    <w:tmpl w:val="4EF0C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4E22078"/>
    <w:multiLevelType w:val="hybridMultilevel"/>
    <w:tmpl w:val="1B864480"/>
    <w:lvl w:ilvl="0" w:tplc="50EAABC6">
      <w:start w:val="1"/>
      <w:numFmt w:val="decimal"/>
      <w:lvlText w:val="%1."/>
      <w:lvlJc w:val="left"/>
      <w:pPr>
        <w:ind w:left="1800" w:hanging="360"/>
      </w:pPr>
      <w:rPr>
        <w:rFonts w:ascii="Comic Sans MS" w:hAnsi="Comic Sans M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255388"/>
    <w:multiLevelType w:val="hybridMultilevel"/>
    <w:tmpl w:val="34B8E404"/>
    <w:lvl w:ilvl="0" w:tplc="EA4CE6BA">
      <w:start w:val="6"/>
      <w:numFmt w:val="decimal"/>
      <w:lvlText w:val="%1."/>
      <w:lvlJc w:val="left"/>
      <w:pPr>
        <w:ind w:left="2160" w:hanging="360"/>
      </w:pPr>
      <w:rPr>
        <w:rFonts w:ascii="Comic Sans MS" w:hAnsi="Comic Sans M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A7D38AC"/>
    <w:multiLevelType w:val="hybridMultilevel"/>
    <w:tmpl w:val="19ECF2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2BED5C35"/>
    <w:multiLevelType w:val="hybridMultilevel"/>
    <w:tmpl w:val="50DA4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CF437D8"/>
    <w:multiLevelType w:val="hybridMultilevel"/>
    <w:tmpl w:val="814222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ECA4A81"/>
    <w:multiLevelType w:val="hybridMultilevel"/>
    <w:tmpl w:val="84367700"/>
    <w:lvl w:ilvl="0" w:tplc="1FC89FE4">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F807D80"/>
    <w:multiLevelType w:val="hybridMultilevel"/>
    <w:tmpl w:val="ABBCD53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30323648"/>
    <w:multiLevelType w:val="hybridMultilevel"/>
    <w:tmpl w:val="3AF2C568"/>
    <w:lvl w:ilvl="0" w:tplc="FCB679A0">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76A1448"/>
    <w:multiLevelType w:val="hybridMultilevel"/>
    <w:tmpl w:val="A4AAA3A8"/>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nsid w:val="3B545897"/>
    <w:multiLevelType w:val="hybridMultilevel"/>
    <w:tmpl w:val="C922AF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E5217DD"/>
    <w:multiLevelType w:val="hybridMultilevel"/>
    <w:tmpl w:val="C33C7A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3FE33B7D"/>
    <w:multiLevelType w:val="hybridMultilevel"/>
    <w:tmpl w:val="D77C292E"/>
    <w:lvl w:ilvl="0" w:tplc="FCB679A0">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6">
    <w:nsid w:val="40F4191B"/>
    <w:multiLevelType w:val="hybridMultilevel"/>
    <w:tmpl w:val="B69270C6"/>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7">
    <w:nsid w:val="41842F4B"/>
    <w:multiLevelType w:val="hybridMultilevel"/>
    <w:tmpl w:val="C12EB4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4326399D"/>
    <w:multiLevelType w:val="hybridMultilevel"/>
    <w:tmpl w:val="00FC13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9FA457F"/>
    <w:multiLevelType w:val="hybridMultilevel"/>
    <w:tmpl w:val="CCA8DF2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4A654AC8"/>
    <w:multiLevelType w:val="hybridMultilevel"/>
    <w:tmpl w:val="84D4423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51753894"/>
    <w:multiLevelType w:val="hybridMultilevel"/>
    <w:tmpl w:val="A5FA17EC"/>
    <w:lvl w:ilvl="0" w:tplc="01C2B290">
      <w:start w:val="3"/>
      <w:numFmt w:val="decimal"/>
      <w:lvlText w:val="%1."/>
      <w:lvlJc w:val="left"/>
      <w:pPr>
        <w:ind w:left="1800" w:hanging="360"/>
      </w:pPr>
      <w:rPr>
        <w:rFonts w:ascii="Comic Sans MS" w:hAnsi="Comic Sans M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40D5055"/>
    <w:multiLevelType w:val="hybridMultilevel"/>
    <w:tmpl w:val="A85436AC"/>
    <w:lvl w:ilvl="0" w:tplc="04090007">
      <w:start w:val="1"/>
      <w:numFmt w:val="bullet"/>
      <w:lvlText w:val=""/>
      <w:lvlPicBulletId w:val="0"/>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58092CEB"/>
    <w:multiLevelType w:val="hybridMultilevel"/>
    <w:tmpl w:val="C32C08B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A431090"/>
    <w:multiLevelType w:val="hybridMultilevel"/>
    <w:tmpl w:val="3766D3F2"/>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5">
    <w:nsid w:val="5C8D48F0"/>
    <w:multiLevelType w:val="hybridMultilevel"/>
    <w:tmpl w:val="201E8B4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09635D2"/>
    <w:multiLevelType w:val="hybridMultilevel"/>
    <w:tmpl w:val="EE48FFE4"/>
    <w:lvl w:ilvl="0" w:tplc="FCB679A0">
      <w:start w:val="1"/>
      <w:numFmt w:val="bullet"/>
      <w:lvlText w:val=""/>
      <w:lvlJc w:val="left"/>
      <w:pPr>
        <w:ind w:left="2490" w:hanging="360"/>
      </w:pPr>
      <w:rPr>
        <w:rFonts w:ascii="Wingdings" w:hAnsi="Wingdings" w:hint="default"/>
        <w:sz w:val="20"/>
        <w:szCs w:val="2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7">
    <w:nsid w:val="62C747EB"/>
    <w:multiLevelType w:val="hybridMultilevel"/>
    <w:tmpl w:val="C8BC89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78A6E5D"/>
    <w:multiLevelType w:val="hybridMultilevel"/>
    <w:tmpl w:val="3EC688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81942C5"/>
    <w:multiLevelType w:val="hybridMultilevel"/>
    <w:tmpl w:val="678CE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9634FBC"/>
    <w:multiLevelType w:val="hybridMultilevel"/>
    <w:tmpl w:val="D74C0144"/>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299246A4">
      <w:numFmt w:val="bullet"/>
      <w:lvlText w:val="-"/>
      <w:lvlJc w:val="left"/>
      <w:pPr>
        <w:ind w:left="5040" w:hanging="360"/>
      </w:pPr>
      <w:rPr>
        <w:rFonts w:ascii="Bookman Old Style" w:eastAsia="Times New Roman" w:hAnsi="Bookman Old Style" w:cs="Times New Roman"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9B91DF2"/>
    <w:multiLevelType w:val="hybridMultilevel"/>
    <w:tmpl w:val="E54E6A9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nsid w:val="6F847804"/>
    <w:multiLevelType w:val="hybridMultilevel"/>
    <w:tmpl w:val="15165ADE"/>
    <w:lvl w:ilvl="0" w:tplc="FCB679A0">
      <w:start w:val="1"/>
      <w:numFmt w:val="bullet"/>
      <w:lvlText w:val=""/>
      <w:lvlJc w:val="left"/>
      <w:pPr>
        <w:ind w:left="2150" w:hanging="360"/>
      </w:pPr>
      <w:rPr>
        <w:rFonts w:ascii="Wingdings" w:hAnsi="Wingdings" w:hint="default"/>
        <w:sz w:val="20"/>
        <w:szCs w:val="20"/>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43">
    <w:nsid w:val="743D215D"/>
    <w:multiLevelType w:val="hybridMultilevel"/>
    <w:tmpl w:val="A0BCB9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5F50EA5"/>
    <w:multiLevelType w:val="hybridMultilevel"/>
    <w:tmpl w:val="A540F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71F40EF"/>
    <w:multiLevelType w:val="hybridMultilevel"/>
    <w:tmpl w:val="DF74E9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7FF4808"/>
    <w:multiLevelType w:val="hybridMultilevel"/>
    <w:tmpl w:val="5BF8D0BC"/>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7">
    <w:nsid w:val="7B717C91"/>
    <w:multiLevelType w:val="hybridMultilevel"/>
    <w:tmpl w:val="3DE28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5"/>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43"/>
  </w:num>
  <w:num w:numId="4">
    <w:abstractNumId w:val="13"/>
  </w:num>
  <w:num w:numId="5">
    <w:abstractNumId w:val="40"/>
  </w:num>
  <w:num w:numId="6">
    <w:abstractNumId w:val="23"/>
  </w:num>
  <w:num w:numId="7">
    <w:abstractNumId w:val="37"/>
  </w:num>
  <w:num w:numId="8">
    <w:abstractNumId w:val="38"/>
  </w:num>
  <w:num w:numId="9">
    <w:abstractNumId w:val="29"/>
  </w:num>
  <w:num w:numId="10">
    <w:abstractNumId w:val="19"/>
  </w:num>
  <w:num w:numId="11">
    <w:abstractNumId w:val="2"/>
  </w:num>
  <w:num w:numId="12">
    <w:abstractNumId w:val="26"/>
  </w:num>
  <w:num w:numId="13">
    <w:abstractNumId w:val="6"/>
  </w:num>
  <w:num w:numId="14">
    <w:abstractNumId w:val="17"/>
  </w:num>
  <w:num w:numId="15">
    <w:abstractNumId w:val="14"/>
  </w:num>
  <w:num w:numId="16">
    <w:abstractNumId w:val="18"/>
  </w:num>
  <w:num w:numId="17">
    <w:abstractNumId w:val="31"/>
  </w:num>
  <w:num w:numId="18">
    <w:abstractNumId w:val="34"/>
  </w:num>
  <w:num w:numId="19">
    <w:abstractNumId w:val="10"/>
  </w:num>
  <w:num w:numId="20">
    <w:abstractNumId w:val="9"/>
  </w:num>
  <w:num w:numId="21">
    <w:abstractNumId w:val="22"/>
  </w:num>
  <w:num w:numId="22">
    <w:abstractNumId w:val="16"/>
  </w:num>
  <w:num w:numId="23">
    <w:abstractNumId w:val="35"/>
  </w:num>
  <w:num w:numId="24">
    <w:abstractNumId w:val="33"/>
  </w:num>
  <w:num w:numId="25">
    <w:abstractNumId w:val="7"/>
  </w:num>
  <w:num w:numId="26">
    <w:abstractNumId w:val="27"/>
  </w:num>
  <w:num w:numId="27">
    <w:abstractNumId w:val="41"/>
  </w:num>
  <w:num w:numId="28">
    <w:abstractNumId w:val="5"/>
  </w:num>
  <w:num w:numId="29">
    <w:abstractNumId w:val="47"/>
  </w:num>
  <w:num w:numId="30">
    <w:abstractNumId w:val="11"/>
  </w:num>
  <w:num w:numId="31">
    <w:abstractNumId w:val="32"/>
  </w:num>
  <w:num w:numId="32">
    <w:abstractNumId w:val="12"/>
  </w:num>
  <w:num w:numId="33">
    <w:abstractNumId w:val="46"/>
  </w:num>
  <w:num w:numId="34">
    <w:abstractNumId w:val="8"/>
  </w:num>
  <w:num w:numId="35">
    <w:abstractNumId w:val="42"/>
  </w:num>
  <w:num w:numId="36">
    <w:abstractNumId w:val="3"/>
  </w:num>
  <w:num w:numId="37">
    <w:abstractNumId w:val="15"/>
  </w:num>
  <w:num w:numId="38">
    <w:abstractNumId w:val="24"/>
  </w:num>
  <w:num w:numId="39">
    <w:abstractNumId w:val="20"/>
  </w:num>
  <w:num w:numId="40">
    <w:abstractNumId w:val="28"/>
  </w:num>
  <w:num w:numId="41">
    <w:abstractNumId w:val="0"/>
  </w:num>
  <w:num w:numId="42">
    <w:abstractNumId w:val="4"/>
  </w:num>
  <w:num w:numId="43">
    <w:abstractNumId w:val="45"/>
  </w:num>
  <w:num w:numId="44">
    <w:abstractNumId w:val="30"/>
  </w:num>
  <w:num w:numId="45">
    <w:abstractNumId w:val="21"/>
  </w:num>
  <w:num w:numId="46">
    <w:abstractNumId w:val="44"/>
  </w:num>
  <w:num w:numId="47">
    <w:abstractNumId w:val="39"/>
  </w:num>
  <w:num w:numId="48">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207"/>
    <w:rsid w:val="00000285"/>
    <w:rsid w:val="000007CF"/>
    <w:rsid w:val="0000117F"/>
    <w:rsid w:val="000025F3"/>
    <w:rsid w:val="00002959"/>
    <w:rsid w:val="00002ACC"/>
    <w:rsid w:val="00003BB2"/>
    <w:rsid w:val="00003C18"/>
    <w:rsid w:val="00003EA1"/>
    <w:rsid w:val="0000421E"/>
    <w:rsid w:val="00004FDB"/>
    <w:rsid w:val="00005035"/>
    <w:rsid w:val="00005252"/>
    <w:rsid w:val="000053BA"/>
    <w:rsid w:val="00005575"/>
    <w:rsid w:val="00005601"/>
    <w:rsid w:val="00005633"/>
    <w:rsid w:val="00005DB5"/>
    <w:rsid w:val="0000683F"/>
    <w:rsid w:val="00006893"/>
    <w:rsid w:val="00006D70"/>
    <w:rsid w:val="00006FCC"/>
    <w:rsid w:val="000070A0"/>
    <w:rsid w:val="000071B9"/>
    <w:rsid w:val="000074A5"/>
    <w:rsid w:val="000101A9"/>
    <w:rsid w:val="00010F96"/>
    <w:rsid w:val="00012044"/>
    <w:rsid w:val="0001223E"/>
    <w:rsid w:val="0001392F"/>
    <w:rsid w:val="000139FD"/>
    <w:rsid w:val="00014436"/>
    <w:rsid w:val="000152DF"/>
    <w:rsid w:val="00015CDC"/>
    <w:rsid w:val="00016548"/>
    <w:rsid w:val="0001724A"/>
    <w:rsid w:val="000172BF"/>
    <w:rsid w:val="0001787F"/>
    <w:rsid w:val="00017C38"/>
    <w:rsid w:val="000202B0"/>
    <w:rsid w:val="00020738"/>
    <w:rsid w:val="00020E7D"/>
    <w:rsid w:val="00022085"/>
    <w:rsid w:val="00022589"/>
    <w:rsid w:val="000225DE"/>
    <w:rsid w:val="00022752"/>
    <w:rsid w:val="00024095"/>
    <w:rsid w:val="0002417E"/>
    <w:rsid w:val="00024A38"/>
    <w:rsid w:val="00024B0B"/>
    <w:rsid w:val="000260EA"/>
    <w:rsid w:val="000260F3"/>
    <w:rsid w:val="00026656"/>
    <w:rsid w:val="00026727"/>
    <w:rsid w:val="00026C48"/>
    <w:rsid w:val="00026D9A"/>
    <w:rsid w:val="000270C7"/>
    <w:rsid w:val="0002727F"/>
    <w:rsid w:val="0002741E"/>
    <w:rsid w:val="00027962"/>
    <w:rsid w:val="00027CA3"/>
    <w:rsid w:val="0003025C"/>
    <w:rsid w:val="000307F4"/>
    <w:rsid w:val="00030D4C"/>
    <w:rsid w:val="00031F73"/>
    <w:rsid w:val="00032093"/>
    <w:rsid w:val="000323B3"/>
    <w:rsid w:val="00032A1E"/>
    <w:rsid w:val="000343F0"/>
    <w:rsid w:val="000348BA"/>
    <w:rsid w:val="00036EAC"/>
    <w:rsid w:val="000376F6"/>
    <w:rsid w:val="00040E81"/>
    <w:rsid w:val="00040EF3"/>
    <w:rsid w:val="00041056"/>
    <w:rsid w:val="00041B14"/>
    <w:rsid w:val="00041D30"/>
    <w:rsid w:val="00041E7E"/>
    <w:rsid w:val="00041ECE"/>
    <w:rsid w:val="000421EB"/>
    <w:rsid w:val="000425D0"/>
    <w:rsid w:val="00042FA5"/>
    <w:rsid w:val="00043015"/>
    <w:rsid w:val="00043147"/>
    <w:rsid w:val="000432F5"/>
    <w:rsid w:val="000434A9"/>
    <w:rsid w:val="000438E7"/>
    <w:rsid w:val="00043C2C"/>
    <w:rsid w:val="00044792"/>
    <w:rsid w:val="00044C6A"/>
    <w:rsid w:val="00045A1D"/>
    <w:rsid w:val="00046512"/>
    <w:rsid w:val="000465BE"/>
    <w:rsid w:val="000466B4"/>
    <w:rsid w:val="00046F17"/>
    <w:rsid w:val="0004778C"/>
    <w:rsid w:val="0005099F"/>
    <w:rsid w:val="00050F89"/>
    <w:rsid w:val="00051C1E"/>
    <w:rsid w:val="00051D82"/>
    <w:rsid w:val="00051DB4"/>
    <w:rsid w:val="00053207"/>
    <w:rsid w:val="00053949"/>
    <w:rsid w:val="000540A6"/>
    <w:rsid w:val="000542BA"/>
    <w:rsid w:val="00054459"/>
    <w:rsid w:val="000546AB"/>
    <w:rsid w:val="0005495B"/>
    <w:rsid w:val="0005513B"/>
    <w:rsid w:val="00056B71"/>
    <w:rsid w:val="00056FD4"/>
    <w:rsid w:val="00057252"/>
    <w:rsid w:val="00057400"/>
    <w:rsid w:val="00057ED3"/>
    <w:rsid w:val="00060893"/>
    <w:rsid w:val="00060E1A"/>
    <w:rsid w:val="00060E92"/>
    <w:rsid w:val="00061133"/>
    <w:rsid w:val="00061E8D"/>
    <w:rsid w:val="000620FF"/>
    <w:rsid w:val="00062C15"/>
    <w:rsid w:val="0006329D"/>
    <w:rsid w:val="000632D7"/>
    <w:rsid w:val="00063863"/>
    <w:rsid w:val="00063B85"/>
    <w:rsid w:val="000649E8"/>
    <w:rsid w:val="00064F33"/>
    <w:rsid w:val="00065688"/>
    <w:rsid w:val="0006578F"/>
    <w:rsid w:val="000658FB"/>
    <w:rsid w:val="00065AB6"/>
    <w:rsid w:val="00065D7C"/>
    <w:rsid w:val="00065F9B"/>
    <w:rsid w:val="00066473"/>
    <w:rsid w:val="000666CE"/>
    <w:rsid w:val="0006696F"/>
    <w:rsid w:val="00066FEA"/>
    <w:rsid w:val="000672AD"/>
    <w:rsid w:val="0006760A"/>
    <w:rsid w:val="000679EC"/>
    <w:rsid w:val="00067A7C"/>
    <w:rsid w:val="00067DF0"/>
    <w:rsid w:val="000704D7"/>
    <w:rsid w:val="000711D3"/>
    <w:rsid w:val="000719F2"/>
    <w:rsid w:val="00071A16"/>
    <w:rsid w:val="00071AF9"/>
    <w:rsid w:val="00071D0C"/>
    <w:rsid w:val="00071FCD"/>
    <w:rsid w:val="00072560"/>
    <w:rsid w:val="00073B8C"/>
    <w:rsid w:val="00073E4F"/>
    <w:rsid w:val="00073F9E"/>
    <w:rsid w:val="00074760"/>
    <w:rsid w:val="00074902"/>
    <w:rsid w:val="000752B1"/>
    <w:rsid w:val="000759E8"/>
    <w:rsid w:val="00075A20"/>
    <w:rsid w:val="00075A7F"/>
    <w:rsid w:val="00075F2C"/>
    <w:rsid w:val="00075FFA"/>
    <w:rsid w:val="00076E86"/>
    <w:rsid w:val="00077688"/>
    <w:rsid w:val="000776C6"/>
    <w:rsid w:val="00077E72"/>
    <w:rsid w:val="00080A81"/>
    <w:rsid w:val="000810DF"/>
    <w:rsid w:val="00081383"/>
    <w:rsid w:val="0008182D"/>
    <w:rsid w:val="00081912"/>
    <w:rsid w:val="000819B2"/>
    <w:rsid w:val="0008348C"/>
    <w:rsid w:val="0008381D"/>
    <w:rsid w:val="000838A9"/>
    <w:rsid w:val="00083D09"/>
    <w:rsid w:val="00083D12"/>
    <w:rsid w:val="00083EA4"/>
    <w:rsid w:val="000844D0"/>
    <w:rsid w:val="000850F2"/>
    <w:rsid w:val="00085135"/>
    <w:rsid w:val="00085214"/>
    <w:rsid w:val="000853C3"/>
    <w:rsid w:val="000856B1"/>
    <w:rsid w:val="0008610A"/>
    <w:rsid w:val="00086129"/>
    <w:rsid w:val="00086FDE"/>
    <w:rsid w:val="000875DB"/>
    <w:rsid w:val="00087A34"/>
    <w:rsid w:val="00087C2C"/>
    <w:rsid w:val="00090505"/>
    <w:rsid w:val="00090881"/>
    <w:rsid w:val="000916B4"/>
    <w:rsid w:val="0009170E"/>
    <w:rsid w:val="00092FE2"/>
    <w:rsid w:val="00093625"/>
    <w:rsid w:val="00093EE0"/>
    <w:rsid w:val="000956C1"/>
    <w:rsid w:val="000966E4"/>
    <w:rsid w:val="00096AC3"/>
    <w:rsid w:val="00096CA8"/>
    <w:rsid w:val="000971E2"/>
    <w:rsid w:val="000976E5"/>
    <w:rsid w:val="000A0049"/>
    <w:rsid w:val="000A06B6"/>
    <w:rsid w:val="000A06C8"/>
    <w:rsid w:val="000A08E4"/>
    <w:rsid w:val="000A0B57"/>
    <w:rsid w:val="000A0F3B"/>
    <w:rsid w:val="000A1136"/>
    <w:rsid w:val="000A1620"/>
    <w:rsid w:val="000A1907"/>
    <w:rsid w:val="000A1D03"/>
    <w:rsid w:val="000A275C"/>
    <w:rsid w:val="000A2F4B"/>
    <w:rsid w:val="000A337A"/>
    <w:rsid w:val="000A341D"/>
    <w:rsid w:val="000A34AA"/>
    <w:rsid w:val="000A3AFE"/>
    <w:rsid w:val="000A3F87"/>
    <w:rsid w:val="000A44F7"/>
    <w:rsid w:val="000A4839"/>
    <w:rsid w:val="000A4B08"/>
    <w:rsid w:val="000A4B34"/>
    <w:rsid w:val="000A4D24"/>
    <w:rsid w:val="000A5275"/>
    <w:rsid w:val="000A5790"/>
    <w:rsid w:val="000A5FAD"/>
    <w:rsid w:val="000A65B1"/>
    <w:rsid w:val="000B013F"/>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200A"/>
    <w:rsid w:val="000C3152"/>
    <w:rsid w:val="000C32DE"/>
    <w:rsid w:val="000C35D4"/>
    <w:rsid w:val="000C47BF"/>
    <w:rsid w:val="000C4CA7"/>
    <w:rsid w:val="000C4D32"/>
    <w:rsid w:val="000C4F90"/>
    <w:rsid w:val="000C562E"/>
    <w:rsid w:val="000C5662"/>
    <w:rsid w:val="000C56A4"/>
    <w:rsid w:val="000C5F62"/>
    <w:rsid w:val="000C6390"/>
    <w:rsid w:val="000C652F"/>
    <w:rsid w:val="000C6777"/>
    <w:rsid w:val="000C6CD2"/>
    <w:rsid w:val="000C6E79"/>
    <w:rsid w:val="000C7072"/>
    <w:rsid w:val="000C711E"/>
    <w:rsid w:val="000C7D89"/>
    <w:rsid w:val="000D03C5"/>
    <w:rsid w:val="000D09F5"/>
    <w:rsid w:val="000D0CCA"/>
    <w:rsid w:val="000D13DD"/>
    <w:rsid w:val="000D15EB"/>
    <w:rsid w:val="000D2593"/>
    <w:rsid w:val="000D28EF"/>
    <w:rsid w:val="000D2E26"/>
    <w:rsid w:val="000D395E"/>
    <w:rsid w:val="000D4326"/>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247D"/>
    <w:rsid w:val="000E3079"/>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ACC"/>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CD0"/>
    <w:rsid w:val="00102D70"/>
    <w:rsid w:val="001035F3"/>
    <w:rsid w:val="0010365A"/>
    <w:rsid w:val="00103B0F"/>
    <w:rsid w:val="001041A8"/>
    <w:rsid w:val="00104387"/>
    <w:rsid w:val="0010496E"/>
    <w:rsid w:val="001049EA"/>
    <w:rsid w:val="00104E39"/>
    <w:rsid w:val="00105214"/>
    <w:rsid w:val="001052FD"/>
    <w:rsid w:val="00106FBA"/>
    <w:rsid w:val="001076AB"/>
    <w:rsid w:val="0010777A"/>
    <w:rsid w:val="001079AC"/>
    <w:rsid w:val="00107EEF"/>
    <w:rsid w:val="00110349"/>
    <w:rsid w:val="00110A1D"/>
    <w:rsid w:val="0011106B"/>
    <w:rsid w:val="001112B2"/>
    <w:rsid w:val="0011193C"/>
    <w:rsid w:val="00111BBC"/>
    <w:rsid w:val="0011324A"/>
    <w:rsid w:val="00114191"/>
    <w:rsid w:val="001147A5"/>
    <w:rsid w:val="00114945"/>
    <w:rsid w:val="00114C52"/>
    <w:rsid w:val="001152C5"/>
    <w:rsid w:val="001154BF"/>
    <w:rsid w:val="00115B54"/>
    <w:rsid w:val="00115D1E"/>
    <w:rsid w:val="00116628"/>
    <w:rsid w:val="0011789E"/>
    <w:rsid w:val="00120324"/>
    <w:rsid w:val="0012171D"/>
    <w:rsid w:val="00122001"/>
    <w:rsid w:val="00122AA6"/>
    <w:rsid w:val="001232D4"/>
    <w:rsid w:val="001237EF"/>
    <w:rsid w:val="00123854"/>
    <w:rsid w:val="00123D3D"/>
    <w:rsid w:val="00124675"/>
    <w:rsid w:val="00124AF1"/>
    <w:rsid w:val="001254DD"/>
    <w:rsid w:val="0012576C"/>
    <w:rsid w:val="0012642D"/>
    <w:rsid w:val="00126B23"/>
    <w:rsid w:val="0012708E"/>
    <w:rsid w:val="001273B6"/>
    <w:rsid w:val="00127522"/>
    <w:rsid w:val="00127802"/>
    <w:rsid w:val="00127B29"/>
    <w:rsid w:val="00127F1B"/>
    <w:rsid w:val="0013105E"/>
    <w:rsid w:val="00131B68"/>
    <w:rsid w:val="00132446"/>
    <w:rsid w:val="001363F3"/>
    <w:rsid w:val="00136476"/>
    <w:rsid w:val="00136542"/>
    <w:rsid w:val="001367E0"/>
    <w:rsid w:val="00136BBF"/>
    <w:rsid w:val="00136F41"/>
    <w:rsid w:val="00137227"/>
    <w:rsid w:val="0014075F"/>
    <w:rsid w:val="00140ACF"/>
    <w:rsid w:val="00140D8A"/>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9"/>
    <w:rsid w:val="0014636D"/>
    <w:rsid w:val="001466E6"/>
    <w:rsid w:val="00146842"/>
    <w:rsid w:val="00146BF1"/>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43E5"/>
    <w:rsid w:val="0015589C"/>
    <w:rsid w:val="00155A70"/>
    <w:rsid w:val="00155BF5"/>
    <w:rsid w:val="001560B4"/>
    <w:rsid w:val="00156C74"/>
    <w:rsid w:val="00157265"/>
    <w:rsid w:val="00157AD6"/>
    <w:rsid w:val="00157B8A"/>
    <w:rsid w:val="00157F18"/>
    <w:rsid w:val="001614DC"/>
    <w:rsid w:val="00162673"/>
    <w:rsid w:val="00162C39"/>
    <w:rsid w:val="00163054"/>
    <w:rsid w:val="0016450E"/>
    <w:rsid w:val="00164858"/>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7C6"/>
    <w:rsid w:val="00173CFA"/>
    <w:rsid w:val="00174094"/>
    <w:rsid w:val="001747FE"/>
    <w:rsid w:val="00174800"/>
    <w:rsid w:val="00174A3C"/>
    <w:rsid w:val="00174D5A"/>
    <w:rsid w:val="001753FA"/>
    <w:rsid w:val="00175BC5"/>
    <w:rsid w:val="00175DCE"/>
    <w:rsid w:val="0017609E"/>
    <w:rsid w:val="00176214"/>
    <w:rsid w:val="00176246"/>
    <w:rsid w:val="00176854"/>
    <w:rsid w:val="00177A5E"/>
    <w:rsid w:val="00177C67"/>
    <w:rsid w:val="00177EB7"/>
    <w:rsid w:val="001807C8"/>
    <w:rsid w:val="00180E8B"/>
    <w:rsid w:val="00180EA3"/>
    <w:rsid w:val="001812B9"/>
    <w:rsid w:val="001812C8"/>
    <w:rsid w:val="00181A2A"/>
    <w:rsid w:val="00182B86"/>
    <w:rsid w:val="00182F64"/>
    <w:rsid w:val="00183132"/>
    <w:rsid w:val="001833F8"/>
    <w:rsid w:val="001833FE"/>
    <w:rsid w:val="001836E9"/>
    <w:rsid w:val="001838EA"/>
    <w:rsid w:val="00183A0E"/>
    <w:rsid w:val="0018465B"/>
    <w:rsid w:val="00184AF0"/>
    <w:rsid w:val="00184F00"/>
    <w:rsid w:val="00185C99"/>
    <w:rsid w:val="00185CDF"/>
    <w:rsid w:val="00185FA6"/>
    <w:rsid w:val="001867EC"/>
    <w:rsid w:val="00186D05"/>
    <w:rsid w:val="00187881"/>
    <w:rsid w:val="001879D6"/>
    <w:rsid w:val="00187D37"/>
    <w:rsid w:val="00190D02"/>
    <w:rsid w:val="00191615"/>
    <w:rsid w:val="00191A1E"/>
    <w:rsid w:val="00191CD7"/>
    <w:rsid w:val="00191DF5"/>
    <w:rsid w:val="00191EA3"/>
    <w:rsid w:val="001929B5"/>
    <w:rsid w:val="00192B6C"/>
    <w:rsid w:val="00193499"/>
    <w:rsid w:val="00194BBB"/>
    <w:rsid w:val="00194BEE"/>
    <w:rsid w:val="00194C5D"/>
    <w:rsid w:val="0019581E"/>
    <w:rsid w:val="001958CA"/>
    <w:rsid w:val="00195FFF"/>
    <w:rsid w:val="00196923"/>
    <w:rsid w:val="0019759F"/>
    <w:rsid w:val="0019767C"/>
    <w:rsid w:val="001978BD"/>
    <w:rsid w:val="00197E4A"/>
    <w:rsid w:val="001A01D2"/>
    <w:rsid w:val="001A040C"/>
    <w:rsid w:val="001A0447"/>
    <w:rsid w:val="001A4016"/>
    <w:rsid w:val="001A4048"/>
    <w:rsid w:val="001A44BB"/>
    <w:rsid w:val="001A4A69"/>
    <w:rsid w:val="001A4DCB"/>
    <w:rsid w:val="001A4FE3"/>
    <w:rsid w:val="001A5034"/>
    <w:rsid w:val="001A54D7"/>
    <w:rsid w:val="001A59C9"/>
    <w:rsid w:val="001A6027"/>
    <w:rsid w:val="001A667B"/>
    <w:rsid w:val="001A7475"/>
    <w:rsid w:val="001A79B7"/>
    <w:rsid w:val="001B067B"/>
    <w:rsid w:val="001B06A5"/>
    <w:rsid w:val="001B14E7"/>
    <w:rsid w:val="001B1878"/>
    <w:rsid w:val="001B213C"/>
    <w:rsid w:val="001B2DD0"/>
    <w:rsid w:val="001B2EF3"/>
    <w:rsid w:val="001B3512"/>
    <w:rsid w:val="001B3C73"/>
    <w:rsid w:val="001B3D8F"/>
    <w:rsid w:val="001B49B3"/>
    <w:rsid w:val="001B4BEC"/>
    <w:rsid w:val="001B4F92"/>
    <w:rsid w:val="001B5485"/>
    <w:rsid w:val="001B5652"/>
    <w:rsid w:val="001B5DE9"/>
    <w:rsid w:val="001B7622"/>
    <w:rsid w:val="001B7736"/>
    <w:rsid w:val="001B7962"/>
    <w:rsid w:val="001B7A37"/>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5FA7"/>
    <w:rsid w:val="001C63A6"/>
    <w:rsid w:val="001C64A9"/>
    <w:rsid w:val="001C654D"/>
    <w:rsid w:val="001C6EF4"/>
    <w:rsid w:val="001C73B5"/>
    <w:rsid w:val="001C78F8"/>
    <w:rsid w:val="001C7D4D"/>
    <w:rsid w:val="001C7E28"/>
    <w:rsid w:val="001D00A6"/>
    <w:rsid w:val="001D00C6"/>
    <w:rsid w:val="001D075E"/>
    <w:rsid w:val="001D07B8"/>
    <w:rsid w:val="001D087B"/>
    <w:rsid w:val="001D135B"/>
    <w:rsid w:val="001D147B"/>
    <w:rsid w:val="001D1A42"/>
    <w:rsid w:val="001D1C1D"/>
    <w:rsid w:val="001D2560"/>
    <w:rsid w:val="001D2E0F"/>
    <w:rsid w:val="001D30A1"/>
    <w:rsid w:val="001D30DF"/>
    <w:rsid w:val="001D393F"/>
    <w:rsid w:val="001D3CD8"/>
    <w:rsid w:val="001D4607"/>
    <w:rsid w:val="001D529F"/>
    <w:rsid w:val="001D5567"/>
    <w:rsid w:val="001D5F30"/>
    <w:rsid w:val="001D6133"/>
    <w:rsid w:val="001D68EB"/>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6A7"/>
    <w:rsid w:val="001E58E8"/>
    <w:rsid w:val="001E5DDA"/>
    <w:rsid w:val="001E6358"/>
    <w:rsid w:val="001E6994"/>
    <w:rsid w:val="001E6A42"/>
    <w:rsid w:val="001E6D6F"/>
    <w:rsid w:val="001E743B"/>
    <w:rsid w:val="001E7711"/>
    <w:rsid w:val="001E7F5E"/>
    <w:rsid w:val="001F15B7"/>
    <w:rsid w:val="001F1711"/>
    <w:rsid w:val="001F1CFA"/>
    <w:rsid w:val="001F2049"/>
    <w:rsid w:val="001F20CA"/>
    <w:rsid w:val="001F21C9"/>
    <w:rsid w:val="001F23DA"/>
    <w:rsid w:val="001F24C4"/>
    <w:rsid w:val="001F360B"/>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1F1B"/>
    <w:rsid w:val="00202CDA"/>
    <w:rsid w:val="002036A6"/>
    <w:rsid w:val="00204343"/>
    <w:rsid w:val="002043E6"/>
    <w:rsid w:val="00204933"/>
    <w:rsid w:val="00204B44"/>
    <w:rsid w:val="0020518B"/>
    <w:rsid w:val="002055A0"/>
    <w:rsid w:val="002057B2"/>
    <w:rsid w:val="00206116"/>
    <w:rsid w:val="00206211"/>
    <w:rsid w:val="0020660B"/>
    <w:rsid w:val="00206C65"/>
    <w:rsid w:val="0020719A"/>
    <w:rsid w:val="0020722C"/>
    <w:rsid w:val="00207468"/>
    <w:rsid w:val="00207650"/>
    <w:rsid w:val="00207FE0"/>
    <w:rsid w:val="00210BF3"/>
    <w:rsid w:val="00211B22"/>
    <w:rsid w:val="00212735"/>
    <w:rsid w:val="0021290C"/>
    <w:rsid w:val="00212A49"/>
    <w:rsid w:val="002132F4"/>
    <w:rsid w:val="00213DED"/>
    <w:rsid w:val="00213FCE"/>
    <w:rsid w:val="002143CF"/>
    <w:rsid w:val="00214ED7"/>
    <w:rsid w:val="00214F8D"/>
    <w:rsid w:val="0021541E"/>
    <w:rsid w:val="00215FB4"/>
    <w:rsid w:val="0021665C"/>
    <w:rsid w:val="002170C7"/>
    <w:rsid w:val="002172F9"/>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43D1"/>
    <w:rsid w:val="00224D46"/>
    <w:rsid w:val="002255CF"/>
    <w:rsid w:val="00225742"/>
    <w:rsid w:val="002259C5"/>
    <w:rsid w:val="0022643C"/>
    <w:rsid w:val="00226FA1"/>
    <w:rsid w:val="0022788B"/>
    <w:rsid w:val="00227A88"/>
    <w:rsid w:val="002305A5"/>
    <w:rsid w:val="002306C7"/>
    <w:rsid w:val="00231514"/>
    <w:rsid w:val="00231761"/>
    <w:rsid w:val="002319C0"/>
    <w:rsid w:val="00231AC3"/>
    <w:rsid w:val="00231B78"/>
    <w:rsid w:val="00231EED"/>
    <w:rsid w:val="0023233F"/>
    <w:rsid w:val="002323F5"/>
    <w:rsid w:val="00232E2F"/>
    <w:rsid w:val="00233659"/>
    <w:rsid w:val="00233797"/>
    <w:rsid w:val="0023452D"/>
    <w:rsid w:val="00234D4F"/>
    <w:rsid w:val="00235093"/>
    <w:rsid w:val="0023632D"/>
    <w:rsid w:val="002371A0"/>
    <w:rsid w:val="00237F84"/>
    <w:rsid w:val="002412AB"/>
    <w:rsid w:val="00241928"/>
    <w:rsid w:val="00241A46"/>
    <w:rsid w:val="002425B1"/>
    <w:rsid w:val="00243494"/>
    <w:rsid w:val="002438F0"/>
    <w:rsid w:val="00243F9C"/>
    <w:rsid w:val="00244BF1"/>
    <w:rsid w:val="00244E41"/>
    <w:rsid w:val="00245437"/>
    <w:rsid w:val="00246A4F"/>
    <w:rsid w:val="00246CAD"/>
    <w:rsid w:val="00246DAF"/>
    <w:rsid w:val="00247268"/>
    <w:rsid w:val="002472FB"/>
    <w:rsid w:val="002474ED"/>
    <w:rsid w:val="00247E13"/>
    <w:rsid w:val="00250028"/>
    <w:rsid w:val="0025063A"/>
    <w:rsid w:val="002507C2"/>
    <w:rsid w:val="00250C3E"/>
    <w:rsid w:val="0025117F"/>
    <w:rsid w:val="00251208"/>
    <w:rsid w:val="00251398"/>
    <w:rsid w:val="002517B6"/>
    <w:rsid w:val="00251916"/>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2A1"/>
    <w:rsid w:val="0025648C"/>
    <w:rsid w:val="00256840"/>
    <w:rsid w:val="0025693F"/>
    <w:rsid w:val="00257FC9"/>
    <w:rsid w:val="002605C2"/>
    <w:rsid w:val="002605F5"/>
    <w:rsid w:val="0026071B"/>
    <w:rsid w:val="0026080B"/>
    <w:rsid w:val="00260A2F"/>
    <w:rsid w:val="002625FF"/>
    <w:rsid w:val="00262CB0"/>
    <w:rsid w:val="00262F92"/>
    <w:rsid w:val="0026311F"/>
    <w:rsid w:val="00263285"/>
    <w:rsid w:val="00263C3C"/>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3F"/>
    <w:rsid w:val="00272AD8"/>
    <w:rsid w:val="00272CF0"/>
    <w:rsid w:val="00272F79"/>
    <w:rsid w:val="0027373F"/>
    <w:rsid w:val="00273828"/>
    <w:rsid w:val="00273DAF"/>
    <w:rsid w:val="00273E1C"/>
    <w:rsid w:val="00273FD5"/>
    <w:rsid w:val="00274353"/>
    <w:rsid w:val="00274549"/>
    <w:rsid w:val="002747B0"/>
    <w:rsid w:val="00274915"/>
    <w:rsid w:val="00274F91"/>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11F"/>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5FF6"/>
    <w:rsid w:val="002964AC"/>
    <w:rsid w:val="0029685C"/>
    <w:rsid w:val="0029695D"/>
    <w:rsid w:val="00296A47"/>
    <w:rsid w:val="0029756E"/>
    <w:rsid w:val="002976B6"/>
    <w:rsid w:val="00297F0B"/>
    <w:rsid w:val="002A044B"/>
    <w:rsid w:val="002A0815"/>
    <w:rsid w:val="002A0926"/>
    <w:rsid w:val="002A0D15"/>
    <w:rsid w:val="002A0D29"/>
    <w:rsid w:val="002A1EC6"/>
    <w:rsid w:val="002A2D44"/>
    <w:rsid w:val="002A3223"/>
    <w:rsid w:val="002A3768"/>
    <w:rsid w:val="002A3A4C"/>
    <w:rsid w:val="002A4058"/>
    <w:rsid w:val="002A45B0"/>
    <w:rsid w:val="002A4994"/>
    <w:rsid w:val="002A5354"/>
    <w:rsid w:val="002A5687"/>
    <w:rsid w:val="002A5E0C"/>
    <w:rsid w:val="002A6AFC"/>
    <w:rsid w:val="002A789E"/>
    <w:rsid w:val="002A791A"/>
    <w:rsid w:val="002A7F22"/>
    <w:rsid w:val="002B0263"/>
    <w:rsid w:val="002B075B"/>
    <w:rsid w:val="002B0F1C"/>
    <w:rsid w:val="002B1433"/>
    <w:rsid w:val="002B16F2"/>
    <w:rsid w:val="002B1B80"/>
    <w:rsid w:val="002B1BAE"/>
    <w:rsid w:val="002B1F98"/>
    <w:rsid w:val="002B2292"/>
    <w:rsid w:val="002B27AE"/>
    <w:rsid w:val="002B2DF3"/>
    <w:rsid w:val="002B3336"/>
    <w:rsid w:val="002B43BB"/>
    <w:rsid w:val="002B51F2"/>
    <w:rsid w:val="002B577E"/>
    <w:rsid w:val="002B5ECD"/>
    <w:rsid w:val="002B628F"/>
    <w:rsid w:val="002B6508"/>
    <w:rsid w:val="002B67BC"/>
    <w:rsid w:val="002B69F1"/>
    <w:rsid w:val="002B6A7E"/>
    <w:rsid w:val="002B6D33"/>
    <w:rsid w:val="002B6DC1"/>
    <w:rsid w:val="002B75DB"/>
    <w:rsid w:val="002B7AE1"/>
    <w:rsid w:val="002B7F27"/>
    <w:rsid w:val="002C0571"/>
    <w:rsid w:val="002C0770"/>
    <w:rsid w:val="002C305F"/>
    <w:rsid w:val="002C32B8"/>
    <w:rsid w:val="002C3396"/>
    <w:rsid w:val="002C34E6"/>
    <w:rsid w:val="002C3779"/>
    <w:rsid w:val="002C3D7C"/>
    <w:rsid w:val="002C4040"/>
    <w:rsid w:val="002C4BAC"/>
    <w:rsid w:val="002C5E09"/>
    <w:rsid w:val="002C60FE"/>
    <w:rsid w:val="002C65BB"/>
    <w:rsid w:val="002C66DD"/>
    <w:rsid w:val="002C672E"/>
    <w:rsid w:val="002C6DC3"/>
    <w:rsid w:val="002C6EEF"/>
    <w:rsid w:val="002C710F"/>
    <w:rsid w:val="002D0F23"/>
    <w:rsid w:val="002D1193"/>
    <w:rsid w:val="002D1204"/>
    <w:rsid w:val="002D129B"/>
    <w:rsid w:val="002D1874"/>
    <w:rsid w:val="002D1C11"/>
    <w:rsid w:val="002D207A"/>
    <w:rsid w:val="002D2221"/>
    <w:rsid w:val="002D256B"/>
    <w:rsid w:val="002D34FF"/>
    <w:rsid w:val="002D36DB"/>
    <w:rsid w:val="002D435A"/>
    <w:rsid w:val="002D4A7B"/>
    <w:rsid w:val="002D4FF3"/>
    <w:rsid w:val="002D6902"/>
    <w:rsid w:val="002D6CFF"/>
    <w:rsid w:val="002D6F54"/>
    <w:rsid w:val="002D7638"/>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2484"/>
    <w:rsid w:val="002F301B"/>
    <w:rsid w:val="002F31EF"/>
    <w:rsid w:val="002F3460"/>
    <w:rsid w:val="002F3488"/>
    <w:rsid w:val="002F35A4"/>
    <w:rsid w:val="002F39EB"/>
    <w:rsid w:val="002F4A3C"/>
    <w:rsid w:val="002F5EAB"/>
    <w:rsid w:val="002F6449"/>
    <w:rsid w:val="002F7298"/>
    <w:rsid w:val="002F7C23"/>
    <w:rsid w:val="00300493"/>
    <w:rsid w:val="00300536"/>
    <w:rsid w:val="00300BF4"/>
    <w:rsid w:val="00300D70"/>
    <w:rsid w:val="00301451"/>
    <w:rsid w:val="00301738"/>
    <w:rsid w:val="00301F97"/>
    <w:rsid w:val="00302654"/>
    <w:rsid w:val="00302EF7"/>
    <w:rsid w:val="003033A7"/>
    <w:rsid w:val="00303E15"/>
    <w:rsid w:val="00303F87"/>
    <w:rsid w:val="00304455"/>
    <w:rsid w:val="00304CF4"/>
    <w:rsid w:val="0030505C"/>
    <w:rsid w:val="003050F2"/>
    <w:rsid w:val="00305E61"/>
    <w:rsid w:val="00306142"/>
    <w:rsid w:val="0030673B"/>
    <w:rsid w:val="003067D6"/>
    <w:rsid w:val="003068BA"/>
    <w:rsid w:val="00306B3D"/>
    <w:rsid w:val="003070CB"/>
    <w:rsid w:val="003071D1"/>
    <w:rsid w:val="00307C36"/>
    <w:rsid w:val="00310FC8"/>
    <w:rsid w:val="003110BD"/>
    <w:rsid w:val="00311798"/>
    <w:rsid w:val="003118BA"/>
    <w:rsid w:val="003119BC"/>
    <w:rsid w:val="003125FD"/>
    <w:rsid w:val="0031272A"/>
    <w:rsid w:val="003128AE"/>
    <w:rsid w:val="00312A2A"/>
    <w:rsid w:val="00312AD5"/>
    <w:rsid w:val="00312CD2"/>
    <w:rsid w:val="00312FC8"/>
    <w:rsid w:val="0031350E"/>
    <w:rsid w:val="00313620"/>
    <w:rsid w:val="003136CA"/>
    <w:rsid w:val="003139C6"/>
    <w:rsid w:val="00314151"/>
    <w:rsid w:val="00314529"/>
    <w:rsid w:val="00314A8D"/>
    <w:rsid w:val="00315905"/>
    <w:rsid w:val="00315986"/>
    <w:rsid w:val="00315BD4"/>
    <w:rsid w:val="003163AB"/>
    <w:rsid w:val="00316854"/>
    <w:rsid w:val="00316B4B"/>
    <w:rsid w:val="00316B73"/>
    <w:rsid w:val="00317134"/>
    <w:rsid w:val="00317A16"/>
    <w:rsid w:val="00320489"/>
    <w:rsid w:val="00320BB2"/>
    <w:rsid w:val="003211AF"/>
    <w:rsid w:val="0032122A"/>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104"/>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34E"/>
    <w:rsid w:val="003354A4"/>
    <w:rsid w:val="0033552F"/>
    <w:rsid w:val="003357C3"/>
    <w:rsid w:val="00335E26"/>
    <w:rsid w:val="00336150"/>
    <w:rsid w:val="00336865"/>
    <w:rsid w:val="0033706A"/>
    <w:rsid w:val="00337C6C"/>
    <w:rsid w:val="00337EE9"/>
    <w:rsid w:val="00337F49"/>
    <w:rsid w:val="00341C03"/>
    <w:rsid w:val="00341F22"/>
    <w:rsid w:val="00341F8F"/>
    <w:rsid w:val="00342633"/>
    <w:rsid w:val="00343130"/>
    <w:rsid w:val="00345653"/>
    <w:rsid w:val="00345AD2"/>
    <w:rsid w:val="00345E5C"/>
    <w:rsid w:val="00345F8B"/>
    <w:rsid w:val="00345FC1"/>
    <w:rsid w:val="00346655"/>
    <w:rsid w:val="00346F48"/>
    <w:rsid w:val="0034748C"/>
    <w:rsid w:val="00347ED7"/>
    <w:rsid w:val="003503E1"/>
    <w:rsid w:val="00350B5A"/>
    <w:rsid w:val="00350E93"/>
    <w:rsid w:val="003515B6"/>
    <w:rsid w:val="0035226D"/>
    <w:rsid w:val="0035251A"/>
    <w:rsid w:val="00352772"/>
    <w:rsid w:val="00352E82"/>
    <w:rsid w:val="00352F1B"/>
    <w:rsid w:val="0035338F"/>
    <w:rsid w:val="0035345F"/>
    <w:rsid w:val="00354F2D"/>
    <w:rsid w:val="00355574"/>
    <w:rsid w:val="0035582A"/>
    <w:rsid w:val="0035584B"/>
    <w:rsid w:val="003561BE"/>
    <w:rsid w:val="003561C1"/>
    <w:rsid w:val="0035676E"/>
    <w:rsid w:val="00356934"/>
    <w:rsid w:val="00356E4D"/>
    <w:rsid w:val="0035733C"/>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709"/>
    <w:rsid w:val="003719F4"/>
    <w:rsid w:val="00371E67"/>
    <w:rsid w:val="00371F96"/>
    <w:rsid w:val="00372136"/>
    <w:rsid w:val="0037225B"/>
    <w:rsid w:val="00372F1B"/>
    <w:rsid w:val="003741E7"/>
    <w:rsid w:val="00374347"/>
    <w:rsid w:val="00374596"/>
    <w:rsid w:val="003751A7"/>
    <w:rsid w:val="0037538B"/>
    <w:rsid w:val="0037566E"/>
    <w:rsid w:val="00375D07"/>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8CE"/>
    <w:rsid w:val="00390DA0"/>
    <w:rsid w:val="0039114C"/>
    <w:rsid w:val="00391C33"/>
    <w:rsid w:val="00391D94"/>
    <w:rsid w:val="00392028"/>
    <w:rsid w:val="0039281F"/>
    <w:rsid w:val="00393D8B"/>
    <w:rsid w:val="00393ED2"/>
    <w:rsid w:val="00394069"/>
    <w:rsid w:val="00394595"/>
    <w:rsid w:val="00394965"/>
    <w:rsid w:val="00395446"/>
    <w:rsid w:val="0039557B"/>
    <w:rsid w:val="00396712"/>
    <w:rsid w:val="0039676C"/>
    <w:rsid w:val="00397071"/>
    <w:rsid w:val="0039725D"/>
    <w:rsid w:val="003975B8"/>
    <w:rsid w:val="00397707"/>
    <w:rsid w:val="003A015A"/>
    <w:rsid w:val="003A0575"/>
    <w:rsid w:val="003A0DFC"/>
    <w:rsid w:val="003A2C58"/>
    <w:rsid w:val="003A2CA9"/>
    <w:rsid w:val="003A2D08"/>
    <w:rsid w:val="003A377D"/>
    <w:rsid w:val="003A417E"/>
    <w:rsid w:val="003A4A11"/>
    <w:rsid w:val="003A4A41"/>
    <w:rsid w:val="003A50A0"/>
    <w:rsid w:val="003A50C9"/>
    <w:rsid w:val="003A5E20"/>
    <w:rsid w:val="003A6242"/>
    <w:rsid w:val="003A6DA0"/>
    <w:rsid w:val="003A6EE7"/>
    <w:rsid w:val="003A787A"/>
    <w:rsid w:val="003B00DE"/>
    <w:rsid w:val="003B0369"/>
    <w:rsid w:val="003B0C3C"/>
    <w:rsid w:val="003B0E03"/>
    <w:rsid w:val="003B1BDF"/>
    <w:rsid w:val="003B1C86"/>
    <w:rsid w:val="003B2109"/>
    <w:rsid w:val="003B2187"/>
    <w:rsid w:val="003B254F"/>
    <w:rsid w:val="003B2ACD"/>
    <w:rsid w:val="003B2BCC"/>
    <w:rsid w:val="003B2FE0"/>
    <w:rsid w:val="003B3475"/>
    <w:rsid w:val="003B3CD2"/>
    <w:rsid w:val="003B510B"/>
    <w:rsid w:val="003B5C63"/>
    <w:rsid w:val="003B62ED"/>
    <w:rsid w:val="003B68C0"/>
    <w:rsid w:val="003B74D8"/>
    <w:rsid w:val="003C0268"/>
    <w:rsid w:val="003C04F4"/>
    <w:rsid w:val="003C1684"/>
    <w:rsid w:val="003C2147"/>
    <w:rsid w:val="003C23F7"/>
    <w:rsid w:val="003C2400"/>
    <w:rsid w:val="003C321C"/>
    <w:rsid w:val="003C366A"/>
    <w:rsid w:val="003C4518"/>
    <w:rsid w:val="003C4C4E"/>
    <w:rsid w:val="003C50C9"/>
    <w:rsid w:val="003C5114"/>
    <w:rsid w:val="003C5676"/>
    <w:rsid w:val="003C5A18"/>
    <w:rsid w:val="003C5F64"/>
    <w:rsid w:val="003C6728"/>
    <w:rsid w:val="003C724F"/>
    <w:rsid w:val="003D0A71"/>
    <w:rsid w:val="003D0B6A"/>
    <w:rsid w:val="003D0FD0"/>
    <w:rsid w:val="003D13F7"/>
    <w:rsid w:val="003D1416"/>
    <w:rsid w:val="003D16BC"/>
    <w:rsid w:val="003D179E"/>
    <w:rsid w:val="003D1DDE"/>
    <w:rsid w:val="003D26B3"/>
    <w:rsid w:val="003D316F"/>
    <w:rsid w:val="003D34BD"/>
    <w:rsid w:val="003D371E"/>
    <w:rsid w:val="003D378E"/>
    <w:rsid w:val="003D37FA"/>
    <w:rsid w:val="003D3945"/>
    <w:rsid w:val="003D39FC"/>
    <w:rsid w:val="003D3E7A"/>
    <w:rsid w:val="003D564A"/>
    <w:rsid w:val="003D5B10"/>
    <w:rsid w:val="003D6926"/>
    <w:rsid w:val="003D6A42"/>
    <w:rsid w:val="003D72FE"/>
    <w:rsid w:val="003D756E"/>
    <w:rsid w:val="003D7694"/>
    <w:rsid w:val="003D7AB2"/>
    <w:rsid w:val="003E0D73"/>
    <w:rsid w:val="003E1307"/>
    <w:rsid w:val="003E1564"/>
    <w:rsid w:val="003E1766"/>
    <w:rsid w:val="003E19DB"/>
    <w:rsid w:val="003E1C0D"/>
    <w:rsid w:val="003E277B"/>
    <w:rsid w:val="003E2BAD"/>
    <w:rsid w:val="003E2C37"/>
    <w:rsid w:val="003E2ECC"/>
    <w:rsid w:val="003E2F86"/>
    <w:rsid w:val="003E329B"/>
    <w:rsid w:val="003E3364"/>
    <w:rsid w:val="003E3485"/>
    <w:rsid w:val="003E3D09"/>
    <w:rsid w:val="003E3FE2"/>
    <w:rsid w:val="003E40C2"/>
    <w:rsid w:val="003E46A0"/>
    <w:rsid w:val="003E47BB"/>
    <w:rsid w:val="003E48B9"/>
    <w:rsid w:val="003E49ED"/>
    <w:rsid w:val="003E5D66"/>
    <w:rsid w:val="003E6375"/>
    <w:rsid w:val="003E6616"/>
    <w:rsid w:val="003E6C80"/>
    <w:rsid w:val="003E6EBD"/>
    <w:rsid w:val="003E6FA6"/>
    <w:rsid w:val="003E7560"/>
    <w:rsid w:val="003F0388"/>
    <w:rsid w:val="003F08DC"/>
    <w:rsid w:val="003F11D0"/>
    <w:rsid w:val="003F15BA"/>
    <w:rsid w:val="003F19BF"/>
    <w:rsid w:val="003F1B6E"/>
    <w:rsid w:val="003F29EB"/>
    <w:rsid w:val="003F301B"/>
    <w:rsid w:val="003F330E"/>
    <w:rsid w:val="003F3558"/>
    <w:rsid w:val="003F3B69"/>
    <w:rsid w:val="003F3BF0"/>
    <w:rsid w:val="003F3BFC"/>
    <w:rsid w:val="003F406B"/>
    <w:rsid w:val="003F43C4"/>
    <w:rsid w:val="003F4F63"/>
    <w:rsid w:val="003F55E7"/>
    <w:rsid w:val="003F590A"/>
    <w:rsid w:val="003F59BE"/>
    <w:rsid w:val="003F607A"/>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A8B"/>
    <w:rsid w:val="00402E10"/>
    <w:rsid w:val="004031ED"/>
    <w:rsid w:val="004032F9"/>
    <w:rsid w:val="00403B90"/>
    <w:rsid w:val="00403ECB"/>
    <w:rsid w:val="00403EED"/>
    <w:rsid w:val="00404758"/>
    <w:rsid w:val="00404ED2"/>
    <w:rsid w:val="00404EFA"/>
    <w:rsid w:val="0040527C"/>
    <w:rsid w:val="00405366"/>
    <w:rsid w:val="004053BE"/>
    <w:rsid w:val="00405769"/>
    <w:rsid w:val="00405E18"/>
    <w:rsid w:val="00406205"/>
    <w:rsid w:val="004062AF"/>
    <w:rsid w:val="00406375"/>
    <w:rsid w:val="00406A4F"/>
    <w:rsid w:val="00407625"/>
    <w:rsid w:val="00407D60"/>
    <w:rsid w:val="00410041"/>
    <w:rsid w:val="00410138"/>
    <w:rsid w:val="004102C5"/>
    <w:rsid w:val="0041073F"/>
    <w:rsid w:val="00411602"/>
    <w:rsid w:val="0041161B"/>
    <w:rsid w:val="00411851"/>
    <w:rsid w:val="00411986"/>
    <w:rsid w:val="00411A5C"/>
    <w:rsid w:val="0041218E"/>
    <w:rsid w:val="004125D0"/>
    <w:rsid w:val="00412AE5"/>
    <w:rsid w:val="00413A78"/>
    <w:rsid w:val="004140CD"/>
    <w:rsid w:val="004141E3"/>
    <w:rsid w:val="00414330"/>
    <w:rsid w:val="00414577"/>
    <w:rsid w:val="00414781"/>
    <w:rsid w:val="004157B1"/>
    <w:rsid w:val="00416627"/>
    <w:rsid w:val="004169FB"/>
    <w:rsid w:val="004176AF"/>
    <w:rsid w:val="00417C86"/>
    <w:rsid w:val="00417F17"/>
    <w:rsid w:val="0042003F"/>
    <w:rsid w:val="00421060"/>
    <w:rsid w:val="00421BC6"/>
    <w:rsid w:val="00422F88"/>
    <w:rsid w:val="004237B4"/>
    <w:rsid w:val="004246BE"/>
    <w:rsid w:val="00424B8D"/>
    <w:rsid w:val="00426062"/>
    <w:rsid w:val="00426C89"/>
    <w:rsid w:val="00426DC7"/>
    <w:rsid w:val="00426F36"/>
    <w:rsid w:val="00430048"/>
    <w:rsid w:val="00430553"/>
    <w:rsid w:val="00430F69"/>
    <w:rsid w:val="00431456"/>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6042"/>
    <w:rsid w:val="0043604B"/>
    <w:rsid w:val="00436689"/>
    <w:rsid w:val="0043704B"/>
    <w:rsid w:val="004376E3"/>
    <w:rsid w:val="00440618"/>
    <w:rsid w:val="004408C3"/>
    <w:rsid w:val="00440BA8"/>
    <w:rsid w:val="00440ECB"/>
    <w:rsid w:val="004412FE"/>
    <w:rsid w:val="004424BA"/>
    <w:rsid w:val="004425D3"/>
    <w:rsid w:val="0044264B"/>
    <w:rsid w:val="004428C4"/>
    <w:rsid w:val="00443018"/>
    <w:rsid w:val="00443A14"/>
    <w:rsid w:val="00443F85"/>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8DB"/>
    <w:rsid w:val="004479BF"/>
    <w:rsid w:val="00447A6B"/>
    <w:rsid w:val="00447AEB"/>
    <w:rsid w:val="00447F5A"/>
    <w:rsid w:val="00450318"/>
    <w:rsid w:val="0045044D"/>
    <w:rsid w:val="00450676"/>
    <w:rsid w:val="00450C7C"/>
    <w:rsid w:val="0045200F"/>
    <w:rsid w:val="004524C4"/>
    <w:rsid w:val="00452CC6"/>
    <w:rsid w:val="00454C8D"/>
    <w:rsid w:val="00454D4E"/>
    <w:rsid w:val="004555AF"/>
    <w:rsid w:val="004563B6"/>
    <w:rsid w:val="00456557"/>
    <w:rsid w:val="00456599"/>
    <w:rsid w:val="004568C6"/>
    <w:rsid w:val="00456C61"/>
    <w:rsid w:val="00457403"/>
    <w:rsid w:val="00460091"/>
    <w:rsid w:val="00460450"/>
    <w:rsid w:val="004607AB"/>
    <w:rsid w:val="00460A0D"/>
    <w:rsid w:val="00460AE1"/>
    <w:rsid w:val="00460B2A"/>
    <w:rsid w:val="00461067"/>
    <w:rsid w:val="00461106"/>
    <w:rsid w:val="00461236"/>
    <w:rsid w:val="00461352"/>
    <w:rsid w:val="00461684"/>
    <w:rsid w:val="004616CE"/>
    <w:rsid w:val="00462146"/>
    <w:rsid w:val="0046248C"/>
    <w:rsid w:val="00462C94"/>
    <w:rsid w:val="00462DC1"/>
    <w:rsid w:val="004632D2"/>
    <w:rsid w:val="00463DA3"/>
    <w:rsid w:val="00463F57"/>
    <w:rsid w:val="00463FE5"/>
    <w:rsid w:val="0046444D"/>
    <w:rsid w:val="004644A1"/>
    <w:rsid w:val="00464AB7"/>
    <w:rsid w:val="0046581B"/>
    <w:rsid w:val="00465B00"/>
    <w:rsid w:val="00466118"/>
    <w:rsid w:val="00466B98"/>
    <w:rsid w:val="00467C11"/>
    <w:rsid w:val="00467CAF"/>
    <w:rsid w:val="00470E12"/>
    <w:rsid w:val="00471187"/>
    <w:rsid w:val="00471A06"/>
    <w:rsid w:val="00471E0C"/>
    <w:rsid w:val="00473734"/>
    <w:rsid w:val="00473A68"/>
    <w:rsid w:val="00473D5C"/>
    <w:rsid w:val="00473FBC"/>
    <w:rsid w:val="00474275"/>
    <w:rsid w:val="00474301"/>
    <w:rsid w:val="0047474B"/>
    <w:rsid w:val="00474D5C"/>
    <w:rsid w:val="00475377"/>
    <w:rsid w:val="00475B69"/>
    <w:rsid w:val="004763FF"/>
    <w:rsid w:val="00476915"/>
    <w:rsid w:val="00476CA4"/>
    <w:rsid w:val="00477916"/>
    <w:rsid w:val="00480063"/>
    <w:rsid w:val="004800DA"/>
    <w:rsid w:val="00480118"/>
    <w:rsid w:val="00480263"/>
    <w:rsid w:val="00480443"/>
    <w:rsid w:val="004815CC"/>
    <w:rsid w:val="004819D6"/>
    <w:rsid w:val="00481F94"/>
    <w:rsid w:val="0048329A"/>
    <w:rsid w:val="0048329D"/>
    <w:rsid w:val="004832E3"/>
    <w:rsid w:val="004835AC"/>
    <w:rsid w:val="0048385E"/>
    <w:rsid w:val="00483D28"/>
    <w:rsid w:val="00484056"/>
    <w:rsid w:val="004846E3"/>
    <w:rsid w:val="00484D43"/>
    <w:rsid w:val="00484EF3"/>
    <w:rsid w:val="0048513B"/>
    <w:rsid w:val="004853A4"/>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3AB8"/>
    <w:rsid w:val="004A3D60"/>
    <w:rsid w:val="004A54BE"/>
    <w:rsid w:val="004A57F2"/>
    <w:rsid w:val="004A66AE"/>
    <w:rsid w:val="004A75F6"/>
    <w:rsid w:val="004A766A"/>
    <w:rsid w:val="004A7A3D"/>
    <w:rsid w:val="004B0192"/>
    <w:rsid w:val="004B1012"/>
    <w:rsid w:val="004B3932"/>
    <w:rsid w:val="004B39DD"/>
    <w:rsid w:val="004B3C97"/>
    <w:rsid w:val="004B4966"/>
    <w:rsid w:val="004B4E11"/>
    <w:rsid w:val="004B5670"/>
    <w:rsid w:val="004B5941"/>
    <w:rsid w:val="004B5B26"/>
    <w:rsid w:val="004B6109"/>
    <w:rsid w:val="004B67F2"/>
    <w:rsid w:val="004B6D51"/>
    <w:rsid w:val="004B6E24"/>
    <w:rsid w:val="004B6ED1"/>
    <w:rsid w:val="004B7545"/>
    <w:rsid w:val="004C043B"/>
    <w:rsid w:val="004C0FD8"/>
    <w:rsid w:val="004C10E8"/>
    <w:rsid w:val="004C38C1"/>
    <w:rsid w:val="004C41CC"/>
    <w:rsid w:val="004C4915"/>
    <w:rsid w:val="004C4AA0"/>
    <w:rsid w:val="004C4AE6"/>
    <w:rsid w:val="004C4E6F"/>
    <w:rsid w:val="004C5182"/>
    <w:rsid w:val="004C57E0"/>
    <w:rsid w:val="004C5985"/>
    <w:rsid w:val="004C5E75"/>
    <w:rsid w:val="004C5ED1"/>
    <w:rsid w:val="004C614C"/>
    <w:rsid w:val="004C72FD"/>
    <w:rsid w:val="004C761B"/>
    <w:rsid w:val="004D0B05"/>
    <w:rsid w:val="004D0BC6"/>
    <w:rsid w:val="004D1DFA"/>
    <w:rsid w:val="004D2398"/>
    <w:rsid w:val="004D23F5"/>
    <w:rsid w:val="004D26EE"/>
    <w:rsid w:val="004D3300"/>
    <w:rsid w:val="004D335E"/>
    <w:rsid w:val="004D3455"/>
    <w:rsid w:val="004D36D5"/>
    <w:rsid w:val="004D4775"/>
    <w:rsid w:val="004D4D3E"/>
    <w:rsid w:val="004D5058"/>
    <w:rsid w:val="004D54BD"/>
    <w:rsid w:val="004D5B72"/>
    <w:rsid w:val="004D6301"/>
    <w:rsid w:val="004D6AE5"/>
    <w:rsid w:val="004D7413"/>
    <w:rsid w:val="004D7689"/>
    <w:rsid w:val="004D7708"/>
    <w:rsid w:val="004D791F"/>
    <w:rsid w:val="004D7A52"/>
    <w:rsid w:val="004D7F0C"/>
    <w:rsid w:val="004D7FB9"/>
    <w:rsid w:val="004E0726"/>
    <w:rsid w:val="004E11FD"/>
    <w:rsid w:val="004E1296"/>
    <w:rsid w:val="004E1635"/>
    <w:rsid w:val="004E25B2"/>
    <w:rsid w:val="004E2EA3"/>
    <w:rsid w:val="004E2FCF"/>
    <w:rsid w:val="004E38E9"/>
    <w:rsid w:val="004E4007"/>
    <w:rsid w:val="004E40CC"/>
    <w:rsid w:val="004E543F"/>
    <w:rsid w:val="004E5D4C"/>
    <w:rsid w:val="004E6766"/>
    <w:rsid w:val="004E693A"/>
    <w:rsid w:val="004E73F4"/>
    <w:rsid w:val="004E74F4"/>
    <w:rsid w:val="004E7A08"/>
    <w:rsid w:val="004F045F"/>
    <w:rsid w:val="004F073C"/>
    <w:rsid w:val="004F0CFE"/>
    <w:rsid w:val="004F1281"/>
    <w:rsid w:val="004F1CE8"/>
    <w:rsid w:val="004F1D47"/>
    <w:rsid w:val="004F1FD2"/>
    <w:rsid w:val="004F2C4E"/>
    <w:rsid w:val="004F2E28"/>
    <w:rsid w:val="004F3593"/>
    <w:rsid w:val="004F386E"/>
    <w:rsid w:val="004F3AB9"/>
    <w:rsid w:val="004F3CD3"/>
    <w:rsid w:val="004F425B"/>
    <w:rsid w:val="004F45F9"/>
    <w:rsid w:val="004F4B13"/>
    <w:rsid w:val="004F4FF2"/>
    <w:rsid w:val="004F5172"/>
    <w:rsid w:val="004F51E1"/>
    <w:rsid w:val="004F5246"/>
    <w:rsid w:val="004F5B2A"/>
    <w:rsid w:val="004F64B9"/>
    <w:rsid w:val="004F66AD"/>
    <w:rsid w:val="004F6FB3"/>
    <w:rsid w:val="004F7E1B"/>
    <w:rsid w:val="004F7F8F"/>
    <w:rsid w:val="00500F05"/>
    <w:rsid w:val="00500F5D"/>
    <w:rsid w:val="00501610"/>
    <w:rsid w:val="00501FE8"/>
    <w:rsid w:val="005023AD"/>
    <w:rsid w:val="00502402"/>
    <w:rsid w:val="00503CF1"/>
    <w:rsid w:val="00503FD3"/>
    <w:rsid w:val="00504765"/>
    <w:rsid w:val="00504781"/>
    <w:rsid w:val="00506326"/>
    <w:rsid w:val="005065CF"/>
    <w:rsid w:val="00506A19"/>
    <w:rsid w:val="00506EA1"/>
    <w:rsid w:val="00507F75"/>
    <w:rsid w:val="005103EE"/>
    <w:rsid w:val="00510AC0"/>
    <w:rsid w:val="005113DD"/>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0F9F"/>
    <w:rsid w:val="005210E8"/>
    <w:rsid w:val="00521744"/>
    <w:rsid w:val="00521C74"/>
    <w:rsid w:val="00522038"/>
    <w:rsid w:val="00522224"/>
    <w:rsid w:val="00522365"/>
    <w:rsid w:val="0052274A"/>
    <w:rsid w:val="0052289C"/>
    <w:rsid w:val="00522E57"/>
    <w:rsid w:val="00523212"/>
    <w:rsid w:val="005233EE"/>
    <w:rsid w:val="00523A23"/>
    <w:rsid w:val="00523C3E"/>
    <w:rsid w:val="00524BDC"/>
    <w:rsid w:val="00524D47"/>
    <w:rsid w:val="00524F65"/>
    <w:rsid w:val="0052525F"/>
    <w:rsid w:val="005258D9"/>
    <w:rsid w:val="00526361"/>
    <w:rsid w:val="0052703A"/>
    <w:rsid w:val="00527221"/>
    <w:rsid w:val="00527578"/>
    <w:rsid w:val="00527781"/>
    <w:rsid w:val="0052789E"/>
    <w:rsid w:val="00530A03"/>
    <w:rsid w:val="00532067"/>
    <w:rsid w:val="0053210D"/>
    <w:rsid w:val="00532643"/>
    <w:rsid w:val="00533DA1"/>
    <w:rsid w:val="005344C6"/>
    <w:rsid w:val="005346CA"/>
    <w:rsid w:val="0053528C"/>
    <w:rsid w:val="005352EF"/>
    <w:rsid w:val="00535399"/>
    <w:rsid w:val="0053579C"/>
    <w:rsid w:val="00535988"/>
    <w:rsid w:val="00536448"/>
    <w:rsid w:val="00536D10"/>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70A"/>
    <w:rsid w:val="00542C1D"/>
    <w:rsid w:val="00542CAE"/>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1B59"/>
    <w:rsid w:val="00552112"/>
    <w:rsid w:val="00552269"/>
    <w:rsid w:val="00552533"/>
    <w:rsid w:val="0055309F"/>
    <w:rsid w:val="00553576"/>
    <w:rsid w:val="005537C1"/>
    <w:rsid w:val="00553D3E"/>
    <w:rsid w:val="005544FB"/>
    <w:rsid w:val="00554791"/>
    <w:rsid w:val="00554A9D"/>
    <w:rsid w:val="00554D2E"/>
    <w:rsid w:val="0055591A"/>
    <w:rsid w:val="00555C5C"/>
    <w:rsid w:val="00556177"/>
    <w:rsid w:val="005565BD"/>
    <w:rsid w:val="00556738"/>
    <w:rsid w:val="005567ED"/>
    <w:rsid w:val="00556E67"/>
    <w:rsid w:val="00556E6A"/>
    <w:rsid w:val="00556EEE"/>
    <w:rsid w:val="00560254"/>
    <w:rsid w:val="00560929"/>
    <w:rsid w:val="00560DFB"/>
    <w:rsid w:val="0056118E"/>
    <w:rsid w:val="005617C1"/>
    <w:rsid w:val="00561ABD"/>
    <w:rsid w:val="00561F0D"/>
    <w:rsid w:val="00562F67"/>
    <w:rsid w:val="0056362B"/>
    <w:rsid w:val="00563C79"/>
    <w:rsid w:val="00565321"/>
    <w:rsid w:val="005657EB"/>
    <w:rsid w:val="00565E9F"/>
    <w:rsid w:val="00566A7D"/>
    <w:rsid w:val="005671F5"/>
    <w:rsid w:val="005672EE"/>
    <w:rsid w:val="00567EB7"/>
    <w:rsid w:val="00570438"/>
    <w:rsid w:val="005704CE"/>
    <w:rsid w:val="00570AF5"/>
    <w:rsid w:val="00571E6F"/>
    <w:rsid w:val="0057214F"/>
    <w:rsid w:val="005722A7"/>
    <w:rsid w:val="0057233D"/>
    <w:rsid w:val="005723EB"/>
    <w:rsid w:val="00572A66"/>
    <w:rsid w:val="00572B84"/>
    <w:rsid w:val="00572D60"/>
    <w:rsid w:val="00572ED4"/>
    <w:rsid w:val="0057358B"/>
    <w:rsid w:val="005740AD"/>
    <w:rsid w:val="00574AD0"/>
    <w:rsid w:val="005752C9"/>
    <w:rsid w:val="005757D9"/>
    <w:rsid w:val="00575E07"/>
    <w:rsid w:val="00576072"/>
    <w:rsid w:val="00576407"/>
    <w:rsid w:val="005770C4"/>
    <w:rsid w:val="00577713"/>
    <w:rsid w:val="00577D22"/>
    <w:rsid w:val="00577FD0"/>
    <w:rsid w:val="00577FE8"/>
    <w:rsid w:val="005807D7"/>
    <w:rsid w:val="00580816"/>
    <w:rsid w:val="00580CF4"/>
    <w:rsid w:val="00580D49"/>
    <w:rsid w:val="00580F62"/>
    <w:rsid w:val="005810C9"/>
    <w:rsid w:val="005813F4"/>
    <w:rsid w:val="005819D5"/>
    <w:rsid w:val="00581D10"/>
    <w:rsid w:val="005820DB"/>
    <w:rsid w:val="0058391E"/>
    <w:rsid w:val="005849D3"/>
    <w:rsid w:val="00584D7B"/>
    <w:rsid w:val="00584DAF"/>
    <w:rsid w:val="0058503D"/>
    <w:rsid w:val="005855E5"/>
    <w:rsid w:val="0058596D"/>
    <w:rsid w:val="00585B0D"/>
    <w:rsid w:val="00585D63"/>
    <w:rsid w:val="00586382"/>
    <w:rsid w:val="0058685C"/>
    <w:rsid w:val="005873F9"/>
    <w:rsid w:val="005875A3"/>
    <w:rsid w:val="00590710"/>
    <w:rsid w:val="00590B1D"/>
    <w:rsid w:val="0059137C"/>
    <w:rsid w:val="00591667"/>
    <w:rsid w:val="005924EF"/>
    <w:rsid w:val="005930E5"/>
    <w:rsid w:val="00593440"/>
    <w:rsid w:val="00593AEE"/>
    <w:rsid w:val="00595341"/>
    <w:rsid w:val="00595E92"/>
    <w:rsid w:val="00596D23"/>
    <w:rsid w:val="005975EF"/>
    <w:rsid w:val="00597F61"/>
    <w:rsid w:val="005A03F2"/>
    <w:rsid w:val="005A10D4"/>
    <w:rsid w:val="005A10FA"/>
    <w:rsid w:val="005A113D"/>
    <w:rsid w:val="005A12EF"/>
    <w:rsid w:val="005A14FE"/>
    <w:rsid w:val="005A15AD"/>
    <w:rsid w:val="005A25C0"/>
    <w:rsid w:val="005A2B35"/>
    <w:rsid w:val="005A3174"/>
    <w:rsid w:val="005A40B0"/>
    <w:rsid w:val="005A4CAC"/>
    <w:rsid w:val="005A50D2"/>
    <w:rsid w:val="005A5317"/>
    <w:rsid w:val="005A5933"/>
    <w:rsid w:val="005A5D36"/>
    <w:rsid w:val="005A603C"/>
    <w:rsid w:val="005A6083"/>
    <w:rsid w:val="005A6169"/>
    <w:rsid w:val="005A61B7"/>
    <w:rsid w:val="005A62A9"/>
    <w:rsid w:val="005A6BBD"/>
    <w:rsid w:val="005A6C86"/>
    <w:rsid w:val="005A7C79"/>
    <w:rsid w:val="005B002E"/>
    <w:rsid w:val="005B09AE"/>
    <w:rsid w:val="005B1F24"/>
    <w:rsid w:val="005B2BC6"/>
    <w:rsid w:val="005B2DB3"/>
    <w:rsid w:val="005B320A"/>
    <w:rsid w:val="005B38DF"/>
    <w:rsid w:val="005B416A"/>
    <w:rsid w:val="005B4234"/>
    <w:rsid w:val="005B51EE"/>
    <w:rsid w:val="005B6B63"/>
    <w:rsid w:val="005B7262"/>
    <w:rsid w:val="005B7350"/>
    <w:rsid w:val="005B73DA"/>
    <w:rsid w:val="005B774F"/>
    <w:rsid w:val="005B77E4"/>
    <w:rsid w:val="005B7C32"/>
    <w:rsid w:val="005B7E42"/>
    <w:rsid w:val="005C06DA"/>
    <w:rsid w:val="005C09A6"/>
    <w:rsid w:val="005C0A26"/>
    <w:rsid w:val="005C209B"/>
    <w:rsid w:val="005C2222"/>
    <w:rsid w:val="005C286A"/>
    <w:rsid w:val="005C2A53"/>
    <w:rsid w:val="005C2B15"/>
    <w:rsid w:val="005C319C"/>
    <w:rsid w:val="005C35DA"/>
    <w:rsid w:val="005C40D4"/>
    <w:rsid w:val="005C4A50"/>
    <w:rsid w:val="005C4AF4"/>
    <w:rsid w:val="005C4C34"/>
    <w:rsid w:val="005C508D"/>
    <w:rsid w:val="005C5434"/>
    <w:rsid w:val="005C5C5A"/>
    <w:rsid w:val="005C5E75"/>
    <w:rsid w:val="005C6068"/>
    <w:rsid w:val="005C618C"/>
    <w:rsid w:val="005C6A6A"/>
    <w:rsid w:val="005C6FB1"/>
    <w:rsid w:val="005C716F"/>
    <w:rsid w:val="005C7A24"/>
    <w:rsid w:val="005D0ED9"/>
    <w:rsid w:val="005D0FC2"/>
    <w:rsid w:val="005D1288"/>
    <w:rsid w:val="005D12B5"/>
    <w:rsid w:val="005D15C8"/>
    <w:rsid w:val="005D1CF7"/>
    <w:rsid w:val="005D2F0E"/>
    <w:rsid w:val="005D34DB"/>
    <w:rsid w:val="005D371D"/>
    <w:rsid w:val="005D4881"/>
    <w:rsid w:val="005D4FA1"/>
    <w:rsid w:val="005D58A9"/>
    <w:rsid w:val="005D5B12"/>
    <w:rsid w:val="005D63EC"/>
    <w:rsid w:val="005D665E"/>
    <w:rsid w:val="005D6809"/>
    <w:rsid w:val="005D6850"/>
    <w:rsid w:val="005D68BF"/>
    <w:rsid w:val="005D6D1E"/>
    <w:rsid w:val="005D7491"/>
    <w:rsid w:val="005E0AB0"/>
    <w:rsid w:val="005E19C3"/>
    <w:rsid w:val="005E1F77"/>
    <w:rsid w:val="005E23EC"/>
    <w:rsid w:val="005E2D85"/>
    <w:rsid w:val="005E3F4C"/>
    <w:rsid w:val="005E63EA"/>
    <w:rsid w:val="005E6CD1"/>
    <w:rsid w:val="005E7E82"/>
    <w:rsid w:val="005F081D"/>
    <w:rsid w:val="005F1157"/>
    <w:rsid w:val="005F16F2"/>
    <w:rsid w:val="005F1B01"/>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3D6"/>
    <w:rsid w:val="0060392D"/>
    <w:rsid w:val="00603FE3"/>
    <w:rsid w:val="00604F63"/>
    <w:rsid w:val="006058FF"/>
    <w:rsid w:val="00605E5F"/>
    <w:rsid w:val="0060613C"/>
    <w:rsid w:val="006062A8"/>
    <w:rsid w:val="0060667F"/>
    <w:rsid w:val="00606C1F"/>
    <w:rsid w:val="006073CC"/>
    <w:rsid w:val="00607BC6"/>
    <w:rsid w:val="00610AC5"/>
    <w:rsid w:val="006113FB"/>
    <w:rsid w:val="006114CE"/>
    <w:rsid w:val="00611E26"/>
    <w:rsid w:val="00612710"/>
    <w:rsid w:val="00613150"/>
    <w:rsid w:val="0061381F"/>
    <w:rsid w:val="00613A28"/>
    <w:rsid w:val="00613F87"/>
    <w:rsid w:val="00614EF0"/>
    <w:rsid w:val="00616099"/>
    <w:rsid w:val="006167A8"/>
    <w:rsid w:val="0061700E"/>
    <w:rsid w:val="00617213"/>
    <w:rsid w:val="00617556"/>
    <w:rsid w:val="00617742"/>
    <w:rsid w:val="00617751"/>
    <w:rsid w:val="00617AAD"/>
    <w:rsid w:val="00620842"/>
    <w:rsid w:val="006215B6"/>
    <w:rsid w:val="00621777"/>
    <w:rsid w:val="00621B59"/>
    <w:rsid w:val="00621C14"/>
    <w:rsid w:val="00621CB2"/>
    <w:rsid w:val="00622930"/>
    <w:rsid w:val="006234B2"/>
    <w:rsid w:val="00623BD8"/>
    <w:rsid w:val="00624623"/>
    <w:rsid w:val="006246B1"/>
    <w:rsid w:val="006248ED"/>
    <w:rsid w:val="00624BDB"/>
    <w:rsid w:val="00624D2D"/>
    <w:rsid w:val="006251F8"/>
    <w:rsid w:val="0062536A"/>
    <w:rsid w:val="006254C6"/>
    <w:rsid w:val="00625DD7"/>
    <w:rsid w:val="00625DEE"/>
    <w:rsid w:val="006262BB"/>
    <w:rsid w:val="00626BC1"/>
    <w:rsid w:val="006272E4"/>
    <w:rsid w:val="00627448"/>
    <w:rsid w:val="00627862"/>
    <w:rsid w:val="00627A8F"/>
    <w:rsid w:val="00627E22"/>
    <w:rsid w:val="006303D1"/>
    <w:rsid w:val="00630C20"/>
    <w:rsid w:val="00631148"/>
    <w:rsid w:val="00631A0C"/>
    <w:rsid w:val="00631B6A"/>
    <w:rsid w:val="006325E1"/>
    <w:rsid w:val="006326BC"/>
    <w:rsid w:val="00632826"/>
    <w:rsid w:val="00632927"/>
    <w:rsid w:val="00633B92"/>
    <w:rsid w:val="00633DCC"/>
    <w:rsid w:val="006342B6"/>
    <w:rsid w:val="006345F3"/>
    <w:rsid w:val="00634A2A"/>
    <w:rsid w:val="00634BD1"/>
    <w:rsid w:val="006359CA"/>
    <w:rsid w:val="00635E0A"/>
    <w:rsid w:val="00636BD8"/>
    <w:rsid w:val="00637124"/>
    <w:rsid w:val="00640252"/>
    <w:rsid w:val="0064076A"/>
    <w:rsid w:val="006409C2"/>
    <w:rsid w:val="00641081"/>
    <w:rsid w:val="00641801"/>
    <w:rsid w:val="0064183B"/>
    <w:rsid w:val="00641846"/>
    <w:rsid w:val="00641AB2"/>
    <w:rsid w:val="00641E00"/>
    <w:rsid w:val="00642324"/>
    <w:rsid w:val="0064388C"/>
    <w:rsid w:val="00643FA7"/>
    <w:rsid w:val="00644269"/>
    <w:rsid w:val="00644290"/>
    <w:rsid w:val="006448AE"/>
    <w:rsid w:val="00645860"/>
    <w:rsid w:val="00645863"/>
    <w:rsid w:val="00645CA3"/>
    <w:rsid w:val="006467C6"/>
    <w:rsid w:val="00646D49"/>
    <w:rsid w:val="00646E1A"/>
    <w:rsid w:val="00647150"/>
    <w:rsid w:val="00647AA4"/>
    <w:rsid w:val="00650959"/>
    <w:rsid w:val="00650C6C"/>
    <w:rsid w:val="006511FF"/>
    <w:rsid w:val="006513FB"/>
    <w:rsid w:val="00651A32"/>
    <w:rsid w:val="00651ADF"/>
    <w:rsid w:val="006526AE"/>
    <w:rsid w:val="00652836"/>
    <w:rsid w:val="0065318B"/>
    <w:rsid w:val="006536B7"/>
    <w:rsid w:val="00653C9B"/>
    <w:rsid w:val="0065442D"/>
    <w:rsid w:val="006549BE"/>
    <w:rsid w:val="00654D35"/>
    <w:rsid w:val="00655274"/>
    <w:rsid w:val="00655436"/>
    <w:rsid w:val="006555A7"/>
    <w:rsid w:val="006559A8"/>
    <w:rsid w:val="00656054"/>
    <w:rsid w:val="0065619B"/>
    <w:rsid w:val="00656AD3"/>
    <w:rsid w:val="006571A6"/>
    <w:rsid w:val="006576AC"/>
    <w:rsid w:val="0065780D"/>
    <w:rsid w:val="006579D8"/>
    <w:rsid w:val="00657C42"/>
    <w:rsid w:val="00657EE6"/>
    <w:rsid w:val="00661957"/>
    <w:rsid w:val="00661DD7"/>
    <w:rsid w:val="006623F5"/>
    <w:rsid w:val="006624D3"/>
    <w:rsid w:val="0066268D"/>
    <w:rsid w:val="00662C43"/>
    <w:rsid w:val="00663C3D"/>
    <w:rsid w:val="00663FA2"/>
    <w:rsid w:val="0066409C"/>
    <w:rsid w:val="00664371"/>
    <w:rsid w:val="00664458"/>
    <w:rsid w:val="006647ED"/>
    <w:rsid w:val="006648DE"/>
    <w:rsid w:val="00664988"/>
    <w:rsid w:val="00664AAB"/>
    <w:rsid w:val="00665627"/>
    <w:rsid w:val="0066655F"/>
    <w:rsid w:val="006667C7"/>
    <w:rsid w:val="006670F4"/>
    <w:rsid w:val="00667224"/>
    <w:rsid w:val="00667459"/>
    <w:rsid w:val="00670A01"/>
    <w:rsid w:val="00670CD5"/>
    <w:rsid w:val="00670F65"/>
    <w:rsid w:val="006729C8"/>
    <w:rsid w:val="00672C0F"/>
    <w:rsid w:val="00673090"/>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1E70"/>
    <w:rsid w:val="00681F47"/>
    <w:rsid w:val="00682127"/>
    <w:rsid w:val="00682F93"/>
    <w:rsid w:val="006832A1"/>
    <w:rsid w:val="006835DD"/>
    <w:rsid w:val="00683E0A"/>
    <w:rsid w:val="00684A4B"/>
    <w:rsid w:val="0068556E"/>
    <w:rsid w:val="00685DA4"/>
    <w:rsid w:val="00686258"/>
    <w:rsid w:val="006862FE"/>
    <w:rsid w:val="00686785"/>
    <w:rsid w:val="00686C47"/>
    <w:rsid w:val="00686D02"/>
    <w:rsid w:val="006875E8"/>
    <w:rsid w:val="00687F98"/>
    <w:rsid w:val="0069021D"/>
    <w:rsid w:val="006902C5"/>
    <w:rsid w:val="00690320"/>
    <w:rsid w:val="00690740"/>
    <w:rsid w:val="00690966"/>
    <w:rsid w:val="0069100A"/>
    <w:rsid w:val="006912F1"/>
    <w:rsid w:val="006920F7"/>
    <w:rsid w:val="00692EBB"/>
    <w:rsid w:val="00693285"/>
    <w:rsid w:val="00694AE3"/>
    <w:rsid w:val="00694BE0"/>
    <w:rsid w:val="00694D29"/>
    <w:rsid w:val="00695679"/>
    <w:rsid w:val="006956E1"/>
    <w:rsid w:val="00695726"/>
    <w:rsid w:val="006960BA"/>
    <w:rsid w:val="006962B6"/>
    <w:rsid w:val="006969DB"/>
    <w:rsid w:val="00696C2F"/>
    <w:rsid w:val="00696F3D"/>
    <w:rsid w:val="00697153"/>
    <w:rsid w:val="00697196"/>
    <w:rsid w:val="00697955"/>
    <w:rsid w:val="00697A10"/>
    <w:rsid w:val="006A0E1E"/>
    <w:rsid w:val="006A2CC4"/>
    <w:rsid w:val="006A3034"/>
    <w:rsid w:val="006A303E"/>
    <w:rsid w:val="006A31C9"/>
    <w:rsid w:val="006A3ECF"/>
    <w:rsid w:val="006A4824"/>
    <w:rsid w:val="006A488B"/>
    <w:rsid w:val="006A495E"/>
    <w:rsid w:val="006A49A6"/>
    <w:rsid w:val="006A5311"/>
    <w:rsid w:val="006A5B57"/>
    <w:rsid w:val="006A5BCB"/>
    <w:rsid w:val="006A61E0"/>
    <w:rsid w:val="006A63D1"/>
    <w:rsid w:val="006A63E8"/>
    <w:rsid w:val="006A68E2"/>
    <w:rsid w:val="006A68EB"/>
    <w:rsid w:val="006A69EF"/>
    <w:rsid w:val="006A7DF0"/>
    <w:rsid w:val="006A7E18"/>
    <w:rsid w:val="006B09E5"/>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B7149"/>
    <w:rsid w:val="006C0363"/>
    <w:rsid w:val="006C042E"/>
    <w:rsid w:val="006C06A6"/>
    <w:rsid w:val="006C11C9"/>
    <w:rsid w:val="006C139A"/>
    <w:rsid w:val="006C1B29"/>
    <w:rsid w:val="006C2F46"/>
    <w:rsid w:val="006C36FC"/>
    <w:rsid w:val="006C4E6C"/>
    <w:rsid w:val="006C50C0"/>
    <w:rsid w:val="006C590A"/>
    <w:rsid w:val="006C59E1"/>
    <w:rsid w:val="006C5D3A"/>
    <w:rsid w:val="006C5E50"/>
    <w:rsid w:val="006C6087"/>
    <w:rsid w:val="006C7336"/>
    <w:rsid w:val="006C74F5"/>
    <w:rsid w:val="006D01A7"/>
    <w:rsid w:val="006D186C"/>
    <w:rsid w:val="006D1943"/>
    <w:rsid w:val="006D1C43"/>
    <w:rsid w:val="006D1D55"/>
    <w:rsid w:val="006D2704"/>
    <w:rsid w:val="006D2731"/>
    <w:rsid w:val="006D295D"/>
    <w:rsid w:val="006D2B3B"/>
    <w:rsid w:val="006D2EE3"/>
    <w:rsid w:val="006D303C"/>
    <w:rsid w:val="006D38E2"/>
    <w:rsid w:val="006D3BAB"/>
    <w:rsid w:val="006D3D09"/>
    <w:rsid w:val="006D3DE3"/>
    <w:rsid w:val="006D3E63"/>
    <w:rsid w:val="006D4998"/>
    <w:rsid w:val="006D54BC"/>
    <w:rsid w:val="006D5A5D"/>
    <w:rsid w:val="006D5B7A"/>
    <w:rsid w:val="006D5DFD"/>
    <w:rsid w:val="006D65AA"/>
    <w:rsid w:val="006D662B"/>
    <w:rsid w:val="006D6DB5"/>
    <w:rsid w:val="006D6F21"/>
    <w:rsid w:val="006D795F"/>
    <w:rsid w:val="006E03D9"/>
    <w:rsid w:val="006E0D79"/>
    <w:rsid w:val="006E145B"/>
    <w:rsid w:val="006E1A02"/>
    <w:rsid w:val="006E2336"/>
    <w:rsid w:val="006E29E0"/>
    <w:rsid w:val="006E2D50"/>
    <w:rsid w:val="006E32BE"/>
    <w:rsid w:val="006E379D"/>
    <w:rsid w:val="006E3A7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521A"/>
    <w:rsid w:val="006F5F79"/>
    <w:rsid w:val="006F6CF1"/>
    <w:rsid w:val="006F70AA"/>
    <w:rsid w:val="006F7430"/>
    <w:rsid w:val="00700635"/>
    <w:rsid w:val="00701BC4"/>
    <w:rsid w:val="00701DE6"/>
    <w:rsid w:val="007026B5"/>
    <w:rsid w:val="007031ED"/>
    <w:rsid w:val="00704205"/>
    <w:rsid w:val="00704B21"/>
    <w:rsid w:val="00706A82"/>
    <w:rsid w:val="00706E1C"/>
    <w:rsid w:val="00706E9A"/>
    <w:rsid w:val="0070737E"/>
    <w:rsid w:val="00707834"/>
    <w:rsid w:val="00707947"/>
    <w:rsid w:val="00707BF3"/>
    <w:rsid w:val="0071031F"/>
    <w:rsid w:val="00710659"/>
    <w:rsid w:val="00710661"/>
    <w:rsid w:val="00710F61"/>
    <w:rsid w:val="0071232E"/>
    <w:rsid w:val="007132D4"/>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6CDE"/>
    <w:rsid w:val="00717551"/>
    <w:rsid w:val="00720429"/>
    <w:rsid w:val="00721093"/>
    <w:rsid w:val="0072114F"/>
    <w:rsid w:val="00721D17"/>
    <w:rsid w:val="00721E1C"/>
    <w:rsid w:val="00721F0E"/>
    <w:rsid w:val="007227C1"/>
    <w:rsid w:val="00722801"/>
    <w:rsid w:val="007235F1"/>
    <w:rsid w:val="0072394F"/>
    <w:rsid w:val="00724312"/>
    <w:rsid w:val="0072433F"/>
    <w:rsid w:val="00724729"/>
    <w:rsid w:val="00724A29"/>
    <w:rsid w:val="00725309"/>
    <w:rsid w:val="00725B37"/>
    <w:rsid w:val="00726CAB"/>
    <w:rsid w:val="0072719E"/>
    <w:rsid w:val="00727910"/>
    <w:rsid w:val="00727B96"/>
    <w:rsid w:val="00727F64"/>
    <w:rsid w:val="007300CD"/>
    <w:rsid w:val="00730479"/>
    <w:rsid w:val="00730480"/>
    <w:rsid w:val="007306ED"/>
    <w:rsid w:val="00730970"/>
    <w:rsid w:val="0073142A"/>
    <w:rsid w:val="007315B3"/>
    <w:rsid w:val="0073164D"/>
    <w:rsid w:val="0073165D"/>
    <w:rsid w:val="00731FBE"/>
    <w:rsid w:val="00732131"/>
    <w:rsid w:val="0073278C"/>
    <w:rsid w:val="00732A60"/>
    <w:rsid w:val="00732BB0"/>
    <w:rsid w:val="00733311"/>
    <w:rsid w:val="007335C6"/>
    <w:rsid w:val="007338B9"/>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D36"/>
    <w:rsid w:val="00740F08"/>
    <w:rsid w:val="00741079"/>
    <w:rsid w:val="0074187D"/>
    <w:rsid w:val="00741ECE"/>
    <w:rsid w:val="007425F7"/>
    <w:rsid w:val="007425F8"/>
    <w:rsid w:val="00742DB7"/>
    <w:rsid w:val="007432C5"/>
    <w:rsid w:val="007436FC"/>
    <w:rsid w:val="00743CC3"/>
    <w:rsid w:val="00744312"/>
    <w:rsid w:val="00744528"/>
    <w:rsid w:val="0074489B"/>
    <w:rsid w:val="00744CBB"/>
    <w:rsid w:val="00744F81"/>
    <w:rsid w:val="007459A1"/>
    <w:rsid w:val="00745BEA"/>
    <w:rsid w:val="00747CFA"/>
    <w:rsid w:val="007506A6"/>
    <w:rsid w:val="00750DAA"/>
    <w:rsid w:val="00750DB8"/>
    <w:rsid w:val="00751911"/>
    <w:rsid w:val="0075198C"/>
    <w:rsid w:val="00752BB3"/>
    <w:rsid w:val="00753160"/>
    <w:rsid w:val="0075344A"/>
    <w:rsid w:val="0075349F"/>
    <w:rsid w:val="00753F8B"/>
    <w:rsid w:val="00755DA6"/>
    <w:rsid w:val="00756462"/>
    <w:rsid w:val="00756522"/>
    <w:rsid w:val="00756F4F"/>
    <w:rsid w:val="007570B9"/>
    <w:rsid w:val="007576F3"/>
    <w:rsid w:val="00760705"/>
    <w:rsid w:val="00760935"/>
    <w:rsid w:val="007614DE"/>
    <w:rsid w:val="007615D8"/>
    <w:rsid w:val="0076193D"/>
    <w:rsid w:val="00762A27"/>
    <w:rsid w:val="00762F26"/>
    <w:rsid w:val="00763448"/>
    <w:rsid w:val="0076376D"/>
    <w:rsid w:val="00764C20"/>
    <w:rsid w:val="007653F7"/>
    <w:rsid w:val="0076544C"/>
    <w:rsid w:val="00765850"/>
    <w:rsid w:val="00765C1E"/>
    <w:rsid w:val="00766336"/>
    <w:rsid w:val="00766405"/>
    <w:rsid w:val="007666F4"/>
    <w:rsid w:val="00766E13"/>
    <w:rsid w:val="007670FF"/>
    <w:rsid w:val="007673FC"/>
    <w:rsid w:val="00770592"/>
    <w:rsid w:val="007705BD"/>
    <w:rsid w:val="0077156E"/>
    <w:rsid w:val="00771B3C"/>
    <w:rsid w:val="00771F71"/>
    <w:rsid w:val="00772341"/>
    <w:rsid w:val="0077277D"/>
    <w:rsid w:val="00772D68"/>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1B2"/>
    <w:rsid w:val="007804E6"/>
    <w:rsid w:val="00780F53"/>
    <w:rsid w:val="00780FE7"/>
    <w:rsid w:val="007817B9"/>
    <w:rsid w:val="00781842"/>
    <w:rsid w:val="007818A9"/>
    <w:rsid w:val="00781CF2"/>
    <w:rsid w:val="00781DDA"/>
    <w:rsid w:val="007821CA"/>
    <w:rsid w:val="007824C9"/>
    <w:rsid w:val="00782F43"/>
    <w:rsid w:val="00782F5A"/>
    <w:rsid w:val="007830B6"/>
    <w:rsid w:val="00783235"/>
    <w:rsid w:val="0078371F"/>
    <w:rsid w:val="00784502"/>
    <w:rsid w:val="007848FA"/>
    <w:rsid w:val="00784C3F"/>
    <w:rsid w:val="00785582"/>
    <w:rsid w:val="00785832"/>
    <w:rsid w:val="00786957"/>
    <w:rsid w:val="007869B5"/>
    <w:rsid w:val="00786B5F"/>
    <w:rsid w:val="00786F08"/>
    <w:rsid w:val="00787647"/>
    <w:rsid w:val="00790113"/>
    <w:rsid w:val="00790374"/>
    <w:rsid w:val="00790716"/>
    <w:rsid w:val="00790BFF"/>
    <w:rsid w:val="00791139"/>
    <w:rsid w:val="00791534"/>
    <w:rsid w:val="007915C2"/>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0943"/>
    <w:rsid w:val="007A11AE"/>
    <w:rsid w:val="007A11D4"/>
    <w:rsid w:val="007A1463"/>
    <w:rsid w:val="007A1A32"/>
    <w:rsid w:val="007A22B6"/>
    <w:rsid w:val="007A2CDB"/>
    <w:rsid w:val="007A2EF1"/>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3B2"/>
    <w:rsid w:val="007B0C0A"/>
    <w:rsid w:val="007B0FDB"/>
    <w:rsid w:val="007B1198"/>
    <w:rsid w:val="007B1489"/>
    <w:rsid w:val="007B267D"/>
    <w:rsid w:val="007B2683"/>
    <w:rsid w:val="007B28DD"/>
    <w:rsid w:val="007B2BEA"/>
    <w:rsid w:val="007B2BF4"/>
    <w:rsid w:val="007B4047"/>
    <w:rsid w:val="007B4B42"/>
    <w:rsid w:val="007B4EE0"/>
    <w:rsid w:val="007B4F3B"/>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0F54"/>
    <w:rsid w:val="007C24D5"/>
    <w:rsid w:val="007C2BC3"/>
    <w:rsid w:val="007C35CE"/>
    <w:rsid w:val="007C36CD"/>
    <w:rsid w:val="007C3A40"/>
    <w:rsid w:val="007C3CE8"/>
    <w:rsid w:val="007C3DC1"/>
    <w:rsid w:val="007C3DF3"/>
    <w:rsid w:val="007C4B6A"/>
    <w:rsid w:val="007C596A"/>
    <w:rsid w:val="007C60A4"/>
    <w:rsid w:val="007C63A0"/>
    <w:rsid w:val="007C69F9"/>
    <w:rsid w:val="007C6EC2"/>
    <w:rsid w:val="007D0363"/>
    <w:rsid w:val="007D04A7"/>
    <w:rsid w:val="007D0958"/>
    <w:rsid w:val="007D0E4A"/>
    <w:rsid w:val="007D14FB"/>
    <w:rsid w:val="007D1762"/>
    <w:rsid w:val="007D1973"/>
    <w:rsid w:val="007D2A4C"/>
    <w:rsid w:val="007D2AC3"/>
    <w:rsid w:val="007D2C98"/>
    <w:rsid w:val="007D2E44"/>
    <w:rsid w:val="007D3453"/>
    <w:rsid w:val="007D3C04"/>
    <w:rsid w:val="007D4200"/>
    <w:rsid w:val="007D49ED"/>
    <w:rsid w:val="007D5020"/>
    <w:rsid w:val="007D50DC"/>
    <w:rsid w:val="007D5531"/>
    <w:rsid w:val="007D5829"/>
    <w:rsid w:val="007D5B49"/>
    <w:rsid w:val="007D5E22"/>
    <w:rsid w:val="007D62C1"/>
    <w:rsid w:val="007D6B83"/>
    <w:rsid w:val="007D6C64"/>
    <w:rsid w:val="007D790B"/>
    <w:rsid w:val="007D7A0C"/>
    <w:rsid w:val="007D7A67"/>
    <w:rsid w:val="007D7C71"/>
    <w:rsid w:val="007D7DA3"/>
    <w:rsid w:val="007E0030"/>
    <w:rsid w:val="007E03B9"/>
    <w:rsid w:val="007E050B"/>
    <w:rsid w:val="007E1589"/>
    <w:rsid w:val="007E1A3F"/>
    <w:rsid w:val="007E1E16"/>
    <w:rsid w:val="007E2C32"/>
    <w:rsid w:val="007E37E8"/>
    <w:rsid w:val="007E4916"/>
    <w:rsid w:val="007E4DF8"/>
    <w:rsid w:val="007E53ED"/>
    <w:rsid w:val="007E541F"/>
    <w:rsid w:val="007E619A"/>
    <w:rsid w:val="007E6281"/>
    <w:rsid w:val="007E6757"/>
    <w:rsid w:val="007E6F50"/>
    <w:rsid w:val="007E71CA"/>
    <w:rsid w:val="007E75B0"/>
    <w:rsid w:val="007E7730"/>
    <w:rsid w:val="007E7B9E"/>
    <w:rsid w:val="007F0341"/>
    <w:rsid w:val="007F06FB"/>
    <w:rsid w:val="007F0AED"/>
    <w:rsid w:val="007F1249"/>
    <w:rsid w:val="007F1350"/>
    <w:rsid w:val="007F1A4E"/>
    <w:rsid w:val="007F1E6C"/>
    <w:rsid w:val="007F2051"/>
    <w:rsid w:val="007F20B0"/>
    <w:rsid w:val="007F23F2"/>
    <w:rsid w:val="007F2D3E"/>
    <w:rsid w:val="007F3097"/>
    <w:rsid w:val="007F34EE"/>
    <w:rsid w:val="007F3F18"/>
    <w:rsid w:val="007F4310"/>
    <w:rsid w:val="007F52B2"/>
    <w:rsid w:val="007F6405"/>
    <w:rsid w:val="007F6811"/>
    <w:rsid w:val="007F68DB"/>
    <w:rsid w:val="007F6EC4"/>
    <w:rsid w:val="007F7054"/>
    <w:rsid w:val="007F719F"/>
    <w:rsid w:val="007F7EDB"/>
    <w:rsid w:val="008005CC"/>
    <w:rsid w:val="008007E3"/>
    <w:rsid w:val="00801160"/>
    <w:rsid w:val="00801283"/>
    <w:rsid w:val="0080164E"/>
    <w:rsid w:val="0080184D"/>
    <w:rsid w:val="00801902"/>
    <w:rsid w:val="00801D85"/>
    <w:rsid w:val="00802ADE"/>
    <w:rsid w:val="00802DBA"/>
    <w:rsid w:val="0080353C"/>
    <w:rsid w:val="00803981"/>
    <w:rsid w:val="00803CE5"/>
    <w:rsid w:val="008046C8"/>
    <w:rsid w:val="00804724"/>
    <w:rsid w:val="00804C03"/>
    <w:rsid w:val="00805351"/>
    <w:rsid w:val="00805A79"/>
    <w:rsid w:val="00806427"/>
    <w:rsid w:val="0080754E"/>
    <w:rsid w:val="00807D5F"/>
    <w:rsid w:val="0081009C"/>
    <w:rsid w:val="00810316"/>
    <w:rsid w:val="00811D44"/>
    <w:rsid w:val="00812099"/>
    <w:rsid w:val="00812161"/>
    <w:rsid w:val="00813335"/>
    <w:rsid w:val="00813473"/>
    <w:rsid w:val="0081350F"/>
    <w:rsid w:val="00813A50"/>
    <w:rsid w:val="008141EF"/>
    <w:rsid w:val="0081432C"/>
    <w:rsid w:val="0081477B"/>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349"/>
    <w:rsid w:val="0082766D"/>
    <w:rsid w:val="00827C8B"/>
    <w:rsid w:val="008301DA"/>
    <w:rsid w:val="008302E7"/>
    <w:rsid w:val="0083047A"/>
    <w:rsid w:val="00831207"/>
    <w:rsid w:val="0083144D"/>
    <w:rsid w:val="0083148D"/>
    <w:rsid w:val="00832858"/>
    <w:rsid w:val="00832F1D"/>
    <w:rsid w:val="00833343"/>
    <w:rsid w:val="00833E24"/>
    <w:rsid w:val="0083444F"/>
    <w:rsid w:val="00834471"/>
    <w:rsid w:val="008349C8"/>
    <w:rsid w:val="00834B5C"/>
    <w:rsid w:val="00834C80"/>
    <w:rsid w:val="0083698F"/>
    <w:rsid w:val="00836B4C"/>
    <w:rsid w:val="00837C93"/>
    <w:rsid w:val="00837EB2"/>
    <w:rsid w:val="00840AE9"/>
    <w:rsid w:val="00841F72"/>
    <w:rsid w:val="008423C9"/>
    <w:rsid w:val="008427ED"/>
    <w:rsid w:val="00843276"/>
    <w:rsid w:val="008440B1"/>
    <w:rsid w:val="008440F7"/>
    <w:rsid w:val="008444EF"/>
    <w:rsid w:val="008449C9"/>
    <w:rsid w:val="0084540B"/>
    <w:rsid w:val="0084543C"/>
    <w:rsid w:val="00845914"/>
    <w:rsid w:val="00845C39"/>
    <w:rsid w:val="00846305"/>
    <w:rsid w:val="00846B5F"/>
    <w:rsid w:val="00846B84"/>
    <w:rsid w:val="00846FDF"/>
    <w:rsid w:val="0084711F"/>
    <w:rsid w:val="008479A6"/>
    <w:rsid w:val="00847D18"/>
    <w:rsid w:val="0085030C"/>
    <w:rsid w:val="008510BB"/>
    <w:rsid w:val="008516AF"/>
    <w:rsid w:val="008517F6"/>
    <w:rsid w:val="008519FB"/>
    <w:rsid w:val="008522C5"/>
    <w:rsid w:val="0085240E"/>
    <w:rsid w:val="008524F2"/>
    <w:rsid w:val="008529FA"/>
    <w:rsid w:val="00852C89"/>
    <w:rsid w:val="008530F6"/>
    <w:rsid w:val="0085386E"/>
    <w:rsid w:val="00854A80"/>
    <w:rsid w:val="00854B6A"/>
    <w:rsid w:val="008550C9"/>
    <w:rsid w:val="008553C9"/>
    <w:rsid w:val="00855A6B"/>
    <w:rsid w:val="00855AD7"/>
    <w:rsid w:val="0085632D"/>
    <w:rsid w:val="0085633A"/>
    <w:rsid w:val="008563EF"/>
    <w:rsid w:val="008565F9"/>
    <w:rsid w:val="0085764A"/>
    <w:rsid w:val="0085793B"/>
    <w:rsid w:val="008605E3"/>
    <w:rsid w:val="0086086B"/>
    <w:rsid w:val="008610B4"/>
    <w:rsid w:val="008619E6"/>
    <w:rsid w:val="00861A7F"/>
    <w:rsid w:val="00861E31"/>
    <w:rsid w:val="00862189"/>
    <w:rsid w:val="00862C61"/>
    <w:rsid w:val="00862DEE"/>
    <w:rsid w:val="008630EC"/>
    <w:rsid w:val="00863108"/>
    <w:rsid w:val="00863526"/>
    <w:rsid w:val="008644FB"/>
    <w:rsid w:val="00864852"/>
    <w:rsid w:val="00864EEE"/>
    <w:rsid w:val="00864FCB"/>
    <w:rsid w:val="008653AD"/>
    <w:rsid w:val="0086586F"/>
    <w:rsid w:val="00865C92"/>
    <w:rsid w:val="008669FD"/>
    <w:rsid w:val="00866BCF"/>
    <w:rsid w:val="00866EF5"/>
    <w:rsid w:val="0086785B"/>
    <w:rsid w:val="00867B15"/>
    <w:rsid w:val="008709BA"/>
    <w:rsid w:val="008712EE"/>
    <w:rsid w:val="00871552"/>
    <w:rsid w:val="0087187F"/>
    <w:rsid w:val="00871EC9"/>
    <w:rsid w:val="00872159"/>
    <w:rsid w:val="00872708"/>
    <w:rsid w:val="008728D7"/>
    <w:rsid w:val="00872C04"/>
    <w:rsid w:val="00872D29"/>
    <w:rsid w:val="00872D4D"/>
    <w:rsid w:val="008735F4"/>
    <w:rsid w:val="00873E3B"/>
    <w:rsid w:val="00874313"/>
    <w:rsid w:val="008746E4"/>
    <w:rsid w:val="0087515F"/>
    <w:rsid w:val="008751E6"/>
    <w:rsid w:val="00875895"/>
    <w:rsid w:val="00875B60"/>
    <w:rsid w:val="008760BA"/>
    <w:rsid w:val="0087623B"/>
    <w:rsid w:val="008762AF"/>
    <w:rsid w:val="008769B6"/>
    <w:rsid w:val="00876D0A"/>
    <w:rsid w:val="00876D49"/>
    <w:rsid w:val="00876E94"/>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69D"/>
    <w:rsid w:val="00884883"/>
    <w:rsid w:val="00884953"/>
    <w:rsid w:val="00884F70"/>
    <w:rsid w:val="008855B4"/>
    <w:rsid w:val="00886701"/>
    <w:rsid w:val="008868B1"/>
    <w:rsid w:val="00887143"/>
    <w:rsid w:val="00887162"/>
    <w:rsid w:val="0088731B"/>
    <w:rsid w:val="00887543"/>
    <w:rsid w:val="008876E0"/>
    <w:rsid w:val="008903C6"/>
    <w:rsid w:val="00891056"/>
    <w:rsid w:val="00891113"/>
    <w:rsid w:val="00891266"/>
    <w:rsid w:val="00891961"/>
    <w:rsid w:val="00891E7B"/>
    <w:rsid w:val="00892209"/>
    <w:rsid w:val="0089222B"/>
    <w:rsid w:val="008933D4"/>
    <w:rsid w:val="0089395A"/>
    <w:rsid w:val="008943D9"/>
    <w:rsid w:val="00894C97"/>
    <w:rsid w:val="00894E1D"/>
    <w:rsid w:val="00894FC4"/>
    <w:rsid w:val="00895880"/>
    <w:rsid w:val="00895BEC"/>
    <w:rsid w:val="00895D3C"/>
    <w:rsid w:val="00896DA9"/>
    <w:rsid w:val="00897A5C"/>
    <w:rsid w:val="00897E4D"/>
    <w:rsid w:val="00897F15"/>
    <w:rsid w:val="008A0472"/>
    <w:rsid w:val="008A08F4"/>
    <w:rsid w:val="008A10C3"/>
    <w:rsid w:val="008A116C"/>
    <w:rsid w:val="008A133B"/>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69"/>
    <w:rsid w:val="008A7AB7"/>
    <w:rsid w:val="008B0079"/>
    <w:rsid w:val="008B062D"/>
    <w:rsid w:val="008B0C3C"/>
    <w:rsid w:val="008B0CE3"/>
    <w:rsid w:val="008B0EBD"/>
    <w:rsid w:val="008B0EFD"/>
    <w:rsid w:val="008B1381"/>
    <w:rsid w:val="008B1BB0"/>
    <w:rsid w:val="008B1D83"/>
    <w:rsid w:val="008B1D8A"/>
    <w:rsid w:val="008B2D48"/>
    <w:rsid w:val="008B2F8E"/>
    <w:rsid w:val="008B3092"/>
    <w:rsid w:val="008B31B3"/>
    <w:rsid w:val="008B387A"/>
    <w:rsid w:val="008B39C3"/>
    <w:rsid w:val="008B3E3F"/>
    <w:rsid w:val="008B4749"/>
    <w:rsid w:val="008B4903"/>
    <w:rsid w:val="008B5360"/>
    <w:rsid w:val="008B5E4C"/>
    <w:rsid w:val="008B6E68"/>
    <w:rsid w:val="008B6FF4"/>
    <w:rsid w:val="008B7108"/>
    <w:rsid w:val="008B7475"/>
    <w:rsid w:val="008B77C6"/>
    <w:rsid w:val="008B77D9"/>
    <w:rsid w:val="008B78EB"/>
    <w:rsid w:val="008C1AA1"/>
    <w:rsid w:val="008C398B"/>
    <w:rsid w:val="008C4613"/>
    <w:rsid w:val="008C467D"/>
    <w:rsid w:val="008C497E"/>
    <w:rsid w:val="008C4F09"/>
    <w:rsid w:val="008C54FB"/>
    <w:rsid w:val="008C5A19"/>
    <w:rsid w:val="008C5D4D"/>
    <w:rsid w:val="008C6387"/>
    <w:rsid w:val="008C63E2"/>
    <w:rsid w:val="008C792F"/>
    <w:rsid w:val="008C7B87"/>
    <w:rsid w:val="008D0069"/>
    <w:rsid w:val="008D03EC"/>
    <w:rsid w:val="008D0422"/>
    <w:rsid w:val="008D07B3"/>
    <w:rsid w:val="008D0FDF"/>
    <w:rsid w:val="008D124A"/>
    <w:rsid w:val="008D1520"/>
    <w:rsid w:val="008D1C9B"/>
    <w:rsid w:val="008D1DBD"/>
    <w:rsid w:val="008D25AF"/>
    <w:rsid w:val="008D263E"/>
    <w:rsid w:val="008D3475"/>
    <w:rsid w:val="008D35CF"/>
    <w:rsid w:val="008D3FED"/>
    <w:rsid w:val="008D5611"/>
    <w:rsid w:val="008D5836"/>
    <w:rsid w:val="008D5A2B"/>
    <w:rsid w:val="008D6089"/>
    <w:rsid w:val="008D63B5"/>
    <w:rsid w:val="008D663C"/>
    <w:rsid w:val="008D69CE"/>
    <w:rsid w:val="008D6AD9"/>
    <w:rsid w:val="008D713A"/>
    <w:rsid w:val="008D72EE"/>
    <w:rsid w:val="008D75EB"/>
    <w:rsid w:val="008D7B1A"/>
    <w:rsid w:val="008E04E7"/>
    <w:rsid w:val="008E0D4A"/>
    <w:rsid w:val="008E16A0"/>
    <w:rsid w:val="008E1BB9"/>
    <w:rsid w:val="008E1C24"/>
    <w:rsid w:val="008E25FB"/>
    <w:rsid w:val="008E3146"/>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24"/>
    <w:rsid w:val="008F1A3E"/>
    <w:rsid w:val="008F1B41"/>
    <w:rsid w:val="008F1FB6"/>
    <w:rsid w:val="008F2D5F"/>
    <w:rsid w:val="008F2EA0"/>
    <w:rsid w:val="008F3CE4"/>
    <w:rsid w:val="008F421A"/>
    <w:rsid w:val="008F4346"/>
    <w:rsid w:val="008F43C1"/>
    <w:rsid w:val="008F4956"/>
    <w:rsid w:val="008F49B2"/>
    <w:rsid w:val="008F5435"/>
    <w:rsid w:val="008F58E3"/>
    <w:rsid w:val="008F678A"/>
    <w:rsid w:val="008F681A"/>
    <w:rsid w:val="008F71AE"/>
    <w:rsid w:val="008F732F"/>
    <w:rsid w:val="008F7418"/>
    <w:rsid w:val="008F75A0"/>
    <w:rsid w:val="008F7FF0"/>
    <w:rsid w:val="009003F0"/>
    <w:rsid w:val="00900575"/>
    <w:rsid w:val="0090084D"/>
    <w:rsid w:val="00900BE6"/>
    <w:rsid w:val="00900E76"/>
    <w:rsid w:val="00901C46"/>
    <w:rsid w:val="009035FB"/>
    <w:rsid w:val="0090397D"/>
    <w:rsid w:val="0090442F"/>
    <w:rsid w:val="00904711"/>
    <w:rsid w:val="0090472D"/>
    <w:rsid w:val="00904AD0"/>
    <w:rsid w:val="00904E4F"/>
    <w:rsid w:val="00905360"/>
    <w:rsid w:val="00905943"/>
    <w:rsid w:val="00906172"/>
    <w:rsid w:val="00906A21"/>
    <w:rsid w:val="00906AFD"/>
    <w:rsid w:val="00907EDC"/>
    <w:rsid w:val="00910537"/>
    <w:rsid w:val="0091080C"/>
    <w:rsid w:val="00910B6F"/>
    <w:rsid w:val="00911D85"/>
    <w:rsid w:val="00912AFB"/>
    <w:rsid w:val="00913596"/>
    <w:rsid w:val="00914A83"/>
    <w:rsid w:val="00914BFF"/>
    <w:rsid w:val="00914D77"/>
    <w:rsid w:val="00915317"/>
    <w:rsid w:val="00915366"/>
    <w:rsid w:val="00915B75"/>
    <w:rsid w:val="00915C4B"/>
    <w:rsid w:val="00916D2F"/>
    <w:rsid w:val="0091704C"/>
    <w:rsid w:val="009173B3"/>
    <w:rsid w:val="00917657"/>
    <w:rsid w:val="00917FD7"/>
    <w:rsid w:val="00920114"/>
    <w:rsid w:val="00920AB4"/>
    <w:rsid w:val="00920F6F"/>
    <w:rsid w:val="0092121B"/>
    <w:rsid w:val="00921B46"/>
    <w:rsid w:val="00921D61"/>
    <w:rsid w:val="009227F5"/>
    <w:rsid w:val="00922BBA"/>
    <w:rsid w:val="00922E88"/>
    <w:rsid w:val="00924034"/>
    <w:rsid w:val="009249E0"/>
    <w:rsid w:val="00924A4D"/>
    <w:rsid w:val="00924D79"/>
    <w:rsid w:val="00924F0B"/>
    <w:rsid w:val="00924FFB"/>
    <w:rsid w:val="009258A4"/>
    <w:rsid w:val="00926054"/>
    <w:rsid w:val="009264D3"/>
    <w:rsid w:val="00926601"/>
    <w:rsid w:val="009275D8"/>
    <w:rsid w:val="00927808"/>
    <w:rsid w:val="00927908"/>
    <w:rsid w:val="0093028C"/>
    <w:rsid w:val="0093046B"/>
    <w:rsid w:val="00930998"/>
    <w:rsid w:val="00930A68"/>
    <w:rsid w:val="00930DEB"/>
    <w:rsid w:val="0093114A"/>
    <w:rsid w:val="009323A1"/>
    <w:rsid w:val="0093293F"/>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3DA2"/>
    <w:rsid w:val="00954689"/>
    <w:rsid w:val="00954EEE"/>
    <w:rsid w:val="009557A8"/>
    <w:rsid w:val="00955954"/>
    <w:rsid w:val="00955F13"/>
    <w:rsid w:val="00955F94"/>
    <w:rsid w:val="009561BA"/>
    <w:rsid w:val="00956C46"/>
    <w:rsid w:val="00957010"/>
    <w:rsid w:val="009574F6"/>
    <w:rsid w:val="0095765C"/>
    <w:rsid w:val="00957837"/>
    <w:rsid w:val="00957BD4"/>
    <w:rsid w:val="00960404"/>
    <w:rsid w:val="00960B78"/>
    <w:rsid w:val="009618B6"/>
    <w:rsid w:val="00961C4A"/>
    <w:rsid w:val="00962039"/>
    <w:rsid w:val="009624F4"/>
    <w:rsid w:val="00962768"/>
    <w:rsid w:val="00962BC9"/>
    <w:rsid w:val="00962FA2"/>
    <w:rsid w:val="00963AEA"/>
    <w:rsid w:val="00963EAF"/>
    <w:rsid w:val="0096418D"/>
    <w:rsid w:val="00964888"/>
    <w:rsid w:val="00964997"/>
    <w:rsid w:val="009649C7"/>
    <w:rsid w:val="00964BA7"/>
    <w:rsid w:val="009651D0"/>
    <w:rsid w:val="00965DDF"/>
    <w:rsid w:val="009665C4"/>
    <w:rsid w:val="009669BD"/>
    <w:rsid w:val="00966D98"/>
    <w:rsid w:val="009670BE"/>
    <w:rsid w:val="00967348"/>
    <w:rsid w:val="0096774A"/>
    <w:rsid w:val="00967AB3"/>
    <w:rsid w:val="00970053"/>
    <w:rsid w:val="00970C65"/>
    <w:rsid w:val="00970D86"/>
    <w:rsid w:val="00971405"/>
    <w:rsid w:val="0097223D"/>
    <w:rsid w:val="00972C7C"/>
    <w:rsid w:val="00972CD2"/>
    <w:rsid w:val="009730D3"/>
    <w:rsid w:val="00973135"/>
    <w:rsid w:val="00973365"/>
    <w:rsid w:val="00973D3E"/>
    <w:rsid w:val="00974003"/>
    <w:rsid w:val="00974482"/>
    <w:rsid w:val="009748D0"/>
    <w:rsid w:val="00974A07"/>
    <w:rsid w:val="00975110"/>
    <w:rsid w:val="00975155"/>
    <w:rsid w:val="00975F63"/>
    <w:rsid w:val="00976014"/>
    <w:rsid w:val="0097627C"/>
    <w:rsid w:val="009763EC"/>
    <w:rsid w:val="00976A0F"/>
    <w:rsid w:val="00976D10"/>
    <w:rsid w:val="00976DC8"/>
    <w:rsid w:val="009772AD"/>
    <w:rsid w:val="009773FC"/>
    <w:rsid w:val="009807DB"/>
    <w:rsid w:val="009807FA"/>
    <w:rsid w:val="009818C4"/>
    <w:rsid w:val="009822A3"/>
    <w:rsid w:val="00982359"/>
    <w:rsid w:val="00982A12"/>
    <w:rsid w:val="009843AC"/>
    <w:rsid w:val="00984548"/>
    <w:rsid w:val="00984596"/>
    <w:rsid w:val="00984638"/>
    <w:rsid w:val="00984732"/>
    <w:rsid w:val="00984AD7"/>
    <w:rsid w:val="00984F16"/>
    <w:rsid w:val="0098509E"/>
    <w:rsid w:val="0098514E"/>
    <w:rsid w:val="00985AD0"/>
    <w:rsid w:val="00985C5B"/>
    <w:rsid w:val="00985D25"/>
    <w:rsid w:val="0098629C"/>
    <w:rsid w:val="009870CC"/>
    <w:rsid w:val="00987C35"/>
    <w:rsid w:val="00987D4F"/>
    <w:rsid w:val="00990034"/>
    <w:rsid w:val="00990230"/>
    <w:rsid w:val="00990961"/>
    <w:rsid w:val="0099108D"/>
    <w:rsid w:val="00991759"/>
    <w:rsid w:val="009932EA"/>
    <w:rsid w:val="009935F5"/>
    <w:rsid w:val="009947C3"/>
    <w:rsid w:val="0099539F"/>
    <w:rsid w:val="00995680"/>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298C"/>
    <w:rsid w:val="009A4398"/>
    <w:rsid w:val="009A43E8"/>
    <w:rsid w:val="009A533A"/>
    <w:rsid w:val="009A5799"/>
    <w:rsid w:val="009A5EFF"/>
    <w:rsid w:val="009A6664"/>
    <w:rsid w:val="009A66FE"/>
    <w:rsid w:val="009A69EF"/>
    <w:rsid w:val="009A6BBE"/>
    <w:rsid w:val="009A70E3"/>
    <w:rsid w:val="009A7157"/>
    <w:rsid w:val="009A727F"/>
    <w:rsid w:val="009A795C"/>
    <w:rsid w:val="009A7C48"/>
    <w:rsid w:val="009A7D5C"/>
    <w:rsid w:val="009B055C"/>
    <w:rsid w:val="009B1B4E"/>
    <w:rsid w:val="009B44A0"/>
    <w:rsid w:val="009B499A"/>
    <w:rsid w:val="009B4B13"/>
    <w:rsid w:val="009B5096"/>
    <w:rsid w:val="009B5A99"/>
    <w:rsid w:val="009B6060"/>
    <w:rsid w:val="009B64A3"/>
    <w:rsid w:val="009B6856"/>
    <w:rsid w:val="009B6DF5"/>
    <w:rsid w:val="009B6E79"/>
    <w:rsid w:val="009B733B"/>
    <w:rsid w:val="009B73DC"/>
    <w:rsid w:val="009C002C"/>
    <w:rsid w:val="009C0402"/>
    <w:rsid w:val="009C0984"/>
    <w:rsid w:val="009C0B07"/>
    <w:rsid w:val="009C0D4C"/>
    <w:rsid w:val="009C0EA9"/>
    <w:rsid w:val="009C14D9"/>
    <w:rsid w:val="009C155A"/>
    <w:rsid w:val="009C15B1"/>
    <w:rsid w:val="009C1A5F"/>
    <w:rsid w:val="009C3013"/>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195"/>
    <w:rsid w:val="009D35DF"/>
    <w:rsid w:val="009D3CFA"/>
    <w:rsid w:val="009D3E67"/>
    <w:rsid w:val="009D40AF"/>
    <w:rsid w:val="009D4392"/>
    <w:rsid w:val="009D50AA"/>
    <w:rsid w:val="009D548F"/>
    <w:rsid w:val="009D5780"/>
    <w:rsid w:val="009D59E0"/>
    <w:rsid w:val="009D5B3C"/>
    <w:rsid w:val="009D625A"/>
    <w:rsid w:val="009D6EB9"/>
    <w:rsid w:val="009D7721"/>
    <w:rsid w:val="009D7723"/>
    <w:rsid w:val="009E0243"/>
    <w:rsid w:val="009E0326"/>
    <w:rsid w:val="009E07D4"/>
    <w:rsid w:val="009E121F"/>
    <w:rsid w:val="009E1A63"/>
    <w:rsid w:val="009E2295"/>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0C8A"/>
    <w:rsid w:val="009F1096"/>
    <w:rsid w:val="009F1AB4"/>
    <w:rsid w:val="009F1C01"/>
    <w:rsid w:val="009F1FE3"/>
    <w:rsid w:val="009F217D"/>
    <w:rsid w:val="009F2BEF"/>
    <w:rsid w:val="009F3731"/>
    <w:rsid w:val="009F3904"/>
    <w:rsid w:val="009F4524"/>
    <w:rsid w:val="009F4814"/>
    <w:rsid w:val="009F4845"/>
    <w:rsid w:val="009F4C32"/>
    <w:rsid w:val="009F4DE8"/>
    <w:rsid w:val="009F4E7E"/>
    <w:rsid w:val="009F5146"/>
    <w:rsid w:val="009F5607"/>
    <w:rsid w:val="009F5B1F"/>
    <w:rsid w:val="009F6ABA"/>
    <w:rsid w:val="009F6D2D"/>
    <w:rsid w:val="009F6E5B"/>
    <w:rsid w:val="009F6E5F"/>
    <w:rsid w:val="009F6EAF"/>
    <w:rsid w:val="009F7597"/>
    <w:rsid w:val="009F7B6C"/>
    <w:rsid w:val="009F7C3F"/>
    <w:rsid w:val="00A00057"/>
    <w:rsid w:val="00A000E8"/>
    <w:rsid w:val="00A00274"/>
    <w:rsid w:val="00A00D8C"/>
    <w:rsid w:val="00A00D93"/>
    <w:rsid w:val="00A01558"/>
    <w:rsid w:val="00A01800"/>
    <w:rsid w:val="00A02587"/>
    <w:rsid w:val="00A02E71"/>
    <w:rsid w:val="00A02EEC"/>
    <w:rsid w:val="00A03D81"/>
    <w:rsid w:val="00A040ED"/>
    <w:rsid w:val="00A04312"/>
    <w:rsid w:val="00A04F41"/>
    <w:rsid w:val="00A05035"/>
    <w:rsid w:val="00A05569"/>
    <w:rsid w:val="00A0584F"/>
    <w:rsid w:val="00A05CB7"/>
    <w:rsid w:val="00A0605A"/>
    <w:rsid w:val="00A0616C"/>
    <w:rsid w:val="00A063DD"/>
    <w:rsid w:val="00A0649D"/>
    <w:rsid w:val="00A07526"/>
    <w:rsid w:val="00A1042F"/>
    <w:rsid w:val="00A1077F"/>
    <w:rsid w:val="00A10875"/>
    <w:rsid w:val="00A115EF"/>
    <w:rsid w:val="00A1176B"/>
    <w:rsid w:val="00A11CDF"/>
    <w:rsid w:val="00A12306"/>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2018"/>
    <w:rsid w:val="00A227CE"/>
    <w:rsid w:val="00A23466"/>
    <w:rsid w:val="00A2349C"/>
    <w:rsid w:val="00A24C8F"/>
    <w:rsid w:val="00A251B6"/>
    <w:rsid w:val="00A25A53"/>
    <w:rsid w:val="00A26346"/>
    <w:rsid w:val="00A266F9"/>
    <w:rsid w:val="00A26D61"/>
    <w:rsid w:val="00A26FC9"/>
    <w:rsid w:val="00A27095"/>
    <w:rsid w:val="00A273C4"/>
    <w:rsid w:val="00A27F80"/>
    <w:rsid w:val="00A3006E"/>
    <w:rsid w:val="00A3061F"/>
    <w:rsid w:val="00A3093C"/>
    <w:rsid w:val="00A30D03"/>
    <w:rsid w:val="00A30D71"/>
    <w:rsid w:val="00A313F2"/>
    <w:rsid w:val="00A316D5"/>
    <w:rsid w:val="00A31B45"/>
    <w:rsid w:val="00A32A8E"/>
    <w:rsid w:val="00A32F56"/>
    <w:rsid w:val="00A331BA"/>
    <w:rsid w:val="00A338A4"/>
    <w:rsid w:val="00A346EF"/>
    <w:rsid w:val="00A367ED"/>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1F4"/>
    <w:rsid w:val="00A462D3"/>
    <w:rsid w:val="00A465F0"/>
    <w:rsid w:val="00A46E2C"/>
    <w:rsid w:val="00A5039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038"/>
    <w:rsid w:val="00A60121"/>
    <w:rsid w:val="00A602FC"/>
    <w:rsid w:val="00A61245"/>
    <w:rsid w:val="00A618C7"/>
    <w:rsid w:val="00A61971"/>
    <w:rsid w:val="00A622D8"/>
    <w:rsid w:val="00A623CD"/>
    <w:rsid w:val="00A628F5"/>
    <w:rsid w:val="00A631F2"/>
    <w:rsid w:val="00A6322F"/>
    <w:rsid w:val="00A6354C"/>
    <w:rsid w:val="00A6361D"/>
    <w:rsid w:val="00A638AF"/>
    <w:rsid w:val="00A63B58"/>
    <w:rsid w:val="00A640DF"/>
    <w:rsid w:val="00A64AD7"/>
    <w:rsid w:val="00A65CFD"/>
    <w:rsid w:val="00A665CC"/>
    <w:rsid w:val="00A66B22"/>
    <w:rsid w:val="00A67296"/>
    <w:rsid w:val="00A67AA8"/>
    <w:rsid w:val="00A7004C"/>
    <w:rsid w:val="00A70DB9"/>
    <w:rsid w:val="00A712BC"/>
    <w:rsid w:val="00A7133D"/>
    <w:rsid w:val="00A71776"/>
    <w:rsid w:val="00A72015"/>
    <w:rsid w:val="00A74483"/>
    <w:rsid w:val="00A74AA7"/>
    <w:rsid w:val="00A74AB4"/>
    <w:rsid w:val="00A75049"/>
    <w:rsid w:val="00A7516C"/>
    <w:rsid w:val="00A751B2"/>
    <w:rsid w:val="00A75838"/>
    <w:rsid w:val="00A75967"/>
    <w:rsid w:val="00A7672F"/>
    <w:rsid w:val="00A7739B"/>
    <w:rsid w:val="00A774F6"/>
    <w:rsid w:val="00A7751B"/>
    <w:rsid w:val="00A77ECB"/>
    <w:rsid w:val="00A801B6"/>
    <w:rsid w:val="00A80230"/>
    <w:rsid w:val="00A80318"/>
    <w:rsid w:val="00A803D7"/>
    <w:rsid w:val="00A804C6"/>
    <w:rsid w:val="00A80CC5"/>
    <w:rsid w:val="00A80CE4"/>
    <w:rsid w:val="00A819EE"/>
    <w:rsid w:val="00A81A6A"/>
    <w:rsid w:val="00A81C85"/>
    <w:rsid w:val="00A82E2E"/>
    <w:rsid w:val="00A83643"/>
    <w:rsid w:val="00A83A99"/>
    <w:rsid w:val="00A83DB4"/>
    <w:rsid w:val="00A8428F"/>
    <w:rsid w:val="00A84AAF"/>
    <w:rsid w:val="00A84B00"/>
    <w:rsid w:val="00A84C6D"/>
    <w:rsid w:val="00A84D63"/>
    <w:rsid w:val="00A8531C"/>
    <w:rsid w:val="00A85462"/>
    <w:rsid w:val="00A857F1"/>
    <w:rsid w:val="00A86173"/>
    <w:rsid w:val="00A8625B"/>
    <w:rsid w:val="00A86A91"/>
    <w:rsid w:val="00A86B74"/>
    <w:rsid w:val="00A87D1E"/>
    <w:rsid w:val="00A90D56"/>
    <w:rsid w:val="00A90FB5"/>
    <w:rsid w:val="00A91329"/>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27E5"/>
    <w:rsid w:val="00AA3841"/>
    <w:rsid w:val="00AA43B5"/>
    <w:rsid w:val="00AA44B8"/>
    <w:rsid w:val="00AA4583"/>
    <w:rsid w:val="00AA4741"/>
    <w:rsid w:val="00AA5543"/>
    <w:rsid w:val="00AA55F1"/>
    <w:rsid w:val="00AA565C"/>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4FCD"/>
    <w:rsid w:val="00AB53ED"/>
    <w:rsid w:val="00AB54BA"/>
    <w:rsid w:val="00AB55BC"/>
    <w:rsid w:val="00AB5C34"/>
    <w:rsid w:val="00AB76A1"/>
    <w:rsid w:val="00AB788B"/>
    <w:rsid w:val="00AB7F1E"/>
    <w:rsid w:val="00AB7FB7"/>
    <w:rsid w:val="00AC0105"/>
    <w:rsid w:val="00AC06C4"/>
    <w:rsid w:val="00AC1201"/>
    <w:rsid w:val="00AC2DD4"/>
    <w:rsid w:val="00AC30EB"/>
    <w:rsid w:val="00AC3283"/>
    <w:rsid w:val="00AC363B"/>
    <w:rsid w:val="00AC3E78"/>
    <w:rsid w:val="00AC4775"/>
    <w:rsid w:val="00AC4E33"/>
    <w:rsid w:val="00AC4EFA"/>
    <w:rsid w:val="00AC60DF"/>
    <w:rsid w:val="00AC6BCC"/>
    <w:rsid w:val="00AC6E31"/>
    <w:rsid w:val="00AC7367"/>
    <w:rsid w:val="00AC74B4"/>
    <w:rsid w:val="00AC77DD"/>
    <w:rsid w:val="00AC7A85"/>
    <w:rsid w:val="00AD0BFC"/>
    <w:rsid w:val="00AD1CAB"/>
    <w:rsid w:val="00AD1D32"/>
    <w:rsid w:val="00AD26EA"/>
    <w:rsid w:val="00AD2CDB"/>
    <w:rsid w:val="00AD30A0"/>
    <w:rsid w:val="00AD36C6"/>
    <w:rsid w:val="00AD36DA"/>
    <w:rsid w:val="00AD451C"/>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E7D2D"/>
    <w:rsid w:val="00AF0942"/>
    <w:rsid w:val="00AF1153"/>
    <w:rsid w:val="00AF1288"/>
    <w:rsid w:val="00AF180D"/>
    <w:rsid w:val="00AF1C94"/>
    <w:rsid w:val="00AF1E15"/>
    <w:rsid w:val="00AF2E29"/>
    <w:rsid w:val="00AF3070"/>
    <w:rsid w:val="00AF3712"/>
    <w:rsid w:val="00AF3A2F"/>
    <w:rsid w:val="00AF3F90"/>
    <w:rsid w:val="00AF44DA"/>
    <w:rsid w:val="00AF453A"/>
    <w:rsid w:val="00AF4882"/>
    <w:rsid w:val="00AF4979"/>
    <w:rsid w:val="00AF4C2C"/>
    <w:rsid w:val="00AF4F63"/>
    <w:rsid w:val="00AF52E4"/>
    <w:rsid w:val="00AF5A53"/>
    <w:rsid w:val="00AF5CFF"/>
    <w:rsid w:val="00AF71AF"/>
    <w:rsid w:val="00AF72CA"/>
    <w:rsid w:val="00AF7DC8"/>
    <w:rsid w:val="00B005DC"/>
    <w:rsid w:val="00B01395"/>
    <w:rsid w:val="00B01BD0"/>
    <w:rsid w:val="00B026E7"/>
    <w:rsid w:val="00B0278B"/>
    <w:rsid w:val="00B02796"/>
    <w:rsid w:val="00B02F00"/>
    <w:rsid w:val="00B03004"/>
    <w:rsid w:val="00B030D9"/>
    <w:rsid w:val="00B0349E"/>
    <w:rsid w:val="00B03988"/>
    <w:rsid w:val="00B04079"/>
    <w:rsid w:val="00B0449C"/>
    <w:rsid w:val="00B0465B"/>
    <w:rsid w:val="00B0474E"/>
    <w:rsid w:val="00B049E4"/>
    <w:rsid w:val="00B04E7E"/>
    <w:rsid w:val="00B04FCE"/>
    <w:rsid w:val="00B05190"/>
    <w:rsid w:val="00B052C9"/>
    <w:rsid w:val="00B053D7"/>
    <w:rsid w:val="00B05D12"/>
    <w:rsid w:val="00B0641F"/>
    <w:rsid w:val="00B109B9"/>
    <w:rsid w:val="00B11929"/>
    <w:rsid w:val="00B12196"/>
    <w:rsid w:val="00B12206"/>
    <w:rsid w:val="00B12865"/>
    <w:rsid w:val="00B1343B"/>
    <w:rsid w:val="00B139CF"/>
    <w:rsid w:val="00B142F0"/>
    <w:rsid w:val="00B144BC"/>
    <w:rsid w:val="00B144E8"/>
    <w:rsid w:val="00B1494C"/>
    <w:rsid w:val="00B1500D"/>
    <w:rsid w:val="00B15BA0"/>
    <w:rsid w:val="00B15C35"/>
    <w:rsid w:val="00B16337"/>
    <w:rsid w:val="00B1668C"/>
    <w:rsid w:val="00B16716"/>
    <w:rsid w:val="00B16753"/>
    <w:rsid w:val="00B16D49"/>
    <w:rsid w:val="00B16EA0"/>
    <w:rsid w:val="00B170EE"/>
    <w:rsid w:val="00B17182"/>
    <w:rsid w:val="00B17920"/>
    <w:rsid w:val="00B17C7E"/>
    <w:rsid w:val="00B20520"/>
    <w:rsid w:val="00B215F5"/>
    <w:rsid w:val="00B2186D"/>
    <w:rsid w:val="00B219AF"/>
    <w:rsid w:val="00B21B8F"/>
    <w:rsid w:val="00B22305"/>
    <w:rsid w:val="00B22A3B"/>
    <w:rsid w:val="00B22A4C"/>
    <w:rsid w:val="00B23ABD"/>
    <w:rsid w:val="00B23FFA"/>
    <w:rsid w:val="00B2416C"/>
    <w:rsid w:val="00B245F7"/>
    <w:rsid w:val="00B24982"/>
    <w:rsid w:val="00B24D1A"/>
    <w:rsid w:val="00B25A21"/>
    <w:rsid w:val="00B26073"/>
    <w:rsid w:val="00B272B2"/>
    <w:rsid w:val="00B27ACE"/>
    <w:rsid w:val="00B27ED4"/>
    <w:rsid w:val="00B30357"/>
    <w:rsid w:val="00B303BB"/>
    <w:rsid w:val="00B30F20"/>
    <w:rsid w:val="00B31136"/>
    <w:rsid w:val="00B31349"/>
    <w:rsid w:val="00B31B42"/>
    <w:rsid w:val="00B32263"/>
    <w:rsid w:val="00B322BD"/>
    <w:rsid w:val="00B32426"/>
    <w:rsid w:val="00B32D27"/>
    <w:rsid w:val="00B3307E"/>
    <w:rsid w:val="00B330E9"/>
    <w:rsid w:val="00B3369C"/>
    <w:rsid w:val="00B33C6C"/>
    <w:rsid w:val="00B33CE8"/>
    <w:rsid w:val="00B348DB"/>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0E77"/>
    <w:rsid w:val="00B4195C"/>
    <w:rsid w:val="00B41F43"/>
    <w:rsid w:val="00B420FF"/>
    <w:rsid w:val="00B426D4"/>
    <w:rsid w:val="00B428F8"/>
    <w:rsid w:val="00B42BAC"/>
    <w:rsid w:val="00B42C32"/>
    <w:rsid w:val="00B42CBC"/>
    <w:rsid w:val="00B43284"/>
    <w:rsid w:val="00B43E6B"/>
    <w:rsid w:val="00B4406D"/>
    <w:rsid w:val="00B44135"/>
    <w:rsid w:val="00B44C07"/>
    <w:rsid w:val="00B45292"/>
    <w:rsid w:val="00B46032"/>
    <w:rsid w:val="00B46445"/>
    <w:rsid w:val="00B4667A"/>
    <w:rsid w:val="00B46B99"/>
    <w:rsid w:val="00B47581"/>
    <w:rsid w:val="00B47893"/>
    <w:rsid w:val="00B50054"/>
    <w:rsid w:val="00B5065C"/>
    <w:rsid w:val="00B506EA"/>
    <w:rsid w:val="00B50716"/>
    <w:rsid w:val="00B5082E"/>
    <w:rsid w:val="00B50B2B"/>
    <w:rsid w:val="00B50F93"/>
    <w:rsid w:val="00B514B9"/>
    <w:rsid w:val="00B51918"/>
    <w:rsid w:val="00B5195C"/>
    <w:rsid w:val="00B51C4D"/>
    <w:rsid w:val="00B51CDF"/>
    <w:rsid w:val="00B521D9"/>
    <w:rsid w:val="00B52A27"/>
    <w:rsid w:val="00B52E0F"/>
    <w:rsid w:val="00B533A5"/>
    <w:rsid w:val="00B53422"/>
    <w:rsid w:val="00B53808"/>
    <w:rsid w:val="00B53DA8"/>
    <w:rsid w:val="00B545F2"/>
    <w:rsid w:val="00B54F03"/>
    <w:rsid w:val="00B551B8"/>
    <w:rsid w:val="00B5550F"/>
    <w:rsid w:val="00B555C2"/>
    <w:rsid w:val="00B56CD7"/>
    <w:rsid w:val="00B57D1D"/>
    <w:rsid w:val="00B6010C"/>
    <w:rsid w:val="00B6021D"/>
    <w:rsid w:val="00B6045C"/>
    <w:rsid w:val="00B60848"/>
    <w:rsid w:val="00B60A8D"/>
    <w:rsid w:val="00B615DA"/>
    <w:rsid w:val="00B62CA7"/>
    <w:rsid w:val="00B631EF"/>
    <w:rsid w:val="00B63913"/>
    <w:rsid w:val="00B642BB"/>
    <w:rsid w:val="00B64BB1"/>
    <w:rsid w:val="00B6502F"/>
    <w:rsid w:val="00B65243"/>
    <w:rsid w:val="00B65508"/>
    <w:rsid w:val="00B655CA"/>
    <w:rsid w:val="00B659DB"/>
    <w:rsid w:val="00B65C2D"/>
    <w:rsid w:val="00B660BC"/>
    <w:rsid w:val="00B661E0"/>
    <w:rsid w:val="00B66575"/>
    <w:rsid w:val="00B674E1"/>
    <w:rsid w:val="00B6759E"/>
    <w:rsid w:val="00B67989"/>
    <w:rsid w:val="00B67AAD"/>
    <w:rsid w:val="00B67CB5"/>
    <w:rsid w:val="00B67F89"/>
    <w:rsid w:val="00B67FB3"/>
    <w:rsid w:val="00B701A4"/>
    <w:rsid w:val="00B70211"/>
    <w:rsid w:val="00B716BD"/>
    <w:rsid w:val="00B71778"/>
    <w:rsid w:val="00B7238D"/>
    <w:rsid w:val="00B73883"/>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447"/>
    <w:rsid w:val="00B80BFB"/>
    <w:rsid w:val="00B80CFF"/>
    <w:rsid w:val="00B80D83"/>
    <w:rsid w:val="00B80DE0"/>
    <w:rsid w:val="00B80F41"/>
    <w:rsid w:val="00B810BB"/>
    <w:rsid w:val="00B810DA"/>
    <w:rsid w:val="00B821EF"/>
    <w:rsid w:val="00B82358"/>
    <w:rsid w:val="00B82D52"/>
    <w:rsid w:val="00B83028"/>
    <w:rsid w:val="00B836DD"/>
    <w:rsid w:val="00B839DD"/>
    <w:rsid w:val="00B83BE5"/>
    <w:rsid w:val="00B83C82"/>
    <w:rsid w:val="00B83E3B"/>
    <w:rsid w:val="00B84343"/>
    <w:rsid w:val="00B8458D"/>
    <w:rsid w:val="00B846FA"/>
    <w:rsid w:val="00B84DA6"/>
    <w:rsid w:val="00B85254"/>
    <w:rsid w:val="00B857D6"/>
    <w:rsid w:val="00B85A91"/>
    <w:rsid w:val="00B85BD1"/>
    <w:rsid w:val="00B86566"/>
    <w:rsid w:val="00B86C18"/>
    <w:rsid w:val="00B86E56"/>
    <w:rsid w:val="00B86E63"/>
    <w:rsid w:val="00B870F1"/>
    <w:rsid w:val="00B9025E"/>
    <w:rsid w:val="00B90CCC"/>
    <w:rsid w:val="00B9104F"/>
    <w:rsid w:val="00B911B8"/>
    <w:rsid w:val="00B9121C"/>
    <w:rsid w:val="00B91361"/>
    <w:rsid w:val="00B916EA"/>
    <w:rsid w:val="00B91CE0"/>
    <w:rsid w:val="00B91FDB"/>
    <w:rsid w:val="00B927BB"/>
    <w:rsid w:val="00B92816"/>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1AD2"/>
    <w:rsid w:val="00BA21BF"/>
    <w:rsid w:val="00BA3DE7"/>
    <w:rsid w:val="00BA3F87"/>
    <w:rsid w:val="00BA4552"/>
    <w:rsid w:val="00BA4CB6"/>
    <w:rsid w:val="00BA57BF"/>
    <w:rsid w:val="00BA5CDA"/>
    <w:rsid w:val="00BA5CFB"/>
    <w:rsid w:val="00BA62EF"/>
    <w:rsid w:val="00BA635A"/>
    <w:rsid w:val="00BA6612"/>
    <w:rsid w:val="00BA6DFB"/>
    <w:rsid w:val="00BA73AF"/>
    <w:rsid w:val="00BA743F"/>
    <w:rsid w:val="00BA7B94"/>
    <w:rsid w:val="00BB000A"/>
    <w:rsid w:val="00BB0357"/>
    <w:rsid w:val="00BB08E7"/>
    <w:rsid w:val="00BB09D8"/>
    <w:rsid w:val="00BB0FF3"/>
    <w:rsid w:val="00BB140D"/>
    <w:rsid w:val="00BB1FEF"/>
    <w:rsid w:val="00BB297F"/>
    <w:rsid w:val="00BB2E03"/>
    <w:rsid w:val="00BB36AC"/>
    <w:rsid w:val="00BB390B"/>
    <w:rsid w:val="00BB3B02"/>
    <w:rsid w:val="00BB4232"/>
    <w:rsid w:val="00BB445D"/>
    <w:rsid w:val="00BB4D97"/>
    <w:rsid w:val="00BB6C3E"/>
    <w:rsid w:val="00BB6C7A"/>
    <w:rsid w:val="00BB6EA4"/>
    <w:rsid w:val="00BB79D7"/>
    <w:rsid w:val="00BC01E0"/>
    <w:rsid w:val="00BC0E2F"/>
    <w:rsid w:val="00BC17DA"/>
    <w:rsid w:val="00BC26D8"/>
    <w:rsid w:val="00BC27CB"/>
    <w:rsid w:val="00BC2EBF"/>
    <w:rsid w:val="00BC37C5"/>
    <w:rsid w:val="00BC400E"/>
    <w:rsid w:val="00BC48AD"/>
    <w:rsid w:val="00BC4EC1"/>
    <w:rsid w:val="00BC4FCA"/>
    <w:rsid w:val="00BC500C"/>
    <w:rsid w:val="00BC561C"/>
    <w:rsid w:val="00BC59FF"/>
    <w:rsid w:val="00BC5BE6"/>
    <w:rsid w:val="00BC63CB"/>
    <w:rsid w:val="00BC6438"/>
    <w:rsid w:val="00BC7838"/>
    <w:rsid w:val="00BC7901"/>
    <w:rsid w:val="00BC7ABA"/>
    <w:rsid w:val="00BC7D31"/>
    <w:rsid w:val="00BC7D78"/>
    <w:rsid w:val="00BD0515"/>
    <w:rsid w:val="00BD0A77"/>
    <w:rsid w:val="00BD0E9A"/>
    <w:rsid w:val="00BD1457"/>
    <w:rsid w:val="00BD29EF"/>
    <w:rsid w:val="00BD2D08"/>
    <w:rsid w:val="00BD34E5"/>
    <w:rsid w:val="00BD358D"/>
    <w:rsid w:val="00BD3932"/>
    <w:rsid w:val="00BD46F4"/>
    <w:rsid w:val="00BD4970"/>
    <w:rsid w:val="00BD4FA7"/>
    <w:rsid w:val="00BD57BF"/>
    <w:rsid w:val="00BD6076"/>
    <w:rsid w:val="00BD61B6"/>
    <w:rsid w:val="00BD62AB"/>
    <w:rsid w:val="00BD6934"/>
    <w:rsid w:val="00BD7881"/>
    <w:rsid w:val="00BE0374"/>
    <w:rsid w:val="00BE092F"/>
    <w:rsid w:val="00BE0C9D"/>
    <w:rsid w:val="00BE13B8"/>
    <w:rsid w:val="00BE15DE"/>
    <w:rsid w:val="00BE15E5"/>
    <w:rsid w:val="00BE1E17"/>
    <w:rsid w:val="00BE1E83"/>
    <w:rsid w:val="00BE1F09"/>
    <w:rsid w:val="00BE23A6"/>
    <w:rsid w:val="00BE286C"/>
    <w:rsid w:val="00BE3166"/>
    <w:rsid w:val="00BE32BD"/>
    <w:rsid w:val="00BE3850"/>
    <w:rsid w:val="00BE3DBA"/>
    <w:rsid w:val="00BE3FAD"/>
    <w:rsid w:val="00BE464D"/>
    <w:rsid w:val="00BE4671"/>
    <w:rsid w:val="00BE4C79"/>
    <w:rsid w:val="00BE4F48"/>
    <w:rsid w:val="00BE59F1"/>
    <w:rsid w:val="00BE5C18"/>
    <w:rsid w:val="00BE6418"/>
    <w:rsid w:val="00BE660C"/>
    <w:rsid w:val="00BE693F"/>
    <w:rsid w:val="00BE7146"/>
    <w:rsid w:val="00BE7950"/>
    <w:rsid w:val="00BF0588"/>
    <w:rsid w:val="00BF0D59"/>
    <w:rsid w:val="00BF1728"/>
    <w:rsid w:val="00BF24B8"/>
    <w:rsid w:val="00BF2807"/>
    <w:rsid w:val="00BF3764"/>
    <w:rsid w:val="00BF3FAC"/>
    <w:rsid w:val="00BF440E"/>
    <w:rsid w:val="00BF4BD4"/>
    <w:rsid w:val="00BF4D30"/>
    <w:rsid w:val="00BF4F26"/>
    <w:rsid w:val="00BF622B"/>
    <w:rsid w:val="00BF6AAC"/>
    <w:rsid w:val="00BF6E30"/>
    <w:rsid w:val="00BF7891"/>
    <w:rsid w:val="00BF7F2C"/>
    <w:rsid w:val="00C000F4"/>
    <w:rsid w:val="00C0030C"/>
    <w:rsid w:val="00C00AD8"/>
    <w:rsid w:val="00C00FFA"/>
    <w:rsid w:val="00C01EA1"/>
    <w:rsid w:val="00C01F3F"/>
    <w:rsid w:val="00C02FC2"/>
    <w:rsid w:val="00C02FDF"/>
    <w:rsid w:val="00C03C49"/>
    <w:rsid w:val="00C03CF2"/>
    <w:rsid w:val="00C04835"/>
    <w:rsid w:val="00C04EE1"/>
    <w:rsid w:val="00C05D2F"/>
    <w:rsid w:val="00C05ED2"/>
    <w:rsid w:val="00C06E5A"/>
    <w:rsid w:val="00C07ED5"/>
    <w:rsid w:val="00C1025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9D9"/>
    <w:rsid w:val="00C20CFD"/>
    <w:rsid w:val="00C20E67"/>
    <w:rsid w:val="00C212FF"/>
    <w:rsid w:val="00C21895"/>
    <w:rsid w:val="00C21FE4"/>
    <w:rsid w:val="00C22113"/>
    <w:rsid w:val="00C22379"/>
    <w:rsid w:val="00C22D23"/>
    <w:rsid w:val="00C22F22"/>
    <w:rsid w:val="00C23567"/>
    <w:rsid w:val="00C241D1"/>
    <w:rsid w:val="00C24AB2"/>
    <w:rsid w:val="00C24E60"/>
    <w:rsid w:val="00C24EBA"/>
    <w:rsid w:val="00C24F09"/>
    <w:rsid w:val="00C2513A"/>
    <w:rsid w:val="00C25376"/>
    <w:rsid w:val="00C25999"/>
    <w:rsid w:val="00C26EE6"/>
    <w:rsid w:val="00C2708C"/>
    <w:rsid w:val="00C27C2F"/>
    <w:rsid w:val="00C27F82"/>
    <w:rsid w:val="00C30184"/>
    <w:rsid w:val="00C30567"/>
    <w:rsid w:val="00C30A56"/>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6B7B"/>
    <w:rsid w:val="00C36FBE"/>
    <w:rsid w:val="00C37AD4"/>
    <w:rsid w:val="00C37B49"/>
    <w:rsid w:val="00C4062E"/>
    <w:rsid w:val="00C4091D"/>
    <w:rsid w:val="00C40F50"/>
    <w:rsid w:val="00C418F6"/>
    <w:rsid w:val="00C41975"/>
    <w:rsid w:val="00C41985"/>
    <w:rsid w:val="00C41FBF"/>
    <w:rsid w:val="00C43248"/>
    <w:rsid w:val="00C434CD"/>
    <w:rsid w:val="00C44063"/>
    <w:rsid w:val="00C44190"/>
    <w:rsid w:val="00C44835"/>
    <w:rsid w:val="00C44C54"/>
    <w:rsid w:val="00C45472"/>
    <w:rsid w:val="00C45FAF"/>
    <w:rsid w:val="00C45FFA"/>
    <w:rsid w:val="00C460DA"/>
    <w:rsid w:val="00C4631C"/>
    <w:rsid w:val="00C463A5"/>
    <w:rsid w:val="00C46652"/>
    <w:rsid w:val="00C468DE"/>
    <w:rsid w:val="00C478B9"/>
    <w:rsid w:val="00C47924"/>
    <w:rsid w:val="00C50849"/>
    <w:rsid w:val="00C509B7"/>
    <w:rsid w:val="00C50BEE"/>
    <w:rsid w:val="00C50E0A"/>
    <w:rsid w:val="00C50F3D"/>
    <w:rsid w:val="00C516AC"/>
    <w:rsid w:val="00C518CE"/>
    <w:rsid w:val="00C519A9"/>
    <w:rsid w:val="00C51A7C"/>
    <w:rsid w:val="00C51D81"/>
    <w:rsid w:val="00C5232E"/>
    <w:rsid w:val="00C525A0"/>
    <w:rsid w:val="00C52BE7"/>
    <w:rsid w:val="00C52D29"/>
    <w:rsid w:val="00C53354"/>
    <w:rsid w:val="00C5359A"/>
    <w:rsid w:val="00C5412C"/>
    <w:rsid w:val="00C5422C"/>
    <w:rsid w:val="00C54298"/>
    <w:rsid w:val="00C542E2"/>
    <w:rsid w:val="00C549DA"/>
    <w:rsid w:val="00C54B60"/>
    <w:rsid w:val="00C55A15"/>
    <w:rsid w:val="00C5641A"/>
    <w:rsid w:val="00C572CD"/>
    <w:rsid w:val="00C57373"/>
    <w:rsid w:val="00C57A56"/>
    <w:rsid w:val="00C57CC0"/>
    <w:rsid w:val="00C60528"/>
    <w:rsid w:val="00C608E3"/>
    <w:rsid w:val="00C6114A"/>
    <w:rsid w:val="00C611A9"/>
    <w:rsid w:val="00C61A6E"/>
    <w:rsid w:val="00C621F9"/>
    <w:rsid w:val="00C62202"/>
    <w:rsid w:val="00C62BE4"/>
    <w:rsid w:val="00C6311B"/>
    <w:rsid w:val="00C63638"/>
    <w:rsid w:val="00C640DD"/>
    <w:rsid w:val="00C646C4"/>
    <w:rsid w:val="00C64A32"/>
    <w:rsid w:val="00C64DDF"/>
    <w:rsid w:val="00C64FB1"/>
    <w:rsid w:val="00C651B9"/>
    <w:rsid w:val="00C658D9"/>
    <w:rsid w:val="00C66937"/>
    <w:rsid w:val="00C67185"/>
    <w:rsid w:val="00C671D0"/>
    <w:rsid w:val="00C6740B"/>
    <w:rsid w:val="00C70265"/>
    <w:rsid w:val="00C70B68"/>
    <w:rsid w:val="00C7101F"/>
    <w:rsid w:val="00C719EE"/>
    <w:rsid w:val="00C71C2C"/>
    <w:rsid w:val="00C71D8C"/>
    <w:rsid w:val="00C726E9"/>
    <w:rsid w:val="00C73D80"/>
    <w:rsid w:val="00C747C5"/>
    <w:rsid w:val="00C74AD9"/>
    <w:rsid w:val="00C75B96"/>
    <w:rsid w:val="00C75E2E"/>
    <w:rsid w:val="00C76238"/>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6D7"/>
    <w:rsid w:val="00C84BB8"/>
    <w:rsid w:val="00C855AF"/>
    <w:rsid w:val="00C85866"/>
    <w:rsid w:val="00C8667B"/>
    <w:rsid w:val="00C86E1B"/>
    <w:rsid w:val="00C90353"/>
    <w:rsid w:val="00C90636"/>
    <w:rsid w:val="00C90B00"/>
    <w:rsid w:val="00C90CD4"/>
    <w:rsid w:val="00C90DCC"/>
    <w:rsid w:val="00C90FDD"/>
    <w:rsid w:val="00C91D75"/>
    <w:rsid w:val="00C92D07"/>
    <w:rsid w:val="00C93058"/>
    <w:rsid w:val="00C933A4"/>
    <w:rsid w:val="00C94608"/>
    <w:rsid w:val="00C949B6"/>
    <w:rsid w:val="00C95380"/>
    <w:rsid w:val="00C961B1"/>
    <w:rsid w:val="00C9623A"/>
    <w:rsid w:val="00C96B29"/>
    <w:rsid w:val="00C97012"/>
    <w:rsid w:val="00C97088"/>
    <w:rsid w:val="00C976C4"/>
    <w:rsid w:val="00C977DD"/>
    <w:rsid w:val="00CA0051"/>
    <w:rsid w:val="00CA044F"/>
    <w:rsid w:val="00CA0572"/>
    <w:rsid w:val="00CA2140"/>
    <w:rsid w:val="00CA24FA"/>
    <w:rsid w:val="00CA2B48"/>
    <w:rsid w:val="00CA2D3F"/>
    <w:rsid w:val="00CA2ECA"/>
    <w:rsid w:val="00CA3199"/>
    <w:rsid w:val="00CA35CC"/>
    <w:rsid w:val="00CA35F4"/>
    <w:rsid w:val="00CA3B61"/>
    <w:rsid w:val="00CA3D42"/>
    <w:rsid w:val="00CA42C4"/>
    <w:rsid w:val="00CA4876"/>
    <w:rsid w:val="00CA4B84"/>
    <w:rsid w:val="00CA4DD0"/>
    <w:rsid w:val="00CA4F4B"/>
    <w:rsid w:val="00CA509C"/>
    <w:rsid w:val="00CA5356"/>
    <w:rsid w:val="00CA5FE5"/>
    <w:rsid w:val="00CA61DC"/>
    <w:rsid w:val="00CA6248"/>
    <w:rsid w:val="00CA68CD"/>
    <w:rsid w:val="00CA702F"/>
    <w:rsid w:val="00CB11AF"/>
    <w:rsid w:val="00CB133B"/>
    <w:rsid w:val="00CB1B91"/>
    <w:rsid w:val="00CB31AB"/>
    <w:rsid w:val="00CB34B9"/>
    <w:rsid w:val="00CB34FF"/>
    <w:rsid w:val="00CB37EC"/>
    <w:rsid w:val="00CB4033"/>
    <w:rsid w:val="00CB4382"/>
    <w:rsid w:val="00CB4593"/>
    <w:rsid w:val="00CB463C"/>
    <w:rsid w:val="00CB4828"/>
    <w:rsid w:val="00CB4DD3"/>
    <w:rsid w:val="00CB58DD"/>
    <w:rsid w:val="00CB59A3"/>
    <w:rsid w:val="00CB5AA8"/>
    <w:rsid w:val="00CB5C0C"/>
    <w:rsid w:val="00CB5FB4"/>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3A4"/>
    <w:rsid w:val="00CC3B62"/>
    <w:rsid w:val="00CC5594"/>
    <w:rsid w:val="00CC593E"/>
    <w:rsid w:val="00CC5BB4"/>
    <w:rsid w:val="00CC6880"/>
    <w:rsid w:val="00CC7432"/>
    <w:rsid w:val="00CD03AD"/>
    <w:rsid w:val="00CD0C1A"/>
    <w:rsid w:val="00CD0EBF"/>
    <w:rsid w:val="00CD1A80"/>
    <w:rsid w:val="00CD1B3B"/>
    <w:rsid w:val="00CD1B99"/>
    <w:rsid w:val="00CD2038"/>
    <w:rsid w:val="00CD21C7"/>
    <w:rsid w:val="00CD260D"/>
    <w:rsid w:val="00CD2C04"/>
    <w:rsid w:val="00CD3164"/>
    <w:rsid w:val="00CD377F"/>
    <w:rsid w:val="00CD3B9D"/>
    <w:rsid w:val="00CD4170"/>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10F"/>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1B3"/>
    <w:rsid w:val="00CE7DB4"/>
    <w:rsid w:val="00CF0353"/>
    <w:rsid w:val="00CF0569"/>
    <w:rsid w:val="00CF0727"/>
    <w:rsid w:val="00CF0A9C"/>
    <w:rsid w:val="00CF1B61"/>
    <w:rsid w:val="00CF1B74"/>
    <w:rsid w:val="00CF2640"/>
    <w:rsid w:val="00CF3E07"/>
    <w:rsid w:val="00CF4701"/>
    <w:rsid w:val="00CF4967"/>
    <w:rsid w:val="00CF5049"/>
    <w:rsid w:val="00CF556D"/>
    <w:rsid w:val="00CF5762"/>
    <w:rsid w:val="00CF6C87"/>
    <w:rsid w:val="00D0015A"/>
    <w:rsid w:val="00D0036B"/>
    <w:rsid w:val="00D005B3"/>
    <w:rsid w:val="00D00DDA"/>
    <w:rsid w:val="00D01319"/>
    <w:rsid w:val="00D014BB"/>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490"/>
    <w:rsid w:val="00D12DBA"/>
    <w:rsid w:val="00D12FB0"/>
    <w:rsid w:val="00D1399A"/>
    <w:rsid w:val="00D1405D"/>
    <w:rsid w:val="00D143DB"/>
    <w:rsid w:val="00D144C2"/>
    <w:rsid w:val="00D14FAD"/>
    <w:rsid w:val="00D15007"/>
    <w:rsid w:val="00D1509D"/>
    <w:rsid w:val="00D151B8"/>
    <w:rsid w:val="00D154F8"/>
    <w:rsid w:val="00D1564B"/>
    <w:rsid w:val="00D1667A"/>
    <w:rsid w:val="00D16E10"/>
    <w:rsid w:val="00D172D5"/>
    <w:rsid w:val="00D1773E"/>
    <w:rsid w:val="00D17B46"/>
    <w:rsid w:val="00D17B98"/>
    <w:rsid w:val="00D201BD"/>
    <w:rsid w:val="00D20CB7"/>
    <w:rsid w:val="00D21281"/>
    <w:rsid w:val="00D21774"/>
    <w:rsid w:val="00D217AE"/>
    <w:rsid w:val="00D217B2"/>
    <w:rsid w:val="00D21F4E"/>
    <w:rsid w:val="00D2236A"/>
    <w:rsid w:val="00D228F7"/>
    <w:rsid w:val="00D22CFF"/>
    <w:rsid w:val="00D2359B"/>
    <w:rsid w:val="00D24503"/>
    <w:rsid w:val="00D2450E"/>
    <w:rsid w:val="00D249D4"/>
    <w:rsid w:val="00D24B86"/>
    <w:rsid w:val="00D25502"/>
    <w:rsid w:val="00D258A6"/>
    <w:rsid w:val="00D25F71"/>
    <w:rsid w:val="00D2605B"/>
    <w:rsid w:val="00D267CA"/>
    <w:rsid w:val="00D26898"/>
    <w:rsid w:val="00D26B78"/>
    <w:rsid w:val="00D26DE5"/>
    <w:rsid w:val="00D26F4D"/>
    <w:rsid w:val="00D26FCE"/>
    <w:rsid w:val="00D27085"/>
    <w:rsid w:val="00D27A86"/>
    <w:rsid w:val="00D27D4E"/>
    <w:rsid w:val="00D3037E"/>
    <w:rsid w:val="00D303E3"/>
    <w:rsid w:val="00D306D8"/>
    <w:rsid w:val="00D30957"/>
    <w:rsid w:val="00D30DC7"/>
    <w:rsid w:val="00D310B4"/>
    <w:rsid w:val="00D31737"/>
    <w:rsid w:val="00D31BA6"/>
    <w:rsid w:val="00D31CCF"/>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6AA9"/>
    <w:rsid w:val="00D375C4"/>
    <w:rsid w:val="00D37B08"/>
    <w:rsid w:val="00D406B5"/>
    <w:rsid w:val="00D41096"/>
    <w:rsid w:val="00D41213"/>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4A7"/>
    <w:rsid w:val="00D458F8"/>
    <w:rsid w:val="00D45CBA"/>
    <w:rsid w:val="00D45E66"/>
    <w:rsid w:val="00D46078"/>
    <w:rsid w:val="00D4681C"/>
    <w:rsid w:val="00D469D3"/>
    <w:rsid w:val="00D470B0"/>
    <w:rsid w:val="00D474EB"/>
    <w:rsid w:val="00D47D21"/>
    <w:rsid w:val="00D47F29"/>
    <w:rsid w:val="00D510C9"/>
    <w:rsid w:val="00D51B61"/>
    <w:rsid w:val="00D522CC"/>
    <w:rsid w:val="00D52D17"/>
    <w:rsid w:val="00D52DD5"/>
    <w:rsid w:val="00D534C2"/>
    <w:rsid w:val="00D534E7"/>
    <w:rsid w:val="00D5371E"/>
    <w:rsid w:val="00D537BA"/>
    <w:rsid w:val="00D53E1F"/>
    <w:rsid w:val="00D544C0"/>
    <w:rsid w:val="00D5456F"/>
    <w:rsid w:val="00D547F6"/>
    <w:rsid w:val="00D54CC2"/>
    <w:rsid w:val="00D554D5"/>
    <w:rsid w:val="00D5565D"/>
    <w:rsid w:val="00D55E91"/>
    <w:rsid w:val="00D5614D"/>
    <w:rsid w:val="00D564CA"/>
    <w:rsid w:val="00D56D1E"/>
    <w:rsid w:val="00D576B6"/>
    <w:rsid w:val="00D600D7"/>
    <w:rsid w:val="00D6023C"/>
    <w:rsid w:val="00D616DF"/>
    <w:rsid w:val="00D61D3A"/>
    <w:rsid w:val="00D61E20"/>
    <w:rsid w:val="00D63749"/>
    <w:rsid w:val="00D638CB"/>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00B0"/>
    <w:rsid w:val="00D71828"/>
    <w:rsid w:val="00D71B33"/>
    <w:rsid w:val="00D71D58"/>
    <w:rsid w:val="00D73398"/>
    <w:rsid w:val="00D734F3"/>
    <w:rsid w:val="00D73AD3"/>
    <w:rsid w:val="00D73BFB"/>
    <w:rsid w:val="00D73D44"/>
    <w:rsid w:val="00D73DDD"/>
    <w:rsid w:val="00D740E1"/>
    <w:rsid w:val="00D74AF1"/>
    <w:rsid w:val="00D74B75"/>
    <w:rsid w:val="00D74E1B"/>
    <w:rsid w:val="00D74E2E"/>
    <w:rsid w:val="00D74EA4"/>
    <w:rsid w:val="00D75120"/>
    <w:rsid w:val="00D7569A"/>
    <w:rsid w:val="00D75CFE"/>
    <w:rsid w:val="00D76219"/>
    <w:rsid w:val="00D76BF4"/>
    <w:rsid w:val="00D76CB6"/>
    <w:rsid w:val="00D77C27"/>
    <w:rsid w:val="00D77C54"/>
    <w:rsid w:val="00D77F33"/>
    <w:rsid w:val="00D80F4F"/>
    <w:rsid w:val="00D815AF"/>
    <w:rsid w:val="00D819AD"/>
    <w:rsid w:val="00D82828"/>
    <w:rsid w:val="00D82BC9"/>
    <w:rsid w:val="00D82C65"/>
    <w:rsid w:val="00D82F61"/>
    <w:rsid w:val="00D8341B"/>
    <w:rsid w:val="00D83541"/>
    <w:rsid w:val="00D838DF"/>
    <w:rsid w:val="00D8476B"/>
    <w:rsid w:val="00D84D8E"/>
    <w:rsid w:val="00D855C6"/>
    <w:rsid w:val="00D857FE"/>
    <w:rsid w:val="00D85817"/>
    <w:rsid w:val="00D85C2F"/>
    <w:rsid w:val="00D85F2F"/>
    <w:rsid w:val="00D87010"/>
    <w:rsid w:val="00D870B6"/>
    <w:rsid w:val="00D87538"/>
    <w:rsid w:val="00D902C9"/>
    <w:rsid w:val="00D90313"/>
    <w:rsid w:val="00D9106C"/>
    <w:rsid w:val="00D9114C"/>
    <w:rsid w:val="00D91C61"/>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2F0"/>
    <w:rsid w:val="00DA0AD3"/>
    <w:rsid w:val="00DA11DF"/>
    <w:rsid w:val="00DA1368"/>
    <w:rsid w:val="00DA154F"/>
    <w:rsid w:val="00DA230D"/>
    <w:rsid w:val="00DA2A8B"/>
    <w:rsid w:val="00DA3163"/>
    <w:rsid w:val="00DA31A5"/>
    <w:rsid w:val="00DA3345"/>
    <w:rsid w:val="00DA33A0"/>
    <w:rsid w:val="00DA4ECD"/>
    <w:rsid w:val="00DA4F22"/>
    <w:rsid w:val="00DA5068"/>
    <w:rsid w:val="00DA52C1"/>
    <w:rsid w:val="00DA5477"/>
    <w:rsid w:val="00DA5E48"/>
    <w:rsid w:val="00DA693E"/>
    <w:rsid w:val="00DA73EF"/>
    <w:rsid w:val="00DA747B"/>
    <w:rsid w:val="00DA74CD"/>
    <w:rsid w:val="00DB0357"/>
    <w:rsid w:val="00DB03A7"/>
    <w:rsid w:val="00DB06C4"/>
    <w:rsid w:val="00DB0F7B"/>
    <w:rsid w:val="00DB1029"/>
    <w:rsid w:val="00DB12E8"/>
    <w:rsid w:val="00DB14B3"/>
    <w:rsid w:val="00DB1DEA"/>
    <w:rsid w:val="00DB1EE4"/>
    <w:rsid w:val="00DB2202"/>
    <w:rsid w:val="00DB22AB"/>
    <w:rsid w:val="00DB25DA"/>
    <w:rsid w:val="00DB2D7D"/>
    <w:rsid w:val="00DB36A7"/>
    <w:rsid w:val="00DB3C99"/>
    <w:rsid w:val="00DB3CD4"/>
    <w:rsid w:val="00DB3F02"/>
    <w:rsid w:val="00DB3F77"/>
    <w:rsid w:val="00DB43B2"/>
    <w:rsid w:val="00DB4716"/>
    <w:rsid w:val="00DB563E"/>
    <w:rsid w:val="00DB5DDE"/>
    <w:rsid w:val="00DB69AE"/>
    <w:rsid w:val="00DB70AE"/>
    <w:rsid w:val="00DB748F"/>
    <w:rsid w:val="00DB7BBA"/>
    <w:rsid w:val="00DB7DC9"/>
    <w:rsid w:val="00DC03E4"/>
    <w:rsid w:val="00DC061B"/>
    <w:rsid w:val="00DC0A62"/>
    <w:rsid w:val="00DC0FB9"/>
    <w:rsid w:val="00DC10FF"/>
    <w:rsid w:val="00DC172D"/>
    <w:rsid w:val="00DC2097"/>
    <w:rsid w:val="00DC2298"/>
    <w:rsid w:val="00DC33FB"/>
    <w:rsid w:val="00DC3969"/>
    <w:rsid w:val="00DC3CC6"/>
    <w:rsid w:val="00DC3CD2"/>
    <w:rsid w:val="00DC3D32"/>
    <w:rsid w:val="00DC4C4A"/>
    <w:rsid w:val="00DC55D1"/>
    <w:rsid w:val="00DC5770"/>
    <w:rsid w:val="00DC6C77"/>
    <w:rsid w:val="00DC6D50"/>
    <w:rsid w:val="00DC6E60"/>
    <w:rsid w:val="00DC7864"/>
    <w:rsid w:val="00DC7A4F"/>
    <w:rsid w:val="00DD02E2"/>
    <w:rsid w:val="00DD0596"/>
    <w:rsid w:val="00DD062D"/>
    <w:rsid w:val="00DD1201"/>
    <w:rsid w:val="00DD13D1"/>
    <w:rsid w:val="00DD1CF1"/>
    <w:rsid w:val="00DD1D75"/>
    <w:rsid w:val="00DD2031"/>
    <w:rsid w:val="00DD2496"/>
    <w:rsid w:val="00DD2563"/>
    <w:rsid w:val="00DD3012"/>
    <w:rsid w:val="00DD37A4"/>
    <w:rsid w:val="00DD3E63"/>
    <w:rsid w:val="00DD41B7"/>
    <w:rsid w:val="00DD471F"/>
    <w:rsid w:val="00DD4875"/>
    <w:rsid w:val="00DD4A97"/>
    <w:rsid w:val="00DD4DF1"/>
    <w:rsid w:val="00DD50BB"/>
    <w:rsid w:val="00DD551A"/>
    <w:rsid w:val="00DD55C8"/>
    <w:rsid w:val="00DD56B6"/>
    <w:rsid w:val="00DD596A"/>
    <w:rsid w:val="00DD606E"/>
    <w:rsid w:val="00DD751A"/>
    <w:rsid w:val="00DD75E5"/>
    <w:rsid w:val="00DE123E"/>
    <w:rsid w:val="00DE2866"/>
    <w:rsid w:val="00DE295D"/>
    <w:rsid w:val="00DE2D90"/>
    <w:rsid w:val="00DE2FC4"/>
    <w:rsid w:val="00DE338F"/>
    <w:rsid w:val="00DE36B5"/>
    <w:rsid w:val="00DE3EC0"/>
    <w:rsid w:val="00DE42A0"/>
    <w:rsid w:val="00DE4987"/>
    <w:rsid w:val="00DE4C5B"/>
    <w:rsid w:val="00DE4C89"/>
    <w:rsid w:val="00DE5350"/>
    <w:rsid w:val="00DE553A"/>
    <w:rsid w:val="00DE57EC"/>
    <w:rsid w:val="00DE5ACA"/>
    <w:rsid w:val="00DE5C43"/>
    <w:rsid w:val="00DE62BA"/>
    <w:rsid w:val="00DE669F"/>
    <w:rsid w:val="00DE682F"/>
    <w:rsid w:val="00DE732E"/>
    <w:rsid w:val="00DE784D"/>
    <w:rsid w:val="00DE7969"/>
    <w:rsid w:val="00DF039E"/>
    <w:rsid w:val="00DF09EA"/>
    <w:rsid w:val="00DF14F3"/>
    <w:rsid w:val="00DF1612"/>
    <w:rsid w:val="00DF178E"/>
    <w:rsid w:val="00DF1BA8"/>
    <w:rsid w:val="00DF1FD2"/>
    <w:rsid w:val="00DF2333"/>
    <w:rsid w:val="00DF2381"/>
    <w:rsid w:val="00DF25D2"/>
    <w:rsid w:val="00DF302B"/>
    <w:rsid w:val="00DF3157"/>
    <w:rsid w:val="00DF3B0C"/>
    <w:rsid w:val="00DF41DE"/>
    <w:rsid w:val="00DF4489"/>
    <w:rsid w:val="00DF5A82"/>
    <w:rsid w:val="00DF5CE9"/>
    <w:rsid w:val="00DF60B5"/>
    <w:rsid w:val="00DF660C"/>
    <w:rsid w:val="00DF78B9"/>
    <w:rsid w:val="00E0008A"/>
    <w:rsid w:val="00E009FC"/>
    <w:rsid w:val="00E00E6A"/>
    <w:rsid w:val="00E011BE"/>
    <w:rsid w:val="00E012C1"/>
    <w:rsid w:val="00E0150C"/>
    <w:rsid w:val="00E019BF"/>
    <w:rsid w:val="00E01AC5"/>
    <w:rsid w:val="00E01C9D"/>
    <w:rsid w:val="00E02126"/>
    <w:rsid w:val="00E02D44"/>
    <w:rsid w:val="00E033D6"/>
    <w:rsid w:val="00E0404D"/>
    <w:rsid w:val="00E0441D"/>
    <w:rsid w:val="00E044AF"/>
    <w:rsid w:val="00E04707"/>
    <w:rsid w:val="00E04FD3"/>
    <w:rsid w:val="00E055FD"/>
    <w:rsid w:val="00E061BE"/>
    <w:rsid w:val="00E06BE8"/>
    <w:rsid w:val="00E06E1C"/>
    <w:rsid w:val="00E07030"/>
    <w:rsid w:val="00E071CC"/>
    <w:rsid w:val="00E075E6"/>
    <w:rsid w:val="00E0784C"/>
    <w:rsid w:val="00E10089"/>
    <w:rsid w:val="00E1044E"/>
    <w:rsid w:val="00E104D7"/>
    <w:rsid w:val="00E114BA"/>
    <w:rsid w:val="00E11817"/>
    <w:rsid w:val="00E11923"/>
    <w:rsid w:val="00E11A3C"/>
    <w:rsid w:val="00E11D09"/>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17879"/>
    <w:rsid w:val="00E209C5"/>
    <w:rsid w:val="00E2252C"/>
    <w:rsid w:val="00E227F3"/>
    <w:rsid w:val="00E22BAC"/>
    <w:rsid w:val="00E23CDA"/>
    <w:rsid w:val="00E23EED"/>
    <w:rsid w:val="00E23F10"/>
    <w:rsid w:val="00E23F3A"/>
    <w:rsid w:val="00E2425C"/>
    <w:rsid w:val="00E2482A"/>
    <w:rsid w:val="00E24F1E"/>
    <w:rsid w:val="00E250A9"/>
    <w:rsid w:val="00E253B7"/>
    <w:rsid w:val="00E25B66"/>
    <w:rsid w:val="00E2639F"/>
    <w:rsid w:val="00E264CC"/>
    <w:rsid w:val="00E26A74"/>
    <w:rsid w:val="00E26DC4"/>
    <w:rsid w:val="00E26E6C"/>
    <w:rsid w:val="00E26FFF"/>
    <w:rsid w:val="00E2752A"/>
    <w:rsid w:val="00E27B9F"/>
    <w:rsid w:val="00E27FA9"/>
    <w:rsid w:val="00E3021B"/>
    <w:rsid w:val="00E30235"/>
    <w:rsid w:val="00E303F1"/>
    <w:rsid w:val="00E3093F"/>
    <w:rsid w:val="00E31A1C"/>
    <w:rsid w:val="00E31A2A"/>
    <w:rsid w:val="00E31BDF"/>
    <w:rsid w:val="00E33138"/>
    <w:rsid w:val="00E333A1"/>
    <w:rsid w:val="00E33A53"/>
    <w:rsid w:val="00E33E2A"/>
    <w:rsid w:val="00E346A3"/>
    <w:rsid w:val="00E347C8"/>
    <w:rsid w:val="00E34BA6"/>
    <w:rsid w:val="00E35443"/>
    <w:rsid w:val="00E35E45"/>
    <w:rsid w:val="00E3617E"/>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2E14"/>
    <w:rsid w:val="00E4322E"/>
    <w:rsid w:val="00E43C9F"/>
    <w:rsid w:val="00E442A7"/>
    <w:rsid w:val="00E446AD"/>
    <w:rsid w:val="00E44D65"/>
    <w:rsid w:val="00E45155"/>
    <w:rsid w:val="00E46146"/>
    <w:rsid w:val="00E46453"/>
    <w:rsid w:val="00E4669D"/>
    <w:rsid w:val="00E46F16"/>
    <w:rsid w:val="00E47850"/>
    <w:rsid w:val="00E47A57"/>
    <w:rsid w:val="00E50DE6"/>
    <w:rsid w:val="00E5168F"/>
    <w:rsid w:val="00E5170E"/>
    <w:rsid w:val="00E51A2A"/>
    <w:rsid w:val="00E51C49"/>
    <w:rsid w:val="00E524EA"/>
    <w:rsid w:val="00E52777"/>
    <w:rsid w:val="00E52799"/>
    <w:rsid w:val="00E529BD"/>
    <w:rsid w:val="00E531EF"/>
    <w:rsid w:val="00E533E4"/>
    <w:rsid w:val="00E53AFD"/>
    <w:rsid w:val="00E53B23"/>
    <w:rsid w:val="00E53FB2"/>
    <w:rsid w:val="00E5406B"/>
    <w:rsid w:val="00E54A51"/>
    <w:rsid w:val="00E54F1F"/>
    <w:rsid w:val="00E559C0"/>
    <w:rsid w:val="00E55CF3"/>
    <w:rsid w:val="00E560C2"/>
    <w:rsid w:val="00E577A8"/>
    <w:rsid w:val="00E6009B"/>
    <w:rsid w:val="00E60183"/>
    <w:rsid w:val="00E603DF"/>
    <w:rsid w:val="00E608FE"/>
    <w:rsid w:val="00E61517"/>
    <w:rsid w:val="00E618BA"/>
    <w:rsid w:val="00E61911"/>
    <w:rsid w:val="00E61ABE"/>
    <w:rsid w:val="00E6207A"/>
    <w:rsid w:val="00E625E6"/>
    <w:rsid w:val="00E6266B"/>
    <w:rsid w:val="00E628E4"/>
    <w:rsid w:val="00E62A0D"/>
    <w:rsid w:val="00E62EE5"/>
    <w:rsid w:val="00E633A2"/>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1B1C"/>
    <w:rsid w:val="00E722BF"/>
    <w:rsid w:val="00E72426"/>
    <w:rsid w:val="00E72594"/>
    <w:rsid w:val="00E72E18"/>
    <w:rsid w:val="00E7306A"/>
    <w:rsid w:val="00E73B09"/>
    <w:rsid w:val="00E74225"/>
    <w:rsid w:val="00E74A65"/>
    <w:rsid w:val="00E74B3F"/>
    <w:rsid w:val="00E74F32"/>
    <w:rsid w:val="00E750F6"/>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4FF"/>
    <w:rsid w:val="00E83872"/>
    <w:rsid w:val="00E8389C"/>
    <w:rsid w:val="00E84064"/>
    <w:rsid w:val="00E8422B"/>
    <w:rsid w:val="00E849D6"/>
    <w:rsid w:val="00E8562C"/>
    <w:rsid w:val="00E85A67"/>
    <w:rsid w:val="00E85BB0"/>
    <w:rsid w:val="00E85E56"/>
    <w:rsid w:val="00E8627C"/>
    <w:rsid w:val="00E870AC"/>
    <w:rsid w:val="00E87C04"/>
    <w:rsid w:val="00E87FB7"/>
    <w:rsid w:val="00E90742"/>
    <w:rsid w:val="00E90C54"/>
    <w:rsid w:val="00E91600"/>
    <w:rsid w:val="00E92899"/>
    <w:rsid w:val="00E92B69"/>
    <w:rsid w:val="00E93A4A"/>
    <w:rsid w:val="00E93A54"/>
    <w:rsid w:val="00E9421E"/>
    <w:rsid w:val="00E94A35"/>
    <w:rsid w:val="00E94C70"/>
    <w:rsid w:val="00E95657"/>
    <w:rsid w:val="00E95B19"/>
    <w:rsid w:val="00E95BC5"/>
    <w:rsid w:val="00E964CC"/>
    <w:rsid w:val="00E96AEB"/>
    <w:rsid w:val="00E96CCC"/>
    <w:rsid w:val="00E97492"/>
    <w:rsid w:val="00E975FE"/>
    <w:rsid w:val="00E97A51"/>
    <w:rsid w:val="00EA01AD"/>
    <w:rsid w:val="00EA0819"/>
    <w:rsid w:val="00EA10F7"/>
    <w:rsid w:val="00EA14D3"/>
    <w:rsid w:val="00EA168C"/>
    <w:rsid w:val="00EA1CD4"/>
    <w:rsid w:val="00EA2337"/>
    <w:rsid w:val="00EA236D"/>
    <w:rsid w:val="00EA26C2"/>
    <w:rsid w:val="00EA2CCF"/>
    <w:rsid w:val="00EA2D11"/>
    <w:rsid w:val="00EA2E8F"/>
    <w:rsid w:val="00EA34D2"/>
    <w:rsid w:val="00EA3E85"/>
    <w:rsid w:val="00EA3EBE"/>
    <w:rsid w:val="00EA4873"/>
    <w:rsid w:val="00EA49E8"/>
    <w:rsid w:val="00EA4F45"/>
    <w:rsid w:val="00EA51D8"/>
    <w:rsid w:val="00EA5531"/>
    <w:rsid w:val="00EA5932"/>
    <w:rsid w:val="00EA6232"/>
    <w:rsid w:val="00EA6B22"/>
    <w:rsid w:val="00EA6CC9"/>
    <w:rsid w:val="00EA724D"/>
    <w:rsid w:val="00EA7DAB"/>
    <w:rsid w:val="00EB0772"/>
    <w:rsid w:val="00EB0883"/>
    <w:rsid w:val="00EB0F3A"/>
    <w:rsid w:val="00EB1293"/>
    <w:rsid w:val="00EB1488"/>
    <w:rsid w:val="00EB1B81"/>
    <w:rsid w:val="00EB1D21"/>
    <w:rsid w:val="00EB1EBA"/>
    <w:rsid w:val="00EB227E"/>
    <w:rsid w:val="00EB2AD6"/>
    <w:rsid w:val="00EB3C87"/>
    <w:rsid w:val="00EB541A"/>
    <w:rsid w:val="00EB566F"/>
    <w:rsid w:val="00EB5961"/>
    <w:rsid w:val="00EB5D59"/>
    <w:rsid w:val="00EB6F68"/>
    <w:rsid w:val="00EB7575"/>
    <w:rsid w:val="00EB7758"/>
    <w:rsid w:val="00EC0085"/>
    <w:rsid w:val="00EC0694"/>
    <w:rsid w:val="00EC238C"/>
    <w:rsid w:val="00EC241B"/>
    <w:rsid w:val="00EC2968"/>
    <w:rsid w:val="00EC2AB9"/>
    <w:rsid w:val="00EC393A"/>
    <w:rsid w:val="00EC4A02"/>
    <w:rsid w:val="00EC4A1B"/>
    <w:rsid w:val="00EC4EE7"/>
    <w:rsid w:val="00EC53A6"/>
    <w:rsid w:val="00EC5BF5"/>
    <w:rsid w:val="00EC5FE0"/>
    <w:rsid w:val="00EC6132"/>
    <w:rsid w:val="00EC794D"/>
    <w:rsid w:val="00ED0008"/>
    <w:rsid w:val="00ED035A"/>
    <w:rsid w:val="00ED0A1F"/>
    <w:rsid w:val="00ED0AE7"/>
    <w:rsid w:val="00ED0D0D"/>
    <w:rsid w:val="00ED0E2D"/>
    <w:rsid w:val="00ED1183"/>
    <w:rsid w:val="00ED1B0F"/>
    <w:rsid w:val="00ED26C0"/>
    <w:rsid w:val="00ED2780"/>
    <w:rsid w:val="00ED322D"/>
    <w:rsid w:val="00ED32C1"/>
    <w:rsid w:val="00ED3A99"/>
    <w:rsid w:val="00ED4104"/>
    <w:rsid w:val="00ED4148"/>
    <w:rsid w:val="00ED41F5"/>
    <w:rsid w:val="00ED43AA"/>
    <w:rsid w:val="00ED4673"/>
    <w:rsid w:val="00ED4AE1"/>
    <w:rsid w:val="00ED4CD8"/>
    <w:rsid w:val="00ED5235"/>
    <w:rsid w:val="00ED55E3"/>
    <w:rsid w:val="00ED5772"/>
    <w:rsid w:val="00ED5863"/>
    <w:rsid w:val="00ED5BDA"/>
    <w:rsid w:val="00ED5FDE"/>
    <w:rsid w:val="00ED6DF7"/>
    <w:rsid w:val="00ED7467"/>
    <w:rsid w:val="00ED762D"/>
    <w:rsid w:val="00ED7FEA"/>
    <w:rsid w:val="00EE0050"/>
    <w:rsid w:val="00EE0504"/>
    <w:rsid w:val="00EE05B9"/>
    <w:rsid w:val="00EE0CC3"/>
    <w:rsid w:val="00EE10D3"/>
    <w:rsid w:val="00EE11D6"/>
    <w:rsid w:val="00EE2356"/>
    <w:rsid w:val="00EE25C9"/>
    <w:rsid w:val="00EE28A3"/>
    <w:rsid w:val="00EE35A9"/>
    <w:rsid w:val="00EE3BA1"/>
    <w:rsid w:val="00EE43D3"/>
    <w:rsid w:val="00EE4593"/>
    <w:rsid w:val="00EE4834"/>
    <w:rsid w:val="00EE4A5B"/>
    <w:rsid w:val="00EE4AB4"/>
    <w:rsid w:val="00EE59B1"/>
    <w:rsid w:val="00EE5ABA"/>
    <w:rsid w:val="00EE6B07"/>
    <w:rsid w:val="00EE75AA"/>
    <w:rsid w:val="00EE7DA1"/>
    <w:rsid w:val="00EF0205"/>
    <w:rsid w:val="00EF09F7"/>
    <w:rsid w:val="00EF1984"/>
    <w:rsid w:val="00EF1CA6"/>
    <w:rsid w:val="00EF23E4"/>
    <w:rsid w:val="00EF31CD"/>
    <w:rsid w:val="00EF370B"/>
    <w:rsid w:val="00EF39FE"/>
    <w:rsid w:val="00EF3E34"/>
    <w:rsid w:val="00EF46F4"/>
    <w:rsid w:val="00EF4DE4"/>
    <w:rsid w:val="00EF54D6"/>
    <w:rsid w:val="00EF5723"/>
    <w:rsid w:val="00EF6832"/>
    <w:rsid w:val="00EF6F97"/>
    <w:rsid w:val="00EF72A9"/>
    <w:rsid w:val="00EF72DE"/>
    <w:rsid w:val="00EF7564"/>
    <w:rsid w:val="00EF75BC"/>
    <w:rsid w:val="00EF7715"/>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37D3"/>
    <w:rsid w:val="00F04B4E"/>
    <w:rsid w:val="00F0547E"/>
    <w:rsid w:val="00F0655E"/>
    <w:rsid w:val="00F067D4"/>
    <w:rsid w:val="00F06B7A"/>
    <w:rsid w:val="00F078F0"/>
    <w:rsid w:val="00F079AB"/>
    <w:rsid w:val="00F108A5"/>
    <w:rsid w:val="00F10D6F"/>
    <w:rsid w:val="00F120DE"/>
    <w:rsid w:val="00F1311F"/>
    <w:rsid w:val="00F1329C"/>
    <w:rsid w:val="00F14162"/>
    <w:rsid w:val="00F1433D"/>
    <w:rsid w:val="00F14AE0"/>
    <w:rsid w:val="00F14D18"/>
    <w:rsid w:val="00F152AB"/>
    <w:rsid w:val="00F15954"/>
    <w:rsid w:val="00F17269"/>
    <w:rsid w:val="00F173EC"/>
    <w:rsid w:val="00F1794D"/>
    <w:rsid w:val="00F17BEB"/>
    <w:rsid w:val="00F17FBF"/>
    <w:rsid w:val="00F2093C"/>
    <w:rsid w:val="00F218E4"/>
    <w:rsid w:val="00F21F39"/>
    <w:rsid w:val="00F2200E"/>
    <w:rsid w:val="00F230D5"/>
    <w:rsid w:val="00F23673"/>
    <w:rsid w:val="00F23789"/>
    <w:rsid w:val="00F2381B"/>
    <w:rsid w:val="00F238A8"/>
    <w:rsid w:val="00F23A9C"/>
    <w:rsid w:val="00F24469"/>
    <w:rsid w:val="00F24500"/>
    <w:rsid w:val="00F24586"/>
    <w:rsid w:val="00F24676"/>
    <w:rsid w:val="00F25405"/>
    <w:rsid w:val="00F25416"/>
    <w:rsid w:val="00F25FA8"/>
    <w:rsid w:val="00F261F6"/>
    <w:rsid w:val="00F26B72"/>
    <w:rsid w:val="00F271F0"/>
    <w:rsid w:val="00F279E1"/>
    <w:rsid w:val="00F27AE7"/>
    <w:rsid w:val="00F27D64"/>
    <w:rsid w:val="00F27DCF"/>
    <w:rsid w:val="00F27FB7"/>
    <w:rsid w:val="00F301BA"/>
    <w:rsid w:val="00F30323"/>
    <w:rsid w:val="00F314F7"/>
    <w:rsid w:val="00F31DE9"/>
    <w:rsid w:val="00F31E25"/>
    <w:rsid w:val="00F33172"/>
    <w:rsid w:val="00F33272"/>
    <w:rsid w:val="00F333AD"/>
    <w:rsid w:val="00F33826"/>
    <w:rsid w:val="00F3383B"/>
    <w:rsid w:val="00F345EB"/>
    <w:rsid w:val="00F34A70"/>
    <w:rsid w:val="00F34C13"/>
    <w:rsid w:val="00F351F4"/>
    <w:rsid w:val="00F3539A"/>
    <w:rsid w:val="00F355A1"/>
    <w:rsid w:val="00F36F67"/>
    <w:rsid w:val="00F410E9"/>
    <w:rsid w:val="00F42B35"/>
    <w:rsid w:val="00F4302F"/>
    <w:rsid w:val="00F433C0"/>
    <w:rsid w:val="00F43C3F"/>
    <w:rsid w:val="00F43DA3"/>
    <w:rsid w:val="00F44020"/>
    <w:rsid w:val="00F440F5"/>
    <w:rsid w:val="00F447BD"/>
    <w:rsid w:val="00F45710"/>
    <w:rsid w:val="00F45A56"/>
    <w:rsid w:val="00F45CBD"/>
    <w:rsid w:val="00F46AAC"/>
    <w:rsid w:val="00F477F8"/>
    <w:rsid w:val="00F47EC5"/>
    <w:rsid w:val="00F50274"/>
    <w:rsid w:val="00F50AD9"/>
    <w:rsid w:val="00F50E30"/>
    <w:rsid w:val="00F50F54"/>
    <w:rsid w:val="00F50F64"/>
    <w:rsid w:val="00F50F88"/>
    <w:rsid w:val="00F5170C"/>
    <w:rsid w:val="00F51B52"/>
    <w:rsid w:val="00F52B09"/>
    <w:rsid w:val="00F532AB"/>
    <w:rsid w:val="00F534BB"/>
    <w:rsid w:val="00F53523"/>
    <w:rsid w:val="00F53924"/>
    <w:rsid w:val="00F53ED0"/>
    <w:rsid w:val="00F546D6"/>
    <w:rsid w:val="00F547D7"/>
    <w:rsid w:val="00F54ED1"/>
    <w:rsid w:val="00F55040"/>
    <w:rsid w:val="00F55780"/>
    <w:rsid w:val="00F55D47"/>
    <w:rsid w:val="00F56019"/>
    <w:rsid w:val="00F56169"/>
    <w:rsid w:val="00F5639F"/>
    <w:rsid w:val="00F56713"/>
    <w:rsid w:val="00F576D3"/>
    <w:rsid w:val="00F57DDE"/>
    <w:rsid w:val="00F57E24"/>
    <w:rsid w:val="00F60115"/>
    <w:rsid w:val="00F605F6"/>
    <w:rsid w:val="00F60A52"/>
    <w:rsid w:val="00F61EA7"/>
    <w:rsid w:val="00F61F99"/>
    <w:rsid w:val="00F624A5"/>
    <w:rsid w:val="00F6294A"/>
    <w:rsid w:val="00F62B0B"/>
    <w:rsid w:val="00F62CE6"/>
    <w:rsid w:val="00F62DFC"/>
    <w:rsid w:val="00F6300B"/>
    <w:rsid w:val="00F630C7"/>
    <w:rsid w:val="00F6319C"/>
    <w:rsid w:val="00F63298"/>
    <w:rsid w:val="00F63778"/>
    <w:rsid w:val="00F64887"/>
    <w:rsid w:val="00F65889"/>
    <w:rsid w:val="00F65B51"/>
    <w:rsid w:val="00F65DEB"/>
    <w:rsid w:val="00F660D2"/>
    <w:rsid w:val="00F662AC"/>
    <w:rsid w:val="00F66382"/>
    <w:rsid w:val="00F66E90"/>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8FE"/>
    <w:rsid w:val="00F73C6B"/>
    <w:rsid w:val="00F73CD2"/>
    <w:rsid w:val="00F73DFE"/>
    <w:rsid w:val="00F740E9"/>
    <w:rsid w:val="00F749BA"/>
    <w:rsid w:val="00F74A37"/>
    <w:rsid w:val="00F75A26"/>
    <w:rsid w:val="00F75AB1"/>
    <w:rsid w:val="00F7649E"/>
    <w:rsid w:val="00F7681A"/>
    <w:rsid w:val="00F776FC"/>
    <w:rsid w:val="00F80910"/>
    <w:rsid w:val="00F80A0A"/>
    <w:rsid w:val="00F815CE"/>
    <w:rsid w:val="00F81994"/>
    <w:rsid w:val="00F826F0"/>
    <w:rsid w:val="00F82A3E"/>
    <w:rsid w:val="00F82C65"/>
    <w:rsid w:val="00F82D40"/>
    <w:rsid w:val="00F82D8C"/>
    <w:rsid w:val="00F83289"/>
    <w:rsid w:val="00F8376C"/>
    <w:rsid w:val="00F83791"/>
    <w:rsid w:val="00F84B58"/>
    <w:rsid w:val="00F84F29"/>
    <w:rsid w:val="00F85EF8"/>
    <w:rsid w:val="00F86FB4"/>
    <w:rsid w:val="00F8717D"/>
    <w:rsid w:val="00F902B9"/>
    <w:rsid w:val="00F907FF"/>
    <w:rsid w:val="00F90DC7"/>
    <w:rsid w:val="00F91711"/>
    <w:rsid w:val="00F9198C"/>
    <w:rsid w:val="00F919FE"/>
    <w:rsid w:val="00F91D7E"/>
    <w:rsid w:val="00F91F64"/>
    <w:rsid w:val="00F9299F"/>
    <w:rsid w:val="00F92B22"/>
    <w:rsid w:val="00F935D5"/>
    <w:rsid w:val="00F93D07"/>
    <w:rsid w:val="00F946F8"/>
    <w:rsid w:val="00F94948"/>
    <w:rsid w:val="00F94D24"/>
    <w:rsid w:val="00F94E34"/>
    <w:rsid w:val="00F95691"/>
    <w:rsid w:val="00F958A2"/>
    <w:rsid w:val="00F959E0"/>
    <w:rsid w:val="00F95CCE"/>
    <w:rsid w:val="00F97074"/>
    <w:rsid w:val="00F97E2B"/>
    <w:rsid w:val="00FA011C"/>
    <w:rsid w:val="00FA07C1"/>
    <w:rsid w:val="00FA1046"/>
    <w:rsid w:val="00FA1501"/>
    <w:rsid w:val="00FA2946"/>
    <w:rsid w:val="00FA33A2"/>
    <w:rsid w:val="00FA3BAD"/>
    <w:rsid w:val="00FA4238"/>
    <w:rsid w:val="00FA46DC"/>
    <w:rsid w:val="00FA4AD6"/>
    <w:rsid w:val="00FA4B0A"/>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EEA"/>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B7C1C"/>
    <w:rsid w:val="00FC0854"/>
    <w:rsid w:val="00FC0ED6"/>
    <w:rsid w:val="00FC106D"/>
    <w:rsid w:val="00FC10C1"/>
    <w:rsid w:val="00FC1FB9"/>
    <w:rsid w:val="00FC38DD"/>
    <w:rsid w:val="00FC3D60"/>
    <w:rsid w:val="00FC4290"/>
    <w:rsid w:val="00FC4364"/>
    <w:rsid w:val="00FC4545"/>
    <w:rsid w:val="00FC45C4"/>
    <w:rsid w:val="00FC4764"/>
    <w:rsid w:val="00FC4CEE"/>
    <w:rsid w:val="00FC4D4B"/>
    <w:rsid w:val="00FC5BBF"/>
    <w:rsid w:val="00FC5FA5"/>
    <w:rsid w:val="00FC62D1"/>
    <w:rsid w:val="00FC63C0"/>
    <w:rsid w:val="00FC6D75"/>
    <w:rsid w:val="00FC6DDC"/>
    <w:rsid w:val="00FC6FA2"/>
    <w:rsid w:val="00FC77D4"/>
    <w:rsid w:val="00FC7882"/>
    <w:rsid w:val="00FC79A6"/>
    <w:rsid w:val="00FC7A5D"/>
    <w:rsid w:val="00FC7BE3"/>
    <w:rsid w:val="00FC7C0D"/>
    <w:rsid w:val="00FD06F7"/>
    <w:rsid w:val="00FD0873"/>
    <w:rsid w:val="00FD13AB"/>
    <w:rsid w:val="00FD1A59"/>
    <w:rsid w:val="00FD1DEF"/>
    <w:rsid w:val="00FD1F5A"/>
    <w:rsid w:val="00FD2855"/>
    <w:rsid w:val="00FD28FB"/>
    <w:rsid w:val="00FD3870"/>
    <w:rsid w:val="00FD4C18"/>
    <w:rsid w:val="00FD506D"/>
    <w:rsid w:val="00FD5F33"/>
    <w:rsid w:val="00FD62A6"/>
    <w:rsid w:val="00FD650B"/>
    <w:rsid w:val="00FD6BDF"/>
    <w:rsid w:val="00FD6CE8"/>
    <w:rsid w:val="00FD74B1"/>
    <w:rsid w:val="00FE0ACE"/>
    <w:rsid w:val="00FE0F88"/>
    <w:rsid w:val="00FE24D4"/>
    <w:rsid w:val="00FE28E1"/>
    <w:rsid w:val="00FE2987"/>
    <w:rsid w:val="00FE2D59"/>
    <w:rsid w:val="00FE3092"/>
    <w:rsid w:val="00FE32F2"/>
    <w:rsid w:val="00FE3E2C"/>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97D"/>
    <w:rsid w:val="00FF0A68"/>
    <w:rsid w:val="00FF0D7D"/>
    <w:rsid w:val="00FF1AA2"/>
    <w:rsid w:val="00FF210E"/>
    <w:rsid w:val="00FF2237"/>
    <w:rsid w:val="00FF3121"/>
    <w:rsid w:val="00FF3133"/>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FB42-4F3F-44A9-B1A2-FE342AEB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5724</Words>
  <Characters>32632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38280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15</cp:revision>
  <cp:lastPrinted>2021-05-17T13:46:00Z</cp:lastPrinted>
  <dcterms:created xsi:type="dcterms:W3CDTF">2021-05-04T19:49:00Z</dcterms:created>
  <dcterms:modified xsi:type="dcterms:W3CDTF">2021-05-17T13:50:00Z</dcterms:modified>
</cp:coreProperties>
</file>