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40" w:rsidRPr="00326740" w:rsidRDefault="00326740" w:rsidP="0008736E">
      <w:pPr>
        <w:spacing w:after="180" w:line="240" w:lineRule="auto"/>
        <w:jc w:val="center"/>
        <w:outlineLvl w:val="0"/>
        <w:rPr>
          <w:rFonts w:ascii="Times New Roman" w:eastAsia="Times New Roman" w:hAnsi="Times New Roman" w:cs="Times New Roman"/>
          <w:b/>
          <w:caps/>
          <w:kern w:val="36"/>
          <w:sz w:val="50"/>
          <w:szCs w:val="50"/>
        </w:rPr>
      </w:pPr>
      <w:r w:rsidRPr="00326740">
        <w:rPr>
          <w:rFonts w:ascii="Times New Roman" w:eastAsia="Times New Roman" w:hAnsi="Times New Roman" w:cs="Times New Roman"/>
          <w:b/>
          <w:caps/>
          <w:kern w:val="36"/>
          <w:sz w:val="50"/>
          <w:szCs w:val="50"/>
        </w:rPr>
        <w:t>Giant Food awards over $2M to local schools through A+ School Rewards</w:t>
      </w:r>
      <w:bookmarkStart w:id="0" w:name="_GoBack"/>
      <w:bookmarkEnd w:id="0"/>
    </w:p>
    <w:p w:rsidR="00326740" w:rsidRPr="0008736E" w:rsidRDefault="0008736E" w:rsidP="00326740">
      <w:pPr>
        <w:shd w:val="clear" w:color="auto" w:fill="FFFFFF"/>
        <w:spacing w:after="120" w:line="240" w:lineRule="auto"/>
        <w:rPr>
          <w:rFonts w:ascii="Times New Roman" w:eastAsia="Times New Roman" w:hAnsi="Times New Roman" w:cs="Times New Roman"/>
          <w:b/>
          <w:caps/>
          <w:color w:val="767676"/>
          <w:sz w:val="18"/>
          <w:szCs w:val="18"/>
        </w:rPr>
      </w:pPr>
      <w:hyperlink r:id="rId5" w:history="1">
        <w:r w:rsidR="00326740" w:rsidRPr="0008736E">
          <w:rPr>
            <w:rFonts w:ascii="Times New Roman" w:eastAsia="Times New Roman" w:hAnsi="Times New Roman" w:cs="Times New Roman"/>
            <w:b/>
            <w:caps/>
            <w:color w:val="767676"/>
            <w:sz w:val="18"/>
            <w:szCs w:val="18"/>
          </w:rPr>
          <w:t>June 1, 2016</w:t>
        </w:r>
      </w:hyperlink>
      <w:hyperlink r:id="rId6" w:history="1">
        <w:r w:rsidR="00326740" w:rsidRPr="0008736E">
          <w:rPr>
            <w:rFonts w:ascii="Times New Roman" w:eastAsia="Times New Roman" w:hAnsi="Times New Roman" w:cs="Times New Roman"/>
            <w:b/>
            <w:caps/>
            <w:vanish/>
            <w:color w:val="767676"/>
            <w:sz w:val="18"/>
            <w:szCs w:val="18"/>
          </w:rPr>
          <w:t>thewashingtonsun</w:t>
        </w:r>
      </w:hyperlink>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i/>
          <w:iCs/>
          <w:sz w:val="24"/>
          <w:szCs w:val="24"/>
        </w:rPr>
        <w:t>Grants part of Giant’s efforts to support area schools</w:t>
      </w:r>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 xml:space="preserve">Giant Food of Landover, Md. announced today a $2 million donation to 1,466 public and private schools in Maryland, Virginia, Washington, D.C., and Delaware.  The funds are the result of the </w:t>
      </w:r>
      <w:r w:rsidRPr="00A6460D">
        <w:rPr>
          <w:rFonts w:ascii="Times New Roman" w:eastAsia="Times New Roman" w:hAnsi="Times New Roman" w:cs="Times New Roman"/>
          <w:b/>
          <w:sz w:val="24"/>
          <w:szCs w:val="24"/>
        </w:rPr>
        <w:t xml:space="preserve">2015-2016 </w:t>
      </w:r>
      <w:r w:rsidRPr="00A6460D">
        <w:rPr>
          <w:rFonts w:ascii="Times New Roman" w:eastAsia="Times New Roman" w:hAnsi="Times New Roman" w:cs="Times New Roman"/>
          <w:b/>
          <w:i/>
          <w:iCs/>
          <w:sz w:val="24"/>
          <w:szCs w:val="24"/>
        </w:rPr>
        <w:t>A+ School Rewards</w:t>
      </w:r>
      <w:r w:rsidRPr="00326740">
        <w:rPr>
          <w:rFonts w:ascii="Times New Roman" w:eastAsia="Times New Roman" w:hAnsi="Times New Roman" w:cs="Times New Roman"/>
          <w:sz w:val="24"/>
          <w:szCs w:val="24"/>
        </w:rPr>
        <w:t xml:space="preserve"> program where purchases made by Giant shoppers help provide funding to area schools.</w:t>
      </w:r>
      <w:r w:rsidR="00321880" w:rsidRPr="00321880">
        <w:rPr>
          <w:rFonts w:ascii="Times New Roman" w:eastAsia="Times New Roman" w:hAnsi="Times New Roman" w:cs="Times New Roman"/>
          <w:sz w:val="24"/>
          <w:szCs w:val="24"/>
        </w:rPr>
        <w:t xml:space="preserve"> </w:t>
      </w:r>
      <w:r w:rsidR="00321880" w:rsidRPr="00321880">
        <w:rPr>
          <w:rFonts w:ascii="Times New Roman" w:eastAsia="Times New Roman" w:hAnsi="Times New Roman" w:cs="Times New Roman"/>
          <w:b/>
          <w:sz w:val="24"/>
          <w:szCs w:val="24"/>
        </w:rPr>
        <w:t>Giant’s</w:t>
      </w:r>
      <w:r w:rsidRPr="00321880">
        <w:rPr>
          <w:rFonts w:ascii="Times New Roman" w:eastAsia="Times New Roman" w:hAnsi="Times New Roman" w:cs="Times New Roman"/>
          <w:b/>
          <w:sz w:val="24"/>
          <w:szCs w:val="24"/>
        </w:rPr>
        <w:t xml:space="preserve"> total donation saw a one percent increase from last year with a record-breaking 20 schools receiving over $10,000 each in awards.</w:t>
      </w:r>
      <w:r w:rsidRPr="00326740">
        <w:rPr>
          <w:rFonts w:ascii="Times New Roman" w:eastAsia="Times New Roman" w:hAnsi="Times New Roman" w:cs="Times New Roman"/>
          <w:sz w:val="24"/>
          <w:szCs w:val="24"/>
        </w:rPr>
        <w:t> </w:t>
      </w:r>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“Giant is, once again, thrilled about the success of the A+ School Rewards program. 2016 was a historic year for the initiative, one which saw the largest awards yet all across the DMV,” said Gordon Reid, President, Giant of Landover, Md. “Education is of the utmost importance to Giant and the communities we serve. We are proud to partner with our schools and our communities to ensure that kids have the greatest and most robust educational experience possible.”</w:t>
      </w:r>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Each fall, Giant customers can sign up and designate up to two schools to benefit from their purchases.</w:t>
      </w:r>
      <w:r w:rsidRPr="00326740">
        <w:rPr>
          <w:rFonts w:ascii="Times New Roman" w:eastAsia="Times New Roman" w:hAnsi="Times New Roman" w:cs="Times New Roman"/>
          <w:i/>
          <w:iCs/>
          <w:sz w:val="24"/>
          <w:szCs w:val="24"/>
        </w:rPr>
        <w:t xml:space="preserve"> A+ School Rewards</w:t>
      </w:r>
      <w:r w:rsidRPr="00326740">
        <w:rPr>
          <w:rFonts w:ascii="Times New Roman" w:eastAsia="Times New Roman" w:hAnsi="Times New Roman" w:cs="Times New Roman"/>
          <w:sz w:val="24"/>
          <w:szCs w:val="24"/>
        </w:rPr>
        <w:t xml:space="preserve"> points accrue with each purchase made using a Giant Card and are credited to the designated schools’ accounts. Since launching the program in 1989, Giant has donated more than $94 million to local schools throughout the communities it serves. There is no limit to what schools can do with their </w:t>
      </w:r>
      <w:r w:rsidRPr="00326740">
        <w:rPr>
          <w:rFonts w:ascii="Times New Roman" w:eastAsia="Times New Roman" w:hAnsi="Times New Roman" w:cs="Times New Roman"/>
          <w:i/>
          <w:iCs/>
          <w:sz w:val="24"/>
          <w:szCs w:val="24"/>
        </w:rPr>
        <w:t>A+ School Rewards</w:t>
      </w:r>
      <w:r w:rsidRPr="00326740">
        <w:rPr>
          <w:rFonts w:ascii="Times New Roman" w:eastAsia="Times New Roman" w:hAnsi="Times New Roman" w:cs="Times New Roman"/>
          <w:sz w:val="24"/>
          <w:szCs w:val="24"/>
        </w:rPr>
        <w:t>, including earning funds for technology, scholarships, school programs, field trips, playgrounds, and other educational needs that ultimately enhance the students’ educational experience.</w:t>
      </w:r>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Mater Dei School of Bethesda, Md. received $31,582.74, the program’s largest award in history.  </w:t>
      </w:r>
    </w:p>
    <w:p w:rsid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 xml:space="preserve"> “Mater Dei is most grateful to be the recipient of Giant’s fantastic generosity. Giant, through its </w:t>
      </w:r>
      <w:r w:rsidRPr="00326740">
        <w:rPr>
          <w:rFonts w:ascii="Times New Roman" w:eastAsia="Times New Roman" w:hAnsi="Times New Roman" w:cs="Times New Roman"/>
          <w:i/>
          <w:iCs/>
          <w:sz w:val="24"/>
          <w:szCs w:val="24"/>
        </w:rPr>
        <w:t xml:space="preserve">A+ School Rewards </w:t>
      </w:r>
      <w:r w:rsidRPr="00326740">
        <w:rPr>
          <w:rFonts w:ascii="Times New Roman" w:eastAsia="Times New Roman" w:hAnsi="Times New Roman" w:cs="Times New Roman"/>
          <w:sz w:val="24"/>
          <w:szCs w:val="24"/>
        </w:rPr>
        <w:t>program, helps so many schools and we are honored to be part of the program,” said Edward Williams, Mater Dei School president. “Our school will use the grant to continue to improve our technology capabilities.”</w:t>
      </w:r>
    </w:p>
    <w:p w:rsid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p>
    <w:p w:rsidR="00326740" w:rsidRPr="00321880" w:rsidRDefault="00326740" w:rsidP="00326740">
      <w:pPr>
        <w:shd w:val="clear" w:color="auto" w:fill="FFFFFF"/>
        <w:spacing w:before="100" w:beforeAutospacing="1" w:after="360" w:line="240" w:lineRule="auto"/>
        <w:rPr>
          <w:rFonts w:ascii="Times New Roman" w:eastAsia="Times New Roman" w:hAnsi="Times New Roman" w:cs="Times New Roman"/>
          <w:b/>
          <w:sz w:val="24"/>
          <w:szCs w:val="24"/>
        </w:rPr>
      </w:pPr>
      <w:r w:rsidRPr="00321880">
        <w:rPr>
          <w:rFonts w:ascii="Times New Roman" w:eastAsia="Times New Roman" w:hAnsi="Times New Roman" w:cs="Times New Roman"/>
          <w:b/>
          <w:sz w:val="24"/>
          <w:szCs w:val="24"/>
        </w:rPr>
        <w:lastRenderedPageBreak/>
        <w:t xml:space="preserve">The ten schools receiving the largest awards from the 2015-2016 </w:t>
      </w:r>
      <w:r w:rsidRPr="00321880">
        <w:rPr>
          <w:rFonts w:ascii="Times New Roman" w:eastAsia="Times New Roman" w:hAnsi="Times New Roman" w:cs="Times New Roman"/>
          <w:b/>
          <w:i/>
          <w:iCs/>
          <w:sz w:val="24"/>
          <w:szCs w:val="24"/>
        </w:rPr>
        <w:t>A+ School Rewards</w:t>
      </w:r>
      <w:r w:rsidRPr="00321880">
        <w:rPr>
          <w:rFonts w:ascii="Times New Roman" w:eastAsia="Times New Roman" w:hAnsi="Times New Roman" w:cs="Times New Roman"/>
          <w:b/>
          <w:sz w:val="24"/>
          <w:szCs w:val="24"/>
        </w:rPr>
        <w:t xml:space="preserve"> program are:</w:t>
      </w:r>
    </w:p>
    <w:tbl>
      <w:tblPr>
        <w:tblW w:w="5000" w:type="pct"/>
        <w:tblCellSpacing w:w="0" w:type="dxa"/>
        <w:tblCellMar>
          <w:left w:w="0" w:type="dxa"/>
          <w:right w:w="0" w:type="dxa"/>
        </w:tblCellMar>
        <w:tblLook w:val="04A0" w:firstRow="1" w:lastRow="0" w:firstColumn="1" w:lastColumn="0" w:noHBand="0" w:noVBand="1"/>
      </w:tblPr>
      <w:tblGrid>
        <w:gridCol w:w="5084"/>
        <w:gridCol w:w="2482"/>
        <w:gridCol w:w="403"/>
        <w:gridCol w:w="1631"/>
      </w:tblGrid>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Mater Dei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Bethesda,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$31,582.74</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Folger McKinsey Elementary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Severna Park,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$18,662.01</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Bodkin Elementary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Pasadena,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$17,272.17</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Herbert Hoover Middle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Potomac,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$16,831.97</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Winston Churchill Senior High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Potomac,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$15,799.95</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McLean High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McLean, Va.</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$15,794.50</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Severna Park Senior High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Severna Park,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$15,131.61</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Turner Elementary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Washington, DC</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$14,910.71</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Langley High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McLean, Va.</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sz w:val="21"/>
                <w:szCs w:val="21"/>
              </w:rPr>
            </w:pPr>
            <w:r w:rsidRPr="00326740">
              <w:rPr>
                <w:rFonts w:ascii="Times New Roman" w:eastAsia="Times New Roman" w:hAnsi="Times New Roman" w:cs="Times New Roman"/>
                <w:sz w:val="21"/>
                <w:szCs w:val="21"/>
              </w:rPr>
              <w:t>$14,013.01</w:t>
            </w:r>
          </w:p>
        </w:tc>
      </w:tr>
      <w:tr w:rsidR="00326740" w:rsidRPr="00326740" w:rsidTr="00326740">
        <w:trPr>
          <w:tblCellSpacing w:w="0" w:type="dxa"/>
        </w:trPr>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Bethesda – Chevy Chase High School</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Bethesda, Md.</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 </w:t>
            </w:r>
          </w:p>
        </w:tc>
        <w:tc>
          <w:tcPr>
            <w:tcW w:w="0" w:type="auto"/>
            <w:tcBorders>
              <w:top w:val="nil"/>
              <w:left w:val="nil"/>
              <w:bottom w:val="nil"/>
              <w:right w:val="nil"/>
            </w:tcBorders>
            <w:tcMar>
              <w:top w:w="120" w:type="dxa"/>
              <w:left w:w="120" w:type="dxa"/>
              <w:bottom w:w="120" w:type="dxa"/>
              <w:right w:w="120" w:type="dxa"/>
            </w:tcMar>
            <w:vAlign w:val="bottom"/>
            <w:hideMark/>
          </w:tcPr>
          <w:p w:rsidR="00326740" w:rsidRPr="00326740" w:rsidRDefault="00326740" w:rsidP="00326740">
            <w:pPr>
              <w:spacing w:before="100" w:beforeAutospacing="1" w:after="360" w:line="240" w:lineRule="auto"/>
              <w:rPr>
                <w:rFonts w:ascii="Times New Roman" w:eastAsia="Times New Roman" w:hAnsi="Times New Roman" w:cs="Times New Roman"/>
                <w:b/>
                <w:sz w:val="21"/>
                <w:szCs w:val="21"/>
              </w:rPr>
            </w:pPr>
            <w:r w:rsidRPr="00326740">
              <w:rPr>
                <w:rFonts w:ascii="Times New Roman" w:eastAsia="Times New Roman" w:hAnsi="Times New Roman" w:cs="Times New Roman"/>
                <w:b/>
                <w:sz w:val="21"/>
                <w:szCs w:val="21"/>
              </w:rPr>
              <w:t>$12,675.71</w:t>
            </w:r>
          </w:p>
        </w:tc>
      </w:tr>
    </w:tbl>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 </w:t>
      </w:r>
    </w:p>
    <w:p w:rsidR="00326740" w:rsidRPr="00326740" w:rsidRDefault="00326740" w:rsidP="00326740">
      <w:pPr>
        <w:shd w:val="clear" w:color="auto" w:fill="FFFFFF"/>
        <w:spacing w:before="100" w:beforeAutospacing="1" w:after="360" w:line="240" w:lineRule="auto"/>
        <w:rPr>
          <w:rFonts w:ascii="Times New Roman" w:eastAsia="Times New Roman" w:hAnsi="Times New Roman" w:cs="Times New Roman"/>
          <w:sz w:val="24"/>
          <w:szCs w:val="24"/>
        </w:rPr>
      </w:pPr>
      <w:r w:rsidRPr="00326740">
        <w:rPr>
          <w:rFonts w:ascii="Times New Roman" w:eastAsia="Times New Roman" w:hAnsi="Times New Roman" w:cs="Times New Roman"/>
          <w:sz w:val="24"/>
          <w:szCs w:val="24"/>
        </w:rPr>
        <w:t xml:space="preserve">To learn more about </w:t>
      </w:r>
      <w:r w:rsidRPr="00326740">
        <w:rPr>
          <w:rFonts w:ascii="Times New Roman" w:eastAsia="Times New Roman" w:hAnsi="Times New Roman" w:cs="Times New Roman"/>
          <w:i/>
          <w:iCs/>
          <w:sz w:val="24"/>
          <w:szCs w:val="24"/>
        </w:rPr>
        <w:t>A+ School Rewards</w:t>
      </w:r>
      <w:r w:rsidRPr="00326740">
        <w:rPr>
          <w:rFonts w:ascii="Times New Roman" w:eastAsia="Times New Roman" w:hAnsi="Times New Roman" w:cs="Times New Roman"/>
          <w:sz w:val="24"/>
          <w:szCs w:val="24"/>
        </w:rPr>
        <w:t xml:space="preserve"> and for a complete list of participating schools, please visit </w:t>
      </w:r>
      <w:hyperlink r:id="rId7" w:history="1">
        <w:r w:rsidRPr="00326740">
          <w:rPr>
            <w:rFonts w:ascii="Times New Roman" w:eastAsia="Times New Roman" w:hAnsi="Times New Roman" w:cs="Times New Roman"/>
            <w:color w:val="24890D"/>
            <w:sz w:val="24"/>
            <w:szCs w:val="24"/>
            <w:u w:val="single"/>
          </w:rPr>
          <w:t>www.GiantFood.com/aplus</w:t>
        </w:r>
      </w:hyperlink>
      <w:r w:rsidRPr="00326740">
        <w:rPr>
          <w:rFonts w:ascii="Times New Roman" w:eastAsia="Times New Roman" w:hAnsi="Times New Roman" w:cs="Times New Roman"/>
          <w:sz w:val="24"/>
          <w:szCs w:val="24"/>
        </w:rPr>
        <w:t>.</w:t>
      </w:r>
    </w:p>
    <w:p w:rsidR="003C6314" w:rsidRDefault="003C6314"/>
    <w:sectPr w:rsidR="003C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0"/>
    <w:rsid w:val="0008736E"/>
    <w:rsid w:val="001F40F2"/>
    <w:rsid w:val="00236D2A"/>
    <w:rsid w:val="00252AF1"/>
    <w:rsid w:val="002C1470"/>
    <w:rsid w:val="00310432"/>
    <w:rsid w:val="00321880"/>
    <w:rsid w:val="00326740"/>
    <w:rsid w:val="003A3616"/>
    <w:rsid w:val="003B7BE2"/>
    <w:rsid w:val="003C6314"/>
    <w:rsid w:val="00452717"/>
    <w:rsid w:val="004B4027"/>
    <w:rsid w:val="004D6FFF"/>
    <w:rsid w:val="00523582"/>
    <w:rsid w:val="005E66E1"/>
    <w:rsid w:val="005F5549"/>
    <w:rsid w:val="006731A5"/>
    <w:rsid w:val="00755D8C"/>
    <w:rsid w:val="007951F3"/>
    <w:rsid w:val="008C136E"/>
    <w:rsid w:val="008E189C"/>
    <w:rsid w:val="00915503"/>
    <w:rsid w:val="00A55F19"/>
    <w:rsid w:val="00A6460D"/>
    <w:rsid w:val="00B50F15"/>
    <w:rsid w:val="00C270EC"/>
    <w:rsid w:val="00D10C60"/>
    <w:rsid w:val="00D46E4C"/>
    <w:rsid w:val="00D843F3"/>
    <w:rsid w:val="00E62CF3"/>
    <w:rsid w:val="00EB1F77"/>
    <w:rsid w:val="00F52DDB"/>
    <w:rsid w:val="00F6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79844">
      <w:bodyDiv w:val="1"/>
      <w:marLeft w:val="0"/>
      <w:marRight w:val="0"/>
      <w:marTop w:val="0"/>
      <w:marBottom w:val="0"/>
      <w:divBdr>
        <w:top w:val="none" w:sz="0" w:space="0" w:color="auto"/>
        <w:left w:val="none" w:sz="0" w:space="0" w:color="auto"/>
        <w:bottom w:val="none" w:sz="0" w:space="0" w:color="auto"/>
        <w:right w:val="none" w:sz="0" w:space="0" w:color="auto"/>
      </w:divBdr>
      <w:divsChild>
        <w:div w:id="574781417">
          <w:marLeft w:val="0"/>
          <w:marRight w:val="0"/>
          <w:marTop w:val="0"/>
          <w:marBottom w:val="0"/>
          <w:divBdr>
            <w:top w:val="none" w:sz="0" w:space="0" w:color="auto"/>
            <w:left w:val="none" w:sz="0" w:space="0" w:color="auto"/>
            <w:bottom w:val="none" w:sz="0" w:space="0" w:color="auto"/>
            <w:right w:val="none" w:sz="0" w:space="0" w:color="auto"/>
          </w:divBdr>
          <w:divsChild>
            <w:div w:id="1904489406">
              <w:marLeft w:val="0"/>
              <w:marRight w:val="0"/>
              <w:marTop w:val="0"/>
              <w:marBottom w:val="0"/>
              <w:divBdr>
                <w:top w:val="none" w:sz="0" w:space="0" w:color="auto"/>
                <w:left w:val="none" w:sz="0" w:space="0" w:color="auto"/>
                <w:bottom w:val="none" w:sz="0" w:space="0" w:color="auto"/>
                <w:right w:val="none" w:sz="0" w:space="0" w:color="auto"/>
              </w:divBdr>
              <w:divsChild>
                <w:div w:id="2087873780">
                  <w:marLeft w:val="0"/>
                  <w:marRight w:val="0"/>
                  <w:marTop w:val="0"/>
                  <w:marBottom w:val="0"/>
                  <w:divBdr>
                    <w:top w:val="none" w:sz="0" w:space="0" w:color="auto"/>
                    <w:left w:val="none" w:sz="0" w:space="0" w:color="auto"/>
                    <w:bottom w:val="none" w:sz="0" w:space="0" w:color="auto"/>
                    <w:right w:val="none" w:sz="0" w:space="0" w:color="auto"/>
                  </w:divBdr>
                  <w:divsChild>
                    <w:div w:id="1904289501">
                      <w:marLeft w:val="0"/>
                      <w:marRight w:val="0"/>
                      <w:marTop w:val="0"/>
                      <w:marBottom w:val="0"/>
                      <w:divBdr>
                        <w:top w:val="none" w:sz="0" w:space="0" w:color="auto"/>
                        <w:left w:val="none" w:sz="0" w:space="0" w:color="auto"/>
                        <w:bottom w:val="none" w:sz="0" w:space="0" w:color="auto"/>
                        <w:right w:val="none" w:sz="0" w:space="0" w:color="auto"/>
                      </w:divBdr>
                      <w:divsChild>
                        <w:div w:id="1797488006">
                          <w:marLeft w:val="0"/>
                          <w:marRight w:val="0"/>
                          <w:marTop w:val="0"/>
                          <w:marBottom w:val="120"/>
                          <w:divBdr>
                            <w:top w:val="none" w:sz="0" w:space="0" w:color="auto"/>
                            <w:left w:val="none" w:sz="0" w:space="0" w:color="auto"/>
                            <w:bottom w:val="none" w:sz="0" w:space="0" w:color="auto"/>
                            <w:right w:val="none" w:sz="0" w:space="0" w:color="auto"/>
                          </w:divBdr>
                        </w:div>
                        <w:div w:id="2624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antfood.com/ap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washingtonsun.com/?author=1" TargetMode="External"/><Relationship Id="rId5" Type="http://schemas.openxmlformats.org/officeDocument/2006/relationships/hyperlink" Target="http://thewashingtonsun.com/?p=125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4</cp:revision>
  <dcterms:created xsi:type="dcterms:W3CDTF">2016-06-07T22:41:00Z</dcterms:created>
  <dcterms:modified xsi:type="dcterms:W3CDTF">2016-09-10T02:40:00Z</dcterms:modified>
</cp:coreProperties>
</file>