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4726" w14:textId="03B82989" w:rsidR="00564C2D" w:rsidRDefault="00B86D5E">
      <w:pPr>
        <w:rPr>
          <w:rFonts w:ascii="Arial" w:hAnsi="Arial" w:cs="Arial"/>
          <w:b/>
          <w:bCs/>
          <w:sz w:val="24"/>
          <w:szCs w:val="24"/>
        </w:rPr>
      </w:pPr>
      <w:r>
        <w:rPr>
          <w:rFonts w:ascii="Arial" w:hAnsi="Arial" w:cs="Arial"/>
          <w:b/>
          <w:bCs/>
          <w:sz w:val="24"/>
          <w:szCs w:val="24"/>
        </w:rPr>
        <w:t xml:space="preserve">MINUTES OF THE BELBROUGHTON AND FAIRFIELD PARISH COUNCIL PLANNING COMMITTEE </w:t>
      </w:r>
      <w:r w:rsidR="00722FD7">
        <w:rPr>
          <w:rFonts w:ascii="Arial" w:hAnsi="Arial" w:cs="Arial"/>
          <w:b/>
          <w:bCs/>
          <w:sz w:val="24"/>
          <w:szCs w:val="24"/>
        </w:rPr>
        <w:t xml:space="preserve">MEETING </w:t>
      </w:r>
      <w:r>
        <w:rPr>
          <w:rFonts w:ascii="Arial" w:hAnsi="Arial" w:cs="Arial"/>
          <w:b/>
          <w:bCs/>
          <w:sz w:val="24"/>
          <w:szCs w:val="24"/>
        </w:rPr>
        <w:t xml:space="preserve">HELD ON </w:t>
      </w:r>
      <w:r w:rsidR="004D42E8">
        <w:rPr>
          <w:rFonts w:ascii="Arial" w:hAnsi="Arial" w:cs="Arial"/>
          <w:b/>
          <w:bCs/>
          <w:sz w:val="24"/>
          <w:szCs w:val="24"/>
        </w:rPr>
        <w:t xml:space="preserve">MONDAY </w:t>
      </w:r>
      <w:r w:rsidR="002F1946">
        <w:rPr>
          <w:rFonts w:ascii="Arial" w:hAnsi="Arial" w:cs="Arial"/>
          <w:b/>
          <w:bCs/>
          <w:sz w:val="24"/>
          <w:szCs w:val="24"/>
        </w:rPr>
        <w:t>22</w:t>
      </w:r>
      <w:r w:rsidR="002F1946" w:rsidRPr="002F1946">
        <w:rPr>
          <w:rFonts w:ascii="Arial" w:hAnsi="Arial" w:cs="Arial"/>
          <w:b/>
          <w:bCs/>
          <w:sz w:val="24"/>
          <w:szCs w:val="24"/>
          <w:vertAlign w:val="superscript"/>
        </w:rPr>
        <w:t>ND</w:t>
      </w:r>
      <w:r w:rsidR="002F1946">
        <w:rPr>
          <w:rFonts w:ascii="Arial" w:hAnsi="Arial" w:cs="Arial"/>
          <w:b/>
          <w:bCs/>
          <w:sz w:val="24"/>
          <w:szCs w:val="24"/>
        </w:rPr>
        <w:t xml:space="preserve"> MAY 2023</w:t>
      </w:r>
      <w:r w:rsidR="00722FD7">
        <w:rPr>
          <w:rFonts w:ascii="Arial" w:hAnsi="Arial" w:cs="Arial"/>
          <w:b/>
          <w:bCs/>
          <w:sz w:val="24"/>
          <w:szCs w:val="24"/>
        </w:rPr>
        <w:t xml:space="preserve">, 7.00PM VIA </w:t>
      </w:r>
      <w:r>
        <w:rPr>
          <w:rFonts w:ascii="Arial" w:hAnsi="Arial" w:cs="Arial"/>
          <w:b/>
          <w:bCs/>
          <w:sz w:val="24"/>
          <w:szCs w:val="24"/>
        </w:rPr>
        <w:t>VIDEO FACILITY</w:t>
      </w:r>
    </w:p>
    <w:p w14:paraId="7ECBAAEE" w14:textId="66695C1A" w:rsidR="00B86D5E" w:rsidRDefault="00B86D5E">
      <w:pPr>
        <w:rPr>
          <w:rFonts w:ascii="Arial" w:hAnsi="Arial" w:cs="Arial"/>
          <w:b/>
          <w:bCs/>
          <w:sz w:val="24"/>
          <w:szCs w:val="24"/>
        </w:rPr>
      </w:pPr>
    </w:p>
    <w:p w14:paraId="7F0F1A85" w14:textId="3E9A511B" w:rsidR="00350F01" w:rsidRDefault="00350F01">
      <w:pPr>
        <w:rPr>
          <w:rFonts w:ascii="Arial" w:hAnsi="Arial" w:cs="Arial"/>
          <w:b/>
          <w:bCs/>
          <w:sz w:val="24"/>
          <w:szCs w:val="24"/>
        </w:rPr>
      </w:pPr>
      <w:r>
        <w:rPr>
          <w:rFonts w:ascii="Arial" w:hAnsi="Arial" w:cs="Arial"/>
          <w:b/>
          <w:bCs/>
          <w:sz w:val="24"/>
          <w:szCs w:val="24"/>
        </w:rPr>
        <w:t>PRESENT</w:t>
      </w:r>
    </w:p>
    <w:p w14:paraId="742C93C5" w14:textId="77777777" w:rsidR="00350F01" w:rsidRDefault="00350F01">
      <w:pPr>
        <w:rPr>
          <w:rFonts w:ascii="Arial" w:hAnsi="Arial" w:cs="Arial"/>
          <w:b/>
          <w:bCs/>
          <w:sz w:val="24"/>
          <w:szCs w:val="24"/>
        </w:rPr>
      </w:pPr>
    </w:p>
    <w:p w14:paraId="053F0CBF" w14:textId="308FADA2" w:rsidR="00060A25" w:rsidRPr="00060A25" w:rsidRDefault="00060A25">
      <w:pPr>
        <w:rPr>
          <w:rFonts w:ascii="Arial" w:hAnsi="Arial" w:cs="Arial"/>
          <w:b/>
          <w:bCs/>
          <w:sz w:val="24"/>
          <w:szCs w:val="24"/>
        </w:rPr>
      </w:pPr>
      <w:r>
        <w:rPr>
          <w:rFonts w:ascii="Arial" w:hAnsi="Arial" w:cs="Arial"/>
          <w:b/>
          <w:bCs/>
          <w:sz w:val="24"/>
          <w:szCs w:val="24"/>
        </w:rPr>
        <w:t>Parish Councillors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Public</w:t>
      </w:r>
    </w:p>
    <w:p w14:paraId="01A40E7D" w14:textId="1B92A3DD" w:rsidR="004D7C48" w:rsidRDefault="004D7C48" w:rsidP="00060A25">
      <w:pPr>
        <w:ind w:left="720" w:hanging="720"/>
        <w:rPr>
          <w:rFonts w:ascii="Arial" w:hAnsi="Arial" w:cs="Arial"/>
          <w:sz w:val="24"/>
          <w:szCs w:val="24"/>
        </w:rPr>
      </w:pPr>
      <w:r>
        <w:rPr>
          <w:rFonts w:ascii="Arial" w:hAnsi="Arial" w:cs="Arial"/>
          <w:sz w:val="24"/>
          <w:szCs w:val="24"/>
        </w:rPr>
        <w:t>Cllr. Allington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None</w:t>
      </w:r>
    </w:p>
    <w:p w14:paraId="17611459" w14:textId="22D7867D" w:rsidR="007B62FB" w:rsidRDefault="007B62FB" w:rsidP="00060A25">
      <w:pPr>
        <w:ind w:left="720" w:hanging="720"/>
        <w:rPr>
          <w:rFonts w:ascii="Arial" w:hAnsi="Arial" w:cs="Arial"/>
          <w:sz w:val="24"/>
          <w:szCs w:val="24"/>
        </w:rPr>
      </w:pPr>
      <w:r>
        <w:rPr>
          <w:rFonts w:ascii="Arial" w:hAnsi="Arial" w:cs="Arial"/>
          <w:sz w:val="24"/>
          <w:szCs w:val="24"/>
        </w:rPr>
        <w:t>Cllr. Knight</w:t>
      </w:r>
    </w:p>
    <w:p w14:paraId="6883AFE3" w14:textId="6EE1463E" w:rsidR="00A11CE4" w:rsidRDefault="00A11CE4" w:rsidP="00060A25">
      <w:pPr>
        <w:ind w:left="720" w:hanging="720"/>
        <w:rPr>
          <w:rFonts w:ascii="Arial" w:hAnsi="Arial" w:cs="Arial"/>
          <w:sz w:val="24"/>
          <w:szCs w:val="24"/>
        </w:rPr>
      </w:pPr>
      <w:r>
        <w:rPr>
          <w:rFonts w:ascii="Arial" w:hAnsi="Arial" w:cs="Arial"/>
          <w:sz w:val="24"/>
          <w:szCs w:val="24"/>
        </w:rPr>
        <w:t>Cllr. Pawley</w:t>
      </w:r>
    </w:p>
    <w:p w14:paraId="6E09BD04" w14:textId="0B40D780" w:rsidR="00387193" w:rsidRDefault="006028A7">
      <w:pPr>
        <w:rPr>
          <w:rFonts w:ascii="Arial" w:hAnsi="Arial" w:cs="Arial"/>
          <w:sz w:val="24"/>
          <w:szCs w:val="24"/>
        </w:rPr>
      </w:pPr>
      <w:r>
        <w:rPr>
          <w:rFonts w:ascii="Arial" w:hAnsi="Arial" w:cs="Arial"/>
          <w:sz w:val="24"/>
          <w:szCs w:val="24"/>
        </w:rPr>
        <w:t>C</w:t>
      </w:r>
      <w:r w:rsidR="007E53E9">
        <w:rPr>
          <w:rFonts w:ascii="Arial" w:hAnsi="Arial" w:cs="Arial"/>
          <w:sz w:val="24"/>
          <w:szCs w:val="24"/>
        </w:rPr>
        <w:t>lerk:</w:t>
      </w:r>
      <w:r w:rsidR="00387193">
        <w:rPr>
          <w:rFonts w:ascii="Arial" w:hAnsi="Arial" w:cs="Arial"/>
          <w:sz w:val="24"/>
          <w:szCs w:val="24"/>
        </w:rPr>
        <w:t xml:space="preserve"> Ruth Mullett</w:t>
      </w:r>
    </w:p>
    <w:p w14:paraId="252F05D3" w14:textId="77777777" w:rsidR="00387193" w:rsidRDefault="00387193">
      <w:pPr>
        <w:rPr>
          <w:rFonts w:ascii="Arial" w:hAnsi="Arial" w:cs="Arial"/>
          <w:sz w:val="24"/>
          <w:szCs w:val="24"/>
        </w:rPr>
      </w:pPr>
    </w:p>
    <w:p w14:paraId="35D8EDC9" w14:textId="2D4C18E4" w:rsidR="00387193" w:rsidRDefault="00430D49">
      <w:pPr>
        <w:rPr>
          <w:rFonts w:ascii="Arial" w:hAnsi="Arial" w:cs="Arial"/>
          <w:b/>
          <w:bCs/>
          <w:sz w:val="24"/>
          <w:szCs w:val="24"/>
        </w:rPr>
      </w:pPr>
      <w:r>
        <w:rPr>
          <w:rFonts w:ascii="Arial" w:hAnsi="Arial" w:cs="Arial"/>
          <w:b/>
          <w:bCs/>
          <w:sz w:val="24"/>
          <w:szCs w:val="24"/>
        </w:rPr>
        <w:t>2</w:t>
      </w:r>
      <w:r w:rsidR="00A11CE4">
        <w:rPr>
          <w:rFonts w:ascii="Arial" w:hAnsi="Arial" w:cs="Arial"/>
          <w:b/>
          <w:bCs/>
          <w:sz w:val="24"/>
          <w:szCs w:val="24"/>
        </w:rPr>
        <w:t>99</w:t>
      </w:r>
      <w:r w:rsidR="00655665" w:rsidRPr="00655665">
        <w:rPr>
          <w:rFonts w:ascii="Arial" w:hAnsi="Arial" w:cs="Arial"/>
          <w:b/>
          <w:bCs/>
          <w:sz w:val="24"/>
          <w:szCs w:val="24"/>
        </w:rPr>
        <w:t>/2</w:t>
      </w:r>
      <w:r w:rsidR="00774424">
        <w:rPr>
          <w:rFonts w:ascii="Arial" w:hAnsi="Arial" w:cs="Arial"/>
          <w:b/>
          <w:bCs/>
          <w:sz w:val="24"/>
          <w:szCs w:val="24"/>
        </w:rPr>
        <w:t>3</w:t>
      </w:r>
      <w:r w:rsidR="00655665">
        <w:rPr>
          <w:rFonts w:ascii="Arial" w:hAnsi="Arial" w:cs="Arial"/>
          <w:b/>
          <w:bCs/>
          <w:sz w:val="24"/>
          <w:szCs w:val="24"/>
        </w:rPr>
        <w:tab/>
        <w:t>APOLOGIES</w:t>
      </w:r>
    </w:p>
    <w:p w14:paraId="7619E4FC" w14:textId="77777777" w:rsidR="00655665" w:rsidRDefault="00655665">
      <w:pPr>
        <w:rPr>
          <w:rFonts w:ascii="Arial" w:hAnsi="Arial" w:cs="Arial"/>
          <w:b/>
          <w:bCs/>
          <w:sz w:val="24"/>
          <w:szCs w:val="24"/>
        </w:rPr>
      </w:pPr>
    </w:p>
    <w:p w14:paraId="790F1440" w14:textId="37600AC9" w:rsidR="00655665" w:rsidRDefault="00795495">
      <w:pPr>
        <w:rPr>
          <w:rFonts w:ascii="Arial" w:hAnsi="Arial" w:cs="Arial"/>
          <w:sz w:val="24"/>
          <w:szCs w:val="24"/>
        </w:rPr>
      </w:pPr>
      <w:r>
        <w:rPr>
          <w:rFonts w:ascii="Arial" w:hAnsi="Arial" w:cs="Arial"/>
          <w:sz w:val="24"/>
          <w:szCs w:val="24"/>
        </w:rPr>
        <w:t>A</w:t>
      </w:r>
      <w:r w:rsidR="00A8798C">
        <w:rPr>
          <w:rFonts w:ascii="Arial" w:hAnsi="Arial" w:cs="Arial"/>
          <w:sz w:val="24"/>
          <w:szCs w:val="24"/>
        </w:rPr>
        <w:t>pologies</w:t>
      </w:r>
      <w:r>
        <w:rPr>
          <w:rFonts w:ascii="Arial" w:hAnsi="Arial" w:cs="Arial"/>
          <w:sz w:val="24"/>
          <w:szCs w:val="24"/>
        </w:rPr>
        <w:t xml:space="preserve"> were received from </w:t>
      </w:r>
      <w:r w:rsidR="002B3D2F">
        <w:rPr>
          <w:rFonts w:ascii="Arial" w:hAnsi="Arial" w:cs="Arial"/>
          <w:sz w:val="24"/>
          <w:szCs w:val="24"/>
        </w:rPr>
        <w:t>Cllr. E Davies</w:t>
      </w:r>
      <w:r w:rsidR="007B62FB">
        <w:rPr>
          <w:rFonts w:ascii="Arial" w:hAnsi="Arial" w:cs="Arial"/>
          <w:sz w:val="24"/>
          <w:szCs w:val="24"/>
        </w:rPr>
        <w:t xml:space="preserve"> </w:t>
      </w:r>
      <w:r w:rsidR="0025231E">
        <w:rPr>
          <w:rFonts w:ascii="Arial" w:hAnsi="Arial" w:cs="Arial"/>
          <w:sz w:val="24"/>
          <w:szCs w:val="24"/>
        </w:rPr>
        <w:t xml:space="preserve">and </w:t>
      </w:r>
      <w:r>
        <w:rPr>
          <w:rFonts w:ascii="Arial" w:hAnsi="Arial" w:cs="Arial"/>
          <w:sz w:val="24"/>
          <w:szCs w:val="24"/>
        </w:rPr>
        <w:t>reason for absence w</w:t>
      </w:r>
      <w:r w:rsidR="00F358A3">
        <w:rPr>
          <w:rFonts w:ascii="Arial" w:hAnsi="Arial" w:cs="Arial"/>
          <w:sz w:val="24"/>
          <w:szCs w:val="24"/>
        </w:rPr>
        <w:t>as</w:t>
      </w:r>
      <w:r>
        <w:rPr>
          <w:rFonts w:ascii="Arial" w:hAnsi="Arial" w:cs="Arial"/>
          <w:sz w:val="24"/>
          <w:szCs w:val="24"/>
        </w:rPr>
        <w:t xml:space="preserve"> accepted by all councillors</w:t>
      </w:r>
      <w:r w:rsidR="00A8798C">
        <w:rPr>
          <w:rFonts w:ascii="Arial" w:hAnsi="Arial" w:cs="Arial"/>
          <w:sz w:val="24"/>
          <w:szCs w:val="24"/>
        </w:rPr>
        <w:t>.</w:t>
      </w:r>
    </w:p>
    <w:p w14:paraId="379D94D7" w14:textId="77777777" w:rsidR="000B3FDC" w:rsidRDefault="000B3FDC">
      <w:pPr>
        <w:rPr>
          <w:rFonts w:ascii="Arial" w:hAnsi="Arial" w:cs="Arial"/>
          <w:sz w:val="24"/>
          <w:szCs w:val="24"/>
        </w:rPr>
      </w:pPr>
    </w:p>
    <w:p w14:paraId="14F73A6A" w14:textId="2CE6252E" w:rsidR="000B3FDC" w:rsidRDefault="00F25BB8">
      <w:pPr>
        <w:rPr>
          <w:rFonts w:ascii="Arial" w:hAnsi="Arial" w:cs="Arial"/>
          <w:b/>
          <w:bCs/>
          <w:sz w:val="24"/>
          <w:szCs w:val="24"/>
        </w:rPr>
      </w:pPr>
      <w:r>
        <w:rPr>
          <w:rFonts w:ascii="Arial" w:hAnsi="Arial" w:cs="Arial"/>
          <w:b/>
          <w:bCs/>
          <w:sz w:val="24"/>
          <w:szCs w:val="24"/>
        </w:rPr>
        <w:t>300</w:t>
      </w:r>
      <w:r w:rsidR="000B3FDC">
        <w:rPr>
          <w:rFonts w:ascii="Arial" w:hAnsi="Arial" w:cs="Arial"/>
          <w:b/>
          <w:bCs/>
          <w:sz w:val="24"/>
          <w:szCs w:val="24"/>
        </w:rPr>
        <w:t>/2</w:t>
      </w:r>
      <w:r w:rsidR="00774424">
        <w:rPr>
          <w:rFonts w:ascii="Arial" w:hAnsi="Arial" w:cs="Arial"/>
          <w:b/>
          <w:bCs/>
          <w:sz w:val="24"/>
          <w:szCs w:val="24"/>
        </w:rPr>
        <w:t>3</w:t>
      </w:r>
      <w:r w:rsidR="000B3FDC">
        <w:rPr>
          <w:rFonts w:ascii="Arial" w:hAnsi="Arial" w:cs="Arial"/>
          <w:b/>
          <w:bCs/>
          <w:sz w:val="24"/>
          <w:szCs w:val="24"/>
        </w:rPr>
        <w:tab/>
        <w:t>DECLARATIONS OF INTEREST</w:t>
      </w:r>
    </w:p>
    <w:p w14:paraId="0980157A" w14:textId="77777777" w:rsidR="000B3FDC" w:rsidRDefault="000B3FDC">
      <w:pPr>
        <w:rPr>
          <w:rFonts w:ascii="Arial" w:hAnsi="Arial" w:cs="Arial"/>
          <w:b/>
          <w:bCs/>
          <w:sz w:val="24"/>
          <w:szCs w:val="24"/>
        </w:rPr>
      </w:pPr>
    </w:p>
    <w:p w14:paraId="3EE28E3B" w14:textId="08F12127" w:rsidR="000B3FDC" w:rsidRDefault="000B3FDC">
      <w:pPr>
        <w:rPr>
          <w:rFonts w:ascii="Arial" w:hAnsi="Arial" w:cs="Arial"/>
          <w:sz w:val="24"/>
          <w:szCs w:val="24"/>
        </w:rPr>
      </w:pPr>
      <w:r>
        <w:rPr>
          <w:rFonts w:ascii="Arial" w:hAnsi="Arial" w:cs="Arial"/>
          <w:sz w:val="24"/>
          <w:szCs w:val="24"/>
        </w:rPr>
        <w:t>There were no declarations of interest</w:t>
      </w:r>
      <w:r w:rsidR="00D73793">
        <w:rPr>
          <w:rFonts w:ascii="Arial" w:hAnsi="Arial" w:cs="Arial"/>
          <w:sz w:val="24"/>
          <w:szCs w:val="24"/>
        </w:rPr>
        <w:t>.</w:t>
      </w:r>
    </w:p>
    <w:p w14:paraId="5B033BAF" w14:textId="77777777" w:rsidR="000B3FDC" w:rsidRDefault="000B3FDC">
      <w:pPr>
        <w:rPr>
          <w:rFonts w:ascii="Arial" w:hAnsi="Arial" w:cs="Arial"/>
          <w:sz w:val="24"/>
          <w:szCs w:val="24"/>
        </w:rPr>
      </w:pPr>
    </w:p>
    <w:p w14:paraId="217B36B8" w14:textId="213BCBCA" w:rsidR="000B3FDC" w:rsidRDefault="00B55E44">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1</w:t>
      </w:r>
      <w:r w:rsidR="000B3FDC">
        <w:rPr>
          <w:rFonts w:ascii="Arial" w:hAnsi="Arial" w:cs="Arial"/>
          <w:b/>
          <w:bCs/>
          <w:sz w:val="24"/>
          <w:szCs w:val="24"/>
        </w:rPr>
        <w:t>/2</w:t>
      </w:r>
      <w:r w:rsidR="00774424">
        <w:rPr>
          <w:rFonts w:ascii="Arial" w:hAnsi="Arial" w:cs="Arial"/>
          <w:b/>
          <w:bCs/>
          <w:sz w:val="24"/>
          <w:szCs w:val="24"/>
        </w:rPr>
        <w:t>3</w:t>
      </w:r>
      <w:r w:rsidR="000B3FDC">
        <w:rPr>
          <w:rFonts w:ascii="Arial" w:hAnsi="Arial" w:cs="Arial"/>
          <w:b/>
          <w:bCs/>
          <w:sz w:val="24"/>
          <w:szCs w:val="24"/>
        </w:rPr>
        <w:tab/>
        <w:t xml:space="preserve">DISPENSATIONS </w:t>
      </w:r>
      <w:r w:rsidR="00D73793">
        <w:rPr>
          <w:rFonts w:ascii="Arial" w:hAnsi="Arial" w:cs="Arial"/>
          <w:b/>
          <w:bCs/>
          <w:sz w:val="24"/>
          <w:szCs w:val="24"/>
        </w:rPr>
        <w:t>REQUESTED</w:t>
      </w:r>
    </w:p>
    <w:p w14:paraId="6FD10FA3" w14:textId="77777777" w:rsidR="00D73793" w:rsidRDefault="00D73793">
      <w:pPr>
        <w:rPr>
          <w:rFonts w:ascii="Arial" w:hAnsi="Arial" w:cs="Arial"/>
          <w:b/>
          <w:bCs/>
          <w:sz w:val="24"/>
          <w:szCs w:val="24"/>
        </w:rPr>
      </w:pPr>
    </w:p>
    <w:p w14:paraId="5760B9F8" w14:textId="25495290" w:rsidR="00D73793" w:rsidRPr="00D73793" w:rsidRDefault="00D73793">
      <w:pPr>
        <w:rPr>
          <w:rFonts w:ascii="Arial" w:hAnsi="Arial" w:cs="Arial"/>
          <w:sz w:val="24"/>
          <w:szCs w:val="24"/>
        </w:rPr>
      </w:pPr>
      <w:r>
        <w:rPr>
          <w:rFonts w:ascii="Arial" w:hAnsi="Arial" w:cs="Arial"/>
          <w:sz w:val="24"/>
          <w:szCs w:val="24"/>
        </w:rPr>
        <w:t>There were no dispensations requested.</w:t>
      </w:r>
    </w:p>
    <w:p w14:paraId="5E007749" w14:textId="77777777" w:rsidR="00387193" w:rsidRDefault="00387193">
      <w:pPr>
        <w:rPr>
          <w:rFonts w:ascii="Arial" w:hAnsi="Arial" w:cs="Arial"/>
          <w:sz w:val="24"/>
          <w:szCs w:val="24"/>
        </w:rPr>
      </w:pPr>
    </w:p>
    <w:p w14:paraId="5B56720F" w14:textId="0F1485F2" w:rsidR="00D73793" w:rsidRDefault="00B55E44">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2</w:t>
      </w:r>
      <w:r w:rsidR="00D73793">
        <w:rPr>
          <w:rFonts w:ascii="Arial" w:hAnsi="Arial" w:cs="Arial"/>
          <w:b/>
          <w:bCs/>
          <w:sz w:val="24"/>
          <w:szCs w:val="24"/>
        </w:rPr>
        <w:t>/2</w:t>
      </w:r>
      <w:r w:rsidR="00774424">
        <w:rPr>
          <w:rFonts w:ascii="Arial" w:hAnsi="Arial" w:cs="Arial"/>
          <w:b/>
          <w:bCs/>
          <w:sz w:val="24"/>
          <w:szCs w:val="24"/>
        </w:rPr>
        <w:t>3</w:t>
      </w:r>
      <w:r w:rsidR="00D73793">
        <w:rPr>
          <w:rFonts w:ascii="Arial" w:hAnsi="Arial" w:cs="Arial"/>
          <w:b/>
          <w:bCs/>
          <w:sz w:val="24"/>
          <w:szCs w:val="24"/>
        </w:rPr>
        <w:tab/>
        <w:t>MINUTES OF THE PREVIOUS MEETING</w:t>
      </w:r>
    </w:p>
    <w:p w14:paraId="30B28553" w14:textId="77777777" w:rsidR="00D73793" w:rsidRDefault="00D73793">
      <w:pPr>
        <w:rPr>
          <w:rFonts w:ascii="Arial" w:hAnsi="Arial" w:cs="Arial"/>
          <w:b/>
          <w:bCs/>
          <w:sz w:val="24"/>
          <w:szCs w:val="24"/>
        </w:rPr>
      </w:pPr>
    </w:p>
    <w:p w14:paraId="74BC94A9" w14:textId="60433BD9" w:rsidR="00D73793" w:rsidRDefault="007B282E">
      <w:pPr>
        <w:rPr>
          <w:rFonts w:ascii="Arial" w:hAnsi="Arial" w:cs="Arial"/>
          <w:sz w:val="24"/>
          <w:szCs w:val="24"/>
        </w:rPr>
      </w:pPr>
      <w:r>
        <w:rPr>
          <w:rFonts w:ascii="Arial" w:hAnsi="Arial" w:cs="Arial"/>
          <w:sz w:val="24"/>
          <w:szCs w:val="24"/>
        </w:rPr>
        <w:t xml:space="preserve">It was unanimously </w:t>
      </w:r>
      <w:r>
        <w:rPr>
          <w:rFonts w:ascii="Arial" w:hAnsi="Arial" w:cs="Arial"/>
          <w:b/>
          <w:bCs/>
          <w:sz w:val="24"/>
          <w:szCs w:val="24"/>
        </w:rPr>
        <w:t xml:space="preserve">RESOLVED </w:t>
      </w:r>
      <w:r>
        <w:rPr>
          <w:rFonts w:ascii="Arial" w:hAnsi="Arial" w:cs="Arial"/>
          <w:sz w:val="24"/>
          <w:szCs w:val="24"/>
        </w:rPr>
        <w:t xml:space="preserve">to approve the minutes of the Planning Committee </w:t>
      </w:r>
      <w:r w:rsidR="007636D9">
        <w:rPr>
          <w:rFonts w:ascii="Arial" w:hAnsi="Arial" w:cs="Arial"/>
          <w:sz w:val="24"/>
          <w:szCs w:val="24"/>
        </w:rPr>
        <w:t xml:space="preserve">Meeting </w:t>
      </w:r>
      <w:r>
        <w:rPr>
          <w:rFonts w:ascii="Arial" w:hAnsi="Arial" w:cs="Arial"/>
          <w:sz w:val="24"/>
          <w:szCs w:val="24"/>
        </w:rPr>
        <w:t xml:space="preserve">held on </w:t>
      </w:r>
      <w:r w:rsidR="00E04570">
        <w:rPr>
          <w:rFonts w:ascii="Arial" w:hAnsi="Arial" w:cs="Arial"/>
          <w:sz w:val="24"/>
          <w:szCs w:val="24"/>
        </w:rPr>
        <w:t>17</w:t>
      </w:r>
      <w:r w:rsidR="00E04570" w:rsidRPr="00E04570">
        <w:rPr>
          <w:rFonts w:ascii="Arial" w:hAnsi="Arial" w:cs="Arial"/>
          <w:sz w:val="24"/>
          <w:szCs w:val="24"/>
          <w:vertAlign w:val="superscript"/>
        </w:rPr>
        <w:t>th</w:t>
      </w:r>
      <w:r w:rsidR="00E04570">
        <w:rPr>
          <w:rFonts w:ascii="Arial" w:hAnsi="Arial" w:cs="Arial"/>
          <w:sz w:val="24"/>
          <w:szCs w:val="24"/>
        </w:rPr>
        <w:t xml:space="preserve"> April 2023</w:t>
      </w:r>
      <w:r w:rsidR="00C01ABD">
        <w:rPr>
          <w:rFonts w:ascii="Arial" w:hAnsi="Arial" w:cs="Arial"/>
          <w:sz w:val="24"/>
          <w:szCs w:val="24"/>
        </w:rPr>
        <w:t>.</w:t>
      </w:r>
    </w:p>
    <w:p w14:paraId="559C4232" w14:textId="77777777" w:rsidR="00C01ABD" w:rsidRDefault="00C01ABD">
      <w:pPr>
        <w:rPr>
          <w:rFonts w:ascii="Arial" w:hAnsi="Arial" w:cs="Arial"/>
          <w:sz w:val="24"/>
          <w:szCs w:val="24"/>
        </w:rPr>
      </w:pPr>
    </w:p>
    <w:p w14:paraId="5616FC5F" w14:textId="7BE7F2F3" w:rsidR="000148BE" w:rsidRDefault="00E04570">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3</w:t>
      </w:r>
      <w:r w:rsidR="00C01ABD">
        <w:rPr>
          <w:rFonts w:ascii="Arial" w:hAnsi="Arial" w:cs="Arial"/>
          <w:b/>
          <w:bCs/>
          <w:sz w:val="24"/>
          <w:szCs w:val="24"/>
        </w:rPr>
        <w:t>/2</w:t>
      </w:r>
      <w:r w:rsidR="00774424">
        <w:rPr>
          <w:rFonts w:ascii="Arial" w:hAnsi="Arial" w:cs="Arial"/>
          <w:b/>
          <w:bCs/>
          <w:sz w:val="24"/>
          <w:szCs w:val="24"/>
        </w:rPr>
        <w:t>3</w:t>
      </w:r>
      <w:r w:rsidR="00C01ABD">
        <w:rPr>
          <w:rFonts w:ascii="Arial" w:hAnsi="Arial" w:cs="Arial"/>
          <w:b/>
          <w:bCs/>
          <w:sz w:val="24"/>
          <w:szCs w:val="24"/>
        </w:rPr>
        <w:tab/>
        <w:t>DISTRICT COUNCIL PLANNING APPLICATIONS</w:t>
      </w:r>
    </w:p>
    <w:p w14:paraId="10274786" w14:textId="4B3E9CFF" w:rsidR="000148BE" w:rsidRDefault="000148BE">
      <w:pPr>
        <w:rPr>
          <w:rFonts w:ascii="Arial" w:hAnsi="Arial" w:cs="Arial"/>
          <w:sz w:val="24"/>
          <w:szCs w:val="24"/>
        </w:rPr>
      </w:pPr>
      <w:r>
        <w:rPr>
          <w:rFonts w:ascii="Arial" w:hAnsi="Arial" w:cs="Arial"/>
          <w:sz w:val="24"/>
          <w:szCs w:val="24"/>
        </w:rPr>
        <w:t>The following planning applications were considered: -</w:t>
      </w:r>
    </w:p>
    <w:p w14:paraId="3A24BC67" w14:textId="77777777" w:rsidR="000148BE" w:rsidRDefault="000148BE">
      <w:pPr>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2E14E5" w14:paraId="56C2A820" w14:textId="77777777" w:rsidTr="002E14E5">
        <w:tc>
          <w:tcPr>
            <w:tcW w:w="2689" w:type="dxa"/>
          </w:tcPr>
          <w:p w14:paraId="248C0ADD" w14:textId="7BC60E5D" w:rsidR="002E14E5" w:rsidRPr="002E14E5" w:rsidRDefault="002E14E5">
            <w:pPr>
              <w:rPr>
                <w:rFonts w:ascii="Arial" w:hAnsi="Arial" w:cs="Arial"/>
                <w:b/>
                <w:bCs/>
                <w:sz w:val="24"/>
                <w:szCs w:val="24"/>
              </w:rPr>
            </w:pPr>
            <w:bookmarkStart w:id="0" w:name="_Hlk94028814"/>
            <w:r>
              <w:rPr>
                <w:rFonts w:ascii="Arial" w:hAnsi="Arial" w:cs="Arial"/>
                <w:b/>
                <w:bCs/>
                <w:sz w:val="24"/>
                <w:szCs w:val="24"/>
              </w:rPr>
              <w:t>Application type:</w:t>
            </w:r>
          </w:p>
        </w:tc>
        <w:tc>
          <w:tcPr>
            <w:tcW w:w="7767" w:type="dxa"/>
          </w:tcPr>
          <w:p w14:paraId="2B898BBD" w14:textId="2323349F" w:rsidR="002E14E5" w:rsidRDefault="00F76264">
            <w:pPr>
              <w:rPr>
                <w:rFonts w:ascii="Arial" w:hAnsi="Arial" w:cs="Arial"/>
                <w:sz w:val="24"/>
                <w:szCs w:val="24"/>
              </w:rPr>
            </w:pPr>
            <w:r>
              <w:rPr>
                <w:rFonts w:ascii="Arial" w:hAnsi="Arial" w:cs="Arial"/>
                <w:sz w:val="24"/>
                <w:szCs w:val="24"/>
              </w:rPr>
              <w:t>Full Application</w:t>
            </w:r>
          </w:p>
        </w:tc>
      </w:tr>
      <w:tr w:rsidR="002E14E5" w14:paraId="640C7BF9" w14:textId="77777777" w:rsidTr="002E14E5">
        <w:tc>
          <w:tcPr>
            <w:tcW w:w="2689" w:type="dxa"/>
          </w:tcPr>
          <w:p w14:paraId="04B8C4FF" w14:textId="6F88B292" w:rsidR="002E14E5" w:rsidRPr="002E14E5" w:rsidRDefault="002E14E5">
            <w:pPr>
              <w:rPr>
                <w:rFonts w:ascii="Arial" w:hAnsi="Arial" w:cs="Arial"/>
                <w:b/>
                <w:bCs/>
                <w:sz w:val="24"/>
                <w:szCs w:val="24"/>
              </w:rPr>
            </w:pPr>
            <w:r>
              <w:rPr>
                <w:rFonts w:ascii="Arial" w:hAnsi="Arial" w:cs="Arial"/>
                <w:b/>
                <w:bCs/>
                <w:sz w:val="24"/>
                <w:szCs w:val="24"/>
              </w:rPr>
              <w:t>Reference:</w:t>
            </w:r>
          </w:p>
        </w:tc>
        <w:tc>
          <w:tcPr>
            <w:tcW w:w="7767" w:type="dxa"/>
          </w:tcPr>
          <w:p w14:paraId="3F6A174B" w14:textId="55E425B9" w:rsidR="002E14E5" w:rsidRDefault="00E04570">
            <w:pPr>
              <w:rPr>
                <w:rFonts w:ascii="Arial" w:hAnsi="Arial" w:cs="Arial"/>
                <w:sz w:val="24"/>
                <w:szCs w:val="24"/>
              </w:rPr>
            </w:pPr>
            <w:r>
              <w:rPr>
                <w:rFonts w:ascii="Arial" w:hAnsi="Arial" w:cs="Arial"/>
                <w:sz w:val="24"/>
                <w:szCs w:val="24"/>
              </w:rPr>
              <w:t>23/00437/FUL</w:t>
            </w:r>
          </w:p>
        </w:tc>
      </w:tr>
      <w:tr w:rsidR="00905B35" w14:paraId="5EF4AAE0" w14:textId="77777777" w:rsidTr="002E14E5">
        <w:tc>
          <w:tcPr>
            <w:tcW w:w="2689" w:type="dxa"/>
          </w:tcPr>
          <w:p w14:paraId="29C783D1" w14:textId="08E7AEEE" w:rsidR="00905B35" w:rsidRDefault="002D0DC4">
            <w:pPr>
              <w:rPr>
                <w:rFonts w:ascii="Arial" w:hAnsi="Arial" w:cs="Arial"/>
                <w:b/>
                <w:bCs/>
                <w:sz w:val="24"/>
                <w:szCs w:val="24"/>
              </w:rPr>
            </w:pPr>
            <w:r>
              <w:rPr>
                <w:rFonts w:ascii="Arial" w:hAnsi="Arial" w:cs="Arial"/>
                <w:b/>
                <w:bCs/>
                <w:sz w:val="24"/>
                <w:szCs w:val="24"/>
              </w:rPr>
              <w:t>Proposal:</w:t>
            </w:r>
          </w:p>
        </w:tc>
        <w:tc>
          <w:tcPr>
            <w:tcW w:w="7767" w:type="dxa"/>
          </w:tcPr>
          <w:p w14:paraId="6618C2C3" w14:textId="5511D189" w:rsidR="00905B35" w:rsidRDefault="00E04570">
            <w:pPr>
              <w:rPr>
                <w:rFonts w:ascii="Arial" w:hAnsi="Arial" w:cs="Arial"/>
                <w:sz w:val="24"/>
                <w:szCs w:val="24"/>
              </w:rPr>
            </w:pPr>
            <w:r>
              <w:rPr>
                <w:rFonts w:ascii="Arial" w:hAnsi="Arial" w:cs="Arial"/>
                <w:sz w:val="24"/>
                <w:szCs w:val="24"/>
              </w:rPr>
              <w:t>Demolition of existing bungalow and redevelopment of land to provide seven residential</w:t>
            </w:r>
            <w:r w:rsidR="00F45EC2">
              <w:rPr>
                <w:rFonts w:ascii="Arial" w:hAnsi="Arial" w:cs="Arial"/>
                <w:sz w:val="24"/>
                <w:szCs w:val="24"/>
              </w:rPr>
              <w:t xml:space="preserve"> dwellings, access from Stourbridge Road and landscaping</w:t>
            </w:r>
          </w:p>
        </w:tc>
      </w:tr>
      <w:tr w:rsidR="00905B35" w14:paraId="65E3BBC7" w14:textId="77777777" w:rsidTr="002E14E5">
        <w:tc>
          <w:tcPr>
            <w:tcW w:w="2689" w:type="dxa"/>
          </w:tcPr>
          <w:p w14:paraId="54269CB6" w14:textId="02C088F4" w:rsidR="00905B35" w:rsidRDefault="002D0DC4">
            <w:pPr>
              <w:rPr>
                <w:rFonts w:ascii="Arial" w:hAnsi="Arial" w:cs="Arial"/>
                <w:b/>
                <w:bCs/>
                <w:sz w:val="24"/>
                <w:szCs w:val="24"/>
              </w:rPr>
            </w:pPr>
            <w:r>
              <w:rPr>
                <w:rFonts w:ascii="Arial" w:hAnsi="Arial" w:cs="Arial"/>
                <w:b/>
                <w:bCs/>
                <w:sz w:val="24"/>
                <w:szCs w:val="24"/>
              </w:rPr>
              <w:t xml:space="preserve">Location: </w:t>
            </w:r>
          </w:p>
        </w:tc>
        <w:tc>
          <w:tcPr>
            <w:tcW w:w="7767" w:type="dxa"/>
          </w:tcPr>
          <w:p w14:paraId="6856D2D9" w14:textId="20F10C47" w:rsidR="00905B35" w:rsidRDefault="00F45EC2">
            <w:pPr>
              <w:rPr>
                <w:rFonts w:ascii="Arial" w:hAnsi="Arial" w:cs="Arial"/>
                <w:sz w:val="24"/>
                <w:szCs w:val="24"/>
              </w:rPr>
            </w:pPr>
            <w:r>
              <w:rPr>
                <w:rFonts w:ascii="Arial" w:hAnsi="Arial" w:cs="Arial"/>
                <w:sz w:val="24"/>
                <w:szCs w:val="24"/>
              </w:rPr>
              <w:t>Lynford</w:t>
            </w:r>
            <w:r w:rsidR="00DD2EE8">
              <w:rPr>
                <w:rFonts w:ascii="Arial" w:hAnsi="Arial" w:cs="Arial"/>
                <w:sz w:val="24"/>
                <w:szCs w:val="24"/>
              </w:rPr>
              <w:t>, 2 Stourbridge Road, Fairfield</w:t>
            </w:r>
          </w:p>
        </w:tc>
      </w:tr>
      <w:tr w:rsidR="002D0DC4" w14:paraId="6D55609D" w14:textId="77777777" w:rsidTr="002E14E5">
        <w:tc>
          <w:tcPr>
            <w:tcW w:w="2689" w:type="dxa"/>
          </w:tcPr>
          <w:p w14:paraId="0A55BFBA" w14:textId="64552140" w:rsidR="002D0DC4" w:rsidRDefault="00F81799">
            <w:pPr>
              <w:rPr>
                <w:rFonts w:ascii="Arial" w:hAnsi="Arial" w:cs="Arial"/>
                <w:b/>
                <w:bCs/>
                <w:sz w:val="24"/>
                <w:szCs w:val="24"/>
              </w:rPr>
            </w:pPr>
            <w:r>
              <w:rPr>
                <w:rFonts w:ascii="Arial" w:hAnsi="Arial" w:cs="Arial"/>
                <w:b/>
                <w:bCs/>
                <w:sz w:val="24"/>
                <w:szCs w:val="24"/>
              </w:rPr>
              <w:t>Comment:</w:t>
            </w:r>
          </w:p>
        </w:tc>
        <w:tc>
          <w:tcPr>
            <w:tcW w:w="7767" w:type="dxa"/>
          </w:tcPr>
          <w:p w14:paraId="16A905EF" w14:textId="2A09A9F6" w:rsidR="002D0DC4" w:rsidRDefault="002B3D2F">
            <w:pPr>
              <w:rPr>
                <w:rFonts w:ascii="Arial" w:hAnsi="Arial" w:cs="Arial"/>
                <w:sz w:val="24"/>
                <w:szCs w:val="24"/>
              </w:rPr>
            </w:pPr>
            <w:r>
              <w:rPr>
                <w:rFonts w:ascii="Arial" w:hAnsi="Arial" w:cs="Arial"/>
                <w:sz w:val="24"/>
                <w:szCs w:val="24"/>
              </w:rPr>
              <w:t>No objections</w:t>
            </w:r>
          </w:p>
        </w:tc>
      </w:tr>
      <w:bookmarkEnd w:id="0"/>
    </w:tbl>
    <w:p w14:paraId="42D640B1" w14:textId="77777777" w:rsidR="000148BE" w:rsidRDefault="000148BE">
      <w:pPr>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0A6F38" w14:paraId="3160D6D2" w14:textId="77777777" w:rsidTr="00334E5C">
        <w:tc>
          <w:tcPr>
            <w:tcW w:w="2689" w:type="dxa"/>
          </w:tcPr>
          <w:p w14:paraId="3E47A262" w14:textId="77777777" w:rsidR="000A6F38" w:rsidRPr="002E14E5" w:rsidRDefault="000A6F38" w:rsidP="00334E5C">
            <w:pPr>
              <w:rPr>
                <w:rFonts w:ascii="Arial" w:hAnsi="Arial" w:cs="Arial"/>
                <w:b/>
                <w:bCs/>
                <w:sz w:val="24"/>
                <w:szCs w:val="24"/>
              </w:rPr>
            </w:pPr>
            <w:r>
              <w:rPr>
                <w:rFonts w:ascii="Arial" w:hAnsi="Arial" w:cs="Arial"/>
                <w:b/>
                <w:bCs/>
                <w:sz w:val="24"/>
                <w:szCs w:val="24"/>
              </w:rPr>
              <w:t>Application type:</w:t>
            </w:r>
          </w:p>
        </w:tc>
        <w:tc>
          <w:tcPr>
            <w:tcW w:w="7767" w:type="dxa"/>
          </w:tcPr>
          <w:p w14:paraId="5D2D63F7" w14:textId="51B0F323" w:rsidR="000A6F38" w:rsidRDefault="00DD2EE8" w:rsidP="00334E5C">
            <w:pPr>
              <w:rPr>
                <w:rFonts w:ascii="Arial" w:hAnsi="Arial" w:cs="Arial"/>
                <w:sz w:val="24"/>
                <w:szCs w:val="24"/>
              </w:rPr>
            </w:pPr>
            <w:r>
              <w:rPr>
                <w:rFonts w:ascii="Arial" w:hAnsi="Arial" w:cs="Arial"/>
                <w:sz w:val="24"/>
                <w:szCs w:val="24"/>
              </w:rPr>
              <w:t>Section 73 Application</w:t>
            </w:r>
          </w:p>
        </w:tc>
      </w:tr>
      <w:tr w:rsidR="000A6F38" w14:paraId="626AD89C" w14:textId="77777777" w:rsidTr="00334E5C">
        <w:tc>
          <w:tcPr>
            <w:tcW w:w="2689" w:type="dxa"/>
          </w:tcPr>
          <w:p w14:paraId="6B1DF2D4" w14:textId="77777777" w:rsidR="000A6F38" w:rsidRPr="002E14E5" w:rsidRDefault="000A6F38" w:rsidP="00334E5C">
            <w:pPr>
              <w:rPr>
                <w:rFonts w:ascii="Arial" w:hAnsi="Arial" w:cs="Arial"/>
                <w:b/>
                <w:bCs/>
                <w:sz w:val="24"/>
                <w:szCs w:val="24"/>
              </w:rPr>
            </w:pPr>
            <w:r>
              <w:rPr>
                <w:rFonts w:ascii="Arial" w:hAnsi="Arial" w:cs="Arial"/>
                <w:b/>
                <w:bCs/>
                <w:sz w:val="24"/>
                <w:szCs w:val="24"/>
              </w:rPr>
              <w:t>Reference:</w:t>
            </w:r>
          </w:p>
        </w:tc>
        <w:tc>
          <w:tcPr>
            <w:tcW w:w="7767" w:type="dxa"/>
          </w:tcPr>
          <w:p w14:paraId="76F9A639" w14:textId="796FB021" w:rsidR="000A6F38" w:rsidRDefault="00DD2EE8" w:rsidP="00334E5C">
            <w:pPr>
              <w:rPr>
                <w:rFonts w:ascii="Arial" w:hAnsi="Arial" w:cs="Arial"/>
                <w:sz w:val="24"/>
                <w:szCs w:val="24"/>
              </w:rPr>
            </w:pPr>
            <w:r>
              <w:rPr>
                <w:rFonts w:ascii="Arial" w:hAnsi="Arial" w:cs="Arial"/>
                <w:sz w:val="24"/>
                <w:szCs w:val="24"/>
              </w:rPr>
              <w:t>23/00353/S73</w:t>
            </w:r>
          </w:p>
        </w:tc>
      </w:tr>
      <w:tr w:rsidR="000A6F38" w14:paraId="50D9A93B" w14:textId="77777777" w:rsidTr="00334E5C">
        <w:tc>
          <w:tcPr>
            <w:tcW w:w="2689" w:type="dxa"/>
          </w:tcPr>
          <w:p w14:paraId="3804B4E9" w14:textId="77777777" w:rsidR="000A6F38" w:rsidRDefault="000A6F38" w:rsidP="00334E5C">
            <w:pPr>
              <w:rPr>
                <w:rFonts w:ascii="Arial" w:hAnsi="Arial" w:cs="Arial"/>
                <w:b/>
                <w:bCs/>
                <w:sz w:val="24"/>
                <w:szCs w:val="24"/>
              </w:rPr>
            </w:pPr>
            <w:r>
              <w:rPr>
                <w:rFonts w:ascii="Arial" w:hAnsi="Arial" w:cs="Arial"/>
                <w:b/>
                <w:bCs/>
                <w:sz w:val="24"/>
                <w:szCs w:val="24"/>
              </w:rPr>
              <w:t>Proposal:</w:t>
            </w:r>
          </w:p>
        </w:tc>
        <w:tc>
          <w:tcPr>
            <w:tcW w:w="7767" w:type="dxa"/>
          </w:tcPr>
          <w:p w14:paraId="279D1920" w14:textId="783DC04F" w:rsidR="000A6F38" w:rsidRDefault="00DD2EE8" w:rsidP="00334E5C">
            <w:pPr>
              <w:rPr>
                <w:rFonts w:ascii="Arial" w:hAnsi="Arial" w:cs="Arial"/>
                <w:sz w:val="24"/>
                <w:szCs w:val="24"/>
              </w:rPr>
            </w:pPr>
            <w:r>
              <w:rPr>
                <w:rFonts w:ascii="Arial" w:hAnsi="Arial" w:cs="Arial"/>
                <w:sz w:val="24"/>
                <w:szCs w:val="24"/>
              </w:rPr>
              <w:t>Variation of condition 2, 4 and 9 following grant of planning permission APP/P1805/W/21</w:t>
            </w:r>
            <w:r w:rsidR="001765EB">
              <w:rPr>
                <w:rFonts w:ascii="Arial" w:hAnsi="Arial" w:cs="Arial"/>
                <w:sz w:val="24"/>
                <w:szCs w:val="24"/>
              </w:rPr>
              <w:t>/3279054. The original planning permission is for: proposed alterations to existing bungalow, reinstatement of second access point and construction of new infill 3-bedroom</w:t>
            </w:r>
            <w:r w:rsidR="00495D4B">
              <w:rPr>
                <w:rFonts w:ascii="Arial" w:hAnsi="Arial" w:cs="Arial"/>
                <w:sz w:val="24"/>
                <w:szCs w:val="24"/>
              </w:rPr>
              <w:t xml:space="preserve"> dwelling house. Minor changes made to internal layout changed, fenestration and principal elevation changed, roof shape changed.</w:t>
            </w:r>
          </w:p>
        </w:tc>
      </w:tr>
      <w:tr w:rsidR="000A6F38" w14:paraId="519FC94A" w14:textId="77777777" w:rsidTr="00334E5C">
        <w:tc>
          <w:tcPr>
            <w:tcW w:w="2689" w:type="dxa"/>
          </w:tcPr>
          <w:p w14:paraId="493E16A6" w14:textId="77777777" w:rsidR="000A6F38" w:rsidRDefault="000A6F38" w:rsidP="00334E5C">
            <w:pPr>
              <w:rPr>
                <w:rFonts w:ascii="Arial" w:hAnsi="Arial" w:cs="Arial"/>
                <w:b/>
                <w:bCs/>
                <w:sz w:val="24"/>
                <w:szCs w:val="24"/>
              </w:rPr>
            </w:pPr>
            <w:r>
              <w:rPr>
                <w:rFonts w:ascii="Arial" w:hAnsi="Arial" w:cs="Arial"/>
                <w:b/>
                <w:bCs/>
                <w:sz w:val="24"/>
                <w:szCs w:val="24"/>
              </w:rPr>
              <w:t xml:space="preserve">Location: </w:t>
            </w:r>
          </w:p>
        </w:tc>
        <w:tc>
          <w:tcPr>
            <w:tcW w:w="7767" w:type="dxa"/>
          </w:tcPr>
          <w:p w14:paraId="6DF7AC74" w14:textId="089E15F7" w:rsidR="000A6F38" w:rsidRDefault="00495D4B" w:rsidP="00334E5C">
            <w:pPr>
              <w:rPr>
                <w:rFonts w:ascii="Arial" w:hAnsi="Arial" w:cs="Arial"/>
                <w:sz w:val="24"/>
                <w:szCs w:val="24"/>
              </w:rPr>
            </w:pPr>
            <w:r>
              <w:rPr>
                <w:rFonts w:ascii="Arial" w:hAnsi="Arial" w:cs="Arial"/>
                <w:sz w:val="24"/>
                <w:szCs w:val="24"/>
              </w:rPr>
              <w:t>2 Yew Tree Lane, Fairfield</w:t>
            </w:r>
          </w:p>
        </w:tc>
      </w:tr>
      <w:tr w:rsidR="000A6F38" w14:paraId="74521E45" w14:textId="77777777" w:rsidTr="00334E5C">
        <w:tc>
          <w:tcPr>
            <w:tcW w:w="2689" w:type="dxa"/>
          </w:tcPr>
          <w:p w14:paraId="79F9EC21" w14:textId="77777777" w:rsidR="000A6F38" w:rsidRDefault="000A6F38" w:rsidP="00334E5C">
            <w:pPr>
              <w:rPr>
                <w:rFonts w:ascii="Arial" w:hAnsi="Arial" w:cs="Arial"/>
                <w:b/>
                <w:bCs/>
                <w:sz w:val="24"/>
                <w:szCs w:val="24"/>
              </w:rPr>
            </w:pPr>
            <w:r>
              <w:rPr>
                <w:rFonts w:ascii="Arial" w:hAnsi="Arial" w:cs="Arial"/>
                <w:b/>
                <w:bCs/>
                <w:sz w:val="24"/>
                <w:szCs w:val="24"/>
              </w:rPr>
              <w:t>Comment:</w:t>
            </w:r>
          </w:p>
        </w:tc>
        <w:tc>
          <w:tcPr>
            <w:tcW w:w="7767" w:type="dxa"/>
          </w:tcPr>
          <w:p w14:paraId="03E49C70" w14:textId="17B981D9" w:rsidR="000A6F38" w:rsidRDefault="002B3D2F" w:rsidP="00334E5C">
            <w:pPr>
              <w:rPr>
                <w:rFonts w:ascii="Arial" w:hAnsi="Arial" w:cs="Arial"/>
                <w:sz w:val="24"/>
                <w:szCs w:val="24"/>
              </w:rPr>
            </w:pPr>
            <w:r>
              <w:rPr>
                <w:rFonts w:ascii="Arial" w:hAnsi="Arial" w:cs="Arial"/>
                <w:sz w:val="24"/>
                <w:szCs w:val="24"/>
              </w:rPr>
              <w:t>No comments on vari</w:t>
            </w:r>
            <w:r w:rsidR="00C06CD8">
              <w:rPr>
                <w:rFonts w:ascii="Arial" w:hAnsi="Arial" w:cs="Arial"/>
                <w:sz w:val="24"/>
                <w:szCs w:val="24"/>
              </w:rPr>
              <w:t xml:space="preserve">ation of </w:t>
            </w:r>
            <w:r>
              <w:rPr>
                <w:rFonts w:ascii="Arial" w:hAnsi="Arial" w:cs="Arial"/>
                <w:sz w:val="24"/>
                <w:szCs w:val="24"/>
              </w:rPr>
              <w:t>conditions</w:t>
            </w:r>
          </w:p>
        </w:tc>
      </w:tr>
    </w:tbl>
    <w:p w14:paraId="609CED25" w14:textId="77777777" w:rsidR="000A6F38" w:rsidRDefault="000A6F38">
      <w:pPr>
        <w:rPr>
          <w:rFonts w:ascii="Arial" w:hAnsi="Arial" w:cs="Arial"/>
          <w:sz w:val="24"/>
          <w:szCs w:val="24"/>
        </w:rPr>
      </w:pPr>
    </w:p>
    <w:p w14:paraId="0B52FF47" w14:textId="77777777" w:rsidR="00EB68E9" w:rsidRDefault="00EB68E9">
      <w:pPr>
        <w:rPr>
          <w:rFonts w:ascii="Arial" w:hAnsi="Arial" w:cs="Arial"/>
          <w:sz w:val="24"/>
          <w:szCs w:val="24"/>
        </w:rPr>
      </w:pPr>
    </w:p>
    <w:p w14:paraId="55A99213" w14:textId="77777777" w:rsidR="00EB68E9" w:rsidRDefault="00EB68E9">
      <w:pPr>
        <w:rPr>
          <w:rFonts w:ascii="Arial" w:hAnsi="Arial" w:cs="Arial"/>
          <w:sz w:val="24"/>
          <w:szCs w:val="24"/>
        </w:rPr>
      </w:pPr>
    </w:p>
    <w:p w14:paraId="24030489" w14:textId="77777777" w:rsidR="00EB68E9" w:rsidRDefault="00EB68E9">
      <w:pPr>
        <w:rPr>
          <w:rFonts w:ascii="Arial" w:hAnsi="Arial" w:cs="Arial"/>
          <w:sz w:val="24"/>
          <w:szCs w:val="24"/>
        </w:rPr>
      </w:pPr>
    </w:p>
    <w:p w14:paraId="6402D59D" w14:textId="77777777" w:rsidR="00EB68E9" w:rsidRDefault="00EB68E9">
      <w:pPr>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A773C4" w14:paraId="1982C0D2" w14:textId="77777777" w:rsidTr="00334E5C">
        <w:tc>
          <w:tcPr>
            <w:tcW w:w="2689" w:type="dxa"/>
          </w:tcPr>
          <w:p w14:paraId="7AF92097" w14:textId="77777777" w:rsidR="00A773C4" w:rsidRPr="002E14E5" w:rsidRDefault="00A773C4" w:rsidP="00334E5C">
            <w:pPr>
              <w:rPr>
                <w:rFonts w:ascii="Arial" w:hAnsi="Arial" w:cs="Arial"/>
                <w:b/>
                <w:bCs/>
                <w:sz w:val="24"/>
                <w:szCs w:val="24"/>
              </w:rPr>
            </w:pPr>
            <w:r>
              <w:rPr>
                <w:rFonts w:ascii="Arial" w:hAnsi="Arial" w:cs="Arial"/>
                <w:b/>
                <w:bCs/>
                <w:sz w:val="24"/>
                <w:szCs w:val="24"/>
              </w:rPr>
              <w:t>Application type:</w:t>
            </w:r>
          </w:p>
        </w:tc>
        <w:tc>
          <w:tcPr>
            <w:tcW w:w="7767" w:type="dxa"/>
          </w:tcPr>
          <w:p w14:paraId="42643645" w14:textId="77777777" w:rsidR="00A773C4" w:rsidRDefault="00A773C4" w:rsidP="00334E5C">
            <w:pPr>
              <w:rPr>
                <w:rFonts w:ascii="Arial" w:hAnsi="Arial" w:cs="Arial"/>
                <w:sz w:val="24"/>
                <w:szCs w:val="24"/>
              </w:rPr>
            </w:pPr>
            <w:r>
              <w:rPr>
                <w:rFonts w:ascii="Arial" w:hAnsi="Arial" w:cs="Arial"/>
                <w:sz w:val="24"/>
                <w:szCs w:val="24"/>
              </w:rPr>
              <w:t>Full Application</w:t>
            </w:r>
          </w:p>
        </w:tc>
      </w:tr>
      <w:tr w:rsidR="00A773C4" w14:paraId="048DA004" w14:textId="77777777" w:rsidTr="00334E5C">
        <w:tc>
          <w:tcPr>
            <w:tcW w:w="2689" w:type="dxa"/>
          </w:tcPr>
          <w:p w14:paraId="482C0444" w14:textId="77777777" w:rsidR="00A773C4" w:rsidRPr="002E14E5" w:rsidRDefault="00A773C4" w:rsidP="00334E5C">
            <w:pPr>
              <w:rPr>
                <w:rFonts w:ascii="Arial" w:hAnsi="Arial" w:cs="Arial"/>
                <w:b/>
                <w:bCs/>
                <w:sz w:val="24"/>
                <w:szCs w:val="24"/>
              </w:rPr>
            </w:pPr>
            <w:r>
              <w:rPr>
                <w:rFonts w:ascii="Arial" w:hAnsi="Arial" w:cs="Arial"/>
                <w:b/>
                <w:bCs/>
                <w:sz w:val="24"/>
                <w:szCs w:val="24"/>
              </w:rPr>
              <w:t>Reference:</w:t>
            </w:r>
          </w:p>
        </w:tc>
        <w:tc>
          <w:tcPr>
            <w:tcW w:w="7767" w:type="dxa"/>
          </w:tcPr>
          <w:p w14:paraId="5BAC8596" w14:textId="720683E0" w:rsidR="00A773C4" w:rsidRDefault="00495D4B" w:rsidP="00334E5C">
            <w:pPr>
              <w:rPr>
                <w:rFonts w:ascii="Arial" w:hAnsi="Arial" w:cs="Arial"/>
                <w:sz w:val="24"/>
                <w:szCs w:val="24"/>
              </w:rPr>
            </w:pPr>
            <w:r>
              <w:rPr>
                <w:rFonts w:ascii="Arial" w:hAnsi="Arial" w:cs="Arial"/>
                <w:sz w:val="24"/>
                <w:szCs w:val="24"/>
              </w:rPr>
              <w:t>23/00503/FUL</w:t>
            </w:r>
          </w:p>
        </w:tc>
      </w:tr>
      <w:tr w:rsidR="00A773C4" w14:paraId="6D009FDD" w14:textId="77777777" w:rsidTr="00334E5C">
        <w:tc>
          <w:tcPr>
            <w:tcW w:w="2689" w:type="dxa"/>
          </w:tcPr>
          <w:p w14:paraId="484068BC" w14:textId="77777777" w:rsidR="00A773C4" w:rsidRDefault="00A773C4" w:rsidP="00334E5C">
            <w:pPr>
              <w:rPr>
                <w:rFonts w:ascii="Arial" w:hAnsi="Arial" w:cs="Arial"/>
                <w:b/>
                <w:bCs/>
                <w:sz w:val="24"/>
                <w:szCs w:val="24"/>
              </w:rPr>
            </w:pPr>
            <w:r>
              <w:rPr>
                <w:rFonts w:ascii="Arial" w:hAnsi="Arial" w:cs="Arial"/>
                <w:b/>
                <w:bCs/>
                <w:sz w:val="24"/>
                <w:szCs w:val="24"/>
              </w:rPr>
              <w:t>Proposal:</w:t>
            </w:r>
          </w:p>
        </w:tc>
        <w:tc>
          <w:tcPr>
            <w:tcW w:w="7767" w:type="dxa"/>
          </w:tcPr>
          <w:p w14:paraId="69FEBF5F" w14:textId="551BE9F9" w:rsidR="00A773C4" w:rsidRDefault="00495D4B" w:rsidP="00334E5C">
            <w:pPr>
              <w:rPr>
                <w:rFonts w:ascii="Arial" w:hAnsi="Arial" w:cs="Arial"/>
                <w:sz w:val="24"/>
                <w:szCs w:val="24"/>
              </w:rPr>
            </w:pPr>
            <w:r>
              <w:rPr>
                <w:rFonts w:ascii="Arial" w:hAnsi="Arial" w:cs="Arial"/>
                <w:sz w:val="24"/>
                <w:szCs w:val="24"/>
              </w:rPr>
              <w:t>Conversion of former café/retail unit to three-bedroom apartment with external alterations</w:t>
            </w:r>
          </w:p>
        </w:tc>
      </w:tr>
      <w:tr w:rsidR="00A773C4" w14:paraId="3264F295" w14:textId="77777777" w:rsidTr="00334E5C">
        <w:tc>
          <w:tcPr>
            <w:tcW w:w="2689" w:type="dxa"/>
          </w:tcPr>
          <w:p w14:paraId="4C01C0E5" w14:textId="77777777" w:rsidR="00A773C4" w:rsidRDefault="00A773C4" w:rsidP="00334E5C">
            <w:pPr>
              <w:rPr>
                <w:rFonts w:ascii="Arial" w:hAnsi="Arial" w:cs="Arial"/>
                <w:b/>
                <w:bCs/>
                <w:sz w:val="24"/>
                <w:szCs w:val="24"/>
              </w:rPr>
            </w:pPr>
            <w:r>
              <w:rPr>
                <w:rFonts w:ascii="Arial" w:hAnsi="Arial" w:cs="Arial"/>
                <w:b/>
                <w:bCs/>
                <w:sz w:val="24"/>
                <w:szCs w:val="24"/>
              </w:rPr>
              <w:t xml:space="preserve">Location: </w:t>
            </w:r>
          </w:p>
        </w:tc>
        <w:tc>
          <w:tcPr>
            <w:tcW w:w="7767" w:type="dxa"/>
          </w:tcPr>
          <w:p w14:paraId="7A51E256" w14:textId="33E708DF" w:rsidR="00A773C4" w:rsidRDefault="00207FD1" w:rsidP="00334E5C">
            <w:pPr>
              <w:rPr>
                <w:rFonts w:ascii="Arial" w:hAnsi="Arial" w:cs="Arial"/>
                <w:sz w:val="24"/>
                <w:szCs w:val="24"/>
              </w:rPr>
            </w:pPr>
            <w:r>
              <w:rPr>
                <w:rFonts w:ascii="Arial" w:hAnsi="Arial" w:cs="Arial"/>
                <w:sz w:val="24"/>
                <w:szCs w:val="24"/>
              </w:rPr>
              <w:t xml:space="preserve">81 </w:t>
            </w:r>
            <w:r w:rsidR="0050118A">
              <w:rPr>
                <w:rFonts w:ascii="Arial" w:hAnsi="Arial" w:cs="Arial"/>
                <w:sz w:val="24"/>
                <w:szCs w:val="24"/>
              </w:rPr>
              <w:t>Stourbridge</w:t>
            </w:r>
            <w:r w:rsidR="00D30B35">
              <w:rPr>
                <w:rFonts w:ascii="Arial" w:hAnsi="Arial" w:cs="Arial"/>
                <w:sz w:val="24"/>
                <w:szCs w:val="24"/>
              </w:rPr>
              <w:t xml:space="preserve"> Road, Fairfield</w:t>
            </w:r>
          </w:p>
        </w:tc>
      </w:tr>
      <w:tr w:rsidR="00A773C4" w14:paraId="7370A534" w14:textId="77777777" w:rsidTr="00334E5C">
        <w:tc>
          <w:tcPr>
            <w:tcW w:w="2689" w:type="dxa"/>
          </w:tcPr>
          <w:p w14:paraId="65BB02FC" w14:textId="77777777" w:rsidR="00A773C4" w:rsidRDefault="00A773C4" w:rsidP="00334E5C">
            <w:pPr>
              <w:rPr>
                <w:rFonts w:ascii="Arial" w:hAnsi="Arial" w:cs="Arial"/>
                <w:b/>
                <w:bCs/>
                <w:sz w:val="24"/>
                <w:szCs w:val="24"/>
              </w:rPr>
            </w:pPr>
            <w:r>
              <w:rPr>
                <w:rFonts w:ascii="Arial" w:hAnsi="Arial" w:cs="Arial"/>
                <w:b/>
                <w:bCs/>
                <w:sz w:val="24"/>
                <w:szCs w:val="24"/>
              </w:rPr>
              <w:t>Comment:</w:t>
            </w:r>
          </w:p>
        </w:tc>
        <w:tc>
          <w:tcPr>
            <w:tcW w:w="7767" w:type="dxa"/>
          </w:tcPr>
          <w:p w14:paraId="526E7AFA" w14:textId="50E0DC7F" w:rsidR="00A773C4" w:rsidRDefault="00C06CD8" w:rsidP="00334E5C">
            <w:pPr>
              <w:rPr>
                <w:rFonts w:ascii="Arial" w:hAnsi="Arial" w:cs="Arial"/>
                <w:sz w:val="24"/>
                <w:szCs w:val="24"/>
              </w:rPr>
            </w:pPr>
            <w:r>
              <w:rPr>
                <w:rFonts w:ascii="Arial" w:hAnsi="Arial" w:cs="Arial"/>
                <w:sz w:val="24"/>
                <w:szCs w:val="24"/>
              </w:rPr>
              <w:t>No objections</w:t>
            </w:r>
          </w:p>
        </w:tc>
      </w:tr>
    </w:tbl>
    <w:p w14:paraId="388E1851" w14:textId="77777777" w:rsidR="000A6F38" w:rsidRDefault="000A6F38">
      <w:pPr>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AE4497" w14:paraId="4439337C" w14:textId="77777777" w:rsidTr="00335AAA">
        <w:tc>
          <w:tcPr>
            <w:tcW w:w="2689" w:type="dxa"/>
          </w:tcPr>
          <w:p w14:paraId="7F75AD6A" w14:textId="77777777" w:rsidR="00AE4497" w:rsidRPr="002E14E5" w:rsidRDefault="00AE4497" w:rsidP="00335AAA">
            <w:pPr>
              <w:rPr>
                <w:rFonts w:ascii="Arial" w:hAnsi="Arial" w:cs="Arial"/>
                <w:b/>
                <w:bCs/>
                <w:sz w:val="24"/>
                <w:szCs w:val="24"/>
              </w:rPr>
            </w:pPr>
            <w:r>
              <w:rPr>
                <w:rFonts w:ascii="Arial" w:hAnsi="Arial" w:cs="Arial"/>
                <w:b/>
                <w:bCs/>
                <w:sz w:val="24"/>
                <w:szCs w:val="24"/>
              </w:rPr>
              <w:t>Application type:</w:t>
            </w:r>
          </w:p>
        </w:tc>
        <w:tc>
          <w:tcPr>
            <w:tcW w:w="7767" w:type="dxa"/>
          </w:tcPr>
          <w:p w14:paraId="608AB471" w14:textId="77777777" w:rsidR="00AE4497" w:rsidRDefault="00AE4497" w:rsidP="00335AAA">
            <w:pPr>
              <w:rPr>
                <w:rFonts w:ascii="Arial" w:hAnsi="Arial" w:cs="Arial"/>
                <w:sz w:val="24"/>
                <w:szCs w:val="24"/>
              </w:rPr>
            </w:pPr>
            <w:r>
              <w:rPr>
                <w:rFonts w:ascii="Arial" w:hAnsi="Arial" w:cs="Arial"/>
                <w:sz w:val="24"/>
                <w:szCs w:val="24"/>
              </w:rPr>
              <w:t>Full Application</w:t>
            </w:r>
          </w:p>
        </w:tc>
      </w:tr>
      <w:tr w:rsidR="00AE4497" w14:paraId="2884CDE6" w14:textId="77777777" w:rsidTr="00335AAA">
        <w:tc>
          <w:tcPr>
            <w:tcW w:w="2689" w:type="dxa"/>
          </w:tcPr>
          <w:p w14:paraId="6178ED1E" w14:textId="77777777" w:rsidR="00AE4497" w:rsidRPr="002E14E5" w:rsidRDefault="00AE4497" w:rsidP="00335AAA">
            <w:pPr>
              <w:rPr>
                <w:rFonts w:ascii="Arial" w:hAnsi="Arial" w:cs="Arial"/>
                <w:b/>
                <w:bCs/>
                <w:sz w:val="24"/>
                <w:szCs w:val="24"/>
              </w:rPr>
            </w:pPr>
            <w:r>
              <w:rPr>
                <w:rFonts w:ascii="Arial" w:hAnsi="Arial" w:cs="Arial"/>
                <w:b/>
                <w:bCs/>
                <w:sz w:val="24"/>
                <w:szCs w:val="24"/>
              </w:rPr>
              <w:t>Reference:</w:t>
            </w:r>
          </w:p>
        </w:tc>
        <w:tc>
          <w:tcPr>
            <w:tcW w:w="7767" w:type="dxa"/>
          </w:tcPr>
          <w:p w14:paraId="772D8644" w14:textId="2D1FF2C0" w:rsidR="00AE4497" w:rsidRDefault="005447D9" w:rsidP="00335AAA">
            <w:pPr>
              <w:rPr>
                <w:rFonts w:ascii="Arial" w:hAnsi="Arial" w:cs="Arial"/>
                <w:sz w:val="24"/>
                <w:szCs w:val="24"/>
              </w:rPr>
            </w:pPr>
            <w:r>
              <w:rPr>
                <w:rFonts w:ascii="Arial" w:hAnsi="Arial" w:cs="Arial"/>
                <w:sz w:val="24"/>
                <w:szCs w:val="24"/>
              </w:rPr>
              <w:t>23/00482/FUL</w:t>
            </w:r>
          </w:p>
        </w:tc>
      </w:tr>
      <w:tr w:rsidR="00AE4497" w14:paraId="1B77B81B" w14:textId="77777777" w:rsidTr="00335AAA">
        <w:tc>
          <w:tcPr>
            <w:tcW w:w="2689" w:type="dxa"/>
          </w:tcPr>
          <w:p w14:paraId="09DBB950" w14:textId="77777777" w:rsidR="00AE4497" w:rsidRDefault="00AE4497" w:rsidP="00335AAA">
            <w:pPr>
              <w:rPr>
                <w:rFonts w:ascii="Arial" w:hAnsi="Arial" w:cs="Arial"/>
                <w:b/>
                <w:bCs/>
                <w:sz w:val="24"/>
                <w:szCs w:val="24"/>
              </w:rPr>
            </w:pPr>
            <w:r>
              <w:rPr>
                <w:rFonts w:ascii="Arial" w:hAnsi="Arial" w:cs="Arial"/>
                <w:b/>
                <w:bCs/>
                <w:sz w:val="24"/>
                <w:szCs w:val="24"/>
              </w:rPr>
              <w:t>Proposal:</w:t>
            </w:r>
          </w:p>
        </w:tc>
        <w:tc>
          <w:tcPr>
            <w:tcW w:w="7767" w:type="dxa"/>
          </w:tcPr>
          <w:p w14:paraId="4D60F3D9" w14:textId="4E84F9AB" w:rsidR="00AE4497" w:rsidRDefault="005447D9" w:rsidP="00335AAA">
            <w:pPr>
              <w:rPr>
                <w:rFonts w:ascii="Arial" w:hAnsi="Arial" w:cs="Arial"/>
                <w:sz w:val="24"/>
                <w:szCs w:val="24"/>
              </w:rPr>
            </w:pPr>
            <w:r>
              <w:rPr>
                <w:rFonts w:ascii="Arial" w:hAnsi="Arial" w:cs="Arial"/>
                <w:sz w:val="24"/>
                <w:szCs w:val="24"/>
              </w:rPr>
              <w:t>Single storey rear extension following removal of store room</w:t>
            </w:r>
          </w:p>
        </w:tc>
      </w:tr>
      <w:tr w:rsidR="00AE4497" w14:paraId="210AE9D8" w14:textId="77777777" w:rsidTr="00335AAA">
        <w:tc>
          <w:tcPr>
            <w:tcW w:w="2689" w:type="dxa"/>
          </w:tcPr>
          <w:p w14:paraId="5ADEA957" w14:textId="77777777" w:rsidR="00AE4497" w:rsidRDefault="00AE4497" w:rsidP="00335AAA">
            <w:pPr>
              <w:rPr>
                <w:rFonts w:ascii="Arial" w:hAnsi="Arial" w:cs="Arial"/>
                <w:b/>
                <w:bCs/>
                <w:sz w:val="24"/>
                <w:szCs w:val="24"/>
              </w:rPr>
            </w:pPr>
            <w:r>
              <w:rPr>
                <w:rFonts w:ascii="Arial" w:hAnsi="Arial" w:cs="Arial"/>
                <w:b/>
                <w:bCs/>
                <w:sz w:val="24"/>
                <w:szCs w:val="24"/>
              </w:rPr>
              <w:t xml:space="preserve">Location: </w:t>
            </w:r>
          </w:p>
        </w:tc>
        <w:tc>
          <w:tcPr>
            <w:tcW w:w="7767" w:type="dxa"/>
          </w:tcPr>
          <w:p w14:paraId="2B135E07" w14:textId="7BDA8EE4" w:rsidR="00AE4497" w:rsidRDefault="005447D9" w:rsidP="00335AAA">
            <w:pPr>
              <w:rPr>
                <w:rFonts w:ascii="Arial" w:hAnsi="Arial" w:cs="Arial"/>
                <w:sz w:val="24"/>
                <w:szCs w:val="24"/>
              </w:rPr>
            </w:pPr>
            <w:r>
              <w:rPr>
                <w:rFonts w:ascii="Arial" w:hAnsi="Arial" w:cs="Arial"/>
                <w:sz w:val="24"/>
                <w:szCs w:val="24"/>
              </w:rPr>
              <w:t>Fir Tree Farm, Brook Road, Fairfield</w:t>
            </w:r>
          </w:p>
        </w:tc>
      </w:tr>
      <w:tr w:rsidR="00AE4497" w14:paraId="796A9C09" w14:textId="77777777" w:rsidTr="00335AAA">
        <w:tc>
          <w:tcPr>
            <w:tcW w:w="2689" w:type="dxa"/>
          </w:tcPr>
          <w:p w14:paraId="3AB9B8E5" w14:textId="77777777" w:rsidR="00AE4497" w:rsidRDefault="00AE4497" w:rsidP="00335AAA">
            <w:pPr>
              <w:rPr>
                <w:rFonts w:ascii="Arial" w:hAnsi="Arial" w:cs="Arial"/>
                <w:b/>
                <w:bCs/>
                <w:sz w:val="24"/>
                <w:szCs w:val="24"/>
              </w:rPr>
            </w:pPr>
            <w:r>
              <w:rPr>
                <w:rFonts w:ascii="Arial" w:hAnsi="Arial" w:cs="Arial"/>
                <w:b/>
                <w:bCs/>
                <w:sz w:val="24"/>
                <w:szCs w:val="24"/>
              </w:rPr>
              <w:t>Comment:</w:t>
            </w:r>
          </w:p>
        </w:tc>
        <w:tc>
          <w:tcPr>
            <w:tcW w:w="7767" w:type="dxa"/>
          </w:tcPr>
          <w:p w14:paraId="01F6F03A" w14:textId="33A22E53" w:rsidR="00AE4497" w:rsidRDefault="00C06CD8" w:rsidP="00335AAA">
            <w:pPr>
              <w:rPr>
                <w:rFonts w:ascii="Arial" w:hAnsi="Arial" w:cs="Arial"/>
                <w:sz w:val="24"/>
                <w:szCs w:val="24"/>
              </w:rPr>
            </w:pPr>
            <w:r>
              <w:rPr>
                <w:rFonts w:ascii="Arial" w:hAnsi="Arial" w:cs="Arial"/>
                <w:sz w:val="24"/>
                <w:szCs w:val="24"/>
              </w:rPr>
              <w:t>No objections</w:t>
            </w:r>
          </w:p>
        </w:tc>
      </w:tr>
    </w:tbl>
    <w:p w14:paraId="2E048BD8" w14:textId="77777777" w:rsidR="00AE4497" w:rsidRDefault="00AE4497">
      <w:pPr>
        <w:rPr>
          <w:rFonts w:ascii="Arial" w:hAnsi="Arial" w:cs="Arial"/>
          <w:sz w:val="24"/>
          <w:szCs w:val="24"/>
        </w:rPr>
      </w:pPr>
    </w:p>
    <w:p w14:paraId="73BEADB0" w14:textId="65E0AC80" w:rsidR="00F81799" w:rsidRDefault="00E94796">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4</w:t>
      </w:r>
      <w:r w:rsidR="0084461E">
        <w:rPr>
          <w:rFonts w:ascii="Arial" w:hAnsi="Arial" w:cs="Arial"/>
          <w:b/>
          <w:bCs/>
          <w:sz w:val="24"/>
          <w:szCs w:val="24"/>
        </w:rPr>
        <w:t>/2</w:t>
      </w:r>
      <w:r w:rsidR="00774424">
        <w:rPr>
          <w:rFonts w:ascii="Arial" w:hAnsi="Arial" w:cs="Arial"/>
          <w:b/>
          <w:bCs/>
          <w:sz w:val="24"/>
          <w:szCs w:val="24"/>
        </w:rPr>
        <w:t>3</w:t>
      </w:r>
      <w:r w:rsidR="001B05AE">
        <w:rPr>
          <w:rFonts w:ascii="Arial" w:hAnsi="Arial" w:cs="Arial"/>
          <w:b/>
          <w:bCs/>
          <w:sz w:val="24"/>
          <w:szCs w:val="24"/>
        </w:rPr>
        <w:tab/>
      </w:r>
      <w:r w:rsidR="00B225B8">
        <w:rPr>
          <w:rFonts w:ascii="Arial" w:hAnsi="Arial" w:cs="Arial"/>
          <w:b/>
          <w:bCs/>
          <w:sz w:val="24"/>
          <w:szCs w:val="24"/>
        </w:rPr>
        <w:t>WORCESTERSHIRE COUNTY COUNCIL PLANNING APPLICATIONS</w:t>
      </w:r>
    </w:p>
    <w:p w14:paraId="135C9F39" w14:textId="62DE41C6" w:rsidR="00B225B8" w:rsidRDefault="005B321A">
      <w:pPr>
        <w:rPr>
          <w:rFonts w:ascii="Arial" w:hAnsi="Arial" w:cs="Arial"/>
          <w:sz w:val="24"/>
          <w:szCs w:val="24"/>
        </w:rPr>
      </w:pPr>
      <w:r>
        <w:rPr>
          <w:rFonts w:ascii="Arial" w:hAnsi="Arial" w:cs="Arial"/>
          <w:sz w:val="24"/>
          <w:szCs w:val="24"/>
        </w:rPr>
        <w:t>No</w:t>
      </w:r>
      <w:r w:rsidR="00002C49">
        <w:rPr>
          <w:rFonts w:ascii="Arial" w:hAnsi="Arial" w:cs="Arial"/>
          <w:sz w:val="24"/>
          <w:szCs w:val="24"/>
        </w:rPr>
        <w:t>thing to report</w:t>
      </w:r>
      <w:r w:rsidR="007452FC">
        <w:rPr>
          <w:rFonts w:ascii="Arial" w:hAnsi="Arial" w:cs="Arial"/>
          <w:sz w:val="24"/>
          <w:szCs w:val="24"/>
        </w:rPr>
        <w:t>.</w:t>
      </w:r>
    </w:p>
    <w:p w14:paraId="0C01C029" w14:textId="77777777" w:rsidR="00D818C3" w:rsidRDefault="00D818C3">
      <w:pPr>
        <w:rPr>
          <w:rFonts w:ascii="Arial" w:hAnsi="Arial" w:cs="Arial"/>
          <w:sz w:val="24"/>
          <w:szCs w:val="24"/>
        </w:rPr>
      </w:pPr>
    </w:p>
    <w:p w14:paraId="00714433" w14:textId="6BA83D3A" w:rsidR="00C85333" w:rsidRDefault="00E94796">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5</w:t>
      </w:r>
      <w:r w:rsidR="00C57AFE">
        <w:rPr>
          <w:rFonts w:ascii="Arial" w:hAnsi="Arial" w:cs="Arial"/>
          <w:b/>
          <w:bCs/>
          <w:sz w:val="24"/>
          <w:szCs w:val="24"/>
        </w:rPr>
        <w:t>/2</w:t>
      </w:r>
      <w:r w:rsidR="00774424">
        <w:rPr>
          <w:rFonts w:ascii="Arial" w:hAnsi="Arial" w:cs="Arial"/>
          <w:b/>
          <w:bCs/>
          <w:sz w:val="24"/>
          <w:szCs w:val="24"/>
        </w:rPr>
        <w:t>3</w:t>
      </w:r>
      <w:r w:rsidR="00C57AFE">
        <w:rPr>
          <w:rFonts w:ascii="Arial" w:hAnsi="Arial" w:cs="Arial"/>
          <w:b/>
          <w:bCs/>
          <w:sz w:val="24"/>
          <w:szCs w:val="24"/>
        </w:rPr>
        <w:tab/>
      </w:r>
      <w:r w:rsidR="00D21B26">
        <w:rPr>
          <w:rFonts w:ascii="Arial" w:hAnsi="Arial" w:cs="Arial"/>
          <w:b/>
          <w:bCs/>
          <w:sz w:val="24"/>
          <w:szCs w:val="24"/>
        </w:rPr>
        <w:t>PLANNING DECISIONS</w:t>
      </w:r>
    </w:p>
    <w:p w14:paraId="0520290B" w14:textId="77777777" w:rsidR="00D818C3" w:rsidRDefault="00D818C3">
      <w:pPr>
        <w:rPr>
          <w:rFonts w:ascii="Arial" w:hAnsi="Arial" w:cs="Arial"/>
          <w:b/>
          <w:bCs/>
          <w:sz w:val="24"/>
          <w:szCs w:val="24"/>
        </w:rPr>
      </w:pPr>
    </w:p>
    <w:tbl>
      <w:tblPr>
        <w:tblStyle w:val="TableGrid"/>
        <w:tblW w:w="0" w:type="auto"/>
        <w:tblLook w:val="04A0" w:firstRow="1" w:lastRow="0" w:firstColumn="1" w:lastColumn="0" w:noHBand="0" w:noVBand="1"/>
      </w:tblPr>
      <w:tblGrid>
        <w:gridCol w:w="2689"/>
        <w:gridCol w:w="7767"/>
      </w:tblGrid>
      <w:tr w:rsidR="00D818C3" w14:paraId="72DF02FE" w14:textId="77777777" w:rsidTr="00955F5C">
        <w:tc>
          <w:tcPr>
            <w:tcW w:w="2689" w:type="dxa"/>
          </w:tcPr>
          <w:p w14:paraId="100A60EA" w14:textId="77777777" w:rsidR="00D818C3" w:rsidRPr="002E14E5" w:rsidRDefault="00D818C3" w:rsidP="00955F5C">
            <w:pPr>
              <w:rPr>
                <w:rFonts w:ascii="Arial" w:hAnsi="Arial" w:cs="Arial"/>
                <w:b/>
                <w:bCs/>
                <w:sz w:val="24"/>
                <w:szCs w:val="24"/>
              </w:rPr>
            </w:pPr>
            <w:bookmarkStart w:id="1" w:name="_Hlk127813043"/>
            <w:r>
              <w:rPr>
                <w:rFonts w:ascii="Arial" w:hAnsi="Arial" w:cs="Arial"/>
                <w:b/>
                <w:bCs/>
                <w:sz w:val="24"/>
                <w:szCs w:val="24"/>
              </w:rPr>
              <w:t>Application type:</w:t>
            </w:r>
          </w:p>
        </w:tc>
        <w:tc>
          <w:tcPr>
            <w:tcW w:w="7767" w:type="dxa"/>
          </w:tcPr>
          <w:p w14:paraId="79349FAF" w14:textId="65A786DC" w:rsidR="00D818C3" w:rsidRDefault="00864251" w:rsidP="00955F5C">
            <w:pPr>
              <w:rPr>
                <w:rFonts w:ascii="Arial" w:hAnsi="Arial" w:cs="Arial"/>
                <w:sz w:val="24"/>
                <w:szCs w:val="24"/>
              </w:rPr>
            </w:pPr>
            <w:r>
              <w:rPr>
                <w:rFonts w:ascii="Arial" w:hAnsi="Arial" w:cs="Arial"/>
                <w:sz w:val="24"/>
                <w:szCs w:val="24"/>
              </w:rPr>
              <w:t>Full Application</w:t>
            </w:r>
          </w:p>
        </w:tc>
      </w:tr>
      <w:tr w:rsidR="00D818C3" w14:paraId="6456580B" w14:textId="77777777" w:rsidTr="00955F5C">
        <w:tc>
          <w:tcPr>
            <w:tcW w:w="2689" w:type="dxa"/>
          </w:tcPr>
          <w:p w14:paraId="7082C561" w14:textId="77777777" w:rsidR="00D818C3" w:rsidRPr="002E14E5" w:rsidRDefault="00D818C3" w:rsidP="00955F5C">
            <w:pPr>
              <w:rPr>
                <w:rFonts w:ascii="Arial" w:hAnsi="Arial" w:cs="Arial"/>
                <w:b/>
                <w:bCs/>
                <w:sz w:val="24"/>
                <w:szCs w:val="24"/>
              </w:rPr>
            </w:pPr>
            <w:r>
              <w:rPr>
                <w:rFonts w:ascii="Arial" w:hAnsi="Arial" w:cs="Arial"/>
                <w:b/>
                <w:bCs/>
                <w:sz w:val="24"/>
                <w:szCs w:val="24"/>
              </w:rPr>
              <w:t>Reference:</w:t>
            </w:r>
          </w:p>
        </w:tc>
        <w:tc>
          <w:tcPr>
            <w:tcW w:w="7767" w:type="dxa"/>
          </w:tcPr>
          <w:p w14:paraId="63DB04DC" w14:textId="104CCAB2" w:rsidR="00D818C3" w:rsidRDefault="00E94796" w:rsidP="00955F5C">
            <w:pPr>
              <w:rPr>
                <w:rFonts w:ascii="Arial" w:hAnsi="Arial" w:cs="Arial"/>
                <w:sz w:val="24"/>
                <w:szCs w:val="24"/>
              </w:rPr>
            </w:pPr>
            <w:r>
              <w:rPr>
                <w:rFonts w:ascii="Arial" w:hAnsi="Arial" w:cs="Arial"/>
                <w:sz w:val="24"/>
                <w:szCs w:val="24"/>
              </w:rPr>
              <w:t>23/00364/FUL</w:t>
            </w:r>
          </w:p>
        </w:tc>
      </w:tr>
      <w:tr w:rsidR="00D818C3" w14:paraId="7AD261E1" w14:textId="77777777" w:rsidTr="00955F5C">
        <w:tc>
          <w:tcPr>
            <w:tcW w:w="2689" w:type="dxa"/>
          </w:tcPr>
          <w:p w14:paraId="5F7C7BF4" w14:textId="77777777" w:rsidR="00D818C3" w:rsidRDefault="00D818C3" w:rsidP="00955F5C">
            <w:pPr>
              <w:rPr>
                <w:rFonts w:ascii="Arial" w:hAnsi="Arial" w:cs="Arial"/>
                <w:b/>
                <w:bCs/>
                <w:sz w:val="24"/>
                <w:szCs w:val="24"/>
              </w:rPr>
            </w:pPr>
            <w:r>
              <w:rPr>
                <w:rFonts w:ascii="Arial" w:hAnsi="Arial" w:cs="Arial"/>
                <w:b/>
                <w:bCs/>
                <w:sz w:val="24"/>
                <w:szCs w:val="24"/>
              </w:rPr>
              <w:t>Proposal:</w:t>
            </w:r>
          </w:p>
        </w:tc>
        <w:tc>
          <w:tcPr>
            <w:tcW w:w="7767" w:type="dxa"/>
          </w:tcPr>
          <w:p w14:paraId="45AC374D" w14:textId="4F4CC4A7" w:rsidR="00D818C3" w:rsidRDefault="00E94796" w:rsidP="00955F5C">
            <w:pPr>
              <w:rPr>
                <w:rFonts w:ascii="Arial" w:hAnsi="Arial" w:cs="Arial"/>
                <w:sz w:val="24"/>
                <w:szCs w:val="24"/>
              </w:rPr>
            </w:pPr>
            <w:r>
              <w:rPr>
                <w:rFonts w:ascii="Arial" w:hAnsi="Arial" w:cs="Arial"/>
                <w:sz w:val="24"/>
                <w:szCs w:val="24"/>
              </w:rPr>
              <w:t>Existing car wash and plant room to be demolished, new single storey extension to existing sales building. 10no. customer parking bays, 2no staff parking bays and 2no. covered jet wash bays to be installed.</w:t>
            </w:r>
          </w:p>
        </w:tc>
      </w:tr>
      <w:tr w:rsidR="00D818C3" w14:paraId="03074DED" w14:textId="77777777" w:rsidTr="00955F5C">
        <w:tc>
          <w:tcPr>
            <w:tcW w:w="2689" w:type="dxa"/>
          </w:tcPr>
          <w:p w14:paraId="7401FDEE" w14:textId="77777777" w:rsidR="00D818C3" w:rsidRDefault="00D818C3" w:rsidP="00955F5C">
            <w:pPr>
              <w:rPr>
                <w:rFonts w:ascii="Arial" w:hAnsi="Arial" w:cs="Arial"/>
                <w:b/>
                <w:bCs/>
                <w:sz w:val="24"/>
                <w:szCs w:val="24"/>
              </w:rPr>
            </w:pPr>
            <w:r>
              <w:rPr>
                <w:rFonts w:ascii="Arial" w:hAnsi="Arial" w:cs="Arial"/>
                <w:b/>
                <w:bCs/>
                <w:sz w:val="24"/>
                <w:szCs w:val="24"/>
              </w:rPr>
              <w:t xml:space="preserve">Location: </w:t>
            </w:r>
          </w:p>
        </w:tc>
        <w:tc>
          <w:tcPr>
            <w:tcW w:w="7767" w:type="dxa"/>
          </w:tcPr>
          <w:p w14:paraId="0B7783C8" w14:textId="367FFA72" w:rsidR="00D818C3" w:rsidRDefault="00CA70E7" w:rsidP="00955F5C">
            <w:pPr>
              <w:rPr>
                <w:rFonts w:ascii="Arial" w:hAnsi="Arial" w:cs="Arial"/>
                <w:sz w:val="24"/>
                <w:szCs w:val="24"/>
              </w:rPr>
            </w:pPr>
            <w:r>
              <w:rPr>
                <w:rFonts w:ascii="Arial" w:hAnsi="Arial" w:cs="Arial"/>
                <w:sz w:val="24"/>
                <w:szCs w:val="24"/>
              </w:rPr>
              <w:t>Bell Service Station, Stourbridge Road, Stourbridge</w:t>
            </w:r>
          </w:p>
        </w:tc>
      </w:tr>
      <w:tr w:rsidR="00D818C3" w14:paraId="59B74F77" w14:textId="77777777" w:rsidTr="00955F5C">
        <w:tc>
          <w:tcPr>
            <w:tcW w:w="2689" w:type="dxa"/>
          </w:tcPr>
          <w:p w14:paraId="4A452E66" w14:textId="7ED24954" w:rsidR="00D818C3" w:rsidRDefault="004C57AB" w:rsidP="00955F5C">
            <w:pPr>
              <w:rPr>
                <w:rFonts w:ascii="Arial" w:hAnsi="Arial" w:cs="Arial"/>
                <w:b/>
                <w:bCs/>
                <w:sz w:val="24"/>
                <w:szCs w:val="24"/>
              </w:rPr>
            </w:pPr>
            <w:r>
              <w:rPr>
                <w:rFonts w:ascii="Arial" w:hAnsi="Arial" w:cs="Arial"/>
                <w:b/>
                <w:bCs/>
                <w:sz w:val="24"/>
                <w:szCs w:val="24"/>
              </w:rPr>
              <w:t>Decision:</w:t>
            </w:r>
          </w:p>
        </w:tc>
        <w:tc>
          <w:tcPr>
            <w:tcW w:w="7767" w:type="dxa"/>
          </w:tcPr>
          <w:p w14:paraId="5B11ECD3" w14:textId="769AD071" w:rsidR="00D818C3" w:rsidRDefault="004C57AB" w:rsidP="00955F5C">
            <w:pPr>
              <w:rPr>
                <w:rFonts w:ascii="Arial" w:hAnsi="Arial" w:cs="Arial"/>
                <w:sz w:val="24"/>
                <w:szCs w:val="24"/>
              </w:rPr>
            </w:pPr>
            <w:r>
              <w:rPr>
                <w:rFonts w:ascii="Arial" w:hAnsi="Arial" w:cs="Arial"/>
                <w:sz w:val="24"/>
                <w:szCs w:val="24"/>
              </w:rPr>
              <w:t>Granted</w:t>
            </w:r>
          </w:p>
        </w:tc>
      </w:tr>
      <w:bookmarkEnd w:id="1"/>
    </w:tbl>
    <w:p w14:paraId="6C44374C" w14:textId="77777777" w:rsidR="00D818C3" w:rsidRDefault="00D818C3">
      <w:pPr>
        <w:rPr>
          <w:rFonts w:ascii="Arial" w:hAnsi="Arial" w:cs="Arial"/>
          <w:b/>
          <w:bCs/>
          <w:sz w:val="24"/>
          <w:szCs w:val="24"/>
        </w:rPr>
      </w:pPr>
    </w:p>
    <w:p w14:paraId="14BD2410" w14:textId="6606E7B7" w:rsidR="00E328D5" w:rsidRDefault="00CA70E7">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6</w:t>
      </w:r>
      <w:r w:rsidR="00D11CBD">
        <w:rPr>
          <w:rFonts w:ascii="Arial" w:hAnsi="Arial" w:cs="Arial"/>
          <w:b/>
          <w:bCs/>
          <w:sz w:val="24"/>
          <w:szCs w:val="24"/>
        </w:rPr>
        <w:t>/2</w:t>
      </w:r>
      <w:r w:rsidR="00774424">
        <w:rPr>
          <w:rFonts w:ascii="Arial" w:hAnsi="Arial" w:cs="Arial"/>
          <w:b/>
          <w:bCs/>
          <w:sz w:val="24"/>
          <w:szCs w:val="24"/>
        </w:rPr>
        <w:t>3</w:t>
      </w:r>
      <w:r w:rsidR="00D11CBD">
        <w:rPr>
          <w:rFonts w:ascii="Arial" w:hAnsi="Arial" w:cs="Arial"/>
          <w:b/>
          <w:bCs/>
          <w:sz w:val="24"/>
          <w:szCs w:val="24"/>
        </w:rPr>
        <w:tab/>
        <w:t>APPEALS</w:t>
      </w:r>
    </w:p>
    <w:p w14:paraId="19DD048C" w14:textId="210C4635" w:rsidR="00D11CBD" w:rsidRDefault="00DF1F57">
      <w:pPr>
        <w:rPr>
          <w:rFonts w:ascii="Arial" w:hAnsi="Arial" w:cs="Arial"/>
          <w:sz w:val="24"/>
          <w:szCs w:val="24"/>
        </w:rPr>
      </w:pPr>
      <w:r>
        <w:rPr>
          <w:rFonts w:ascii="Arial" w:hAnsi="Arial" w:cs="Arial"/>
          <w:sz w:val="24"/>
          <w:szCs w:val="24"/>
        </w:rPr>
        <w:t>Nothing to report.</w:t>
      </w:r>
    </w:p>
    <w:p w14:paraId="5127E901" w14:textId="77777777" w:rsidR="007B5E60" w:rsidRDefault="007B5E60">
      <w:pPr>
        <w:rPr>
          <w:rFonts w:ascii="Arial" w:hAnsi="Arial" w:cs="Arial"/>
          <w:sz w:val="24"/>
          <w:szCs w:val="24"/>
        </w:rPr>
      </w:pPr>
    </w:p>
    <w:p w14:paraId="531C0F6A" w14:textId="01203C70" w:rsidR="00FF3F25" w:rsidRDefault="00CA70E7">
      <w:pPr>
        <w:rPr>
          <w:rFonts w:ascii="Arial" w:hAnsi="Arial" w:cs="Arial"/>
          <w:b/>
          <w:bCs/>
          <w:sz w:val="24"/>
          <w:szCs w:val="24"/>
        </w:rPr>
      </w:pPr>
      <w:r>
        <w:rPr>
          <w:rFonts w:ascii="Arial" w:hAnsi="Arial" w:cs="Arial"/>
          <w:b/>
          <w:bCs/>
          <w:sz w:val="24"/>
          <w:szCs w:val="24"/>
        </w:rPr>
        <w:t>30</w:t>
      </w:r>
      <w:r w:rsidR="00F25BB8">
        <w:rPr>
          <w:rFonts w:ascii="Arial" w:hAnsi="Arial" w:cs="Arial"/>
          <w:b/>
          <w:bCs/>
          <w:sz w:val="24"/>
          <w:szCs w:val="24"/>
        </w:rPr>
        <w:t>7</w:t>
      </w:r>
      <w:r w:rsidR="003F7D9A">
        <w:rPr>
          <w:rFonts w:ascii="Arial" w:hAnsi="Arial" w:cs="Arial"/>
          <w:b/>
          <w:bCs/>
          <w:sz w:val="24"/>
          <w:szCs w:val="24"/>
        </w:rPr>
        <w:t>/2</w:t>
      </w:r>
      <w:r w:rsidR="00774424">
        <w:rPr>
          <w:rFonts w:ascii="Arial" w:hAnsi="Arial" w:cs="Arial"/>
          <w:b/>
          <w:bCs/>
          <w:sz w:val="24"/>
          <w:szCs w:val="24"/>
        </w:rPr>
        <w:t>3</w:t>
      </w:r>
      <w:r w:rsidR="00053838">
        <w:rPr>
          <w:rFonts w:ascii="Arial" w:hAnsi="Arial" w:cs="Arial"/>
          <w:b/>
          <w:bCs/>
          <w:sz w:val="24"/>
          <w:szCs w:val="24"/>
        </w:rPr>
        <w:tab/>
        <w:t>DATE OF NEXT MEETING</w:t>
      </w:r>
    </w:p>
    <w:p w14:paraId="78FB95D8" w14:textId="77777777" w:rsidR="00D93502" w:rsidRDefault="00D93502">
      <w:pPr>
        <w:rPr>
          <w:rFonts w:ascii="Arial" w:hAnsi="Arial" w:cs="Arial"/>
          <w:b/>
          <w:bCs/>
          <w:sz w:val="24"/>
          <w:szCs w:val="24"/>
        </w:rPr>
      </w:pPr>
    </w:p>
    <w:p w14:paraId="182808F6" w14:textId="01AB6858" w:rsidR="00D93502" w:rsidRPr="00D93502" w:rsidRDefault="00762FED">
      <w:pPr>
        <w:rPr>
          <w:rFonts w:ascii="Arial" w:hAnsi="Arial" w:cs="Arial"/>
          <w:sz w:val="24"/>
          <w:szCs w:val="24"/>
        </w:rPr>
      </w:pPr>
      <w:r>
        <w:rPr>
          <w:rFonts w:ascii="Arial" w:hAnsi="Arial" w:cs="Arial"/>
          <w:sz w:val="24"/>
          <w:szCs w:val="24"/>
        </w:rPr>
        <w:t>Monday</w:t>
      </w:r>
      <w:r w:rsidR="00CA70E7">
        <w:rPr>
          <w:rFonts w:ascii="Arial" w:hAnsi="Arial" w:cs="Arial"/>
          <w:sz w:val="24"/>
          <w:szCs w:val="24"/>
        </w:rPr>
        <w:t xml:space="preserve"> 19</w:t>
      </w:r>
      <w:r w:rsidR="00CA70E7" w:rsidRPr="00CA70E7">
        <w:rPr>
          <w:rFonts w:ascii="Arial" w:hAnsi="Arial" w:cs="Arial"/>
          <w:sz w:val="24"/>
          <w:szCs w:val="24"/>
          <w:vertAlign w:val="superscript"/>
        </w:rPr>
        <w:t>th</w:t>
      </w:r>
      <w:r w:rsidR="00CA70E7">
        <w:rPr>
          <w:rFonts w:ascii="Arial" w:hAnsi="Arial" w:cs="Arial"/>
          <w:sz w:val="24"/>
          <w:szCs w:val="24"/>
        </w:rPr>
        <w:t xml:space="preserve"> June 2023</w:t>
      </w:r>
      <w:r w:rsidR="00BE3DD7">
        <w:rPr>
          <w:rFonts w:ascii="Arial" w:hAnsi="Arial" w:cs="Arial"/>
          <w:sz w:val="24"/>
          <w:szCs w:val="24"/>
        </w:rPr>
        <w:t xml:space="preserve"> - </w:t>
      </w:r>
      <w:r w:rsidR="00D93502">
        <w:rPr>
          <w:rFonts w:ascii="Arial" w:hAnsi="Arial" w:cs="Arial"/>
          <w:sz w:val="24"/>
          <w:szCs w:val="24"/>
        </w:rPr>
        <w:t>via zoom.</w:t>
      </w:r>
    </w:p>
    <w:p w14:paraId="0D58B3A3" w14:textId="77777777" w:rsidR="003F7D9A" w:rsidRDefault="003F7D9A">
      <w:pPr>
        <w:rPr>
          <w:rFonts w:ascii="Arial" w:hAnsi="Arial" w:cs="Arial"/>
          <w:b/>
          <w:bCs/>
          <w:sz w:val="24"/>
          <w:szCs w:val="24"/>
        </w:rPr>
      </w:pPr>
    </w:p>
    <w:p w14:paraId="1EB82B55" w14:textId="5E59ABCB" w:rsidR="003F7D9A" w:rsidRDefault="0035417C">
      <w:pPr>
        <w:rPr>
          <w:rFonts w:ascii="Arial" w:hAnsi="Arial" w:cs="Arial"/>
          <w:b/>
          <w:bCs/>
          <w:sz w:val="24"/>
          <w:szCs w:val="24"/>
        </w:rPr>
      </w:pPr>
      <w:r>
        <w:rPr>
          <w:rFonts w:ascii="Arial" w:hAnsi="Arial" w:cs="Arial"/>
          <w:b/>
          <w:bCs/>
          <w:sz w:val="24"/>
          <w:szCs w:val="24"/>
        </w:rPr>
        <w:t>Meeting closed at</w:t>
      </w:r>
      <w:r w:rsidR="00DF1F57">
        <w:rPr>
          <w:rFonts w:ascii="Arial" w:hAnsi="Arial" w:cs="Arial"/>
          <w:b/>
          <w:bCs/>
          <w:sz w:val="24"/>
          <w:szCs w:val="24"/>
        </w:rPr>
        <w:t xml:space="preserve"> </w:t>
      </w:r>
      <w:r w:rsidR="00C06CD8">
        <w:rPr>
          <w:rFonts w:ascii="Arial" w:hAnsi="Arial" w:cs="Arial"/>
          <w:b/>
          <w:bCs/>
          <w:sz w:val="24"/>
          <w:szCs w:val="24"/>
        </w:rPr>
        <w:t>19.11</w:t>
      </w:r>
    </w:p>
    <w:p w14:paraId="67B4DBA8" w14:textId="77777777" w:rsidR="0035417C" w:rsidRDefault="0035417C">
      <w:pPr>
        <w:rPr>
          <w:rFonts w:ascii="Arial" w:hAnsi="Arial" w:cs="Arial"/>
          <w:b/>
          <w:bCs/>
          <w:sz w:val="24"/>
          <w:szCs w:val="24"/>
        </w:rPr>
      </w:pPr>
    </w:p>
    <w:p w14:paraId="7A009F16" w14:textId="77777777" w:rsidR="0035417C" w:rsidRDefault="0035417C">
      <w:pPr>
        <w:rPr>
          <w:rFonts w:ascii="Arial" w:hAnsi="Arial" w:cs="Arial"/>
          <w:b/>
          <w:bCs/>
          <w:sz w:val="24"/>
          <w:szCs w:val="24"/>
        </w:rPr>
      </w:pPr>
    </w:p>
    <w:p w14:paraId="47BB85A1" w14:textId="77777777" w:rsidR="00035F5B" w:rsidRDefault="00035F5B">
      <w:pPr>
        <w:rPr>
          <w:rFonts w:ascii="Arial" w:hAnsi="Arial" w:cs="Arial"/>
          <w:b/>
          <w:bCs/>
          <w:sz w:val="24"/>
          <w:szCs w:val="24"/>
        </w:rPr>
      </w:pPr>
    </w:p>
    <w:p w14:paraId="75EDA635" w14:textId="77777777" w:rsidR="00035F5B" w:rsidRDefault="00035F5B">
      <w:pPr>
        <w:rPr>
          <w:rFonts w:ascii="Arial" w:hAnsi="Arial" w:cs="Arial"/>
          <w:b/>
          <w:bCs/>
          <w:sz w:val="24"/>
          <w:szCs w:val="24"/>
        </w:rPr>
      </w:pPr>
    </w:p>
    <w:p w14:paraId="705245E1" w14:textId="77777777" w:rsidR="00035F5B" w:rsidRDefault="00035F5B">
      <w:pPr>
        <w:rPr>
          <w:rFonts w:ascii="Arial" w:hAnsi="Arial" w:cs="Arial"/>
          <w:b/>
          <w:bCs/>
          <w:sz w:val="24"/>
          <w:szCs w:val="24"/>
        </w:rPr>
      </w:pPr>
    </w:p>
    <w:p w14:paraId="52EAF693" w14:textId="77777777" w:rsidR="00035F5B" w:rsidRDefault="00035F5B">
      <w:pPr>
        <w:rPr>
          <w:rFonts w:ascii="Arial" w:hAnsi="Arial" w:cs="Arial"/>
          <w:b/>
          <w:bCs/>
          <w:sz w:val="24"/>
          <w:szCs w:val="24"/>
        </w:rPr>
      </w:pPr>
    </w:p>
    <w:p w14:paraId="42D90152" w14:textId="77777777" w:rsidR="00035F5B" w:rsidRDefault="00035F5B">
      <w:pPr>
        <w:rPr>
          <w:rFonts w:ascii="Arial" w:hAnsi="Arial" w:cs="Arial"/>
          <w:b/>
          <w:bCs/>
          <w:sz w:val="24"/>
          <w:szCs w:val="24"/>
        </w:rPr>
      </w:pPr>
    </w:p>
    <w:p w14:paraId="4230FFD8" w14:textId="4C20F721" w:rsidR="0035417C" w:rsidRPr="0035417C" w:rsidRDefault="0035417C">
      <w:pPr>
        <w:rPr>
          <w:rFonts w:ascii="Arial" w:hAnsi="Arial" w:cs="Arial"/>
          <w:b/>
          <w:bCs/>
          <w:sz w:val="24"/>
          <w:szCs w:val="24"/>
        </w:rPr>
      </w:pPr>
      <w:r>
        <w:rPr>
          <w:rFonts w:ascii="Arial" w:hAnsi="Arial" w:cs="Arial"/>
          <w:b/>
          <w:bCs/>
          <w:sz w:val="24"/>
          <w:szCs w:val="24"/>
        </w:rPr>
        <w:t>Signed</w:t>
      </w:r>
      <w:r>
        <w:rPr>
          <w:rFonts w:ascii="Arial" w:hAnsi="Arial" w:cs="Arial"/>
          <w:b/>
          <w:bCs/>
          <w:sz w:val="24"/>
          <w:szCs w:val="24"/>
        </w:rPr>
        <w:tab/>
        <w:t>………………………………………………</w:t>
      </w:r>
    </w:p>
    <w:sectPr w:rsidR="0035417C" w:rsidRPr="0035417C" w:rsidSect="00B86D5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405A" w14:textId="77777777" w:rsidR="009E5F2B" w:rsidRDefault="009E5F2B" w:rsidP="005A2F70">
      <w:r>
        <w:separator/>
      </w:r>
    </w:p>
  </w:endnote>
  <w:endnote w:type="continuationSeparator" w:id="0">
    <w:p w14:paraId="45B0772B" w14:textId="77777777" w:rsidR="009E5F2B" w:rsidRDefault="009E5F2B" w:rsidP="005A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A14" w14:textId="77777777" w:rsidR="005A2F70" w:rsidRDefault="005A2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B2EF" w14:textId="77777777" w:rsidR="005A2F70" w:rsidRDefault="005A2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7B2D" w14:textId="77777777" w:rsidR="005A2F70" w:rsidRDefault="005A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831D" w14:textId="77777777" w:rsidR="009E5F2B" w:rsidRDefault="009E5F2B" w:rsidP="005A2F70">
      <w:r>
        <w:separator/>
      </w:r>
    </w:p>
  </w:footnote>
  <w:footnote w:type="continuationSeparator" w:id="0">
    <w:p w14:paraId="46CF95CC" w14:textId="77777777" w:rsidR="009E5F2B" w:rsidRDefault="009E5F2B" w:rsidP="005A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35B3" w14:textId="0E2000EC" w:rsidR="005A2F70" w:rsidRDefault="00000000">
    <w:pPr>
      <w:pStyle w:val="Header"/>
    </w:pPr>
    <w:r>
      <w:rPr>
        <w:noProof/>
      </w:rPr>
      <w:pict w14:anchorId="3B06C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94282" o:spid="_x0000_s1026"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9F49" w14:textId="2070D954" w:rsidR="005A2F70" w:rsidRDefault="00000000">
    <w:pPr>
      <w:pStyle w:val="Header"/>
    </w:pPr>
    <w:r>
      <w:rPr>
        <w:noProof/>
      </w:rPr>
      <w:pict w14:anchorId="16178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94283" o:spid="_x0000_s1027"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F184" w14:textId="7095427E" w:rsidR="005A2F70" w:rsidRDefault="00000000">
    <w:pPr>
      <w:pStyle w:val="Header"/>
    </w:pPr>
    <w:r>
      <w:rPr>
        <w:noProof/>
      </w:rPr>
      <w:pict w14:anchorId="03A1C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94281" o:spid="_x0000_s1025"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71AD"/>
    <w:multiLevelType w:val="hybridMultilevel"/>
    <w:tmpl w:val="89D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29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5E"/>
    <w:rsid w:val="00002C49"/>
    <w:rsid w:val="000148BE"/>
    <w:rsid w:val="00023474"/>
    <w:rsid w:val="00033215"/>
    <w:rsid w:val="00035F5B"/>
    <w:rsid w:val="000534D9"/>
    <w:rsid w:val="00053838"/>
    <w:rsid w:val="00060A25"/>
    <w:rsid w:val="000617A4"/>
    <w:rsid w:val="00067428"/>
    <w:rsid w:val="000707BE"/>
    <w:rsid w:val="00072C81"/>
    <w:rsid w:val="00082A5B"/>
    <w:rsid w:val="000A0AB4"/>
    <w:rsid w:val="000A6F38"/>
    <w:rsid w:val="000A7A4D"/>
    <w:rsid w:val="000A7F6D"/>
    <w:rsid w:val="000B27BA"/>
    <w:rsid w:val="000B3FDC"/>
    <w:rsid w:val="000F210C"/>
    <w:rsid w:val="000F47EC"/>
    <w:rsid w:val="00101C2A"/>
    <w:rsid w:val="00106746"/>
    <w:rsid w:val="00107A50"/>
    <w:rsid w:val="00111C3F"/>
    <w:rsid w:val="00117FE2"/>
    <w:rsid w:val="00134D62"/>
    <w:rsid w:val="00137EFA"/>
    <w:rsid w:val="001466DB"/>
    <w:rsid w:val="001602EF"/>
    <w:rsid w:val="001635B6"/>
    <w:rsid w:val="00173AB5"/>
    <w:rsid w:val="001765EB"/>
    <w:rsid w:val="00176E3F"/>
    <w:rsid w:val="0018137E"/>
    <w:rsid w:val="00182492"/>
    <w:rsid w:val="001824C7"/>
    <w:rsid w:val="00185462"/>
    <w:rsid w:val="00193CF7"/>
    <w:rsid w:val="001A067E"/>
    <w:rsid w:val="001B05AE"/>
    <w:rsid w:val="001B3708"/>
    <w:rsid w:val="001B3B78"/>
    <w:rsid w:val="001D780B"/>
    <w:rsid w:val="001F6581"/>
    <w:rsid w:val="001F76A2"/>
    <w:rsid w:val="00201913"/>
    <w:rsid w:val="002039D5"/>
    <w:rsid w:val="00207FD1"/>
    <w:rsid w:val="00214B28"/>
    <w:rsid w:val="00233522"/>
    <w:rsid w:val="00233BBC"/>
    <w:rsid w:val="002373F8"/>
    <w:rsid w:val="00247B67"/>
    <w:rsid w:val="0025231E"/>
    <w:rsid w:val="00254C98"/>
    <w:rsid w:val="00256F82"/>
    <w:rsid w:val="002631A4"/>
    <w:rsid w:val="0026573F"/>
    <w:rsid w:val="002B3D2F"/>
    <w:rsid w:val="002C3E51"/>
    <w:rsid w:val="002D0DC4"/>
    <w:rsid w:val="002D31EF"/>
    <w:rsid w:val="002D61EB"/>
    <w:rsid w:val="002E077D"/>
    <w:rsid w:val="002E14E5"/>
    <w:rsid w:val="002F0361"/>
    <w:rsid w:val="002F084B"/>
    <w:rsid w:val="002F1946"/>
    <w:rsid w:val="002F3BAE"/>
    <w:rsid w:val="002F49C9"/>
    <w:rsid w:val="002F4FAB"/>
    <w:rsid w:val="00300305"/>
    <w:rsid w:val="00310346"/>
    <w:rsid w:val="00313393"/>
    <w:rsid w:val="00323EAF"/>
    <w:rsid w:val="00325E2D"/>
    <w:rsid w:val="003468B6"/>
    <w:rsid w:val="0035068E"/>
    <w:rsid w:val="00350F01"/>
    <w:rsid w:val="00353B10"/>
    <w:rsid w:val="0035417C"/>
    <w:rsid w:val="00362528"/>
    <w:rsid w:val="00363AD9"/>
    <w:rsid w:val="003703D6"/>
    <w:rsid w:val="003717D6"/>
    <w:rsid w:val="00374D58"/>
    <w:rsid w:val="003847C0"/>
    <w:rsid w:val="00386534"/>
    <w:rsid w:val="00387193"/>
    <w:rsid w:val="00387908"/>
    <w:rsid w:val="003905C1"/>
    <w:rsid w:val="00392E16"/>
    <w:rsid w:val="00395BB1"/>
    <w:rsid w:val="003A0291"/>
    <w:rsid w:val="003A193B"/>
    <w:rsid w:val="003A599E"/>
    <w:rsid w:val="003B355E"/>
    <w:rsid w:val="003C0300"/>
    <w:rsid w:val="003C7482"/>
    <w:rsid w:val="003E3E75"/>
    <w:rsid w:val="003E5B88"/>
    <w:rsid w:val="003E6E1E"/>
    <w:rsid w:val="003E76D0"/>
    <w:rsid w:val="003F3A09"/>
    <w:rsid w:val="003F7D9A"/>
    <w:rsid w:val="0040196A"/>
    <w:rsid w:val="00402B77"/>
    <w:rsid w:val="00417CD6"/>
    <w:rsid w:val="00422BB4"/>
    <w:rsid w:val="00430D49"/>
    <w:rsid w:val="004375C6"/>
    <w:rsid w:val="004450FD"/>
    <w:rsid w:val="00451055"/>
    <w:rsid w:val="00462B60"/>
    <w:rsid w:val="00463625"/>
    <w:rsid w:val="00463B29"/>
    <w:rsid w:val="004668D1"/>
    <w:rsid w:val="00471968"/>
    <w:rsid w:val="004762E8"/>
    <w:rsid w:val="0049102E"/>
    <w:rsid w:val="00494A8A"/>
    <w:rsid w:val="0049513C"/>
    <w:rsid w:val="00495D4B"/>
    <w:rsid w:val="004C57AB"/>
    <w:rsid w:val="004D4208"/>
    <w:rsid w:val="004D42E8"/>
    <w:rsid w:val="004D4EC9"/>
    <w:rsid w:val="004D7C48"/>
    <w:rsid w:val="004F1979"/>
    <w:rsid w:val="004F3103"/>
    <w:rsid w:val="004F45FF"/>
    <w:rsid w:val="004F723C"/>
    <w:rsid w:val="0050118A"/>
    <w:rsid w:val="00515B38"/>
    <w:rsid w:val="005234FA"/>
    <w:rsid w:val="00535B00"/>
    <w:rsid w:val="005447D9"/>
    <w:rsid w:val="00564C2D"/>
    <w:rsid w:val="00570915"/>
    <w:rsid w:val="00575FA5"/>
    <w:rsid w:val="00576104"/>
    <w:rsid w:val="005879AA"/>
    <w:rsid w:val="00596C3D"/>
    <w:rsid w:val="005A0D5C"/>
    <w:rsid w:val="005A2F70"/>
    <w:rsid w:val="005A3599"/>
    <w:rsid w:val="005B321A"/>
    <w:rsid w:val="005C090C"/>
    <w:rsid w:val="005E07C3"/>
    <w:rsid w:val="005E188E"/>
    <w:rsid w:val="005E264E"/>
    <w:rsid w:val="005E3013"/>
    <w:rsid w:val="005E7CC4"/>
    <w:rsid w:val="005F521C"/>
    <w:rsid w:val="006028A7"/>
    <w:rsid w:val="00613357"/>
    <w:rsid w:val="00621A27"/>
    <w:rsid w:val="0063190E"/>
    <w:rsid w:val="00636FFE"/>
    <w:rsid w:val="00640D83"/>
    <w:rsid w:val="006505CD"/>
    <w:rsid w:val="00655665"/>
    <w:rsid w:val="00657B4C"/>
    <w:rsid w:val="00660308"/>
    <w:rsid w:val="006803AC"/>
    <w:rsid w:val="00686879"/>
    <w:rsid w:val="00687DB8"/>
    <w:rsid w:val="006A26A6"/>
    <w:rsid w:val="006A3500"/>
    <w:rsid w:val="006E6A07"/>
    <w:rsid w:val="00701233"/>
    <w:rsid w:val="00705FF8"/>
    <w:rsid w:val="00710533"/>
    <w:rsid w:val="0071662F"/>
    <w:rsid w:val="00722FD7"/>
    <w:rsid w:val="007319CF"/>
    <w:rsid w:val="00734331"/>
    <w:rsid w:val="007452FC"/>
    <w:rsid w:val="00762FED"/>
    <w:rsid w:val="007636D9"/>
    <w:rsid w:val="00774424"/>
    <w:rsid w:val="00795495"/>
    <w:rsid w:val="007A03BD"/>
    <w:rsid w:val="007B282E"/>
    <w:rsid w:val="007B5E60"/>
    <w:rsid w:val="007B62FB"/>
    <w:rsid w:val="007B7484"/>
    <w:rsid w:val="007C25A5"/>
    <w:rsid w:val="007C28CC"/>
    <w:rsid w:val="007C2F43"/>
    <w:rsid w:val="007C67F2"/>
    <w:rsid w:val="007D7009"/>
    <w:rsid w:val="007E53E9"/>
    <w:rsid w:val="007E6114"/>
    <w:rsid w:val="007F196F"/>
    <w:rsid w:val="007F28A2"/>
    <w:rsid w:val="00804D3C"/>
    <w:rsid w:val="00821DEA"/>
    <w:rsid w:val="00837CE5"/>
    <w:rsid w:val="00843072"/>
    <w:rsid w:val="0084461E"/>
    <w:rsid w:val="00845710"/>
    <w:rsid w:val="008516DB"/>
    <w:rsid w:val="00851AA7"/>
    <w:rsid w:val="0085281B"/>
    <w:rsid w:val="00864251"/>
    <w:rsid w:val="00866DCF"/>
    <w:rsid w:val="008670C5"/>
    <w:rsid w:val="008677E7"/>
    <w:rsid w:val="00875A89"/>
    <w:rsid w:val="008779FA"/>
    <w:rsid w:val="00884A9B"/>
    <w:rsid w:val="00887288"/>
    <w:rsid w:val="008A29A3"/>
    <w:rsid w:val="008C3A5D"/>
    <w:rsid w:val="008E56CE"/>
    <w:rsid w:val="008F0D7E"/>
    <w:rsid w:val="00903F02"/>
    <w:rsid w:val="00905B35"/>
    <w:rsid w:val="00934C09"/>
    <w:rsid w:val="009452FA"/>
    <w:rsid w:val="00945641"/>
    <w:rsid w:val="00953427"/>
    <w:rsid w:val="0097759F"/>
    <w:rsid w:val="009853E6"/>
    <w:rsid w:val="0099757B"/>
    <w:rsid w:val="00997FEF"/>
    <w:rsid w:val="009A3502"/>
    <w:rsid w:val="009A6F3E"/>
    <w:rsid w:val="009B1969"/>
    <w:rsid w:val="009E4EF1"/>
    <w:rsid w:val="009E5F2B"/>
    <w:rsid w:val="009E7642"/>
    <w:rsid w:val="009F029D"/>
    <w:rsid w:val="009F1E74"/>
    <w:rsid w:val="00A11CE4"/>
    <w:rsid w:val="00A1310D"/>
    <w:rsid w:val="00A24573"/>
    <w:rsid w:val="00A307D5"/>
    <w:rsid w:val="00A320DA"/>
    <w:rsid w:val="00A35834"/>
    <w:rsid w:val="00A43472"/>
    <w:rsid w:val="00A56BD8"/>
    <w:rsid w:val="00A62BB4"/>
    <w:rsid w:val="00A62E38"/>
    <w:rsid w:val="00A723A3"/>
    <w:rsid w:val="00A72550"/>
    <w:rsid w:val="00A725B5"/>
    <w:rsid w:val="00A773C4"/>
    <w:rsid w:val="00A8798C"/>
    <w:rsid w:val="00A93634"/>
    <w:rsid w:val="00A96042"/>
    <w:rsid w:val="00A96D09"/>
    <w:rsid w:val="00AA52F5"/>
    <w:rsid w:val="00AA6FA8"/>
    <w:rsid w:val="00AA7ABC"/>
    <w:rsid w:val="00AB0A67"/>
    <w:rsid w:val="00AB3612"/>
    <w:rsid w:val="00AC0BC4"/>
    <w:rsid w:val="00AD08D7"/>
    <w:rsid w:val="00AD5975"/>
    <w:rsid w:val="00AE40F2"/>
    <w:rsid w:val="00AE4497"/>
    <w:rsid w:val="00AE646F"/>
    <w:rsid w:val="00AF0839"/>
    <w:rsid w:val="00AF441F"/>
    <w:rsid w:val="00AF6201"/>
    <w:rsid w:val="00B03FD1"/>
    <w:rsid w:val="00B05E66"/>
    <w:rsid w:val="00B101E9"/>
    <w:rsid w:val="00B16594"/>
    <w:rsid w:val="00B172C6"/>
    <w:rsid w:val="00B21B3C"/>
    <w:rsid w:val="00B225B8"/>
    <w:rsid w:val="00B25E1F"/>
    <w:rsid w:val="00B30632"/>
    <w:rsid w:val="00B43F16"/>
    <w:rsid w:val="00B55E44"/>
    <w:rsid w:val="00B65A03"/>
    <w:rsid w:val="00B86D5E"/>
    <w:rsid w:val="00B870BF"/>
    <w:rsid w:val="00B87339"/>
    <w:rsid w:val="00BA5881"/>
    <w:rsid w:val="00BA64D3"/>
    <w:rsid w:val="00BA73A9"/>
    <w:rsid w:val="00BC1676"/>
    <w:rsid w:val="00BC4945"/>
    <w:rsid w:val="00BD5469"/>
    <w:rsid w:val="00BE3DD7"/>
    <w:rsid w:val="00BE3E9C"/>
    <w:rsid w:val="00BE56D8"/>
    <w:rsid w:val="00BF6E20"/>
    <w:rsid w:val="00BF729C"/>
    <w:rsid w:val="00C01ABD"/>
    <w:rsid w:val="00C06CD8"/>
    <w:rsid w:val="00C076C7"/>
    <w:rsid w:val="00C12A99"/>
    <w:rsid w:val="00C22E84"/>
    <w:rsid w:val="00C354B7"/>
    <w:rsid w:val="00C41269"/>
    <w:rsid w:val="00C50ED0"/>
    <w:rsid w:val="00C57AFE"/>
    <w:rsid w:val="00C6199D"/>
    <w:rsid w:val="00C63D00"/>
    <w:rsid w:val="00C716F4"/>
    <w:rsid w:val="00C74F52"/>
    <w:rsid w:val="00C7586C"/>
    <w:rsid w:val="00C81CCF"/>
    <w:rsid w:val="00C85333"/>
    <w:rsid w:val="00CA69CE"/>
    <w:rsid w:val="00CA70E7"/>
    <w:rsid w:val="00CB04F1"/>
    <w:rsid w:val="00CD1B8C"/>
    <w:rsid w:val="00CD6E41"/>
    <w:rsid w:val="00CE2EBD"/>
    <w:rsid w:val="00CE3C91"/>
    <w:rsid w:val="00CE6215"/>
    <w:rsid w:val="00CF38E3"/>
    <w:rsid w:val="00CF63B1"/>
    <w:rsid w:val="00D038E6"/>
    <w:rsid w:val="00D11CBD"/>
    <w:rsid w:val="00D132A2"/>
    <w:rsid w:val="00D21B26"/>
    <w:rsid w:val="00D30505"/>
    <w:rsid w:val="00D30B35"/>
    <w:rsid w:val="00D34E6F"/>
    <w:rsid w:val="00D36C78"/>
    <w:rsid w:val="00D649BB"/>
    <w:rsid w:val="00D64B3B"/>
    <w:rsid w:val="00D70765"/>
    <w:rsid w:val="00D73651"/>
    <w:rsid w:val="00D73793"/>
    <w:rsid w:val="00D80AC3"/>
    <w:rsid w:val="00D818C3"/>
    <w:rsid w:val="00D85C66"/>
    <w:rsid w:val="00D929B7"/>
    <w:rsid w:val="00D93502"/>
    <w:rsid w:val="00D94E54"/>
    <w:rsid w:val="00DA3348"/>
    <w:rsid w:val="00DB2C13"/>
    <w:rsid w:val="00DB6642"/>
    <w:rsid w:val="00DC2148"/>
    <w:rsid w:val="00DC2B37"/>
    <w:rsid w:val="00DC7051"/>
    <w:rsid w:val="00DD2EE8"/>
    <w:rsid w:val="00DD310A"/>
    <w:rsid w:val="00DF1F57"/>
    <w:rsid w:val="00DF31FE"/>
    <w:rsid w:val="00E026FA"/>
    <w:rsid w:val="00E02F8D"/>
    <w:rsid w:val="00E04570"/>
    <w:rsid w:val="00E061A8"/>
    <w:rsid w:val="00E1191C"/>
    <w:rsid w:val="00E20B71"/>
    <w:rsid w:val="00E328D5"/>
    <w:rsid w:val="00E6649B"/>
    <w:rsid w:val="00E85FB5"/>
    <w:rsid w:val="00E94796"/>
    <w:rsid w:val="00E94FBA"/>
    <w:rsid w:val="00EA48BA"/>
    <w:rsid w:val="00EB525E"/>
    <w:rsid w:val="00EB5602"/>
    <w:rsid w:val="00EB68E9"/>
    <w:rsid w:val="00EB6E7C"/>
    <w:rsid w:val="00EC5801"/>
    <w:rsid w:val="00EC751F"/>
    <w:rsid w:val="00ED03A0"/>
    <w:rsid w:val="00ED4153"/>
    <w:rsid w:val="00F15A27"/>
    <w:rsid w:val="00F173AD"/>
    <w:rsid w:val="00F249D4"/>
    <w:rsid w:val="00F25BB8"/>
    <w:rsid w:val="00F358A3"/>
    <w:rsid w:val="00F36CE9"/>
    <w:rsid w:val="00F45EC2"/>
    <w:rsid w:val="00F53AF4"/>
    <w:rsid w:val="00F616AB"/>
    <w:rsid w:val="00F650B1"/>
    <w:rsid w:val="00F65B9B"/>
    <w:rsid w:val="00F75E1A"/>
    <w:rsid w:val="00F76104"/>
    <w:rsid w:val="00F76264"/>
    <w:rsid w:val="00F767D4"/>
    <w:rsid w:val="00F81799"/>
    <w:rsid w:val="00F835D4"/>
    <w:rsid w:val="00F9055A"/>
    <w:rsid w:val="00FA45B8"/>
    <w:rsid w:val="00FB36CD"/>
    <w:rsid w:val="00FB3A3A"/>
    <w:rsid w:val="00FB4EBA"/>
    <w:rsid w:val="00FB6314"/>
    <w:rsid w:val="00FD23BD"/>
    <w:rsid w:val="00FE0AC8"/>
    <w:rsid w:val="00FE12E6"/>
    <w:rsid w:val="00FF3F25"/>
    <w:rsid w:val="00FF64B6"/>
    <w:rsid w:val="00F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92B8"/>
  <w15:chartTrackingRefBased/>
  <w15:docId w15:val="{DA8EBC0B-A120-4495-8852-355F44FA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DB"/>
    <w:pPr>
      <w:ind w:left="720"/>
      <w:contextualSpacing/>
    </w:pPr>
  </w:style>
  <w:style w:type="paragraph" w:styleId="Header">
    <w:name w:val="header"/>
    <w:basedOn w:val="Normal"/>
    <w:link w:val="HeaderChar"/>
    <w:uiPriority w:val="99"/>
    <w:unhideWhenUsed/>
    <w:rsid w:val="005A2F70"/>
    <w:pPr>
      <w:tabs>
        <w:tab w:val="center" w:pos="4513"/>
        <w:tab w:val="right" w:pos="9026"/>
      </w:tabs>
    </w:pPr>
  </w:style>
  <w:style w:type="character" w:customStyle="1" w:styleId="HeaderChar">
    <w:name w:val="Header Char"/>
    <w:basedOn w:val="DefaultParagraphFont"/>
    <w:link w:val="Header"/>
    <w:uiPriority w:val="99"/>
    <w:rsid w:val="005A2F70"/>
  </w:style>
  <w:style w:type="paragraph" w:styleId="Footer">
    <w:name w:val="footer"/>
    <w:basedOn w:val="Normal"/>
    <w:link w:val="FooterChar"/>
    <w:uiPriority w:val="99"/>
    <w:unhideWhenUsed/>
    <w:rsid w:val="005A2F70"/>
    <w:pPr>
      <w:tabs>
        <w:tab w:val="center" w:pos="4513"/>
        <w:tab w:val="right" w:pos="9026"/>
      </w:tabs>
    </w:pPr>
  </w:style>
  <w:style w:type="character" w:customStyle="1" w:styleId="FooterChar">
    <w:name w:val="Footer Char"/>
    <w:basedOn w:val="DefaultParagraphFont"/>
    <w:link w:val="Footer"/>
    <w:uiPriority w:val="99"/>
    <w:rsid w:val="005A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73E0-6F5A-42BB-826F-663D2FD6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Belbroughton&amp;Fairfield Parish Council</dc:creator>
  <cp:keywords/>
  <dc:description/>
  <cp:lastModifiedBy>Belbroughton&amp;Fairfield Parish Council</cp:lastModifiedBy>
  <cp:revision>21</cp:revision>
  <cp:lastPrinted>2023-04-25T13:21:00Z</cp:lastPrinted>
  <dcterms:created xsi:type="dcterms:W3CDTF">2023-05-22T17:33:00Z</dcterms:created>
  <dcterms:modified xsi:type="dcterms:W3CDTF">2023-05-22T18:20:00Z</dcterms:modified>
</cp:coreProperties>
</file>