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13FB5" w14:textId="77777777" w:rsidR="0087524E" w:rsidRPr="0087524E" w:rsidRDefault="0087524E" w:rsidP="0087524E">
      <w:pPr>
        <w:shd w:val="clear" w:color="auto" w:fill="FFFFFF"/>
        <w:spacing w:after="0" w:line="240" w:lineRule="auto"/>
        <w:jc w:val="center"/>
        <w:rPr>
          <w:rFonts w:ascii="Times" w:eastAsia="Times New Roman" w:hAnsi="Times" w:cs="Times"/>
          <w:color w:val="000000"/>
          <w:sz w:val="24"/>
          <w:szCs w:val="24"/>
        </w:rPr>
      </w:pPr>
      <w:r w:rsidRPr="0087524E">
        <w:rPr>
          <w:rFonts w:ascii="Times New Roman" w:eastAsia="Times New Roman" w:hAnsi="Times New Roman" w:cs="Times New Roman"/>
          <w:b/>
          <w:bCs/>
          <w:color w:val="222222"/>
          <w:sz w:val="36"/>
          <w:szCs w:val="36"/>
          <w:bdr w:val="none" w:sz="0" w:space="0" w:color="auto" w:frame="1"/>
        </w:rPr>
        <w:t>National Park Offers Beach Parking Information Line</w:t>
      </w:r>
    </w:p>
    <w:p w14:paraId="4655F7F1" w14:textId="77777777" w:rsidR="0087524E" w:rsidRPr="0087524E" w:rsidRDefault="0087524E" w:rsidP="0087524E">
      <w:pPr>
        <w:shd w:val="clear" w:color="auto" w:fill="FFFFFF"/>
        <w:spacing w:after="0" w:line="240" w:lineRule="auto"/>
        <w:rPr>
          <w:rFonts w:ascii="Times" w:eastAsia="Times New Roman" w:hAnsi="Times" w:cs="Times"/>
          <w:color w:val="000000"/>
          <w:sz w:val="24"/>
          <w:szCs w:val="24"/>
        </w:rPr>
      </w:pPr>
      <w:r w:rsidRPr="0087524E">
        <w:rPr>
          <w:rFonts w:ascii="Times New Roman" w:eastAsia="Times New Roman" w:hAnsi="Times New Roman" w:cs="Times New Roman"/>
          <w:color w:val="222222"/>
          <w:sz w:val="24"/>
          <w:szCs w:val="24"/>
          <w:bdr w:val="none" w:sz="0" w:space="0" w:color="auto" w:frame="1"/>
        </w:rPr>
        <w:t> </w:t>
      </w:r>
    </w:p>
    <w:p w14:paraId="6B15B5AF" w14:textId="77777777" w:rsidR="0087524E" w:rsidRPr="0087524E" w:rsidRDefault="0087524E" w:rsidP="0087524E">
      <w:pPr>
        <w:shd w:val="clear" w:color="auto" w:fill="FFFFFF"/>
        <w:spacing w:after="0" w:line="240" w:lineRule="auto"/>
        <w:rPr>
          <w:rFonts w:ascii="Times" w:eastAsia="Times New Roman" w:hAnsi="Times" w:cs="Times"/>
          <w:color w:val="000000"/>
          <w:sz w:val="24"/>
          <w:szCs w:val="24"/>
        </w:rPr>
      </w:pPr>
      <w:r w:rsidRPr="0087524E">
        <w:rPr>
          <w:rFonts w:ascii="Times New Roman" w:eastAsia="Times New Roman" w:hAnsi="Times New Roman" w:cs="Times New Roman"/>
          <w:color w:val="222222"/>
          <w:sz w:val="24"/>
          <w:szCs w:val="24"/>
          <w:bdr w:val="none" w:sz="0" w:space="0" w:color="auto" w:frame="1"/>
        </w:rPr>
        <w:t xml:space="preserve">INDIANA DUNES NATIONAL PARK: Severe shoreline erosion along Lake Michigan and the need for social distancing due to the </w:t>
      </w:r>
      <w:proofErr w:type="spellStart"/>
      <w:r w:rsidRPr="0087524E">
        <w:rPr>
          <w:rFonts w:ascii="Times New Roman" w:eastAsia="Times New Roman" w:hAnsi="Times New Roman" w:cs="Times New Roman"/>
          <w:color w:val="222222"/>
          <w:sz w:val="24"/>
          <w:szCs w:val="24"/>
          <w:bdr w:val="none" w:sz="0" w:space="0" w:color="auto" w:frame="1"/>
        </w:rPr>
        <w:t>Covid</w:t>
      </w:r>
      <w:proofErr w:type="spellEnd"/>
      <w:r w:rsidRPr="0087524E">
        <w:rPr>
          <w:rFonts w:ascii="Times New Roman" w:eastAsia="Times New Roman" w:hAnsi="Times New Roman" w:cs="Times New Roman"/>
          <w:color w:val="222222"/>
          <w:sz w:val="24"/>
          <w:szCs w:val="24"/>
          <w:bdr w:val="none" w:sz="0" w:space="0" w:color="auto" w:frame="1"/>
        </w:rPr>
        <w:t xml:space="preserve"> 19 Pandemic will make for </w:t>
      </w:r>
      <w:proofErr w:type="gramStart"/>
      <w:r w:rsidRPr="0087524E">
        <w:rPr>
          <w:rFonts w:ascii="Times New Roman" w:eastAsia="Times New Roman" w:hAnsi="Times New Roman" w:cs="Times New Roman"/>
          <w:color w:val="222222"/>
          <w:sz w:val="24"/>
          <w:szCs w:val="24"/>
          <w:bdr w:val="none" w:sz="0" w:space="0" w:color="auto" w:frame="1"/>
        </w:rPr>
        <w:t>a very different</w:t>
      </w:r>
      <w:proofErr w:type="gramEnd"/>
      <w:r w:rsidRPr="0087524E">
        <w:rPr>
          <w:rFonts w:ascii="Times New Roman" w:eastAsia="Times New Roman" w:hAnsi="Times New Roman" w:cs="Times New Roman"/>
          <w:color w:val="222222"/>
          <w:sz w:val="24"/>
          <w:szCs w:val="24"/>
          <w:bdr w:val="none" w:sz="0" w:space="0" w:color="auto" w:frame="1"/>
        </w:rPr>
        <w:t xml:space="preserve"> beach season this summer at Indiana Dunes National Park. To assist the public in finding an open beach and one that has available parking, the National Park Service will provide a Beach Parking Information Line.</w:t>
      </w:r>
    </w:p>
    <w:p w14:paraId="3AE7F24F" w14:textId="77777777" w:rsidR="0087524E" w:rsidRPr="0087524E" w:rsidRDefault="0087524E" w:rsidP="0087524E">
      <w:pPr>
        <w:shd w:val="clear" w:color="auto" w:fill="FFFFFF"/>
        <w:spacing w:after="0" w:line="240" w:lineRule="auto"/>
        <w:rPr>
          <w:rFonts w:ascii="Times" w:eastAsia="Times New Roman" w:hAnsi="Times" w:cs="Times"/>
          <w:color w:val="000000"/>
          <w:sz w:val="24"/>
          <w:szCs w:val="24"/>
        </w:rPr>
      </w:pPr>
      <w:r w:rsidRPr="0087524E">
        <w:rPr>
          <w:rFonts w:ascii="Times New Roman" w:eastAsia="Times New Roman" w:hAnsi="Times New Roman" w:cs="Times New Roman"/>
          <w:color w:val="222222"/>
          <w:sz w:val="24"/>
          <w:szCs w:val="24"/>
          <w:bdr w:val="none" w:sz="0" w:space="0" w:color="auto" w:frame="1"/>
        </w:rPr>
        <w:t> </w:t>
      </w:r>
    </w:p>
    <w:p w14:paraId="6F47A4BA" w14:textId="77777777" w:rsidR="0087524E" w:rsidRPr="0087524E" w:rsidRDefault="0087524E" w:rsidP="0087524E">
      <w:pPr>
        <w:shd w:val="clear" w:color="auto" w:fill="FFFFFF"/>
        <w:spacing w:after="0" w:line="240" w:lineRule="auto"/>
        <w:rPr>
          <w:rFonts w:ascii="Times" w:eastAsia="Times New Roman" w:hAnsi="Times" w:cs="Times"/>
          <w:color w:val="000000"/>
          <w:sz w:val="24"/>
          <w:szCs w:val="24"/>
        </w:rPr>
      </w:pPr>
      <w:r w:rsidRPr="0087524E">
        <w:rPr>
          <w:rFonts w:ascii="Times New Roman" w:eastAsia="Times New Roman" w:hAnsi="Times New Roman" w:cs="Times New Roman"/>
          <w:color w:val="222222"/>
          <w:sz w:val="24"/>
          <w:szCs w:val="24"/>
          <w:bdr w:val="none" w:sz="0" w:space="0" w:color="auto" w:frame="1"/>
        </w:rPr>
        <w:t>The potential for dangerous crowding on beaches is increased with the current closure of beach access at Central Avenue</w:t>
      </w:r>
      <w:r w:rsidRPr="0087524E">
        <w:rPr>
          <w:rFonts w:ascii="Times New Roman" w:eastAsia="Times New Roman" w:hAnsi="Times New Roman" w:cs="Times New Roman"/>
          <w:color w:val="000000"/>
          <w:sz w:val="24"/>
          <w:szCs w:val="24"/>
          <w:bdr w:val="none" w:sz="0" w:space="0" w:color="auto" w:frame="1"/>
        </w:rPr>
        <w:t> </w:t>
      </w:r>
      <w:r w:rsidRPr="0087524E">
        <w:rPr>
          <w:rFonts w:ascii="Times New Roman" w:eastAsia="Times New Roman" w:hAnsi="Times New Roman" w:cs="Times New Roman"/>
          <w:color w:val="222222"/>
          <w:sz w:val="24"/>
          <w:szCs w:val="24"/>
          <w:bdr w:val="none" w:sz="0" w:space="0" w:color="auto" w:frame="1"/>
        </w:rPr>
        <w:t>and Lake View due to damage from erosion. Record high water levels on Lake Michigan have also resulted in narrower beaches leaving less room for social distancing.</w:t>
      </w:r>
    </w:p>
    <w:p w14:paraId="2A876038" w14:textId="77777777" w:rsidR="0087524E" w:rsidRPr="0087524E" w:rsidRDefault="0087524E" w:rsidP="0087524E">
      <w:pPr>
        <w:shd w:val="clear" w:color="auto" w:fill="FFFFFF"/>
        <w:spacing w:after="0" w:line="240" w:lineRule="auto"/>
        <w:rPr>
          <w:rFonts w:ascii="Times" w:eastAsia="Times New Roman" w:hAnsi="Times" w:cs="Times"/>
          <w:color w:val="000000"/>
          <w:sz w:val="24"/>
          <w:szCs w:val="24"/>
        </w:rPr>
      </w:pPr>
      <w:r w:rsidRPr="0087524E">
        <w:rPr>
          <w:rFonts w:ascii="Times New Roman" w:eastAsia="Times New Roman" w:hAnsi="Times New Roman" w:cs="Times New Roman"/>
          <w:color w:val="222222"/>
          <w:sz w:val="24"/>
          <w:szCs w:val="24"/>
          <w:bdr w:val="none" w:sz="0" w:space="0" w:color="auto" w:frame="1"/>
        </w:rPr>
        <w:t> </w:t>
      </w:r>
    </w:p>
    <w:p w14:paraId="26830682" w14:textId="77777777" w:rsidR="0087524E" w:rsidRPr="0087524E" w:rsidRDefault="0087524E" w:rsidP="0087524E">
      <w:pPr>
        <w:shd w:val="clear" w:color="auto" w:fill="FFFFFF"/>
        <w:spacing w:after="0" w:line="240" w:lineRule="auto"/>
        <w:rPr>
          <w:rFonts w:ascii="Times" w:eastAsia="Times New Roman" w:hAnsi="Times" w:cs="Times"/>
          <w:color w:val="000000"/>
          <w:sz w:val="24"/>
          <w:szCs w:val="24"/>
        </w:rPr>
      </w:pPr>
      <w:r w:rsidRPr="0087524E">
        <w:rPr>
          <w:rFonts w:ascii="Times New Roman" w:eastAsia="Times New Roman" w:hAnsi="Times New Roman" w:cs="Times New Roman"/>
          <w:color w:val="222222"/>
          <w:sz w:val="24"/>
          <w:szCs w:val="24"/>
          <w:bdr w:val="none" w:sz="0" w:space="0" w:color="auto" w:frame="1"/>
        </w:rPr>
        <w:t>Beginning at 9:00 a.m. on Saturday, May 23, the public can call 219-395-1003</w:t>
      </w:r>
      <w:r w:rsidRPr="0087524E">
        <w:rPr>
          <w:rFonts w:ascii="Times New Roman" w:eastAsia="Times New Roman" w:hAnsi="Times New Roman" w:cs="Times New Roman"/>
          <w:color w:val="FF0000"/>
          <w:sz w:val="24"/>
          <w:szCs w:val="24"/>
          <w:bdr w:val="none" w:sz="0" w:space="0" w:color="auto" w:frame="1"/>
        </w:rPr>
        <w:t> </w:t>
      </w:r>
      <w:r w:rsidRPr="0087524E">
        <w:rPr>
          <w:rFonts w:ascii="Times New Roman" w:eastAsia="Times New Roman" w:hAnsi="Times New Roman" w:cs="Times New Roman"/>
          <w:color w:val="000000"/>
          <w:sz w:val="24"/>
          <w:szCs w:val="24"/>
          <w:bdr w:val="none" w:sz="0" w:space="0" w:color="auto" w:frame="1"/>
        </w:rPr>
        <w:t>to get recorded information on available parking at Indiana Dunes National Park beaches and the nearby Indiana Dunes State Park. This information line will be updated regularly throughout the day during beach season between the Memorial Day and Labor Day weekends. The information can help visitors avoid smaller national park beaches and parking lots like Porter, Kemil, and Mt. Baldy that tend to fill early on weekends and make social distancing more difficult. Access to the beach at Portage Lakefront has also been restored in time for the holiday weekend.</w:t>
      </w:r>
    </w:p>
    <w:p w14:paraId="0B9D6B9E" w14:textId="77777777" w:rsidR="0087524E" w:rsidRPr="0087524E" w:rsidRDefault="0087524E" w:rsidP="0087524E">
      <w:pPr>
        <w:shd w:val="clear" w:color="auto" w:fill="FFFFFF"/>
        <w:spacing w:after="0" w:line="240" w:lineRule="auto"/>
        <w:rPr>
          <w:rFonts w:ascii="Times" w:eastAsia="Times New Roman" w:hAnsi="Times" w:cs="Times"/>
          <w:color w:val="000000"/>
          <w:sz w:val="24"/>
          <w:szCs w:val="24"/>
        </w:rPr>
      </w:pPr>
      <w:r w:rsidRPr="0087524E">
        <w:rPr>
          <w:rFonts w:ascii="Times New Roman" w:eastAsia="Times New Roman" w:hAnsi="Times New Roman" w:cs="Times New Roman"/>
          <w:color w:val="222222"/>
          <w:sz w:val="24"/>
          <w:szCs w:val="24"/>
          <w:bdr w:val="none" w:sz="0" w:space="0" w:color="auto" w:frame="1"/>
        </w:rPr>
        <w:t> </w:t>
      </w:r>
    </w:p>
    <w:p w14:paraId="31363D54" w14:textId="77777777" w:rsidR="0087524E" w:rsidRPr="0087524E" w:rsidRDefault="0087524E" w:rsidP="0087524E">
      <w:pPr>
        <w:shd w:val="clear" w:color="auto" w:fill="FFFFFF"/>
        <w:spacing w:after="0" w:line="240" w:lineRule="auto"/>
        <w:rPr>
          <w:rFonts w:ascii="Times" w:eastAsia="Times New Roman" w:hAnsi="Times" w:cs="Times"/>
          <w:color w:val="000000"/>
          <w:sz w:val="24"/>
          <w:szCs w:val="24"/>
        </w:rPr>
      </w:pPr>
      <w:r w:rsidRPr="0087524E">
        <w:rPr>
          <w:rFonts w:ascii="Times New Roman" w:eastAsia="Times New Roman" w:hAnsi="Times New Roman" w:cs="Times New Roman"/>
          <w:color w:val="222222"/>
          <w:sz w:val="24"/>
          <w:szCs w:val="24"/>
          <w:bdr w:val="none" w:sz="0" w:space="0" w:color="auto" w:frame="1"/>
        </w:rPr>
        <w:t>National park rangers and local officials will be monitoring park beaches and lots for overcrowding</w:t>
      </w:r>
      <w:r w:rsidRPr="0087524E">
        <w:rPr>
          <w:rFonts w:ascii="Times New Roman" w:eastAsia="Times New Roman" w:hAnsi="Times New Roman" w:cs="Times New Roman"/>
          <w:color w:val="000000"/>
          <w:sz w:val="24"/>
          <w:szCs w:val="24"/>
        </w:rPr>
        <w:t> and dangerous conditions and will close them if needed to protect public health. Porter Beach, which was recently closed due to overcrowding, will reopen for the Memorial Day weekend, but the National Park Service and town authorities will be monitoring it closely.</w:t>
      </w:r>
    </w:p>
    <w:p w14:paraId="08DB8A73" w14:textId="77777777" w:rsidR="0087524E" w:rsidRPr="0087524E" w:rsidRDefault="0087524E" w:rsidP="0087524E">
      <w:pPr>
        <w:shd w:val="clear" w:color="auto" w:fill="FFFFFF"/>
        <w:spacing w:after="0" w:line="240" w:lineRule="auto"/>
        <w:rPr>
          <w:rFonts w:ascii="Times" w:eastAsia="Times New Roman" w:hAnsi="Times" w:cs="Times"/>
          <w:color w:val="000000"/>
          <w:sz w:val="24"/>
          <w:szCs w:val="24"/>
        </w:rPr>
      </w:pPr>
      <w:r w:rsidRPr="0087524E">
        <w:rPr>
          <w:rFonts w:ascii="Times New Roman" w:eastAsia="Times New Roman" w:hAnsi="Times New Roman" w:cs="Times New Roman"/>
          <w:color w:val="222222"/>
          <w:sz w:val="24"/>
          <w:szCs w:val="24"/>
          <w:bdr w:val="none" w:sz="0" w:space="0" w:color="auto" w:frame="1"/>
        </w:rPr>
        <w:t>  </w:t>
      </w:r>
    </w:p>
    <w:p w14:paraId="695B0377" w14:textId="77777777" w:rsidR="0087524E" w:rsidRPr="0087524E" w:rsidRDefault="0087524E" w:rsidP="0087524E">
      <w:pPr>
        <w:shd w:val="clear" w:color="auto" w:fill="FFFFFF"/>
        <w:spacing w:after="0" w:line="240" w:lineRule="auto"/>
        <w:rPr>
          <w:rFonts w:ascii="Times" w:eastAsia="Times New Roman" w:hAnsi="Times" w:cs="Times"/>
          <w:color w:val="000000"/>
          <w:sz w:val="24"/>
          <w:szCs w:val="24"/>
        </w:rPr>
      </w:pPr>
      <w:r w:rsidRPr="0087524E">
        <w:rPr>
          <w:rFonts w:ascii="Times New Roman" w:eastAsia="Times New Roman" w:hAnsi="Times New Roman" w:cs="Times New Roman"/>
          <w:color w:val="000000"/>
          <w:sz w:val="24"/>
          <w:szCs w:val="24"/>
        </w:rPr>
        <w:t>To avoid overcrowding at smaller beach areas, the National Park Service recommend that visitors use Indiana Dunes State Park or the National Park's West Beach this weekend. Both have extensive beaches, large parking lots, bath houses, concessions, and lifeguards. Signage to West Beach from Highway 49 is being improved to help direct people. Admission will be free at West Beach on Memorial Day Weekend.</w:t>
      </w:r>
    </w:p>
    <w:p w14:paraId="63A0D414" w14:textId="77777777" w:rsidR="0087524E" w:rsidRPr="0087524E" w:rsidRDefault="0087524E" w:rsidP="0087524E">
      <w:pPr>
        <w:shd w:val="clear" w:color="auto" w:fill="FFFFFF"/>
        <w:spacing w:after="0" w:line="240" w:lineRule="auto"/>
        <w:rPr>
          <w:rFonts w:ascii="Times" w:eastAsia="Times New Roman" w:hAnsi="Times" w:cs="Times"/>
          <w:color w:val="000000"/>
          <w:sz w:val="24"/>
          <w:szCs w:val="24"/>
        </w:rPr>
      </w:pPr>
      <w:r w:rsidRPr="0087524E">
        <w:rPr>
          <w:rFonts w:ascii="Calibri" w:eastAsia="Times New Roman" w:hAnsi="Calibri" w:cs="Calibri"/>
          <w:color w:val="000000"/>
          <w:sz w:val="24"/>
          <w:szCs w:val="24"/>
        </w:rPr>
        <w:t> </w:t>
      </w:r>
    </w:p>
    <w:p w14:paraId="2BF4FA07" w14:textId="77777777" w:rsidR="0087524E" w:rsidRPr="0087524E" w:rsidRDefault="0087524E" w:rsidP="0087524E">
      <w:pPr>
        <w:shd w:val="clear" w:color="auto" w:fill="FFFFFF"/>
        <w:spacing w:after="0" w:line="240" w:lineRule="auto"/>
        <w:rPr>
          <w:rFonts w:ascii="Times" w:eastAsia="Times New Roman" w:hAnsi="Times" w:cs="Times"/>
          <w:color w:val="000000"/>
          <w:sz w:val="24"/>
          <w:szCs w:val="24"/>
        </w:rPr>
      </w:pPr>
      <w:r w:rsidRPr="0087524E">
        <w:rPr>
          <w:rFonts w:ascii="Times New Roman" w:eastAsia="Times New Roman" w:hAnsi="Times New Roman" w:cs="Times New Roman"/>
          <w:color w:val="000000"/>
          <w:sz w:val="24"/>
          <w:szCs w:val="24"/>
        </w:rPr>
        <w:t xml:space="preserve">Visitors are urged to stay safe by practicing social distancing on the beaches to protect their health and that of other visitors. Also, Lake Michigan can be </w:t>
      </w:r>
      <w:proofErr w:type="gramStart"/>
      <w:r w:rsidRPr="0087524E">
        <w:rPr>
          <w:rFonts w:ascii="Times New Roman" w:eastAsia="Times New Roman" w:hAnsi="Times New Roman" w:cs="Times New Roman"/>
          <w:color w:val="000000"/>
          <w:sz w:val="24"/>
          <w:szCs w:val="24"/>
        </w:rPr>
        <w:t>a very dangerous</w:t>
      </w:r>
      <w:proofErr w:type="gramEnd"/>
      <w:r w:rsidRPr="0087524E">
        <w:rPr>
          <w:rFonts w:ascii="Times New Roman" w:eastAsia="Times New Roman" w:hAnsi="Times New Roman" w:cs="Times New Roman"/>
          <w:color w:val="000000"/>
          <w:sz w:val="24"/>
          <w:szCs w:val="24"/>
        </w:rPr>
        <w:t xml:space="preserve"> place. </w:t>
      </w:r>
      <w:proofErr w:type="gramStart"/>
      <w:r w:rsidRPr="0087524E">
        <w:rPr>
          <w:rFonts w:ascii="Times New Roman" w:eastAsia="Times New Roman" w:hAnsi="Times New Roman" w:cs="Times New Roman"/>
          <w:color w:val="000000"/>
          <w:sz w:val="24"/>
          <w:szCs w:val="24"/>
        </w:rPr>
        <w:t>Don't</w:t>
      </w:r>
      <w:proofErr w:type="gramEnd"/>
      <w:r w:rsidRPr="0087524E">
        <w:rPr>
          <w:rFonts w:ascii="Times New Roman" w:eastAsia="Times New Roman" w:hAnsi="Times New Roman" w:cs="Times New Roman"/>
          <w:color w:val="000000"/>
          <w:sz w:val="24"/>
          <w:szCs w:val="24"/>
        </w:rPr>
        <w:t xml:space="preserve"> swim when there are large waves due to the danger of rip currents. If you have children or non-swimmers keep them within arm's reach when in the water or use one of the lifeguarded beaches at West Beach or the state park.    </w:t>
      </w:r>
    </w:p>
    <w:p w14:paraId="7028B48F" w14:textId="77777777" w:rsidR="0087524E" w:rsidRPr="0087524E" w:rsidRDefault="0087524E" w:rsidP="0087524E">
      <w:pPr>
        <w:shd w:val="clear" w:color="auto" w:fill="FFFFFF"/>
        <w:spacing w:after="0" w:line="240" w:lineRule="auto"/>
        <w:rPr>
          <w:rFonts w:ascii="Times" w:eastAsia="Times New Roman" w:hAnsi="Times" w:cs="Times"/>
          <w:color w:val="000000"/>
          <w:sz w:val="24"/>
          <w:szCs w:val="24"/>
        </w:rPr>
      </w:pPr>
      <w:r w:rsidRPr="0087524E">
        <w:rPr>
          <w:rFonts w:ascii="Times New Roman" w:eastAsia="Times New Roman" w:hAnsi="Times New Roman" w:cs="Times New Roman"/>
          <w:color w:val="222222"/>
          <w:sz w:val="24"/>
          <w:szCs w:val="24"/>
          <w:bdr w:val="none" w:sz="0" w:space="0" w:color="auto" w:frame="1"/>
        </w:rPr>
        <w:t> </w:t>
      </w:r>
    </w:p>
    <w:p w14:paraId="64A3BFDE" w14:textId="77777777" w:rsidR="0087524E" w:rsidRPr="0087524E" w:rsidRDefault="0087524E" w:rsidP="0087524E">
      <w:pPr>
        <w:shd w:val="clear" w:color="auto" w:fill="FFFFFF"/>
        <w:spacing w:after="0" w:line="240" w:lineRule="auto"/>
        <w:jc w:val="center"/>
        <w:rPr>
          <w:rFonts w:ascii="Times" w:eastAsia="Times New Roman" w:hAnsi="Times" w:cs="Times"/>
          <w:color w:val="000000"/>
          <w:sz w:val="24"/>
          <w:szCs w:val="24"/>
        </w:rPr>
      </w:pPr>
      <w:hyperlink r:id="rId4" w:tgtFrame="_blank" w:history="1">
        <w:r w:rsidRPr="0087524E">
          <w:rPr>
            <w:rFonts w:ascii="Times New Roman" w:eastAsia="Times New Roman" w:hAnsi="Times New Roman" w:cs="Times New Roman"/>
            <w:color w:val="1155CC"/>
            <w:sz w:val="24"/>
            <w:szCs w:val="24"/>
            <w:u w:val="single"/>
          </w:rPr>
          <w:t>www.nps.gov/indu</w:t>
        </w:r>
      </w:hyperlink>
    </w:p>
    <w:p w14:paraId="79049378" w14:textId="77777777" w:rsidR="0087524E" w:rsidRPr="0087524E" w:rsidRDefault="0087524E" w:rsidP="0087524E">
      <w:pPr>
        <w:shd w:val="clear" w:color="auto" w:fill="FFFFFF"/>
        <w:spacing w:after="0" w:line="240" w:lineRule="auto"/>
        <w:jc w:val="center"/>
        <w:rPr>
          <w:rFonts w:ascii="Times" w:eastAsia="Times New Roman" w:hAnsi="Times" w:cs="Times"/>
          <w:color w:val="000000"/>
          <w:sz w:val="24"/>
          <w:szCs w:val="24"/>
        </w:rPr>
      </w:pPr>
      <w:r w:rsidRPr="0087524E">
        <w:rPr>
          <w:rFonts w:ascii="Times New Roman" w:eastAsia="Times New Roman" w:hAnsi="Times New Roman" w:cs="Times New Roman"/>
          <w:color w:val="000000"/>
          <w:sz w:val="24"/>
          <w:szCs w:val="24"/>
        </w:rPr>
        <w:t> </w:t>
      </w:r>
    </w:p>
    <w:p w14:paraId="3F9A4B0B" w14:textId="77777777" w:rsidR="0087524E" w:rsidRPr="0087524E" w:rsidRDefault="0087524E" w:rsidP="0087524E">
      <w:pPr>
        <w:shd w:val="clear" w:color="auto" w:fill="FFFFFF"/>
        <w:spacing w:after="0" w:line="240" w:lineRule="auto"/>
        <w:rPr>
          <w:rFonts w:ascii="Times" w:eastAsia="Times New Roman" w:hAnsi="Times" w:cs="Times"/>
          <w:color w:val="000000"/>
          <w:sz w:val="24"/>
          <w:szCs w:val="24"/>
        </w:rPr>
      </w:pPr>
      <w:r w:rsidRPr="0087524E">
        <w:rPr>
          <w:rFonts w:ascii="Times" w:eastAsia="Times New Roman" w:hAnsi="Times" w:cs="Times"/>
          <w:i/>
          <w:iCs/>
          <w:color w:val="222222"/>
          <w:sz w:val="24"/>
          <w:szCs w:val="24"/>
          <w:shd w:val="clear" w:color="auto" w:fill="FFFFFF"/>
        </w:rPr>
        <w:t>Indiana Dunes National Park is part of the National Park Service. More than 20,000 National Park Service employees care for America’s 420 national parks and work with communities across the nation to help preserve local history and create close-to-home recreational opportunities. Learn more at </w:t>
      </w:r>
      <w:hyperlink r:id="rId5" w:tgtFrame="_blank" w:history="1">
        <w:r w:rsidRPr="0087524E">
          <w:rPr>
            <w:rFonts w:ascii="Times" w:eastAsia="Times New Roman" w:hAnsi="Times" w:cs="Times"/>
            <w:i/>
            <w:iCs/>
            <w:color w:val="1155CC"/>
            <w:sz w:val="24"/>
            <w:szCs w:val="24"/>
            <w:u w:val="single"/>
            <w:shd w:val="clear" w:color="auto" w:fill="FFFFFF"/>
          </w:rPr>
          <w:t>www.nps.gov</w:t>
        </w:r>
      </w:hyperlink>
      <w:r w:rsidRPr="0087524E">
        <w:rPr>
          <w:rFonts w:ascii="Times" w:eastAsia="Times New Roman" w:hAnsi="Times" w:cs="Times"/>
          <w:i/>
          <w:iCs/>
          <w:color w:val="333333"/>
          <w:sz w:val="24"/>
          <w:szCs w:val="24"/>
          <w:shd w:val="clear" w:color="auto" w:fill="FFFFFF"/>
        </w:rPr>
        <w:t>.</w:t>
      </w:r>
    </w:p>
    <w:p w14:paraId="1D3DC6EE" w14:textId="77777777" w:rsidR="0087524E" w:rsidRPr="0087524E" w:rsidRDefault="0087524E" w:rsidP="0087524E">
      <w:pPr>
        <w:shd w:val="clear" w:color="auto" w:fill="FFFFFF"/>
        <w:spacing w:after="0" w:line="240" w:lineRule="auto"/>
        <w:rPr>
          <w:rFonts w:ascii="Times" w:eastAsia="Times New Roman" w:hAnsi="Times" w:cs="Times"/>
          <w:color w:val="000000"/>
          <w:sz w:val="24"/>
          <w:szCs w:val="24"/>
        </w:rPr>
      </w:pPr>
      <w:r w:rsidRPr="0087524E">
        <w:rPr>
          <w:rFonts w:ascii="Times New Roman" w:eastAsia="Times New Roman" w:hAnsi="Times New Roman" w:cs="Times New Roman"/>
          <w:color w:val="000000"/>
          <w:sz w:val="24"/>
          <w:szCs w:val="24"/>
        </w:rPr>
        <w:t> </w:t>
      </w:r>
    </w:p>
    <w:p w14:paraId="66055B72" w14:textId="77777777" w:rsidR="0087524E" w:rsidRPr="0087524E" w:rsidRDefault="0087524E" w:rsidP="0087524E">
      <w:pPr>
        <w:shd w:val="clear" w:color="auto" w:fill="FFFFFF"/>
        <w:spacing w:after="0" w:line="240" w:lineRule="auto"/>
        <w:jc w:val="center"/>
        <w:rPr>
          <w:rFonts w:ascii="NPSRawlinsonOTOld" w:eastAsia="Times New Roman" w:hAnsi="NPSRawlinsonOTOld" w:cs="Calibri"/>
          <w:color w:val="000000"/>
          <w:sz w:val="21"/>
          <w:szCs w:val="21"/>
        </w:rPr>
      </w:pPr>
      <w:r w:rsidRPr="0087524E">
        <w:rPr>
          <w:rFonts w:ascii="Times New Roman" w:eastAsia="Times New Roman" w:hAnsi="Times New Roman" w:cs="Times New Roman"/>
          <w:i/>
          <w:iCs/>
          <w:color w:val="000000"/>
          <w:sz w:val="21"/>
          <w:szCs w:val="21"/>
        </w:rPr>
        <w:t> </w:t>
      </w:r>
    </w:p>
    <w:sectPr w:rsidR="0087524E" w:rsidRPr="008752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PSRawlinsonOTOl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4E"/>
    <w:rsid w:val="0087524E"/>
    <w:rsid w:val="00AE1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BD858"/>
  <w15:chartTrackingRefBased/>
  <w15:docId w15:val="{5E797285-2D45-418F-8861-4E941C72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76849">
      <w:bodyDiv w:val="1"/>
      <w:marLeft w:val="0"/>
      <w:marRight w:val="0"/>
      <w:marTop w:val="0"/>
      <w:marBottom w:val="0"/>
      <w:divBdr>
        <w:top w:val="none" w:sz="0" w:space="0" w:color="auto"/>
        <w:left w:val="none" w:sz="0" w:space="0" w:color="auto"/>
        <w:bottom w:val="none" w:sz="0" w:space="0" w:color="auto"/>
        <w:right w:val="none" w:sz="0" w:space="0" w:color="auto"/>
      </w:divBdr>
      <w:divsChild>
        <w:div w:id="1747411647">
          <w:marLeft w:val="0"/>
          <w:marRight w:val="0"/>
          <w:marTop w:val="0"/>
          <w:marBottom w:val="0"/>
          <w:divBdr>
            <w:top w:val="none" w:sz="0" w:space="0" w:color="auto"/>
            <w:left w:val="none" w:sz="0" w:space="0" w:color="auto"/>
            <w:bottom w:val="none" w:sz="0" w:space="0" w:color="auto"/>
            <w:right w:val="none" w:sz="0" w:space="0" w:color="auto"/>
          </w:divBdr>
          <w:divsChild>
            <w:div w:id="1331830455">
              <w:marLeft w:val="0"/>
              <w:marRight w:val="0"/>
              <w:marTop w:val="0"/>
              <w:marBottom w:val="0"/>
              <w:divBdr>
                <w:top w:val="none" w:sz="0" w:space="0" w:color="auto"/>
                <w:left w:val="none" w:sz="0" w:space="0" w:color="auto"/>
                <w:bottom w:val="none" w:sz="0" w:space="0" w:color="auto"/>
                <w:right w:val="none" w:sz="0" w:space="0" w:color="auto"/>
              </w:divBdr>
              <w:divsChild>
                <w:div w:id="365302487">
                  <w:marLeft w:val="0"/>
                  <w:marRight w:val="0"/>
                  <w:marTop w:val="0"/>
                  <w:marBottom w:val="0"/>
                  <w:divBdr>
                    <w:top w:val="none" w:sz="0" w:space="0" w:color="auto"/>
                    <w:left w:val="none" w:sz="0" w:space="0" w:color="auto"/>
                    <w:bottom w:val="none" w:sz="0" w:space="0" w:color="auto"/>
                    <w:right w:val="none" w:sz="0" w:space="0" w:color="auto"/>
                  </w:divBdr>
                  <w:divsChild>
                    <w:div w:id="16221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378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ps.gov/" TargetMode="External"/><Relationship Id="rId4" Type="http://schemas.openxmlformats.org/officeDocument/2006/relationships/hyperlink" Target="http://www.nps.gov/in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Hundt</dc:creator>
  <cp:keywords/>
  <dc:description/>
  <cp:lastModifiedBy>Ellen Hundt</cp:lastModifiedBy>
  <cp:revision>1</cp:revision>
  <dcterms:created xsi:type="dcterms:W3CDTF">2020-05-21T17:31:00Z</dcterms:created>
  <dcterms:modified xsi:type="dcterms:W3CDTF">2020-05-21T17:31:00Z</dcterms:modified>
</cp:coreProperties>
</file>