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B3CF0" w14:textId="4501387A" w:rsidR="00896878" w:rsidRDefault="00896878" w:rsidP="00896878">
      <w:pPr>
        <w:jc w:val="center"/>
        <w:rPr>
          <w:rFonts w:ascii="Arial" w:hAnsi="Arial"/>
        </w:rPr>
      </w:pPr>
      <w:r>
        <w:rPr>
          <w:rFonts w:ascii="Arial" w:hAnsi="Arial"/>
        </w:rPr>
        <w:t>DEFAULT SETTINGS:</w:t>
      </w:r>
    </w:p>
    <w:p w14:paraId="3087EA9B" w14:textId="14CD7AF0" w:rsidR="00727F74" w:rsidRDefault="00896878">
      <w:pPr>
        <w:rPr>
          <w:rFonts w:ascii="Arial" w:hAnsi="Arial"/>
        </w:rPr>
      </w:pPr>
      <w:r>
        <w:rPr>
          <w:rFonts w:ascii="Arial" w:hAnsi="Arial"/>
        </w:rPr>
        <w:t>BY NEIL HULL</w:t>
      </w:r>
    </w:p>
    <w:p w14:paraId="29F2020F" w14:textId="4445CE1E" w:rsidR="00896878" w:rsidRPr="00E96D98" w:rsidRDefault="00896878">
      <w:pPr>
        <w:rPr>
          <w:rFonts w:ascii="Arial" w:hAnsi="Arial"/>
        </w:rPr>
      </w:pPr>
      <w:r>
        <w:rPr>
          <w:rFonts w:ascii="Arial" w:hAnsi="Arial"/>
        </w:rPr>
        <w:t>WWW.PASS1on1.Com</w:t>
      </w:r>
    </w:p>
    <w:p w14:paraId="694001FD" w14:textId="77777777" w:rsidR="006D172D" w:rsidRPr="00E96D98" w:rsidRDefault="006D172D">
      <w:pPr>
        <w:rPr>
          <w:rFonts w:ascii="Arial" w:hAnsi="Arial"/>
        </w:rPr>
      </w:pPr>
    </w:p>
    <w:p w14:paraId="57994444" w14:textId="30BB78C6" w:rsidR="006D172D" w:rsidRPr="00E96D98" w:rsidRDefault="006D172D">
      <w:pPr>
        <w:rPr>
          <w:rFonts w:ascii="Arial" w:hAnsi="Arial"/>
        </w:rPr>
      </w:pPr>
      <w:r w:rsidRPr="00E96D98">
        <w:rPr>
          <w:rFonts w:ascii="Arial" w:hAnsi="Arial"/>
        </w:rPr>
        <w:t>Recently while attempting to install new software on my new ‘fruit based’ laptop, confusion continually set in. The more I wanted to explore, the more technical it became; until eventually ‘crash’, information overload. The next</w:t>
      </w:r>
      <w:r w:rsidR="00C559C0" w:rsidRPr="00E96D98">
        <w:rPr>
          <w:rFonts w:ascii="Arial" w:hAnsi="Arial"/>
        </w:rPr>
        <w:t xml:space="preserve"> window shot into the</w:t>
      </w:r>
      <w:r w:rsidRPr="00E96D98">
        <w:rPr>
          <w:rFonts w:ascii="Arial" w:hAnsi="Arial"/>
        </w:rPr>
        <w:t xml:space="preserve"> screen  ‘default settings have automatically been reset’.</w:t>
      </w:r>
    </w:p>
    <w:p w14:paraId="32CB89F1" w14:textId="034E998E" w:rsidR="008E65A0" w:rsidRPr="00E96D98" w:rsidRDefault="008E65A0">
      <w:pPr>
        <w:rPr>
          <w:rFonts w:ascii="Arial" w:hAnsi="Arial"/>
        </w:rPr>
      </w:pPr>
      <w:r w:rsidRPr="00E96D98">
        <w:rPr>
          <w:rFonts w:ascii="Arial" w:hAnsi="Arial"/>
        </w:rPr>
        <w:t>What are default settings?</w:t>
      </w:r>
      <w:r w:rsidR="00807F23" w:rsidRPr="00E96D98">
        <w:rPr>
          <w:rFonts w:ascii="Arial" w:hAnsi="Arial"/>
        </w:rPr>
        <w:t xml:space="preserve"> According to Webster</w:t>
      </w:r>
      <w:r w:rsidR="00C559C0" w:rsidRPr="00E96D98">
        <w:rPr>
          <w:rFonts w:ascii="Arial" w:hAnsi="Arial"/>
        </w:rPr>
        <w:t>’s Dictionary</w:t>
      </w:r>
      <w:r w:rsidR="00807F23" w:rsidRPr="00E96D98">
        <w:rPr>
          <w:rFonts w:ascii="Arial" w:hAnsi="Arial"/>
        </w:rPr>
        <w:t xml:space="preserve">: </w:t>
      </w:r>
      <w:r w:rsidR="00C559C0" w:rsidRPr="00E96D98">
        <w:rPr>
          <w:rFonts w:ascii="Arial" w:hAnsi="Arial"/>
        </w:rPr>
        <w:t>‘</w:t>
      </w:r>
      <w:r w:rsidR="00807F23" w:rsidRPr="00E96D98">
        <w:rPr>
          <w:rFonts w:ascii="Arial" w:hAnsi="Arial"/>
        </w:rPr>
        <w:t>Default</w:t>
      </w:r>
      <w:r w:rsidR="00C559C0" w:rsidRPr="00E96D98">
        <w:rPr>
          <w:rFonts w:ascii="Arial" w:hAnsi="Arial"/>
        </w:rPr>
        <w:t>’</w:t>
      </w:r>
      <w:r w:rsidR="00807F23" w:rsidRPr="00E96D98">
        <w:rPr>
          <w:rFonts w:ascii="Arial" w:hAnsi="Arial"/>
        </w:rPr>
        <w:t xml:space="preserve"> translates to: Automatically use </w:t>
      </w:r>
      <w:r w:rsidR="00C559C0" w:rsidRPr="00E96D98">
        <w:rPr>
          <w:rFonts w:ascii="Arial" w:hAnsi="Arial"/>
        </w:rPr>
        <w:t>a particular setting or option:</w:t>
      </w:r>
      <w:r w:rsidR="00807F23" w:rsidRPr="00E96D98">
        <w:rPr>
          <w:rFonts w:ascii="Arial" w:hAnsi="Arial"/>
        </w:rPr>
        <w:t xml:space="preserve"> </w:t>
      </w:r>
      <w:r w:rsidR="00C559C0" w:rsidRPr="00E96D98">
        <w:rPr>
          <w:rFonts w:ascii="Arial" w:hAnsi="Arial" w:cs="Verdana"/>
        </w:rPr>
        <w:t>T</w:t>
      </w:r>
      <w:r w:rsidR="00807F23" w:rsidRPr="00E96D98">
        <w:rPr>
          <w:rFonts w:ascii="Arial" w:hAnsi="Arial" w:cs="Verdana"/>
        </w:rPr>
        <w:t xml:space="preserve">o fail to perform, or make good. </w:t>
      </w:r>
      <w:r w:rsidR="00C559C0" w:rsidRPr="00E96D98">
        <w:rPr>
          <w:rFonts w:ascii="Arial" w:hAnsi="Arial" w:cs="Verdana"/>
        </w:rPr>
        <w:t>‘</w:t>
      </w:r>
      <w:r w:rsidR="00807F23" w:rsidRPr="00E96D98">
        <w:rPr>
          <w:rFonts w:ascii="Arial" w:hAnsi="Arial" w:cs="Verdana"/>
        </w:rPr>
        <w:t>Settings</w:t>
      </w:r>
      <w:r w:rsidR="00C559C0" w:rsidRPr="00E96D98">
        <w:rPr>
          <w:rFonts w:ascii="Arial" w:hAnsi="Arial" w:cs="Verdana"/>
        </w:rPr>
        <w:t>’</w:t>
      </w:r>
      <w:r w:rsidR="00807F23" w:rsidRPr="00E96D98">
        <w:rPr>
          <w:rFonts w:ascii="Arial" w:hAnsi="Arial" w:cs="Verdana"/>
        </w:rPr>
        <w:t xml:space="preserve"> translates</w:t>
      </w:r>
      <w:r w:rsidR="00C559C0" w:rsidRPr="00E96D98">
        <w:rPr>
          <w:rFonts w:ascii="Arial" w:hAnsi="Arial" w:cs="Verdana"/>
        </w:rPr>
        <w:t xml:space="preserve"> to</w:t>
      </w:r>
      <w:r w:rsidR="00807F23" w:rsidRPr="00E96D98">
        <w:rPr>
          <w:rFonts w:ascii="Arial" w:hAnsi="Arial" w:cs="Verdana"/>
        </w:rPr>
        <w:t>: The time, place, and circumstances in which something occurs or develops.</w:t>
      </w:r>
      <w:r w:rsidR="00D029D4" w:rsidRPr="00E96D98">
        <w:rPr>
          <w:rFonts w:ascii="Arial" w:hAnsi="Arial" w:cs="Verdana"/>
        </w:rPr>
        <w:t xml:space="preserve"> </w:t>
      </w:r>
    </w:p>
    <w:p w14:paraId="2DDCBA1F" w14:textId="40878674" w:rsidR="006D172D" w:rsidRPr="00E96D98" w:rsidRDefault="006D172D">
      <w:pPr>
        <w:rPr>
          <w:rFonts w:ascii="Arial" w:hAnsi="Arial"/>
        </w:rPr>
      </w:pPr>
      <w:r w:rsidRPr="00E96D98">
        <w:rPr>
          <w:rFonts w:ascii="Arial" w:hAnsi="Arial"/>
        </w:rPr>
        <w:t>That same night coach</w:t>
      </w:r>
      <w:r w:rsidR="008E65A0" w:rsidRPr="00E96D98">
        <w:rPr>
          <w:rFonts w:ascii="Arial" w:hAnsi="Arial"/>
        </w:rPr>
        <w:t>ing an Academy team</w:t>
      </w:r>
      <w:r w:rsidRPr="00E96D98">
        <w:rPr>
          <w:rFonts w:ascii="Arial" w:hAnsi="Arial"/>
        </w:rPr>
        <w:t>, compounding</w:t>
      </w:r>
      <w:r w:rsidR="00833ED8" w:rsidRPr="00E96D98">
        <w:rPr>
          <w:rFonts w:ascii="Arial" w:hAnsi="Arial"/>
        </w:rPr>
        <w:t xml:space="preserve"> various combinations of </w:t>
      </w:r>
      <w:r w:rsidR="008E65A0" w:rsidRPr="00E96D98">
        <w:rPr>
          <w:rFonts w:ascii="Arial" w:hAnsi="Arial"/>
        </w:rPr>
        <w:t>techn</w:t>
      </w:r>
      <w:r w:rsidR="00C559C0" w:rsidRPr="00E96D98">
        <w:rPr>
          <w:rFonts w:ascii="Arial" w:hAnsi="Arial"/>
        </w:rPr>
        <w:t>iques</w:t>
      </w:r>
      <w:r w:rsidR="008E65A0" w:rsidRPr="00E96D98">
        <w:rPr>
          <w:rFonts w:ascii="Arial" w:hAnsi="Arial"/>
        </w:rPr>
        <w:t xml:space="preserve"> and actions, limited success was </w:t>
      </w:r>
      <w:r w:rsidR="00E96D98" w:rsidRPr="00E96D98">
        <w:rPr>
          <w:rFonts w:ascii="Arial" w:hAnsi="Arial"/>
        </w:rPr>
        <w:t>progressively</w:t>
      </w:r>
      <w:r w:rsidR="008E65A0" w:rsidRPr="00E96D98">
        <w:rPr>
          <w:rFonts w:ascii="Arial" w:hAnsi="Arial"/>
        </w:rPr>
        <w:t xml:space="preserve"> gained. </w:t>
      </w:r>
      <w:r w:rsidR="00B7460D" w:rsidRPr="00E96D98">
        <w:rPr>
          <w:rFonts w:ascii="Arial" w:hAnsi="Arial"/>
        </w:rPr>
        <w:t>Suddenly, m</w:t>
      </w:r>
      <w:r w:rsidR="00AA41AE" w:rsidRPr="00E96D98">
        <w:rPr>
          <w:rFonts w:ascii="Arial" w:hAnsi="Arial"/>
        </w:rPr>
        <w:t>y ‘Default S</w:t>
      </w:r>
      <w:r w:rsidR="00807F23" w:rsidRPr="00E96D98">
        <w:rPr>
          <w:rFonts w:ascii="Arial" w:hAnsi="Arial"/>
        </w:rPr>
        <w:t>ettings’ coaching</w:t>
      </w:r>
      <w:r w:rsidR="008E65A0" w:rsidRPr="00E96D98">
        <w:rPr>
          <w:rFonts w:ascii="Arial" w:hAnsi="Arial"/>
        </w:rPr>
        <w:t xml:space="preserve"> </w:t>
      </w:r>
      <w:r w:rsidR="00A64F31" w:rsidRPr="00E96D98">
        <w:rPr>
          <w:rFonts w:ascii="Arial" w:hAnsi="Arial"/>
        </w:rPr>
        <w:t>light bulb appeared</w:t>
      </w:r>
      <w:r w:rsidR="0017603D" w:rsidRPr="00E96D98">
        <w:rPr>
          <w:rFonts w:ascii="Arial" w:hAnsi="Arial"/>
        </w:rPr>
        <w:t>,</w:t>
      </w:r>
      <w:r w:rsidR="00A64F31" w:rsidRPr="00E96D98">
        <w:rPr>
          <w:rFonts w:ascii="Arial" w:hAnsi="Arial"/>
        </w:rPr>
        <w:t xml:space="preserve"> </w:t>
      </w:r>
      <w:r w:rsidR="0001507B" w:rsidRPr="00E96D98">
        <w:rPr>
          <w:rFonts w:ascii="Arial" w:hAnsi="Arial"/>
        </w:rPr>
        <w:t>witnessing the transference of</w:t>
      </w:r>
      <w:r w:rsidR="00A64F31" w:rsidRPr="00E96D98">
        <w:rPr>
          <w:rFonts w:ascii="Arial" w:hAnsi="Arial"/>
        </w:rPr>
        <w:t xml:space="preserve"> skill to the</w:t>
      </w:r>
      <w:r w:rsidR="008E65A0" w:rsidRPr="00E96D98">
        <w:rPr>
          <w:rFonts w:ascii="Arial" w:hAnsi="Arial"/>
        </w:rPr>
        <w:t xml:space="preserve"> player</w:t>
      </w:r>
      <w:r w:rsidR="00B7460D" w:rsidRPr="00E96D98">
        <w:rPr>
          <w:rFonts w:ascii="Arial" w:hAnsi="Arial"/>
        </w:rPr>
        <w:t>’</w:t>
      </w:r>
      <w:r w:rsidR="008E65A0" w:rsidRPr="00E96D98">
        <w:rPr>
          <w:rFonts w:ascii="Arial" w:hAnsi="Arial"/>
        </w:rPr>
        <w:t>s lesser</w:t>
      </w:r>
      <w:r w:rsidR="00A64F31" w:rsidRPr="00E96D98">
        <w:rPr>
          <w:rFonts w:ascii="Arial" w:hAnsi="Arial"/>
        </w:rPr>
        <w:t xml:space="preserve"> technical </w:t>
      </w:r>
      <w:r w:rsidR="008E65A0" w:rsidRPr="00E96D98">
        <w:rPr>
          <w:rFonts w:ascii="Arial" w:hAnsi="Arial"/>
        </w:rPr>
        <w:t>foot. Frustration</w:t>
      </w:r>
      <w:r w:rsidR="00B7460D" w:rsidRPr="00E96D98">
        <w:rPr>
          <w:rFonts w:ascii="Arial" w:hAnsi="Arial"/>
        </w:rPr>
        <w:t>,</w:t>
      </w:r>
      <w:r w:rsidR="008E65A0" w:rsidRPr="00E96D98">
        <w:rPr>
          <w:rFonts w:ascii="Arial" w:hAnsi="Arial"/>
        </w:rPr>
        <w:t xml:space="preserve"> and ‘I can’t do it’ faces appeared on the pitch, </w:t>
      </w:r>
      <w:r w:rsidR="0001507B" w:rsidRPr="00E96D98">
        <w:rPr>
          <w:rFonts w:ascii="Arial" w:hAnsi="Arial"/>
        </w:rPr>
        <w:t>the players regressed to what they knew,</w:t>
      </w:r>
      <w:r w:rsidR="008E65A0" w:rsidRPr="00E96D98">
        <w:rPr>
          <w:rFonts w:ascii="Arial" w:hAnsi="Arial"/>
        </w:rPr>
        <w:t xml:space="preserve"> players are not machines, I wanted to explore and research reasons why</w:t>
      </w:r>
      <w:r w:rsidR="00B7460D" w:rsidRPr="00E96D98">
        <w:rPr>
          <w:rFonts w:ascii="Arial" w:hAnsi="Arial"/>
        </w:rPr>
        <w:t xml:space="preserve">? </w:t>
      </w:r>
      <w:r w:rsidR="00E96D98" w:rsidRPr="00E96D98">
        <w:rPr>
          <w:rFonts w:ascii="Arial" w:hAnsi="Arial"/>
        </w:rPr>
        <w:t>But more over, how to delay or re route methodo</w:t>
      </w:r>
      <w:r w:rsidR="00E96D98">
        <w:rPr>
          <w:rFonts w:ascii="Arial" w:hAnsi="Arial"/>
        </w:rPr>
        <w:t>lo</w:t>
      </w:r>
      <w:r w:rsidR="00E96D98" w:rsidRPr="00E96D98">
        <w:rPr>
          <w:rFonts w:ascii="Arial" w:hAnsi="Arial"/>
        </w:rPr>
        <w:t>gies to solve a player returning to his or her comfortable ‘Default Settings’, rather than continuing creativity, advancing the player’s internal faith to paint outside the lines: Realizing that young players are not created in crisis, but can be revealed through and confidently gain from it; if the teacher allows?</w:t>
      </w:r>
    </w:p>
    <w:p w14:paraId="72DC58C8" w14:textId="3F3624D3" w:rsidR="00583DDA" w:rsidRPr="00E96D98" w:rsidRDefault="00434EBB" w:rsidP="00583DDA">
      <w:pPr>
        <w:spacing w:after="312"/>
        <w:rPr>
          <w:rFonts w:ascii="Arial" w:eastAsia="Times New Roman" w:hAnsi="Arial" w:cs="Tahoma"/>
          <w:color w:val="333333"/>
        </w:rPr>
      </w:pPr>
      <w:r w:rsidRPr="00E96D98">
        <w:rPr>
          <w:rFonts w:ascii="Arial" w:hAnsi="Arial"/>
        </w:rPr>
        <w:t>An</w:t>
      </w:r>
      <w:r w:rsidR="00583DDA" w:rsidRPr="00E96D98">
        <w:rPr>
          <w:rFonts w:ascii="Arial" w:hAnsi="Arial"/>
        </w:rPr>
        <w:t xml:space="preserve"> initial thought led to the environment in which I was coaching. Was it a mastery based</w:t>
      </w:r>
      <w:r w:rsidR="00B7139A">
        <w:rPr>
          <w:rFonts w:ascii="Arial" w:hAnsi="Arial"/>
        </w:rPr>
        <w:t>,</w:t>
      </w:r>
      <w:r w:rsidR="00583DDA" w:rsidRPr="00E96D98">
        <w:rPr>
          <w:rFonts w:ascii="Arial" w:hAnsi="Arial"/>
        </w:rPr>
        <w:t xml:space="preserve"> or a competitive ego based environment</w:t>
      </w:r>
      <w:r w:rsidR="00583DDA" w:rsidRPr="00E96D98">
        <w:rPr>
          <w:rFonts w:ascii="Arial" w:eastAsia="Times New Roman" w:hAnsi="Arial" w:cs="Tahoma"/>
          <w:color w:val="333333"/>
        </w:rPr>
        <w:t>. According to Cox (1) “A mastery climate is one in which athletes receive positive reinforcement from the coach when they (a) work hard, (b) demonstrate improvement, (c) help others learn through cooperation, and (d) believe that each player’s contribution is important” (p. 39). In contrast, a competitive climate is defined as “one in which athletes perceive that (a) poor performance and mistakes will be punished, (b) high-ability athletes will receive the most attention and recognition, and (c) competition between team members is encouraged by the coach” (1, p. 39)</w:t>
      </w:r>
      <w:r w:rsidR="000B0091" w:rsidRPr="00E96D98">
        <w:rPr>
          <w:rFonts w:ascii="Arial" w:eastAsia="Times New Roman" w:hAnsi="Arial" w:cs="Tahoma"/>
          <w:color w:val="333333"/>
        </w:rPr>
        <w:t>. To</w:t>
      </w:r>
      <w:r w:rsidR="00387AD0" w:rsidRPr="00E96D98">
        <w:rPr>
          <w:rFonts w:ascii="Arial" w:eastAsia="Times New Roman" w:hAnsi="Arial" w:cs="Tahoma"/>
          <w:color w:val="333333"/>
        </w:rPr>
        <w:t xml:space="preserve"> support the player and </w:t>
      </w:r>
      <w:r w:rsidR="00E96D98" w:rsidRPr="00E96D98">
        <w:rPr>
          <w:rFonts w:ascii="Arial" w:eastAsia="Times New Roman" w:hAnsi="Arial" w:cs="Tahoma"/>
          <w:color w:val="333333"/>
        </w:rPr>
        <w:t>positively</w:t>
      </w:r>
      <w:r w:rsidR="000B0091" w:rsidRPr="00E96D98">
        <w:rPr>
          <w:rFonts w:ascii="Arial" w:eastAsia="Times New Roman" w:hAnsi="Arial" w:cs="Tahoma"/>
          <w:color w:val="333333"/>
        </w:rPr>
        <w:t xml:space="preserve"> reinforce their technical or tactical development</w:t>
      </w:r>
      <w:r w:rsidR="000E4DEF" w:rsidRPr="00E96D98">
        <w:rPr>
          <w:rFonts w:ascii="Arial" w:eastAsia="Times New Roman" w:hAnsi="Arial" w:cs="Tahoma"/>
          <w:color w:val="333333"/>
        </w:rPr>
        <w:t xml:space="preserve"> </w:t>
      </w:r>
      <w:r w:rsidR="00306B4F" w:rsidRPr="00E96D98">
        <w:rPr>
          <w:rFonts w:ascii="Arial" w:eastAsia="Times New Roman" w:hAnsi="Arial" w:cs="Tahoma"/>
          <w:color w:val="333333"/>
        </w:rPr>
        <w:t xml:space="preserve">of </w:t>
      </w:r>
      <w:r w:rsidR="000E4DEF" w:rsidRPr="00E96D98">
        <w:rPr>
          <w:rFonts w:ascii="Arial" w:eastAsia="Times New Roman" w:hAnsi="Arial" w:cs="Tahoma"/>
          <w:color w:val="333333"/>
        </w:rPr>
        <w:t>players witnessing success</w:t>
      </w:r>
      <w:r w:rsidR="00296809" w:rsidRPr="00E96D98">
        <w:rPr>
          <w:rFonts w:ascii="Arial" w:eastAsia="Times New Roman" w:hAnsi="Arial" w:cs="Tahoma"/>
          <w:color w:val="333333"/>
        </w:rPr>
        <w:t>,</w:t>
      </w:r>
      <w:r w:rsidR="000E4DEF" w:rsidRPr="00E96D98">
        <w:rPr>
          <w:rFonts w:ascii="Arial" w:eastAsia="Times New Roman" w:hAnsi="Arial" w:cs="Tahoma"/>
          <w:color w:val="333333"/>
        </w:rPr>
        <w:t xml:space="preserve"> or the picture of success</w:t>
      </w:r>
      <w:r w:rsidR="00296809" w:rsidRPr="00E96D98">
        <w:rPr>
          <w:rFonts w:ascii="Arial" w:eastAsia="Times New Roman" w:hAnsi="Arial" w:cs="Tahoma"/>
          <w:color w:val="333333"/>
        </w:rPr>
        <w:t>,</w:t>
      </w:r>
      <w:r w:rsidR="000E4DEF" w:rsidRPr="00E96D98">
        <w:rPr>
          <w:rFonts w:ascii="Arial" w:eastAsia="Times New Roman" w:hAnsi="Arial" w:cs="Tahoma"/>
          <w:color w:val="333333"/>
        </w:rPr>
        <w:t xml:space="preserve"> is essential</w:t>
      </w:r>
      <w:r w:rsidR="004115F5" w:rsidRPr="00E96D98">
        <w:rPr>
          <w:rFonts w:ascii="Arial" w:eastAsia="Times New Roman" w:hAnsi="Arial" w:cs="Tahoma"/>
          <w:color w:val="333333"/>
        </w:rPr>
        <w:t xml:space="preserve"> in the creation of confidenc</w:t>
      </w:r>
      <w:r w:rsidRPr="00E96D98">
        <w:rPr>
          <w:rFonts w:ascii="Arial" w:eastAsia="Times New Roman" w:hAnsi="Arial" w:cs="Tahoma"/>
          <w:color w:val="333333"/>
        </w:rPr>
        <w:t>e</w:t>
      </w:r>
      <w:r w:rsidR="000E4DEF" w:rsidRPr="00E96D98">
        <w:rPr>
          <w:rFonts w:ascii="Arial" w:eastAsia="Times New Roman" w:hAnsi="Arial" w:cs="Tahoma"/>
          <w:color w:val="333333"/>
        </w:rPr>
        <w:t>. The teaching environment is a major key.</w:t>
      </w:r>
      <w:r w:rsidR="00296809" w:rsidRPr="00E96D98">
        <w:rPr>
          <w:rFonts w:ascii="Arial" w:eastAsia="Times New Roman" w:hAnsi="Arial" w:cs="Tahoma"/>
          <w:color w:val="333333"/>
        </w:rPr>
        <w:t xml:space="preserve"> However,</w:t>
      </w:r>
      <w:r w:rsidR="000E4DEF" w:rsidRPr="00E96D98">
        <w:rPr>
          <w:rFonts w:ascii="Arial" w:eastAsia="Times New Roman" w:hAnsi="Arial" w:cs="Tahoma"/>
          <w:color w:val="333333"/>
        </w:rPr>
        <w:t xml:space="preserve"> I also agree with Anson Dorrance</w:t>
      </w:r>
      <w:r w:rsidR="004115F5" w:rsidRPr="00E96D98">
        <w:rPr>
          <w:rFonts w:ascii="Arial" w:eastAsia="Times New Roman" w:hAnsi="Arial" w:cs="Tahoma"/>
          <w:color w:val="333333"/>
        </w:rPr>
        <w:t>:</w:t>
      </w:r>
      <w:r w:rsidR="000E4DEF" w:rsidRPr="00E96D98">
        <w:rPr>
          <w:rFonts w:ascii="Arial" w:eastAsia="Times New Roman" w:hAnsi="Arial" w:cs="Tahoma"/>
          <w:color w:val="333333"/>
        </w:rPr>
        <w:t xml:space="preserve"> </w:t>
      </w:r>
      <w:r w:rsidR="004115F5" w:rsidRPr="00E96D98">
        <w:rPr>
          <w:rFonts w:ascii="Arial" w:eastAsia="Times New Roman" w:hAnsi="Arial" w:cs="Tahoma"/>
          <w:color w:val="333333"/>
        </w:rPr>
        <w:t>M</w:t>
      </w:r>
      <w:r w:rsidR="000E4DEF" w:rsidRPr="00E96D98">
        <w:rPr>
          <w:rFonts w:ascii="Arial" w:eastAsia="Times New Roman" w:hAnsi="Arial" w:cs="Tahoma"/>
          <w:color w:val="333333"/>
        </w:rPr>
        <w:t>aking the game and training competitive</w:t>
      </w:r>
      <w:r w:rsidRPr="00E96D98">
        <w:rPr>
          <w:rFonts w:ascii="Arial" w:eastAsia="Times New Roman" w:hAnsi="Arial" w:cs="Tahoma"/>
          <w:color w:val="333333"/>
        </w:rPr>
        <w:t>,</w:t>
      </w:r>
      <w:r w:rsidR="000E4DEF" w:rsidRPr="00E96D98">
        <w:rPr>
          <w:rFonts w:ascii="Arial" w:eastAsia="Times New Roman" w:hAnsi="Arial" w:cs="Tahoma"/>
          <w:color w:val="333333"/>
        </w:rPr>
        <w:t xml:space="preserve"> advances</w:t>
      </w:r>
      <w:r w:rsidR="002F142F" w:rsidRPr="00E96D98">
        <w:rPr>
          <w:rFonts w:ascii="Arial" w:eastAsia="Times New Roman" w:hAnsi="Arial" w:cs="Tahoma"/>
          <w:color w:val="333333"/>
        </w:rPr>
        <w:t xml:space="preserve"> success</w:t>
      </w:r>
      <w:r w:rsidR="004115F5" w:rsidRPr="00E96D98">
        <w:rPr>
          <w:rFonts w:ascii="Arial" w:eastAsia="Times New Roman" w:hAnsi="Arial" w:cs="Tahoma"/>
          <w:color w:val="333333"/>
        </w:rPr>
        <w:t>,</w:t>
      </w:r>
      <w:r w:rsidRPr="00E96D98">
        <w:rPr>
          <w:rFonts w:ascii="Arial" w:eastAsia="Times New Roman" w:hAnsi="Arial" w:cs="Tahoma"/>
          <w:color w:val="333333"/>
        </w:rPr>
        <w:t xml:space="preserve"> both </w:t>
      </w:r>
      <w:r w:rsidR="002F142F" w:rsidRPr="00E96D98">
        <w:rPr>
          <w:rFonts w:ascii="Arial" w:eastAsia="Times New Roman" w:hAnsi="Arial" w:cs="Tahoma"/>
          <w:color w:val="333333"/>
        </w:rPr>
        <w:t>internal and external. Look</w:t>
      </w:r>
      <w:r w:rsidR="006F47A0" w:rsidRPr="00E96D98">
        <w:rPr>
          <w:rFonts w:ascii="Arial" w:eastAsia="Times New Roman" w:hAnsi="Arial" w:cs="Tahoma"/>
          <w:color w:val="333333"/>
        </w:rPr>
        <w:t>ing</w:t>
      </w:r>
      <w:r w:rsidR="002F142F" w:rsidRPr="00E96D98">
        <w:rPr>
          <w:rFonts w:ascii="Arial" w:eastAsia="Times New Roman" w:hAnsi="Arial" w:cs="Tahoma"/>
          <w:color w:val="333333"/>
        </w:rPr>
        <w:t xml:space="preserve"> into</w:t>
      </w:r>
      <w:r w:rsidR="006F47A0" w:rsidRPr="00E96D98">
        <w:rPr>
          <w:rFonts w:ascii="Arial" w:eastAsia="Times New Roman" w:hAnsi="Arial" w:cs="Tahoma"/>
          <w:color w:val="333333"/>
        </w:rPr>
        <w:t xml:space="preserve"> this</w:t>
      </w:r>
      <w:r w:rsidRPr="00E96D98">
        <w:rPr>
          <w:rFonts w:ascii="Arial" w:eastAsia="Times New Roman" w:hAnsi="Arial" w:cs="Tahoma"/>
          <w:color w:val="333333"/>
        </w:rPr>
        <w:t>, Anson’s competitive style</w:t>
      </w:r>
      <w:r w:rsidR="002F142F" w:rsidRPr="00E96D98">
        <w:rPr>
          <w:rFonts w:ascii="Arial" w:eastAsia="Times New Roman" w:hAnsi="Arial" w:cs="Tahoma"/>
          <w:color w:val="333333"/>
        </w:rPr>
        <w:t xml:space="preserve"> is facilited on a </w:t>
      </w:r>
      <w:r w:rsidR="00E96D98" w:rsidRPr="00E96D98">
        <w:rPr>
          <w:rFonts w:ascii="Arial" w:eastAsia="Times New Roman" w:hAnsi="Arial" w:cs="Tahoma"/>
          <w:color w:val="333333"/>
        </w:rPr>
        <w:t>player-based</w:t>
      </w:r>
      <w:r w:rsidR="002F142F" w:rsidRPr="00E96D98">
        <w:rPr>
          <w:rFonts w:ascii="Arial" w:eastAsia="Times New Roman" w:hAnsi="Arial" w:cs="Tahoma"/>
          <w:color w:val="333333"/>
        </w:rPr>
        <w:t xml:space="preserve"> relationship</w:t>
      </w:r>
      <w:r w:rsidRPr="00E96D98">
        <w:rPr>
          <w:rFonts w:ascii="Arial" w:eastAsia="Times New Roman" w:hAnsi="Arial" w:cs="Tahoma"/>
          <w:color w:val="333333"/>
        </w:rPr>
        <w:t xml:space="preserve"> either through his</w:t>
      </w:r>
      <w:r w:rsidR="006F47A0" w:rsidRPr="00E96D98">
        <w:rPr>
          <w:rFonts w:ascii="Arial" w:eastAsia="Times New Roman" w:hAnsi="Arial" w:cs="Tahoma"/>
          <w:color w:val="333333"/>
        </w:rPr>
        <w:t xml:space="preserve"> </w:t>
      </w:r>
      <w:r w:rsidRPr="00E96D98">
        <w:rPr>
          <w:rFonts w:ascii="Arial" w:eastAsia="Times New Roman" w:hAnsi="Arial" w:cs="Tahoma"/>
          <w:color w:val="333333"/>
        </w:rPr>
        <w:t>‘</w:t>
      </w:r>
      <w:r w:rsidR="006F47A0" w:rsidRPr="00E96D98">
        <w:rPr>
          <w:rFonts w:ascii="Arial" w:eastAsia="Times New Roman" w:hAnsi="Arial" w:cs="Tahoma"/>
          <w:color w:val="333333"/>
        </w:rPr>
        <w:t>cauldron</w:t>
      </w:r>
      <w:r w:rsidRPr="00E96D98">
        <w:rPr>
          <w:rFonts w:ascii="Arial" w:eastAsia="Times New Roman" w:hAnsi="Arial" w:cs="Tahoma"/>
          <w:color w:val="333333"/>
        </w:rPr>
        <w:t>’</w:t>
      </w:r>
      <w:r w:rsidR="006F47A0" w:rsidRPr="00E96D98">
        <w:rPr>
          <w:rFonts w:ascii="Arial" w:eastAsia="Times New Roman" w:hAnsi="Arial" w:cs="Tahoma"/>
          <w:color w:val="333333"/>
        </w:rPr>
        <w:t xml:space="preserve"> or style of training</w:t>
      </w:r>
      <w:r w:rsidR="002F142F" w:rsidRPr="00E96D98">
        <w:rPr>
          <w:rFonts w:ascii="Arial" w:eastAsia="Times New Roman" w:hAnsi="Arial" w:cs="Tahoma"/>
          <w:color w:val="333333"/>
        </w:rPr>
        <w:t>. Not a</w:t>
      </w:r>
      <w:r w:rsidR="0001507B" w:rsidRPr="00E96D98">
        <w:rPr>
          <w:rFonts w:ascii="Arial" w:eastAsia="Times New Roman" w:hAnsi="Arial" w:cs="Tahoma"/>
          <w:color w:val="333333"/>
        </w:rPr>
        <w:t>n</w:t>
      </w:r>
      <w:r w:rsidR="002F142F" w:rsidRPr="00E96D98">
        <w:rPr>
          <w:rFonts w:ascii="Arial" w:eastAsia="Times New Roman" w:hAnsi="Arial" w:cs="Tahoma"/>
          <w:color w:val="333333"/>
        </w:rPr>
        <w:t xml:space="preserve"> enforcement of domination </w:t>
      </w:r>
      <w:r w:rsidR="006F47A0" w:rsidRPr="00E96D98">
        <w:rPr>
          <w:rFonts w:ascii="Arial" w:eastAsia="Times New Roman" w:hAnsi="Arial" w:cs="Tahoma"/>
          <w:color w:val="333333"/>
        </w:rPr>
        <w:t xml:space="preserve">through punishment, </w:t>
      </w:r>
      <w:r w:rsidR="002F142F" w:rsidRPr="00E96D98">
        <w:rPr>
          <w:rFonts w:ascii="Arial" w:eastAsia="Times New Roman" w:hAnsi="Arial" w:cs="Tahoma"/>
          <w:color w:val="333333"/>
        </w:rPr>
        <w:t xml:space="preserve">rather than </w:t>
      </w:r>
      <w:r w:rsidR="006F47A0" w:rsidRPr="00E96D98">
        <w:rPr>
          <w:rFonts w:ascii="Arial" w:eastAsia="Times New Roman" w:hAnsi="Arial" w:cs="Tahoma"/>
          <w:color w:val="333333"/>
        </w:rPr>
        <w:t xml:space="preserve">development through </w:t>
      </w:r>
      <w:r w:rsidR="002F142F" w:rsidRPr="00E96D98">
        <w:rPr>
          <w:rFonts w:ascii="Arial" w:eastAsia="Times New Roman" w:hAnsi="Arial" w:cs="Tahoma"/>
          <w:color w:val="333333"/>
        </w:rPr>
        <w:t>delegation.</w:t>
      </w:r>
    </w:p>
    <w:p w14:paraId="0CAECF8A" w14:textId="7261A19C" w:rsidR="00017A4A" w:rsidRPr="00E96D98" w:rsidRDefault="00017A4A" w:rsidP="00C612AA">
      <w:pPr>
        <w:spacing w:after="312"/>
        <w:rPr>
          <w:rFonts w:ascii="Arial" w:eastAsia="Times New Roman" w:hAnsi="Arial" w:cs="Tahoma"/>
          <w:b/>
          <w:color w:val="333333"/>
        </w:rPr>
      </w:pPr>
      <w:r w:rsidRPr="00E96D98">
        <w:rPr>
          <w:rFonts w:ascii="Arial" w:eastAsia="Times New Roman" w:hAnsi="Arial" w:cs="Tahoma"/>
          <w:b/>
          <w:color w:val="333333"/>
        </w:rPr>
        <w:t>Facilitation. The game being th</w:t>
      </w:r>
      <w:r w:rsidR="00A70AA2" w:rsidRPr="00E96D98">
        <w:rPr>
          <w:rFonts w:ascii="Arial" w:eastAsia="Times New Roman" w:hAnsi="Arial" w:cs="Tahoma"/>
          <w:b/>
          <w:color w:val="333333"/>
        </w:rPr>
        <w:t>e T</w:t>
      </w:r>
      <w:r w:rsidR="00A046DF" w:rsidRPr="00E96D98">
        <w:rPr>
          <w:rFonts w:ascii="Arial" w:eastAsia="Times New Roman" w:hAnsi="Arial" w:cs="Tahoma"/>
          <w:b/>
          <w:color w:val="333333"/>
        </w:rPr>
        <w:t>eacher: Success and confidenc</w:t>
      </w:r>
      <w:r w:rsidRPr="00E96D98">
        <w:rPr>
          <w:rFonts w:ascii="Arial" w:eastAsia="Times New Roman" w:hAnsi="Arial" w:cs="Tahoma"/>
          <w:b/>
          <w:color w:val="333333"/>
        </w:rPr>
        <w:t>e the reward. Create intensity through correct use of craft and choice of Small Sided Games, not threat and intimidation.</w:t>
      </w:r>
    </w:p>
    <w:p w14:paraId="7550DD2F" w14:textId="025AD6BF" w:rsidR="00C612AA" w:rsidRPr="00E96D98" w:rsidRDefault="0001507B" w:rsidP="00C612AA">
      <w:pPr>
        <w:spacing w:after="312"/>
        <w:rPr>
          <w:rFonts w:ascii="Arial" w:eastAsia="Times New Roman" w:hAnsi="Arial" w:cs="Tahoma"/>
          <w:color w:val="333333"/>
        </w:rPr>
      </w:pPr>
      <w:r w:rsidRPr="00E96D98">
        <w:rPr>
          <w:rFonts w:ascii="Arial" w:eastAsia="Times New Roman" w:hAnsi="Arial" w:cs="Tahoma"/>
          <w:color w:val="333333"/>
        </w:rPr>
        <w:lastRenderedPageBreak/>
        <w:t>The training environment seemed to be the locked door. But the fac</w:t>
      </w:r>
      <w:r w:rsidR="00C612AA" w:rsidRPr="00E96D98">
        <w:rPr>
          <w:rFonts w:ascii="Arial" w:eastAsia="Times New Roman" w:hAnsi="Arial" w:cs="Tahoma"/>
          <w:color w:val="333333"/>
        </w:rPr>
        <w:t>tors supporting the environment were</w:t>
      </w:r>
      <w:r w:rsidRPr="00E96D98">
        <w:rPr>
          <w:rFonts w:ascii="Arial" w:eastAsia="Times New Roman" w:hAnsi="Arial" w:cs="Tahoma"/>
          <w:color w:val="333333"/>
        </w:rPr>
        <w:t xml:space="preserve"> the key.</w:t>
      </w:r>
      <w:r w:rsidR="00EF39B6" w:rsidRPr="00E96D98">
        <w:rPr>
          <w:rFonts w:ascii="Arial" w:eastAsia="Times New Roman" w:hAnsi="Arial" w:cs="Tahoma"/>
          <w:color w:val="333333"/>
        </w:rPr>
        <w:t xml:space="preserve"> How to transfer the atmosphere from</w:t>
      </w:r>
      <w:r w:rsidR="00C612AA" w:rsidRPr="00E96D98">
        <w:rPr>
          <w:rFonts w:ascii="Arial" w:eastAsia="Times New Roman" w:hAnsi="Arial" w:cs="Tahoma"/>
          <w:color w:val="333333"/>
        </w:rPr>
        <w:t xml:space="preserve"> </w:t>
      </w:r>
      <w:r w:rsidRPr="00E96D98">
        <w:rPr>
          <w:rFonts w:ascii="Arial" w:eastAsia="Times New Roman" w:hAnsi="Arial" w:cs="Tahoma"/>
          <w:color w:val="333333"/>
        </w:rPr>
        <w:t xml:space="preserve">one of </w:t>
      </w:r>
      <w:r w:rsidR="00C612AA" w:rsidRPr="00E96D98">
        <w:rPr>
          <w:rFonts w:ascii="Arial" w:eastAsia="Times New Roman" w:hAnsi="Arial" w:cs="Tahoma"/>
          <w:color w:val="333333"/>
        </w:rPr>
        <w:t>confidence</w:t>
      </w:r>
      <w:r w:rsidR="00EF39B6" w:rsidRPr="00E96D98">
        <w:rPr>
          <w:rFonts w:ascii="Arial" w:eastAsia="Times New Roman" w:hAnsi="Arial" w:cs="Tahoma"/>
          <w:color w:val="333333"/>
        </w:rPr>
        <w:t>, creativity</w:t>
      </w:r>
      <w:r w:rsidR="00C612AA" w:rsidRPr="00E96D98">
        <w:rPr>
          <w:rFonts w:ascii="Arial" w:eastAsia="Times New Roman" w:hAnsi="Arial" w:cs="Tahoma"/>
          <w:color w:val="333333"/>
        </w:rPr>
        <w:t xml:space="preserve"> and success on the training ground to the</w:t>
      </w:r>
      <w:r w:rsidR="00EF39B6" w:rsidRPr="00E96D98">
        <w:rPr>
          <w:rFonts w:ascii="Arial" w:eastAsia="Times New Roman" w:hAnsi="Arial" w:cs="Tahoma"/>
          <w:color w:val="333333"/>
        </w:rPr>
        <w:t xml:space="preserve"> competitive</w:t>
      </w:r>
      <w:r w:rsidR="00C612AA" w:rsidRPr="00E96D98">
        <w:rPr>
          <w:rFonts w:ascii="Arial" w:eastAsia="Times New Roman" w:hAnsi="Arial" w:cs="Tahoma"/>
          <w:color w:val="333333"/>
        </w:rPr>
        <w:t xml:space="preserve"> game</w:t>
      </w:r>
      <w:r w:rsidR="00D029D4" w:rsidRPr="00E96D98">
        <w:rPr>
          <w:rFonts w:ascii="Arial" w:eastAsia="Times New Roman" w:hAnsi="Arial" w:cs="Tahoma"/>
          <w:color w:val="333333"/>
        </w:rPr>
        <w:t xml:space="preserve">. </w:t>
      </w:r>
      <w:r w:rsidR="00C612AA" w:rsidRPr="00E96D98">
        <w:rPr>
          <w:rFonts w:ascii="Arial" w:eastAsia="Times New Roman" w:hAnsi="Arial" w:cs="Tahoma"/>
          <w:color w:val="333333"/>
        </w:rPr>
        <w:t xml:space="preserve">Often coaches will assume players are </w:t>
      </w:r>
      <w:r w:rsidR="00E96D98" w:rsidRPr="00E96D98">
        <w:rPr>
          <w:rFonts w:ascii="Arial" w:eastAsia="Times New Roman" w:hAnsi="Arial" w:cs="Tahoma"/>
          <w:color w:val="333333"/>
        </w:rPr>
        <w:t>knowledgeable</w:t>
      </w:r>
      <w:r w:rsidR="00C57724" w:rsidRPr="00E96D98">
        <w:rPr>
          <w:rFonts w:ascii="Arial" w:eastAsia="Times New Roman" w:hAnsi="Arial" w:cs="Tahoma"/>
          <w:color w:val="333333"/>
        </w:rPr>
        <w:t xml:space="preserve"> and understand an explanation. Thus,</w:t>
      </w:r>
      <w:r w:rsidR="00C612AA" w:rsidRPr="00E96D98">
        <w:rPr>
          <w:rFonts w:ascii="Arial" w:eastAsia="Times New Roman" w:hAnsi="Arial" w:cs="Tahoma"/>
          <w:color w:val="333333"/>
        </w:rPr>
        <w:t xml:space="preserve"> tasking them to take the test during the game with out offering, or tutoring them thro</w:t>
      </w:r>
      <w:r w:rsidR="00017A4A" w:rsidRPr="00E96D98">
        <w:rPr>
          <w:rFonts w:ascii="Arial" w:eastAsia="Times New Roman" w:hAnsi="Arial" w:cs="Tahoma"/>
          <w:color w:val="333333"/>
        </w:rPr>
        <w:t>ugh the study guide at practice</w:t>
      </w:r>
      <w:r w:rsidR="00C57724" w:rsidRPr="00E96D98">
        <w:rPr>
          <w:rFonts w:ascii="Arial" w:eastAsia="Times New Roman" w:hAnsi="Arial" w:cs="Tahoma"/>
          <w:color w:val="333333"/>
        </w:rPr>
        <w:t>.</w:t>
      </w:r>
      <w:r w:rsidR="00C612AA" w:rsidRPr="00E96D98">
        <w:rPr>
          <w:rFonts w:ascii="Arial" w:eastAsia="Times New Roman" w:hAnsi="Arial" w:cs="Tahoma"/>
          <w:color w:val="333333"/>
        </w:rPr>
        <w:t xml:space="preserve"> The player</w:t>
      </w:r>
      <w:r w:rsidR="00017A4A" w:rsidRPr="00E96D98">
        <w:rPr>
          <w:rFonts w:ascii="Arial" w:eastAsia="Times New Roman" w:hAnsi="Arial" w:cs="Tahoma"/>
          <w:color w:val="333333"/>
        </w:rPr>
        <w:t>, generally,</w:t>
      </w:r>
      <w:r w:rsidR="00C612AA" w:rsidRPr="00E96D98">
        <w:rPr>
          <w:rFonts w:ascii="Arial" w:eastAsia="Times New Roman" w:hAnsi="Arial" w:cs="Tahoma"/>
          <w:color w:val="333333"/>
        </w:rPr>
        <w:t xml:space="preserve"> always wanting to please</w:t>
      </w:r>
      <w:r w:rsidR="00C57724" w:rsidRPr="00E96D98">
        <w:rPr>
          <w:rFonts w:ascii="Arial" w:eastAsia="Times New Roman" w:hAnsi="Arial" w:cs="Tahoma"/>
          <w:color w:val="333333"/>
        </w:rPr>
        <w:t>,</w:t>
      </w:r>
      <w:r w:rsidR="00C612AA" w:rsidRPr="00E96D98">
        <w:rPr>
          <w:rFonts w:ascii="Arial" w:eastAsia="Times New Roman" w:hAnsi="Arial" w:cs="Tahoma"/>
          <w:color w:val="333333"/>
        </w:rPr>
        <w:t xml:space="preserve"> does his or her best, however in some coaches</w:t>
      </w:r>
      <w:r w:rsidR="00017A4A" w:rsidRPr="00E96D98">
        <w:rPr>
          <w:rFonts w:ascii="Arial" w:eastAsia="Times New Roman" w:hAnsi="Arial" w:cs="Tahoma"/>
          <w:color w:val="333333"/>
        </w:rPr>
        <w:t xml:space="preserve"> and parents</w:t>
      </w:r>
      <w:r w:rsidR="00C612AA" w:rsidRPr="00E96D98">
        <w:rPr>
          <w:rFonts w:ascii="Arial" w:eastAsia="Times New Roman" w:hAnsi="Arial" w:cs="Tahoma"/>
          <w:color w:val="333333"/>
        </w:rPr>
        <w:t xml:space="preserve"> eyes this is not good enough, so the player still wanting to please defaults to what they are good at: Technically playing the </w:t>
      </w:r>
      <w:r w:rsidR="00E96D98" w:rsidRPr="00E96D98">
        <w:rPr>
          <w:rFonts w:ascii="Arial" w:eastAsia="Times New Roman" w:hAnsi="Arial" w:cs="Tahoma"/>
          <w:color w:val="333333"/>
        </w:rPr>
        <w:t>simplest</w:t>
      </w:r>
      <w:r w:rsidR="00C612AA" w:rsidRPr="00E96D98">
        <w:rPr>
          <w:rFonts w:ascii="Arial" w:eastAsia="Times New Roman" w:hAnsi="Arial" w:cs="Tahoma"/>
          <w:color w:val="333333"/>
        </w:rPr>
        <w:t xml:space="preserve"> of games ‘kick ball’ or tactically</w:t>
      </w:r>
      <w:r w:rsidR="00017A4A" w:rsidRPr="00E96D98">
        <w:rPr>
          <w:rFonts w:ascii="Arial" w:eastAsia="Times New Roman" w:hAnsi="Arial" w:cs="Tahoma"/>
          <w:color w:val="333333"/>
        </w:rPr>
        <w:t xml:space="preserve"> relocating their </w:t>
      </w:r>
      <w:r w:rsidR="00C612AA" w:rsidRPr="00E96D98">
        <w:rPr>
          <w:rFonts w:ascii="Arial" w:eastAsia="Times New Roman" w:hAnsi="Arial" w:cs="Tahoma"/>
          <w:color w:val="333333"/>
        </w:rPr>
        <w:t>playing position</w:t>
      </w:r>
      <w:r w:rsidR="00017A4A" w:rsidRPr="00E96D98">
        <w:rPr>
          <w:rFonts w:ascii="Arial" w:eastAsia="Times New Roman" w:hAnsi="Arial" w:cs="Tahoma"/>
          <w:color w:val="333333"/>
        </w:rPr>
        <w:t xml:space="preserve"> to an</w:t>
      </w:r>
      <w:r w:rsidR="00C612AA" w:rsidRPr="00E96D98">
        <w:rPr>
          <w:rFonts w:ascii="Arial" w:eastAsia="Times New Roman" w:hAnsi="Arial" w:cs="Tahoma"/>
          <w:color w:val="333333"/>
        </w:rPr>
        <w:t xml:space="preserve"> area of the field they are comfortable in. </w:t>
      </w:r>
      <w:r w:rsidR="00017A4A" w:rsidRPr="00E96D98">
        <w:rPr>
          <w:rFonts w:ascii="Arial" w:eastAsia="Times New Roman" w:hAnsi="Arial" w:cs="Tahoma"/>
          <w:color w:val="333333"/>
        </w:rPr>
        <w:t xml:space="preserve">The coach and the parent can often be the </w:t>
      </w:r>
      <w:r w:rsidR="00E96D98" w:rsidRPr="00E96D98">
        <w:rPr>
          <w:rFonts w:ascii="Arial" w:eastAsia="Times New Roman" w:hAnsi="Arial" w:cs="Tahoma"/>
          <w:color w:val="333333"/>
        </w:rPr>
        <w:t>catalyst</w:t>
      </w:r>
      <w:r w:rsidR="00017A4A" w:rsidRPr="00E96D98">
        <w:rPr>
          <w:rFonts w:ascii="Arial" w:eastAsia="Times New Roman" w:hAnsi="Arial" w:cs="Tahoma"/>
          <w:color w:val="333333"/>
        </w:rPr>
        <w:t xml:space="preserve"> in this action by focusing on a players individual errors in the game</w:t>
      </w:r>
      <w:r w:rsidR="00F0537C" w:rsidRPr="00E96D98">
        <w:rPr>
          <w:rFonts w:ascii="Arial" w:eastAsia="Times New Roman" w:hAnsi="Arial" w:cs="Tahoma"/>
          <w:color w:val="333333"/>
        </w:rPr>
        <w:t>,</w:t>
      </w:r>
      <w:r w:rsidR="00C612AA" w:rsidRPr="00E96D98">
        <w:rPr>
          <w:rFonts w:ascii="Arial" w:eastAsia="Times New Roman" w:hAnsi="Arial" w:cs="Tahoma"/>
          <w:color w:val="333333"/>
        </w:rPr>
        <w:t xml:space="preserve"> rather than</w:t>
      </w:r>
      <w:r w:rsidR="00017A4A" w:rsidRPr="00E96D98">
        <w:rPr>
          <w:rFonts w:ascii="Arial" w:eastAsia="Times New Roman" w:hAnsi="Arial" w:cs="Tahoma"/>
          <w:color w:val="333333"/>
        </w:rPr>
        <w:t xml:space="preserve"> the</w:t>
      </w:r>
      <w:r w:rsidR="00C612AA" w:rsidRPr="00E96D98">
        <w:rPr>
          <w:rFonts w:ascii="Arial" w:eastAsia="Times New Roman" w:hAnsi="Arial" w:cs="Tahoma"/>
          <w:color w:val="333333"/>
        </w:rPr>
        <w:t xml:space="preserve"> </w:t>
      </w:r>
      <w:r w:rsidR="00F0537C" w:rsidRPr="00E96D98">
        <w:rPr>
          <w:rFonts w:ascii="Arial" w:eastAsia="Times New Roman" w:hAnsi="Arial" w:cs="Tahoma"/>
          <w:color w:val="333333"/>
        </w:rPr>
        <w:t xml:space="preserve">reinforcement </w:t>
      </w:r>
      <w:r w:rsidR="00017A4A" w:rsidRPr="00E96D98">
        <w:rPr>
          <w:rFonts w:ascii="Arial" w:eastAsia="Times New Roman" w:hAnsi="Arial" w:cs="Tahoma"/>
          <w:color w:val="333333"/>
        </w:rPr>
        <w:t>training ground</w:t>
      </w:r>
      <w:r w:rsidR="00F0537C" w:rsidRPr="00E96D98">
        <w:rPr>
          <w:rFonts w:ascii="Arial" w:eastAsia="Times New Roman" w:hAnsi="Arial" w:cs="Tahoma"/>
          <w:color w:val="333333"/>
        </w:rPr>
        <w:t xml:space="preserve"> philosoph</w:t>
      </w:r>
      <w:r w:rsidR="00017A4A" w:rsidRPr="00E96D98">
        <w:rPr>
          <w:rFonts w:ascii="Arial" w:eastAsia="Times New Roman" w:hAnsi="Arial" w:cs="Tahoma"/>
          <w:color w:val="333333"/>
        </w:rPr>
        <w:t xml:space="preserve">ies / </w:t>
      </w:r>
      <w:r w:rsidR="00F0537C" w:rsidRPr="00E96D98">
        <w:rPr>
          <w:rFonts w:ascii="Arial" w:eastAsia="Times New Roman" w:hAnsi="Arial" w:cs="Tahoma"/>
          <w:color w:val="333333"/>
        </w:rPr>
        <w:t>activities</w:t>
      </w:r>
      <w:r w:rsidR="00017A4A" w:rsidRPr="00E96D98">
        <w:rPr>
          <w:rFonts w:ascii="Arial" w:eastAsia="Times New Roman" w:hAnsi="Arial" w:cs="Tahoma"/>
          <w:color w:val="333333"/>
        </w:rPr>
        <w:t>,</w:t>
      </w:r>
      <w:r w:rsidR="00F0537C" w:rsidRPr="00E96D98">
        <w:rPr>
          <w:rFonts w:ascii="Arial" w:eastAsia="Times New Roman" w:hAnsi="Arial" w:cs="Tahoma"/>
          <w:color w:val="333333"/>
        </w:rPr>
        <w:t xml:space="preserve"> facilitating</w:t>
      </w:r>
      <w:r w:rsidR="00C612AA" w:rsidRPr="00E96D98">
        <w:rPr>
          <w:rFonts w:ascii="Arial" w:eastAsia="Times New Roman" w:hAnsi="Arial" w:cs="Tahoma"/>
          <w:color w:val="333333"/>
        </w:rPr>
        <w:t xml:space="preserve"> the cure</w:t>
      </w:r>
      <w:r w:rsidR="00F0537C" w:rsidRPr="00E96D98">
        <w:rPr>
          <w:rFonts w:ascii="Arial" w:eastAsia="Times New Roman" w:hAnsi="Arial" w:cs="Tahoma"/>
          <w:color w:val="333333"/>
        </w:rPr>
        <w:t>.</w:t>
      </w:r>
    </w:p>
    <w:p w14:paraId="097D34F8" w14:textId="76E9265A" w:rsidR="00004186" w:rsidRPr="00B7139A" w:rsidRDefault="00C72945" w:rsidP="00602CBD">
      <w:pPr>
        <w:rPr>
          <w:rFonts w:ascii="Arial" w:eastAsia="Times New Roman" w:hAnsi="Arial" w:cs="Tahoma"/>
          <w:b/>
          <w:color w:val="333333"/>
        </w:rPr>
      </w:pPr>
      <w:r w:rsidRPr="00B7139A">
        <w:rPr>
          <w:rFonts w:ascii="Arial" w:eastAsia="Times New Roman" w:hAnsi="Arial" w:cs="Tahoma"/>
          <w:b/>
          <w:color w:val="333333"/>
        </w:rPr>
        <w:t xml:space="preserve">Coaching to the developmental level of my players, not </w:t>
      </w:r>
      <w:r w:rsidR="00004186" w:rsidRPr="00B7139A">
        <w:rPr>
          <w:rFonts w:ascii="Arial" w:eastAsia="Times New Roman" w:hAnsi="Arial" w:cs="Tahoma"/>
          <w:b/>
          <w:color w:val="333333"/>
        </w:rPr>
        <w:t xml:space="preserve">forcing the </w:t>
      </w:r>
      <w:r w:rsidRPr="00B7139A">
        <w:rPr>
          <w:rFonts w:ascii="Arial" w:eastAsia="Times New Roman" w:hAnsi="Arial" w:cs="Tahoma"/>
          <w:b/>
          <w:color w:val="333333"/>
        </w:rPr>
        <w:t>develop</w:t>
      </w:r>
      <w:r w:rsidR="00004186" w:rsidRPr="00B7139A">
        <w:rPr>
          <w:rFonts w:ascii="Arial" w:eastAsia="Times New Roman" w:hAnsi="Arial" w:cs="Tahoma"/>
          <w:b/>
          <w:color w:val="333333"/>
        </w:rPr>
        <w:t>ment of</w:t>
      </w:r>
      <w:r w:rsidRPr="00B7139A">
        <w:rPr>
          <w:rFonts w:ascii="Arial" w:eastAsia="Times New Roman" w:hAnsi="Arial" w:cs="Tahoma"/>
          <w:b/>
          <w:color w:val="333333"/>
        </w:rPr>
        <w:t xml:space="preserve"> my players to the ambitions of my coaching</w:t>
      </w:r>
      <w:r w:rsidR="00602CBD" w:rsidRPr="00B7139A">
        <w:rPr>
          <w:rFonts w:ascii="Arial" w:eastAsia="Times New Roman" w:hAnsi="Arial" w:cs="Tahoma"/>
          <w:b/>
          <w:color w:val="333333"/>
        </w:rPr>
        <w:t>.</w:t>
      </w:r>
      <w:r w:rsidR="00A70AA2" w:rsidRPr="00B7139A">
        <w:rPr>
          <w:rFonts w:ascii="Arial" w:eastAsia="Times New Roman" w:hAnsi="Arial" w:cs="Tahoma"/>
          <w:b/>
          <w:color w:val="333333"/>
        </w:rPr>
        <w:t xml:space="preserve"> Thus,</w:t>
      </w:r>
      <w:r w:rsidR="00602CBD" w:rsidRPr="00B7139A">
        <w:rPr>
          <w:rFonts w:ascii="Arial" w:eastAsia="Times New Roman" w:hAnsi="Arial" w:cs="Tahoma"/>
          <w:b/>
          <w:color w:val="333333"/>
        </w:rPr>
        <w:t xml:space="preserve"> </w:t>
      </w:r>
      <w:r w:rsidR="00A70AA2" w:rsidRPr="00B7139A">
        <w:rPr>
          <w:rFonts w:ascii="Arial" w:eastAsia="Times New Roman" w:hAnsi="Arial" w:cs="Tahoma"/>
          <w:b/>
          <w:color w:val="333333"/>
        </w:rPr>
        <w:t>s</w:t>
      </w:r>
      <w:r w:rsidR="00004186" w:rsidRPr="00B7139A">
        <w:rPr>
          <w:rFonts w:ascii="Arial" w:eastAsia="Times New Roman" w:hAnsi="Arial" w:cs="Tahoma"/>
          <w:b/>
          <w:color w:val="333333"/>
        </w:rPr>
        <w:t>upporting the creation of a</w:t>
      </w:r>
      <w:r w:rsidR="00602CBD" w:rsidRPr="00B7139A">
        <w:rPr>
          <w:rFonts w:ascii="Arial" w:eastAsia="Times New Roman" w:hAnsi="Arial" w:cs="Tahoma"/>
          <w:b/>
          <w:color w:val="333333"/>
        </w:rPr>
        <w:t xml:space="preserve"> </w:t>
      </w:r>
      <w:r w:rsidR="00A70AA2" w:rsidRPr="00B7139A">
        <w:rPr>
          <w:rFonts w:ascii="Arial" w:eastAsia="Times New Roman" w:hAnsi="Arial" w:cs="Tahoma"/>
          <w:b/>
          <w:color w:val="333333"/>
        </w:rPr>
        <w:t xml:space="preserve">player based </w:t>
      </w:r>
      <w:r w:rsidR="00602CBD" w:rsidRPr="00B7139A">
        <w:rPr>
          <w:rFonts w:ascii="Arial" w:eastAsia="Times New Roman" w:hAnsi="Arial" w:cs="Tahoma"/>
          <w:b/>
          <w:color w:val="333333"/>
        </w:rPr>
        <w:t xml:space="preserve">growth </w:t>
      </w:r>
      <w:r w:rsidR="00E96D98" w:rsidRPr="00B7139A">
        <w:rPr>
          <w:rFonts w:ascii="Arial" w:eastAsia="Times New Roman" w:hAnsi="Arial" w:cs="Tahoma"/>
          <w:b/>
          <w:color w:val="333333"/>
        </w:rPr>
        <w:t xml:space="preserve">mindset. </w:t>
      </w:r>
    </w:p>
    <w:p w14:paraId="588ED5DB" w14:textId="77777777" w:rsidR="009F519D" w:rsidRPr="00E96D98" w:rsidRDefault="009F519D" w:rsidP="00602CBD">
      <w:pPr>
        <w:rPr>
          <w:rFonts w:ascii="Arial" w:eastAsia="Times New Roman" w:hAnsi="Arial" w:cs="Tahoma"/>
          <w:color w:val="333333"/>
        </w:rPr>
      </w:pPr>
    </w:p>
    <w:p w14:paraId="7E468410" w14:textId="38EB77E6" w:rsidR="00602CBD" w:rsidRPr="00E96D98" w:rsidRDefault="00602CBD" w:rsidP="00602CBD">
      <w:pPr>
        <w:rPr>
          <w:rFonts w:ascii="Arial" w:hAnsi="Arial"/>
        </w:rPr>
      </w:pPr>
      <w:r w:rsidRPr="00E96D98">
        <w:rPr>
          <w:rFonts w:ascii="Arial" w:eastAsia="Times New Roman" w:hAnsi="Arial" w:cs="Tahoma"/>
          <w:color w:val="333333"/>
        </w:rPr>
        <w:t>Let the players understand in their developmental procedure</w:t>
      </w:r>
      <w:r w:rsidR="00004186" w:rsidRPr="00E96D98">
        <w:rPr>
          <w:rFonts w:ascii="Arial" w:eastAsia="Times New Roman" w:hAnsi="Arial" w:cs="Tahoma"/>
          <w:color w:val="333333"/>
        </w:rPr>
        <w:t>,</w:t>
      </w:r>
      <w:r w:rsidRPr="00E96D98">
        <w:rPr>
          <w:rFonts w:ascii="Arial" w:eastAsia="Times New Roman" w:hAnsi="Arial" w:cs="Tahoma"/>
          <w:color w:val="333333"/>
        </w:rPr>
        <w:t xml:space="preserve"> failure is acceptable and possibly the rehearsal for the next success as Daniel Coyle states:</w:t>
      </w:r>
      <w:r w:rsidRPr="00E96D98">
        <w:rPr>
          <w:rFonts w:ascii="Arial" w:hAnsi="Arial"/>
        </w:rPr>
        <w:t xml:space="preserve"> </w:t>
      </w:r>
      <w:r w:rsidR="00004186" w:rsidRPr="00E96D98">
        <w:rPr>
          <w:rFonts w:ascii="Arial" w:hAnsi="Arial"/>
        </w:rPr>
        <w:t>‘</w:t>
      </w:r>
      <w:r w:rsidRPr="00E96D98">
        <w:rPr>
          <w:rFonts w:ascii="Arial" w:hAnsi="Arial"/>
        </w:rPr>
        <w:t>Try again, fail again, fail better</w:t>
      </w:r>
      <w:r w:rsidR="00004186" w:rsidRPr="00E96D98">
        <w:rPr>
          <w:rFonts w:ascii="Arial" w:hAnsi="Arial"/>
        </w:rPr>
        <w:t>’</w:t>
      </w:r>
      <w:r w:rsidRPr="00E96D98">
        <w:rPr>
          <w:rFonts w:ascii="Arial" w:hAnsi="Arial"/>
        </w:rPr>
        <w:t xml:space="preserve">. </w:t>
      </w:r>
      <w:r w:rsidR="00004186" w:rsidRPr="00E96D98">
        <w:rPr>
          <w:rFonts w:ascii="Arial" w:hAnsi="Arial"/>
        </w:rPr>
        <w:t xml:space="preserve">This is great coaching language, but players might not want to hear the fact they are ‘failing’. This can be a very concrete word, even when used with more mature players. </w:t>
      </w:r>
      <w:r w:rsidR="00E96D98" w:rsidRPr="00E96D98">
        <w:rPr>
          <w:rFonts w:ascii="Arial" w:hAnsi="Arial"/>
        </w:rPr>
        <w:t>However, he semantically also defines this by saying ‘Choose a goal jus</w:t>
      </w:r>
      <w:r w:rsidR="00E96D98">
        <w:rPr>
          <w:rFonts w:ascii="Arial" w:hAnsi="Arial"/>
        </w:rPr>
        <w:t>t beyond your present abilities,</w:t>
      </w:r>
      <w:r w:rsidR="00E96D98" w:rsidRPr="00E96D98">
        <w:rPr>
          <w:rFonts w:ascii="Arial" w:hAnsi="Arial"/>
        </w:rPr>
        <w:t xml:space="preserve"> to target the struggle. </w:t>
      </w:r>
      <w:r w:rsidRPr="00E96D98">
        <w:rPr>
          <w:rFonts w:ascii="Arial" w:hAnsi="Arial"/>
        </w:rPr>
        <w:t>Thrashing blindly doesn’t help, reaching does’. It comes back to the training ground and the planning of our session</w:t>
      </w:r>
      <w:r w:rsidR="00A70AA2" w:rsidRPr="00E96D98">
        <w:rPr>
          <w:rFonts w:ascii="Arial" w:hAnsi="Arial"/>
        </w:rPr>
        <w:t>s</w:t>
      </w:r>
      <w:r w:rsidRPr="00E96D98">
        <w:rPr>
          <w:rFonts w:ascii="Arial" w:hAnsi="Arial"/>
        </w:rPr>
        <w:t>, making sure we incrementally push each player</w:t>
      </w:r>
      <w:r w:rsidR="00004186" w:rsidRPr="00E96D98">
        <w:rPr>
          <w:rFonts w:ascii="Arial" w:hAnsi="Arial"/>
        </w:rPr>
        <w:t xml:space="preserve"> around, and outside their </w:t>
      </w:r>
      <w:r w:rsidRPr="00E96D98">
        <w:rPr>
          <w:rFonts w:ascii="Arial" w:hAnsi="Arial"/>
        </w:rPr>
        <w:t>comfor</w:t>
      </w:r>
      <w:r w:rsidR="00FD1AD8" w:rsidRPr="00E96D98">
        <w:rPr>
          <w:rFonts w:ascii="Arial" w:hAnsi="Arial"/>
        </w:rPr>
        <w:t xml:space="preserve">t </w:t>
      </w:r>
      <w:r w:rsidRPr="00E96D98">
        <w:rPr>
          <w:rFonts w:ascii="Arial" w:hAnsi="Arial"/>
        </w:rPr>
        <w:t xml:space="preserve">zone, so </w:t>
      </w:r>
      <w:r w:rsidR="00E96D98" w:rsidRPr="00E96D98">
        <w:rPr>
          <w:rFonts w:ascii="Arial" w:hAnsi="Arial"/>
        </w:rPr>
        <w:t>emotions and</w:t>
      </w:r>
      <w:r w:rsidR="00004186" w:rsidRPr="00E96D98">
        <w:rPr>
          <w:rFonts w:ascii="Arial" w:hAnsi="Arial"/>
        </w:rPr>
        <w:t xml:space="preserve"> environments </w:t>
      </w:r>
      <w:r w:rsidRPr="00E96D98">
        <w:rPr>
          <w:rFonts w:ascii="Arial" w:hAnsi="Arial"/>
        </w:rPr>
        <w:t>they</w:t>
      </w:r>
      <w:r w:rsidR="009F519D" w:rsidRPr="00E96D98">
        <w:rPr>
          <w:rFonts w:ascii="Arial" w:hAnsi="Arial"/>
        </w:rPr>
        <w:t xml:space="preserve"> have</w:t>
      </w:r>
      <w:r w:rsidR="00A70AA2" w:rsidRPr="00E96D98">
        <w:rPr>
          <w:rFonts w:ascii="Arial" w:hAnsi="Arial"/>
        </w:rPr>
        <w:t xml:space="preserve"> to</w:t>
      </w:r>
      <w:r w:rsidR="009F519D" w:rsidRPr="00E96D98">
        <w:rPr>
          <w:rFonts w:ascii="Arial" w:hAnsi="Arial"/>
        </w:rPr>
        <w:t xml:space="preserve"> conquer in the game,</w:t>
      </w:r>
      <w:r w:rsidR="00A70AA2" w:rsidRPr="00E96D98">
        <w:rPr>
          <w:rFonts w:ascii="Arial" w:hAnsi="Arial"/>
        </w:rPr>
        <w:t xml:space="preserve"> </w:t>
      </w:r>
      <w:r w:rsidRPr="00E96D98">
        <w:rPr>
          <w:rFonts w:ascii="Arial" w:hAnsi="Arial"/>
        </w:rPr>
        <w:t>have a</w:t>
      </w:r>
      <w:r w:rsidR="009F519D" w:rsidRPr="00E96D98">
        <w:rPr>
          <w:rFonts w:ascii="Arial" w:hAnsi="Arial"/>
        </w:rPr>
        <w:t>lready</w:t>
      </w:r>
      <w:r w:rsidR="00A70AA2" w:rsidRPr="00E96D98">
        <w:rPr>
          <w:rFonts w:ascii="Arial" w:hAnsi="Arial"/>
        </w:rPr>
        <w:t xml:space="preserve"> been</w:t>
      </w:r>
      <w:r w:rsidR="009F519D" w:rsidRPr="00E96D98">
        <w:rPr>
          <w:rFonts w:ascii="Arial" w:hAnsi="Arial"/>
        </w:rPr>
        <w:t xml:space="preserve"> sensed in training:</w:t>
      </w:r>
      <w:r w:rsidRPr="00E96D98">
        <w:rPr>
          <w:rFonts w:ascii="Arial" w:hAnsi="Arial"/>
        </w:rPr>
        <w:t xml:space="preserve"> </w:t>
      </w:r>
      <w:r w:rsidR="009F519D" w:rsidRPr="00E96D98">
        <w:rPr>
          <w:rFonts w:ascii="Arial" w:hAnsi="Arial"/>
        </w:rPr>
        <w:t>T</w:t>
      </w:r>
      <w:r w:rsidRPr="00E96D98">
        <w:rPr>
          <w:rFonts w:ascii="Arial" w:hAnsi="Arial"/>
        </w:rPr>
        <w:t xml:space="preserve">he </w:t>
      </w:r>
      <w:r w:rsidR="009F519D" w:rsidRPr="00E96D98">
        <w:rPr>
          <w:rFonts w:ascii="Arial" w:hAnsi="Arial"/>
        </w:rPr>
        <w:t>‘</w:t>
      </w:r>
      <w:r w:rsidRPr="00E96D98">
        <w:rPr>
          <w:rFonts w:ascii="Arial" w:hAnsi="Arial"/>
        </w:rPr>
        <w:t>ground</w:t>
      </w:r>
      <w:r w:rsidR="009F519D" w:rsidRPr="00E96D98">
        <w:rPr>
          <w:rFonts w:ascii="Arial" w:hAnsi="Arial"/>
        </w:rPr>
        <w:t>’</w:t>
      </w:r>
      <w:r w:rsidRPr="00E96D98">
        <w:rPr>
          <w:rFonts w:ascii="Arial" w:hAnsi="Arial"/>
        </w:rPr>
        <w:t xml:space="preserve"> is not new</w:t>
      </w:r>
      <w:r w:rsidR="009F519D" w:rsidRPr="00E96D98">
        <w:rPr>
          <w:rFonts w:ascii="Arial" w:hAnsi="Arial"/>
        </w:rPr>
        <w:t>.</w:t>
      </w:r>
    </w:p>
    <w:p w14:paraId="1943319D" w14:textId="77777777" w:rsidR="009F519D" w:rsidRPr="00E96D98" w:rsidRDefault="009F519D" w:rsidP="00602CBD">
      <w:pPr>
        <w:rPr>
          <w:rFonts w:ascii="Arial" w:hAnsi="Arial"/>
        </w:rPr>
      </w:pPr>
    </w:p>
    <w:p w14:paraId="7EEABCAA" w14:textId="38D32D2F" w:rsidR="004555F6" w:rsidRPr="00E96D98" w:rsidRDefault="009F519D" w:rsidP="009F519D">
      <w:pPr>
        <w:rPr>
          <w:rFonts w:ascii="Arial" w:hAnsi="Arial"/>
        </w:rPr>
      </w:pPr>
      <w:r w:rsidRPr="00E96D98">
        <w:rPr>
          <w:rFonts w:ascii="Arial" w:eastAsia="Times New Roman" w:hAnsi="Arial" w:cs="Tahoma"/>
          <w:color w:val="333333"/>
        </w:rPr>
        <w:t xml:space="preserve">Creating a player </w:t>
      </w:r>
      <w:r w:rsidR="008A5CA5" w:rsidRPr="00E96D98">
        <w:rPr>
          <w:rFonts w:ascii="Arial" w:eastAsia="Times New Roman" w:hAnsi="Arial" w:cs="Tahoma"/>
          <w:color w:val="333333"/>
        </w:rPr>
        <w:t>with</w:t>
      </w:r>
      <w:r w:rsidR="000B6717" w:rsidRPr="00E96D98">
        <w:rPr>
          <w:rFonts w:ascii="Arial" w:eastAsia="Times New Roman" w:hAnsi="Arial" w:cs="Tahoma"/>
          <w:color w:val="333333"/>
        </w:rPr>
        <w:t xml:space="preserve"> a</w:t>
      </w:r>
      <w:r w:rsidRPr="00E96D98">
        <w:rPr>
          <w:rFonts w:ascii="Arial" w:eastAsia="Times New Roman" w:hAnsi="Arial" w:cs="Tahoma"/>
          <w:color w:val="333333"/>
        </w:rPr>
        <w:t xml:space="preserve"> coaching growth mindset over a player</w:t>
      </w:r>
      <w:r w:rsidR="000B6717" w:rsidRPr="00E96D98">
        <w:rPr>
          <w:rFonts w:ascii="Arial" w:eastAsia="Times New Roman" w:hAnsi="Arial" w:cs="Tahoma"/>
          <w:color w:val="333333"/>
        </w:rPr>
        <w:t>,</w:t>
      </w:r>
      <w:r w:rsidRPr="00E96D98">
        <w:rPr>
          <w:rFonts w:ascii="Arial" w:eastAsia="Times New Roman" w:hAnsi="Arial" w:cs="Tahoma"/>
          <w:color w:val="333333"/>
        </w:rPr>
        <w:t xml:space="preserve"> or </w:t>
      </w:r>
      <w:r w:rsidR="00E96D98" w:rsidRPr="00E96D98">
        <w:rPr>
          <w:rFonts w:ascii="Arial" w:eastAsia="Times New Roman" w:hAnsi="Arial" w:cs="Tahoma"/>
          <w:color w:val="333333"/>
        </w:rPr>
        <w:t>coaches’</w:t>
      </w:r>
      <w:r w:rsidRPr="00E96D98">
        <w:rPr>
          <w:rFonts w:ascii="Arial" w:eastAsia="Times New Roman" w:hAnsi="Arial" w:cs="Tahoma"/>
          <w:color w:val="333333"/>
        </w:rPr>
        <w:t xml:space="preserve"> fixed mindset.</w:t>
      </w:r>
      <w:r w:rsidR="00980506" w:rsidRPr="00E96D98">
        <w:rPr>
          <w:rFonts w:ascii="Arial" w:eastAsia="Times New Roman" w:hAnsi="Arial" w:cs="Tahoma"/>
          <w:color w:val="333333"/>
        </w:rPr>
        <w:t xml:space="preserve"> Trying to set up the mentalit</w:t>
      </w:r>
      <w:r w:rsidR="008A5CA5" w:rsidRPr="00E96D98">
        <w:rPr>
          <w:rFonts w:ascii="Arial" w:eastAsia="Times New Roman" w:hAnsi="Arial" w:cs="Tahoma"/>
          <w:color w:val="333333"/>
        </w:rPr>
        <w:t>y of forward purposeful actions</w:t>
      </w:r>
      <w:r w:rsidR="00980506" w:rsidRPr="00E96D98">
        <w:rPr>
          <w:rFonts w:ascii="Arial" w:eastAsia="Times New Roman" w:hAnsi="Arial" w:cs="Tahoma"/>
          <w:color w:val="333333"/>
        </w:rPr>
        <w:t xml:space="preserve">, rather than </w:t>
      </w:r>
      <w:r w:rsidR="000B6717" w:rsidRPr="00E96D98">
        <w:rPr>
          <w:rFonts w:ascii="Arial" w:eastAsia="Times New Roman" w:hAnsi="Arial" w:cs="Tahoma"/>
          <w:color w:val="333333"/>
        </w:rPr>
        <w:t>defaulting to</w:t>
      </w:r>
      <w:r w:rsidR="008A5CA5" w:rsidRPr="00E96D98">
        <w:rPr>
          <w:rFonts w:ascii="Arial" w:eastAsia="Times New Roman" w:hAnsi="Arial" w:cs="Tahoma"/>
          <w:color w:val="333333"/>
        </w:rPr>
        <w:t xml:space="preserve"> </w:t>
      </w:r>
      <w:r w:rsidR="000B6717" w:rsidRPr="00E96D98">
        <w:rPr>
          <w:rFonts w:ascii="Arial" w:eastAsia="Times New Roman" w:hAnsi="Arial" w:cs="Tahoma"/>
          <w:color w:val="333333"/>
        </w:rPr>
        <w:t>survival mode.</w:t>
      </w:r>
      <w:r w:rsidRPr="00E96D98">
        <w:rPr>
          <w:rFonts w:ascii="Arial" w:eastAsia="Times New Roman" w:hAnsi="Arial" w:cs="Tahoma"/>
          <w:color w:val="333333"/>
        </w:rPr>
        <w:t xml:space="preserve"> “</w:t>
      </w:r>
      <w:r w:rsidRPr="00E96D98">
        <w:rPr>
          <w:rFonts w:ascii="Arial" w:hAnsi="Arial"/>
        </w:rPr>
        <w:t>The fixed mindset makes you concerned with how you will be judged; the growth mindset makes you concerned with impr</w:t>
      </w:r>
      <w:r w:rsidR="000B6717" w:rsidRPr="00E96D98">
        <w:rPr>
          <w:rFonts w:ascii="Arial" w:hAnsi="Arial"/>
        </w:rPr>
        <w:t xml:space="preserve">oving.” Caroline </w:t>
      </w:r>
      <w:proofErr w:type="spellStart"/>
      <w:r w:rsidR="000B6717" w:rsidRPr="00E96D98">
        <w:rPr>
          <w:rFonts w:ascii="Arial" w:hAnsi="Arial"/>
        </w:rPr>
        <w:t>Dw</w:t>
      </w:r>
      <w:r w:rsidR="00930803">
        <w:rPr>
          <w:rFonts w:ascii="Arial" w:hAnsi="Arial"/>
        </w:rPr>
        <w:t>eck</w:t>
      </w:r>
      <w:proofErr w:type="spellEnd"/>
      <w:r w:rsidRPr="00E96D98">
        <w:rPr>
          <w:rFonts w:ascii="Arial" w:hAnsi="Arial"/>
        </w:rPr>
        <w:t xml:space="preserve"> </w:t>
      </w:r>
      <w:r w:rsidR="00E96D98" w:rsidRPr="00E96D98">
        <w:rPr>
          <w:rFonts w:ascii="Arial" w:hAnsi="Arial"/>
        </w:rPr>
        <w:t>(2)</w:t>
      </w:r>
    </w:p>
    <w:p w14:paraId="28841657" w14:textId="4640C763" w:rsidR="009F519D" w:rsidRPr="00E96D98" w:rsidRDefault="009F519D" w:rsidP="009F519D">
      <w:pPr>
        <w:rPr>
          <w:rFonts w:ascii="Arial" w:hAnsi="Arial"/>
        </w:rPr>
      </w:pPr>
      <w:r w:rsidRPr="00E96D98">
        <w:rPr>
          <w:rFonts w:ascii="Arial" w:hAnsi="Arial"/>
        </w:rPr>
        <w:t xml:space="preserve">We as coaches can not carry a ‘couch’ out on to the pitch, but </w:t>
      </w:r>
      <w:r w:rsidR="004555F6" w:rsidRPr="00E96D98">
        <w:rPr>
          <w:rFonts w:ascii="Arial" w:hAnsi="Arial"/>
        </w:rPr>
        <w:t xml:space="preserve">we can at least understand and </w:t>
      </w:r>
      <w:r w:rsidRPr="00E96D98">
        <w:rPr>
          <w:rFonts w:ascii="Arial" w:hAnsi="Arial"/>
        </w:rPr>
        <w:t xml:space="preserve">attempt to add the psychological pillar to the planning of our training sessions, just as we </w:t>
      </w:r>
      <w:r w:rsidR="000B6717" w:rsidRPr="00E96D98">
        <w:rPr>
          <w:rFonts w:ascii="Arial" w:hAnsi="Arial"/>
        </w:rPr>
        <w:t>plan for</w:t>
      </w:r>
      <w:r w:rsidRPr="00E96D98">
        <w:rPr>
          <w:rFonts w:ascii="Arial" w:hAnsi="Arial"/>
        </w:rPr>
        <w:t xml:space="preserve"> the technical, tactical and physical aspects.</w:t>
      </w:r>
    </w:p>
    <w:p w14:paraId="42CDF22F" w14:textId="77777777" w:rsidR="009378C2" w:rsidRPr="00E96D98" w:rsidRDefault="009378C2" w:rsidP="004555F6">
      <w:pPr>
        <w:spacing w:after="200" w:line="276" w:lineRule="auto"/>
        <w:rPr>
          <w:rFonts w:ascii="Arial" w:hAnsi="Arial"/>
        </w:rPr>
      </w:pPr>
    </w:p>
    <w:p w14:paraId="1D0607CC" w14:textId="48C280D2" w:rsidR="006D22E6" w:rsidRPr="00E96D98" w:rsidRDefault="004555F6" w:rsidP="004555F6">
      <w:pPr>
        <w:spacing w:after="200" w:line="276" w:lineRule="auto"/>
        <w:rPr>
          <w:rFonts w:ascii="Arial" w:hAnsi="Arial"/>
        </w:rPr>
      </w:pPr>
      <w:r w:rsidRPr="00E96D98">
        <w:rPr>
          <w:rFonts w:ascii="Arial" w:hAnsi="Arial"/>
        </w:rPr>
        <w:t>Watching these ‘I can’t do it faces’. I want to change them to ‘I can’, ‘I have done it’, ‘look at me’ faces. How? From my experience</w:t>
      </w:r>
      <w:r w:rsidR="000B6717" w:rsidRPr="00E96D98">
        <w:rPr>
          <w:rFonts w:ascii="Arial" w:hAnsi="Arial"/>
        </w:rPr>
        <w:t>,</w:t>
      </w:r>
      <w:r w:rsidRPr="00E96D98">
        <w:rPr>
          <w:rFonts w:ascii="Arial" w:hAnsi="Arial"/>
        </w:rPr>
        <w:t xml:space="preserve"> the best way to create con</w:t>
      </w:r>
      <w:r w:rsidR="000B6717" w:rsidRPr="00E96D98">
        <w:rPr>
          <w:rFonts w:ascii="Arial" w:hAnsi="Arial"/>
        </w:rPr>
        <w:t xml:space="preserve">fidence and visual success is </w:t>
      </w:r>
      <w:r w:rsidRPr="00E96D98">
        <w:rPr>
          <w:rFonts w:ascii="Arial" w:hAnsi="Arial"/>
        </w:rPr>
        <w:t xml:space="preserve">to show visually, personal success. The </w:t>
      </w:r>
      <w:r w:rsidR="00E96D98" w:rsidRPr="00E96D98">
        <w:rPr>
          <w:rFonts w:ascii="Arial" w:hAnsi="Arial"/>
        </w:rPr>
        <w:t>smallest</w:t>
      </w:r>
      <w:r w:rsidRPr="00E96D98">
        <w:rPr>
          <w:rFonts w:ascii="Arial" w:hAnsi="Arial"/>
        </w:rPr>
        <w:t xml:space="preserve"> of small side games teach this</w:t>
      </w:r>
      <w:r w:rsidR="00387AD0" w:rsidRPr="00E96D98">
        <w:rPr>
          <w:rFonts w:ascii="Arial" w:hAnsi="Arial"/>
        </w:rPr>
        <w:t>;</w:t>
      </w:r>
      <w:r w:rsidRPr="00E96D98">
        <w:rPr>
          <w:rFonts w:ascii="Arial" w:hAnsi="Arial"/>
        </w:rPr>
        <w:t xml:space="preserve"> 1v1’s and 2v2’s.</w:t>
      </w:r>
      <w:r w:rsidR="006D22E6" w:rsidRPr="00E96D98">
        <w:rPr>
          <w:rFonts w:ascii="Arial" w:hAnsi="Arial"/>
        </w:rPr>
        <w:t xml:space="preserve"> One V One can be the most important activity </w:t>
      </w:r>
      <w:r w:rsidR="000B6717" w:rsidRPr="00E96D98">
        <w:rPr>
          <w:rFonts w:ascii="Arial" w:hAnsi="Arial"/>
        </w:rPr>
        <w:t>for teaching not only the optim</w:t>
      </w:r>
      <w:r w:rsidR="006D22E6" w:rsidRPr="00E96D98">
        <w:rPr>
          <w:rFonts w:ascii="Arial" w:hAnsi="Arial"/>
        </w:rPr>
        <w:t>um soccer skills, but also the psychological dimension needed to compete. There can only be</w:t>
      </w:r>
      <w:r w:rsidR="000B6717" w:rsidRPr="00E96D98">
        <w:rPr>
          <w:rFonts w:ascii="Arial" w:hAnsi="Arial"/>
        </w:rPr>
        <w:t xml:space="preserve"> one physical</w:t>
      </w:r>
      <w:r w:rsidR="006D22E6" w:rsidRPr="00E96D98">
        <w:rPr>
          <w:rFonts w:ascii="Arial" w:hAnsi="Arial"/>
        </w:rPr>
        <w:t xml:space="preserve"> winner</w:t>
      </w:r>
      <w:r w:rsidR="000B6717" w:rsidRPr="00E96D98">
        <w:rPr>
          <w:rFonts w:ascii="Arial" w:hAnsi="Arial"/>
        </w:rPr>
        <w:t>, but the second player can also internally win through performance</w:t>
      </w:r>
      <w:r w:rsidR="006D22E6" w:rsidRPr="00E96D98">
        <w:rPr>
          <w:rFonts w:ascii="Arial" w:hAnsi="Arial"/>
        </w:rPr>
        <w:t>,</w:t>
      </w:r>
      <w:r w:rsidR="000B6717" w:rsidRPr="00E96D98">
        <w:rPr>
          <w:rFonts w:ascii="Arial" w:hAnsi="Arial"/>
        </w:rPr>
        <w:t xml:space="preserve"> if facilitated correctly.</w:t>
      </w:r>
      <w:r w:rsidR="006D22E6" w:rsidRPr="00E96D98">
        <w:rPr>
          <w:rFonts w:ascii="Arial" w:hAnsi="Arial"/>
        </w:rPr>
        <w:t xml:space="preserve"> </w:t>
      </w:r>
      <w:r w:rsidR="000B6717" w:rsidRPr="00E96D98">
        <w:rPr>
          <w:rFonts w:ascii="Arial" w:hAnsi="Arial"/>
        </w:rPr>
        <w:t>W</w:t>
      </w:r>
      <w:r w:rsidR="006D22E6" w:rsidRPr="00E96D98">
        <w:rPr>
          <w:rFonts w:ascii="Arial" w:hAnsi="Arial"/>
        </w:rPr>
        <w:t>e as coaches can ensure that eve</w:t>
      </w:r>
      <w:r w:rsidR="000B6717" w:rsidRPr="00E96D98">
        <w:rPr>
          <w:rFonts w:ascii="Arial" w:hAnsi="Arial"/>
        </w:rPr>
        <w:t>r</w:t>
      </w:r>
      <w:r w:rsidR="006D22E6" w:rsidRPr="00E96D98">
        <w:rPr>
          <w:rFonts w:ascii="Arial" w:hAnsi="Arial"/>
        </w:rPr>
        <w:t>y player gains success in their own win. Utilizing something as simple as the timing distribution of the ball. Initi</w:t>
      </w:r>
      <w:r w:rsidR="000B6717" w:rsidRPr="00E96D98">
        <w:rPr>
          <w:rFonts w:ascii="Arial" w:hAnsi="Arial"/>
        </w:rPr>
        <w:t>a</w:t>
      </w:r>
      <w:r w:rsidR="006D22E6" w:rsidRPr="00E96D98">
        <w:rPr>
          <w:rFonts w:ascii="Arial" w:hAnsi="Arial"/>
        </w:rPr>
        <w:t>te the game by passing the ball to the learning player in time and space, allowing comfort and time of confidence</w:t>
      </w:r>
      <w:r w:rsidR="00190129" w:rsidRPr="00E96D98">
        <w:rPr>
          <w:rFonts w:ascii="Arial" w:hAnsi="Arial"/>
        </w:rPr>
        <w:t>,</w:t>
      </w:r>
      <w:r w:rsidR="006D22E6" w:rsidRPr="00E96D98">
        <w:rPr>
          <w:rFonts w:ascii="Arial" w:hAnsi="Arial"/>
        </w:rPr>
        <w:t xml:space="preserve"> not panic and time of pressure.</w:t>
      </w:r>
    </w:p>
    <w:p w14:paraId="09316FF2" w14:textId="03566B26" w:rsidR="00387AD0" w:rsidRPr="00E96D98" w:rsidRDefault="00387AD0" w:rsidP="00387AD0">
      <w:pPr>
        <w:widowControl w:val="0"/>
        <w:autoSpaceDE w:val="0"/>
        <w:autoSpaceDN w:val="0"/>
        <w:adjustRightInd w:val="0"/>
        <w:spacing w:after="240"/>
        <w:rPr>
          <w:rFonts w:ascii="Arial" w:hAnsi="Arial" w:cs="Times"/>
        </w:rPr>
      </w:pPr>
      <w:r w:rsidRPr="00E96D98">
        <w:rPr>
          <w:rFonts w:ascii="Arial" w:hAnsi="Arial"/>
        </w:rPr>
        <w:t xml:space="preserve">Laurence Fine, of </w:t>
      </w:r>
      <w:hyperlink r:id="rId6" w:history="1">
        <w:r w:rsidRPr="00E96D98">
          <w:rPr>
            <w:rStyle w:val="Hyperlink"/>
            <w:rFonts w:ascii="Arial" w:hAnsi="Arial"/>
          </w:rPr>
          <w:t>www.finesoccer.com</w:t>
        </w:r>
      </w:hyperlink>
      <w:r w:rsidRPr="00E96D98">
        <w:rPr>
          <w:rFonts w:ascii="Arial" w:hAnsi="Arial"/>
        </w:rPr>
        <w:t xml:space="preserve"> reinforces this philosophy. The cure/solution</w:t>
      </w:r>
      <w:r w:rsidR="002F08CE">
        <w:rPr>
          <w:rFonts w:ascii="Arial" w:hAnsi="Arial"/>
        </w:rPr>
        <w:t>;</w:t>
      </w:r>
      <w:r w:rsidRPr="00E96D98">
        <w:rPr>
          <w:rFonts w:ascii="Arial" w:hAnsi="Arial"/>
        </w:rPr>
        <w:t xml:space="preserve"> </w:t>
      </w:r>
      <w:r w:rsidR="00E96D98" w:rsidRPr="00E96D98">
        <w:rPr>
          <w:rFonts w:ascii="Arial" w:hAnsi="Arial"/>
        </w:rPr>
        <w:t>one</w:t>
      </w:r>
      <w:r w:rsidRPr="00E96D98">
        <w:rPr>
          <w:rFonts w:ascii="Arial" w:hAnsi="Arial"/>
        </w:rPr>
        <w:t xml:space="preserve"> v one is the most important drill for teaching not only optimum soccer skills, </w:t>
      </w:r>
      <w:r w:rsidR="00E96D98" w:rsidRPr="00E96D98">
        <w:rPr>
          <w:rFonts w:ascii="Arial" w:hAnsi="Arial"/>
        </w:rPr>
        <w:t>but also</w:t>
      </w:r>
      <w:r w:rsidRPr="00E96D98">
        <w:rPr>
          <w:rFonts w:ascii="Arial" w:hAnsi="Arial"/>
        </w:rPr>
        <w:t xml:space="preserve"> the psychological dimension needed to compete. </w:t>
      </w:r>
      <w:r w:rsidRPr="00E96D98">
        <w:rPr>
          <w:rFonts w:ascii="Arial" w:hAnsi="Arial" w:cs="Verdana"/>
        </w:rPr>
        <w:t>In short, by decreasing space, decreasing time and striving for perfection during training sessions, coaches can get players out of their comfort zone and force them to improve. If you are a coach who is not forcing your players out of their comfort zone, you will never help them achieve the highest level of play they are capable of competing at. Lawrence fine Oregon youth soccer</w:t>
      </w:r>
    </w:p>
    <w:p w14:paraId="6E9031E6" w14:textId="69C6108C" w:rsidR="004B71CA" w:rsidRPr="00E96D98" w:rsidRDefault="000617BB" w:rsidP="004B71CA">
      <w:pPr>
        <w:rPr>
          <w:rFonts w:ascii="Arial" w:hAnsi="Arial"/>
        </w:rPr>
      </w:pPr>
      <w:r>
        <w:rPr>
          <w:rFonts w:ascii="Arial" w:hAnsi="Arial"/>
        </w:rPr>
        <w:t>P</w:t>
      </w:r>
      <w:r w:rsidR="00387AD0" w:rsidRPr="00E96D98">
        <w:rPr>
          <w:rFonts w:ascii="Arial" w:hAnsi="Arial"/>
        </w:rPr>
        <w:t>ainting outside the</w:t>
      </w:r>
      <w:r>
        <w:rPr>
          <w:rFonts w:ascii="Arial" w:hAnsi="Arial"/>
        </w:rPr>
        <w:t xml:space="preserve"> white</w:t>
      </w:r>
      <w:r w:rsidR="00387AD0" w:rsidRPr="00E96D98">
        <w:rPr>
          <w:rFonts w:ascii="Arial" w:hAnsi="Arial"/>
        </w:rPr>
        <w:t xml:space="preserve"> lines of th</w:t>
      </w:r>
      <w:r>
        <w:rPr>
          <w:rFonts w:ascii="Arial" w:hAnsi="Arial"/>
        </w:rPr>
        <w:t>e field and th</w:t>
      </w:r>
      <w:r w:rsidR="00387AD0" w:rsidRPr="00E96D98">
        <w:rPr>
          <w:rFonts w:ascii="Arial" w:hAnsi="Arial"/>
        </w:rPr>
        <w:t xml:space="preserve">is </w:t>
      </w:r>
      <w:r w:rsidR="00C85686" w:rsidRPr="00E96D98">
        <w:rPr>
          <w:rFonts w:ascii="Arial" w:hAnsi="Arial"/>
        </w:rPr>
        <w:t xml:space="preserve">article, one has to address the taboo of the sideline and how the ‘default’ principal extends beyond the game. </w:t>
      </w:r>
      <w:r w:rsidR="00387AD0" w:rsidRPr="00E96D98">
        <w:rPr>
          <w:rFonts w:ascii="Arial" w:hAnsi="Arial"/>
        </w:rPr>
        <w:t xml:space="preserve">Parents </w:t>
      </w:r>
      <w:r w:rsidR="00C85686" w:rsidRPr="00E96D98">
        <w:rPr>
          <w:rFonts w:ascii="Arial" w:hAnsi="Arial"/>
        </w:rPr>
        <w:t xml:space="preserve">have </w:t>
      </w:r>
      <w:r w:rsidR="00387AD0" w:rsidRPr="00E96D98">
        <w:rPr>
          <w:rFonts w:ascii="Arial" w:hAnsi="Arial"/>
        </w:rPr>
        <w:t>default settings</w:t>
      </w:r>
      <w:r w:rsidR="00C85686" w:rsidRPr="00E96D98">
        <w:rPr>
          <w:rFonts w:ascii="Arial" w:hAnsi="Arial"/>
        </w:rPr>
        <w:t xml:space="preserve"> too! N</w:t>
      </w:r>
      <w:r w:rsidR="00387AD0" w:rsidRPr="00E96D98">
        <w:rPr>
          <w:rFonts w:ascii="Arial" w:hAnsi="Arial"/>
        </w:rPr>
        <w:t>o matter how positive</w:t>
      </w:r>
      <w:r w:rsidR="00796335" w:rsidRPr="00E96D98">
        <w:rPr>
          <w:rFonts w:ascii="Arial" w:hAnsi="Arial"/>
        </w:rPr>
        <w:t xml:space="preserve"> and verbally </w:t>
      </w:r>
      <w:r w:rsidR="00E96D98" w:rsidRPr="00E96D98">
        <w:rPr>
          <w:rFonts w:ascii="Arial" w:hAnsi="Arial"/>
        </w:rPr>
        <w:t>supportive</w:t>
      </w:r>
      <w:r w:rsidR="00796335" w:rsidRPr="00E96D98">
        <w:rPr>
          <w:rFonts w:ascii="Arial" w:hAnsi="Arial"/>
        </w:rPr>
        <w:t>, or h</w:t>
      </w:r>
      <w:r w:rsidR="00387AD0" w:rsidRPr="00E96D98">
        <w:rPr>
          <w:rFonts w:ascii="Arial" w:hAnsi="Arial"/>
        </w:rPr>
        <w:t xml:space="preserve">ow much they want to see the team </w:t>
      </w:r>
      <w:r w:rsidR="00C85686" w:rsidRPr="00E96D98">
        <w:rPr>
          <w:rFonts w:ascii="Arial" w:hAnsi="Arial"/>
        </w:rPr>
        <w:t xml:space="preserve">play/win, </w:t>
      </w:r>
      <w:r w:rsidR="004B71CA" w:rsidRPr="00E96D98">
        <w:rPr>
          <w:rFonts w:ascii="Arial" w:hAnsi="Arial"/>
        </w:rPr>
        <w:t xml:space="preserve">often </w:t>
      </w:r>
      <w:r w:rsidR="00387AD0" w:rsidRPr="00E96D98">
        <w:rPr>
          <w:rFonts w:ascii="Arial" w:hAnsi="Arial"/>
        </w:rPr>
        <w:t xml:space="preserve">they just see </w:t>
      </w:r>
      <w:r w:rsidR="00C85686" w:rsidRPr="00E96D98">
        <w:rPr>
          <w:rFonts w:ascii="Arial" w:hAnsi="Arial"/>
        </w:rPr>
        <w:t xml:space="preserve">their </w:t>
      </w:r>
      <w:r w:rsidR="00387AD0" w:rsidRPr="00E96D98">
        <w:rPr>
          <w:rFonts w:ascii="Arial" w:hAnsi="Arial"/>
        </w:rPr>
        <w:t>‘</w:t>
      </w:r>
      <w:r w:rsidR="00C85686" w:rsidRPr="00E96D98">
        <w:rPr>
          <w:rFonts w:ascii="Arial" w:hAnsi="Arial"/>
        </w:rPr>
        <w:t>J</w:t>
      </w:r>
      <w:r w:rsidR="00387AD0" w:rsidRPr="00E96D98">
        <w:rPr>
          <w:rFonts w:ascii="Arial" w:hAnsi="Arial"/>
        </w:rPr>
        <w:t>ohnny</w:t>
      </w:r>
      <w:r w:rsidR="00C85686" w:rsidRPr="00E96D98">
        <w:rPr>
          <w:rFonts w:ascii="Arial" w:hAnsi="Arial"/>
        </w:rPr>
        <w:t xml:space="preserve"> or Jane</w:t>
      </w:r>
      <w:r w:rsidR="00387AD0" w:rsidRPr="00E96D98">
        <w:rPr>
          <w:rFonts w:ascii="Arial" w:hAnsi="Arial"/>
        </w:rPr>
        <w:t>’</w:t>
      </w:r>
      <w:r w:rsidR="00C85686" w:rsidRPr="00E96D98">
        <w:rPr>
          <w:rFonts w:ascii="Arial" w:hAnsi="Arial"/>
        </w:rPr>
        <w:t>, when the game fails, or tactics and techniques br</w:t>
      </w:r>
      <w:r>
        <w:rPr>
          <w:rFonts w:ascii="Arial" w:hAnsi="Arial"/>
        </w:rPr>
        <w:t>eak</w:t>
      </w:r>
      <w:r w:rsidR="00C85686" w:rsidRPr="00E96D98">
        <w:rPr>
          <w:rFonts w:ascii="Arial" w:hAnsi="Arial"/>
        </w:rPr>
        <w:t xml:space="preserve"> down, they</w:t>
      </w:r>
      <w:r w:rsidR="00387AD0" w:rsidRPr="00E96D98">
        <w:rPr>
          <w:rFonts w:ascii="Arial" w:hAnsi="Arial"/>
        </w:rPr>
        <w:t xml:space="preserve"> see their own player</w:t>
      </w:r>
      <w:r>
        <w:rPr>
          <w:rFonts w:ascii="Arial" w:hAnsi="Arial"/>
        </w:rPr>
        <w:t>/interest</w:t>
      </w:r>
      <w:r w:rsidR="00387AD0" w:rsidRPr="00E96D98">
        <w:rPr>
          <w:rFonts w:ascii="Arial" w:hAnsi="Arial"/>
        </w:rPr>
        <w:t xml:space="preserve">. And </w:t>
      </w:r>
      <w:r w:rsidR="00C85686" w:rsidRPr="00E96D98">
        <w:rPr>
          <w:rFonts w:ascii="Arial" w:hAnsi="Arial"/>
        </w:rPr>
        <w:t xml:space="preserve">adjust the responsibility of </w:t>
      </w:r>
      <w:r w:rsidR="00387AD0" w:rsidRPr="00E96D98">
        <w:rPr>
          <w:rFonts w:ascii="Arial" w:hAnsi="Arial"/>
        </w:rPr>
        <w:t>blame</w:t>
      </w:r>
      <w:r w:rsidR="00C85686" w:rsidRPr="00E96D98">
        <w:rPr>
          <w:rFonts w:ascii="Arial" w:hAnsi="Arial"/>
        </w:rPr>
        <w:t>, ideally with their internal voice, often an external scream, but so many times thr</w:t>
      </w:r>
      <w:r w:rsidR="00796335" w:rsidRPr="00E96D98">
        <w:rPr>
          <w:rFonts w:ascii="Arial" w:hAnsi="Arial"/>
        </w:rPr>
        <w:t xml:space="preserve">ough morally weak use of </w:t>
      </w:r>
      <w:r w:rsidR="00E96D98" w:rsidRPr="00E96D98">
        <w:rPr>
          <w:rFonts w:ascii="Arial" w:hAnsi="Arial"/>
        </w:rPr>
        <w:t>e-mail</w:t>
      </w:r>
      <w:r w:rsidR="00796335" w:rsidRPr="00E96D98">
        <w:rPr>
          <w:rFonts w:ascii="Arial" w:hAnsi="Arial"/>
        </w:rPr>
        <w:t xml:space="preserve">, with a full descriptive analysis of </w:t>
      </w:r>
      <w:r>
        <w:rPr>
          <w:rFonts w:ascii="Arial" w:hAnsi="Arial"/>
        </w:rPr>
        <w:t>your DNA</w:t>
      </w:r>
      <w:r w:rsidR="00796335" w:rsidRPr="00E96D98">
        <w:rPr>
          <w:rFonts w:ascii="Arial" w:hAnsi="Arial"/>
        </w:rPr>
        <w:t xml:space="preserve">, not the </w:t>
      </w:r>
      <w:r w:rsidR="00E96D98" w:rsidRPr="00E96D98">
        <w:rPr>
          <w:rFonts w:ascii="Arial" w:hAnsi="Arial"/>
        </w:rPr>
        <w:t>player’s</w:t>
      </w:r>
      <w:r w:rsidR="00796335" w:rsidRPr="00E96D98">
        <w:rPr>
          <w:rFonts w:ascii="Arial" w:hAnsi="Arial"/>
        </w:rPr>
        <w:t xml:space="preserve"> game,</w:t>
      </w:r>
      <w:r w:rsidR="004B71CA" w:rsidRPr="00E96D98">
        <w:rPr>
          <w:rFonts w:ascii="Arial" w:hAnsi="Arial"/>
        </w:rPr>
        <w:t xml:space="preserve"> and how you can amend it in support </w:t>
      </w:r>
      <w:r w:rsidR="002F08CE">
        <w:rPr>
          <w:rFonts w:ascii="Arial" w:hAnsi="Arial"/>
        </w:rPr>
        <w:t>of their son or daughter. As a</w:t>
      </w:r>
      <w:r w:rsidR="004B71CA" w:rsidRPr="00E96D98">
        <w:rPr>
          <w:rFonts w:ascii="Arial" w:hAnsi="Arial"/>
        </w:rPr>
        <w:t xml:space="preserve"> coach, we </w:t>
      </w:r>
      <w:r>
        <w:rPr>
          <w:rFonts w:ascii="Arial" w:hAnsi="Arial"/>
        </w:rPr>
        <w:t>place ourselves</w:t>
      </w:r>
      <w:r w:rsidR="004B71CA" w:rsidRPr="00E96D98">
        <w:rPr>
          <w:rFonts w:ascii="Arial" w:hAnsi="Arial"/>
        </w:rPr>
        <w:t xml:space="preserve"> on both sides of every problem to solve the </w:t>
      </w:r>
      <w:proofErr w:type="gramStart"/>
      <w:r w:rsidR="004B71CA" w:rsidRPr="00E96D98">
        <w:rPr>
          <w:rFonts w:ascii="Arial" w:hAnsi="Arial"/>
        </w:rPr>
        <w:t>issue,</w:t>
      </w:r>
      <w:proofErr w:type="gramEnd"/>
      <w:r>
        <w:rPr>
          <w:rFonts w:ascii="Arial" w:hAnsi="Arial"/>
        </w:rPr>
        <w:t xml:space="preserve"> our default settings are ones of education and facilitation amongst many others.</w:t>
      </w:r>
      <w:r w:rsidR="004B71CA" w:rsidRPr="00E96D98">
        <w:rPr>
          <w:rFonts w:ascii="Arial" w:hAnsi="Arial"/>
        </w:rPr>
        <w:t xml:space="preserve">  </w:t>
      </w:r>
    </w:p>
    <w:p w14:paraId="03436A90" w14:textId="2D50E5AF" w:rsidR="00387AD0" w:rsidRPr="00E96D98" w:rsidRDefault="00387AD0" w:rsidP="00387AD0">
      <w:pPr>
        <w:rPr>
          <w:rFonts w:ascii="Arial" w:hAnsi="Arial"/>
        </w:rPr>
      </w:pPr>
    </w:p>
    <w:p w14:paraId="198ACA0F" w14:textId="46E2122C" w:rsidR="00E96D98" w:rsidRDefault="00E96D98" w:rsidP="00E96D98">
      <w:pPr>
        <w:spacing w:after="200" w:line="276" w:lineRule="auto"/>
        <w:rPr>
          <w:rFonts w:ascii="Arial" w:hAnsi="Arial" w:cs="Tahoma"/>
        </w:rPr>
      </w:pPr>
      <w:r w:rsidRPr="00E96D98">
        <w:rPr>
          <w:rFonts w:ascii="Arial" w:hAnsi="Arial"/>
        </w:rPr>
        <w:t xml:space="preserve">To close this article I would like to leave the ball on the field with the players, no matter our thoughts and planning a player needs to know: </w:t>
      </w:r>
      <w:r w:rsidR="00B749F8" w:rsidRPr="00E96D98">
        <w:rPr>
          <w:rFonts w:ascii="Arial" w:hAnsi="Arial" w:cs="Tahoma"/>
          <w:color w:val="262626"/>
        </w:rPr>
        <w:t>The best option is to play in the moment, avoid setting limits on your performance, and continue to press forward when reaching new heights.</w:t>
      </w:r>
      <w:r w:rsidRPr="00E96D98">
        <w:rPr>
          <w:rFonts w:ascii="Arial" w:hAnsi="Arial"/>
        </w:rPr>
        <w:t xml:space="preserve"> </w:t>
      </w:r>
      <w:r w:rsidR="00B749F8" w:rsidRPr="00E96D98">
        <w:rPr>
          <w:rFonts w:ascii="Arial" w:hAnsi="Arial" w:cs="Tahoma"/>
          <w:color w:val="262626"/>
        </w:rPr>
        <w:t xml:space="preserve">If this options fails and you begin to focus on how well you are performing or not losing the lead your team has, you should default to Plan B. Plan B is to accept that you are playing well and ride the wave of momentum. </w:t>
      </w:r>
      <w:hyperlink r:id="rId7" w:history="1">
        <w:proofErr w:type="spellStart"/>
        <w:r w:rsidRPr="00E96D98">
          <w:rPr>
            <w:rFonts w:ascii="Arial" w:hAnsi="Arial" w:cs="Tahoma"/>
          </w:rPr>
          <w:t>Hitzelberger</w:t>
        </w:r>
        <w:proofErr w:type="spellEnd"/>
      </w:hyperlink>
      <w:r w:rsidRPr="00E96D98">
        <w:rPr>
          <w:rFonts w:ascii="Arial" w:hAnsi="Arial" w:cs="Tahoma"/>
        </w:rPr>
        <w:t xml:space="preserve"> (3)</w:t>
      </w:r>
    </w:p>
    <w:p w14:paraId="468080F5" w14:textId="77777777" w:rsidR="00DC5583" w:rsidRDefault="00DC5583" w:rsidP="00E96D98">
      <w:pPr>
        <w:spacing w:after="200" w:line="276" w:lineRule="auto"/>
        <w:rPr>
          <w:rFonts w:ascii="Arial" w:hAnsi="Arial" w:cs="Tahoma"/>
          <w:color w:val="262626"/>
        </w:rPr>
      </w:pPr>
    </w:p>
    <w:p w14:paraId="4D66D6A7" w14:textId="728E3684" w:rsidR="00E96D98" w:rsidRDefault="00E96D98" w:rsidP="00E96D98">
      <w:pPr>
        <w:spacing w:after="200" w:line="276" w:lineRule="auto"/>
        <w:rPr>
          <w:rFonts w:ascii="Arial" w:hAnsi="Arial" w:cs="Tahoma"/>
          <w:color w:val="262626"/>
        </w:rPr>
      </w:pPr>
      <w:r>
        <w:rPr>
          <w:rFonts w:ascii="Arial" w:hAnsi="Arial" w:cs="Tahoma"/>
          <w:color w:val="262626"/>
        </w:rPr>
        <w:t>Neil Hull</w:t>
      </w:r>
    </w:p>
    <w:p w14:paraId="7D459C68" w14:textId="7BADD019" w:rsidR="00E96D98" w:rsidRDefault="00E96D98" w:rsidP="00E96D98">
      <w:pPr>
        <w:spacing w:after="200" w:line="276" w:lineRule="auto"/>
        <w:rPr>
          <w:rFonts w:ascii="Arial" w:hAnsi="Arial" w:cs="Tahoma"/>
          <w:color w:val="262626"/>
        </w:rPr>
      </w:pPr>
      <w:r>
        <w:rPr>
          <w:rFonts w:ascii="Arial" w:hAnsi="Arial" w:cs="Tahoma"/>
          <w:color w:val="262626"/>
        </w:rPr>
        <w:t>NSCAA National Staff</w:t>
      </w:r>
      <w:r w:rsidR="00EE5671">
        <w:rPr>
          <w:rFonts w:ascii="Arial" w:hAnsi="Arial" w:cs="Tahoma"/>
          <w:color w:val="262626"/>
        </w:rPr>
        <w:t>: NSCAA State Director - Texas</w:t>
      </w:r>
    </w:p>
    <w:p w14:paraId="54CE6628" w14:textId="03D9E583" w:rsidR="00E96D98" w:rsidRPr="00E96D98" w:rsidRDefault="00C57297" w:rsidP="00E96D98">
      <w:pPr>
        <w:spacing w:after="200" w:line="276" w:lineRule="auto"/>
        <w:rPr>
          <w:rFonts w:ascii="Arial" w:hAnsi="Arial" w:cs="Tahoma"/>
          <w:color w:val="262626"/>
        </w:rPr>
      </w:pPr>
      <w:hyperlink r:id="rId8" w:history="1">
        <w:r w:rsidRPr="009C27D7">
          <w:rPr>
            <w:rStyle w:val="Hyperlink"/>
            <w:rFonts w:ascii="Arial" w:hAnsi="Arial" w:cs="Tahoma"/>
          </w:rPr>
          <w:t>www.pass1on1.com</w:t>
        </w:r>
      </w:hyperlink>
      <w:r>
        <w:rPr>
          <w:rFonts w:ascii="Arial" w:hAnsi="Arial" w:cs="Tahoma"/>
          <w:color w:val="262626"/>
        </w:rPr>
        <w:t xml:space="preserve">: </w:t>
      </w:r>
      <w:hyperlink r:id="rId9" w:history="1">
        <w:r w:rsidRPr="009C27D7">
          <w:rPr>
            <w:rStyle w:val="Hyperlink"/>
            <w:rFonts w:ascii="Arial" w:hAnsi="Arial" w:cs="Tahoma"/>
          </w:rPr>
          <w:t>pass@satx.rr.com</w:t>
        </w:r>
      </w:hyperlink>
      <w:r>
        <w:rPr>
          <w:rFonts w:ascii="Arial" w:hAnsi="Arial" w:cs="Tahoma"/>
          <w:color w:val="262626"/>
        </w:rPr>
        <w:t xml:space="preserve"> </w:t>
      </w:r>
    </w:p>
    <w:p w14:paraId="4FE5C5FC" w14:textId="6FDF16F3" w:rsidR="00583DDA" w:rsidRPr="00E96D98" w:rsidRDefault="00583DDA">
      <w:pPr>
        <w:rPr>
          <w:rFonts w:ascii="Arial" w:hAnsi="Arial"/>
        </w:rPr>
      </w:pPr>
    </w:p>
    <w:p w14:paraId="5909F91C" w14:textId="59467C8C" w:rsidR="00583DDA" w:rsidRPr="00E96D98" w:rsidRDefault="00E96D98">
      <w:pPr>
        <w:rPr>
          <w:rFonts w:ascii="Arial" w:hAnsi="Arial"/>
        </w:rPr>
      </w:pPr>
      <w:r>
        <w:rPr>
          <w:rFonts w:ascii="Arial" w:hAnsi="Arial"/>
        </w:rPr>
        <w:t>References</w:t>
      </w:r>
      <w:r w:rsidR="00C57297">
        <w:rPr>
          <w:rFonts w:ascii="Arial" w:hAnsi="Arial"/>
        </w:rPr>
        <w:t>:</w:t>
      </w:r>
    </w:p>
    <w:p w14:paraId="4C19626B" w14:textId="77777777" w:rsidR="00583DDA" w:rsidRPr="00E96D98" w:rsidRDefault="00583DDA">
      <w:pPr>
        <w:rPr>
          <w:rFonts w:ascii="Arial" w:hAnsi="Arial"/>
        </w:rPr>
      </w:pPr>
    </w:p>
    <w:p w14:paraId="2592E4D5" w14:textId="53DD49E8" w:rsidR="00583DDA" w:rsidRPr="00E96D98" w:rsidRDefault="00583DDA" w:rsidP="00E96D98">
      <w:pPr>
        <w:pStyle w:val="ListParagraph"/>
        <w:numPr>
          <w:ilvl w:val="0"/>
          <w:numId w:val="5"/>
        </w:numPr>
        <w:spacing w:after="312"/>
        <w:rPr>
          <w:rFonts w:ascii="Arial" w:eastAsia="Times New Roman" w:hAnsi="Arial" w:cs="Tahoma"/>
          <w:color w:val="333333"/>
          <w:sz w:val="24"/>
          <w:szCs w:val="24"/>
        </w:rPr>
      </w:pPr>
      <w:r w:rsidRPr="00E96D98">
        <w:rPr>
          <w:rFonts w:ascii="Arial" w:eastAsia="Times New Roman" w:hAnsi="Arial" w:cs="Tahoma"/>
          <w:color w:val="333333"/>
          <w:sz w:val="24"/>
          <w:szCs w:val="24"/>
        </w:rPr>
        <w:t>Cox, R. H. (2002). Sport Psychology: Concepts and Applications (5th ed.). Boston: McGraw Hill.</w:t>
      </w:r>
    </w:p>
    <w:p w14:paraId="480A72A7" w14:textId="299A91D7" w:rsidR="00E96D98" w:rsidRPr="00E96D98" w:rsidRDefault="00E96D98" w:rsidP="00E96D98">
      <w:pPr>
        <w:pStyle w:val="ListParagraph"/>
        <w:numPr>
          <w:ilvl w:val="0"/>
          <w:numId w:val="5"/>
        </w:numPr>
        <w:spacing w:after="312"/>
        <w:rPr>
          <w:rFonts w:ascii="Arial" w:eastAsia="Times New Roman" w:hAnsi="Arial" w:cs="Tahoma"/>
          <w:color w:val="333333"/>
          <w:sz w:val="24"/>
          <w:szCs w:val="24"/>
        </w:rPr>
      </w:pPr>
      <w:proofErr w:type="spellStart"/>
      <w:r w:rsidRPr="00E96D98">
        <w:rPr>
          <w:rFonts w:ascii="Arial" w:eastAsia="Times New Roman" w:hAnsi="Arial" w:cs="Tahoma"/>
          <w:color w:val="333333"/>
          <w:sz w:val="24"/>
          <w:szCs w:val="24"/>
        </w:rPr>
        <w:t>Dw</w:t>
      </w:r>
      <w:r w:rsidR="00930803">
        <w:rPr>
          <w:rFonts w:ascii="Arial" w:eastAsia="Times New Roman" w:hAnsi="Arial" w:cs="Tahoma"/>
          <w:color w:val="333333"/>
          <w:sz w:val="24"/>
          <w:szCs w:val="24"/>
        </w:rPr>
        <w:t>eck</w:t>
      </w:r>
      <w:proofErr w:type="spellEnd"/>
      <w:r w:rsidRPr="00E96D98">
        <w:rPr>
          <w:rFonts w:ascii="Arial" w:eastAsia="Times New Roman" w:hAnsi="Arial" w:cs="Tahoma"/>
          <w:color w:val="333333"/>
          <w:sz w:val="24"/>
          <w:szCs w:val="24"/>
        </w:rPr>
        <w:t>, C</w:t>
      </w:r>
      <w:r w:rsidR="00930803">
        <w:rPr>
          <w:rFonts w:ascii="Arial" w:eastAsia="Times New Roman" w:hAnsi="Arial" w:cs="Tahoma"/>
          <w:color w:val="333333"/>
          <w:sz w:val="24"/>
          <w:szCs w:val="24"/>
        </w:rPr>
        <w:t>arol. S</w:t>
      </w:r>
      <w:r w:rsidRPr="00E96D98">
        <w:rPr>
          <w:rFonts w:ascii="Arial" w:eastAsia="Times New Roman" w:hAnsi="Arial" w:cs="Tahoma"/>
          <w:color w:val="333333"/>
          <w:sz w:val="24"/>
          <w:szCs w:val="24"/>
        </w:rPr>
        <w:t xml:space="preserve">. </w:t>
      </w:r>
      <w:r w:rsidR="00EF6897">
        <w:rPr>
          <w:rFonts w:ascii="Arial" w:eastAsia="Times New Roman" w:hAnsi="Arial" w:cs="Tahoma"/>
          <w:color w:val="333333"/>
          <w:sz w:val="24"/>
          <w:szCs w:val="24"/>
        </w:rPr>
        <w:t xml:space="preserve">(2006) </w:t>
      </w:r>
      <w:r w:rsidRPr="00E96D98">
        <w:rPr>
          <w:rFonts w:ascii="Arial" w:eastAsia="Times New Roman" w:hAnsi="Arial" w:cs="Tahoma"/>
          <w:color w:val="333333"/>
          <w:sz w:val="24"/>
          <w:szCs w:val="24"/>
        </w:rPr>
        <w:t>Mindset</w:t>
      </w:r>
      <w:r w:rsidR="00EF6897">
        <w:rPr>
          <w:rFonts w:ascii="Arial" w:eastAsia="Times New Roman" w:hAnsi="Arial" w:cs="Tahoma"/>
          <w:color w:val="333333"/>
          <w:sz w:val="24"/>
          <w:szCs w:val="24"/>
        </w:rPr>
        <w:t>: the new psychology of success: 2008 Ballantine Books: Random House</w:t>
      </w:r>
    </w:p>
    <w:p w14:paraId="558A14E8" w14:textId="77777777" w:rsidR="00E96D98" w:rsidRPr="00E96D98" w:rsidRDefault="00E96D98" w:rsidP="00E96D98">
      <w:pPr>
        <w:numPr>
          <w:ilvl w:val="0"/>
          <w:numId w:val="5"/>
        </w:numPr>
        <w:rPr>
          <w:rFonts w:ascii="Arial" w:hAnsi="Arial"/>
        </w:rPr>
      </w:pPr>
      <w:r w:rsidRPr="00E96D98">
        <w:rPr>
          <w:rFonts w:ascii="Arial" w:hAnsi="Arial" w:cs="Tahoma"/>
          <w:color w:val="262626"/>
        </w:rPr>
        <w:t xml:space="preserve">MARCH 1, 2012 BY </w:t>
      </w:r>
      <w:hyperlink r:id="rId10" w:history="1">
        <w:r w:rsidRPr="00E96D98">
          <w:rPr>
            <w:rFonts w:ascii="Arial" w:hAnsi="Arial" w:cs="Tahoma"/>
            <w:color w:val="C10020"/>
          </w:rPr>
          <w:t>JAKI HITZELBERGER</w:t>
        </w:r>
      </w:hyperlink>
      <w:proofErr w:type="gramStart"/>
      <w:r w:rsidRPr="00E96D98">
        <w:rPr>
          <w:rFonts w:ascii="Arial" w:hAnsi="Arial" w:cs="Tahoma"/>
          <w:color w:val="262626"/>
        </w:rPr>
        <w:t xml:space="preserve">  http</w:t>
      </w:r>
      <w:proofErr w:type="gramEnd"/>
      <w:r w:rsidRPr="00E96D98">
        <w:rPr>
          <w:rFonts w:ascii="Arial" w:hAnsi="Arial" w:cs="Tahoma"/>
          <w:color w:val="262626"/>
        </w:rPr>
        <w:t>://www.soccerpsychologytips.com/2012/the-mental-game-of-soccer-and-comfort-zones/</w:t>
      </w:r>
    </w:p>
    <w:p w14:paraId="01EBFE5E" w14:textId="77777777" w:rsidR="00E96D98" w:rsidRPr="00E96D98" w:rsidRDefault="00E96D98" w:rsidP="002F08CE">
      <w:pPr>
        <w:pStyle w:val="ListParagraph"/>
        <w:spacing w:after="312"/>
        <w:rPr>
          <w:rFonts w:ascii="Tahoma" w:eastAsia="Times New Roman" w:hAnsi="Tahoma" w:cs="Tahoma"/>
          <w:color w:val="333333"/>
          <w:sz w:val="17"/>
          <w:szCs w:val="17"/>
        </w:rPr>
      </w:pPr>
    </w:p>
    <w:p w14:paraId="5CA79F30" w14:textId="77777777" w:rsidR="00583DDA" w:rsidRDefault="00583DDA"/>
    <w:p w14:paraId="04E191EB" w14:textId="77777777" w:rsidR="00583DDA" w:rsidRDefault="00583DDA">
      <w:bookmarkStart w:id="0" w:name="_GoBack"/>
    </w:p>
    <w:bookmarkEnd w:id="0"/>
    <w:sectPr w:rsidR="00583DDA" w:rsidSect="00F868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2D82"/>
    <w:multiLevelType w:val="hybridMultilevel"/>
    <w:tmpl w:val="5344E8A6"/>
    <w:lvl w:ilvl="0" w:tplc="CC8C90FA">
      <w:start w:val="1"/>
      <w:numFmt w:val="decimal"/>
      <w:lvlText w:val="%1."/>
      <w:lvlJc w:val="left"/>
      <w:pPr>
        <w:ind w:left="540" w:hanging="360"/>
      </w:pPr>
      <w:rPr>
        <w:rFonts w:hint="default"/>
        <w:b w:val="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3820612"/>
    <w:multiLevelType w:val="hybridMultilevel"/>
    <w:tmpl w:val="0B48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E4BD9"/>
    <w:multiLevelType w:val="hybridMultilevel"/>
    <w:tmpl w:val="158E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758C5"/>
    <w:multiLevelType w:val="hybridMultilevel"/>
    <w:tmpl w:val="92F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683D60"/>
    <w:multiLevelType w:val="hybridMultilevel"/>
    <w:tmpl w:val="8C701B8A"/>
    <w:lvl w:ilvl="0" w:tplc="AAC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7E"/>
    <w:rsid w:val="00004186"/>
    <w:rsid w:val="0001507B"/>
    <w:rsid w:val="00017A4A"/>
    <w:rsid w:val="000617BB"/>
    <w:rsid w:val="000B0091"/>
    <w:rsid w:val="000B6717"/>
    <w:rsid w:val="000C4FEE"/>
    <w:rsid w:val="000E4DEF"/>
    <w:rsid w:val="00120CBB"/>
    <w:rsid w:val="0017603D"/>
    <w:rsid w:val="00190129"/>
    <w:rsid w:val="00296809"/>
    <w:rsid w:val="002A1575"/>
    <w:rsid w:val="002F08CE"/>
    <w:rsid w:val="002F142F"/>
    <w:rsid w:val="00306B4F"/>
    <w:rsid w:val="00387AD0"/>
    <w:rsid w:val="004115F5"/>
    <w:rsid w:val="00434EBB"/>
    <w:rsid w:val="004555F6"/>
    <w:rsid w:val="004753EF"/>
    <w:rsid w:val="004B71CA"/>
    <w:rsid w:val="00522372"/>
    <w:rsid w:val="00583DDA"/>
    <w:rsid w:val="00602CBD"/>
    <w:rsid w:val="006D172D"/>
    <w:rsid w:val="006D22E6"/>
    <w:rsid w:val="006F47A0"/>
    <w:rsid w:val="00727F74"/>
    <w:rsid w:val="00764D9F"/>
    <w:rsid w:val="007728FF"/>
    <w:rsid w:val="00796335"/>
    <w:rsid w:val="00807F23"/>
    <w:rsid w:val="00812DD5"/>
    <w:rsid w:val="00833ED8"/>
    <w:rsid w:val="00896878"/>
    <w:rsid w:val="008A5CA5"/>
    <w:rsid w:val="008E65A0"/>
    <w:rsid w:val="00930803"/>
    <w:rsid w:val="009378C2"/>
    <w:rsid w:val="00980506"/>
    <w:rsid w:val="009F519D"/>
    <w:rsid w:val="00A046DF"/>
    <w:rsid w:val="00A64F31"/>
    <w:rsid w:val="00A70AA2"/>
    <w:rsid w:val="00AA41AE"/>
    <w:rsid w:val="00B7139A"/>
    <w:rsid w:val="00B7460D"/>
    <w:rsid w:val="00B749F8"/>
    <w:rsid w:val="00C559C0"/>
    <w:rsid w:val="00C57297"/>
    <w:rsid w:val="00C57724"/>
    <w:rsid w:val="00C612AA"/>
    <w:rsid w:val="00C72945"/>
    <w:rsid w:val="00C85686"/>
    <w:rsid w:val="00CE44A3"/>
    <w:rsid w:val="00D029D4"/>
    <w:rsid w:val="00D06FDD"/>
    <w:rsid w:val="00D4667E"/>
    <w:rsid w:val="00D80B82"/>
    <w:rsid w:val="00DC5583"/>
    <w:rsid w:val="00E5293B"/>
    <w:rsid w:val="00E723D0"/>
    <w:rsid w:val="00E96D98"/>
    <w:rsid w:val="00EE16F9"/>
    <w:rsid w:val="00EE5671"/>
    <w:rsid w:val="00EF39B6"/>
    <w:rsid w:val="00EF6897"/>
    <w:rsid w:val="00F0537C"/>
    <w:rsid w:val="00F86877"/>
    <w:rsid w:val="00FD1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D5F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8C2"/>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387A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8C2"/>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387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inesoccer.com" TargetMode="External"/><Relationship Id="rId7" Type="http://schemas.openxmlformats.org/officeDocument/2006/relationships/hyperlink" Target="http://www.soccerpsychologytips.com/author/Peaksports-2-2-2-2/" TargetMode="External"/><Relationship Id="rId8" Type="http://schemas.openxmlformats.org/officeDocument/2006/relationships/hyperlink" Target="http://www.pass1on1.com" TargetMode="External"/><Relationship Id="rId9" Type="http://schemas.openxmlformats.org/officeDocument/2006/relationships/hyperlink" Target="mailto:pass@satx.rr.com" TargetMode="External"/><Relationship Id="rId10" Type="http://schemas.openxmlformats.org/officeDocument/2006/relationships/hyperlink" Target="http://www.soccerpsychologytips.com/author/Peaksports-2-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1367</Words>
  <Characters>7793</Characters>
  <Application>Microsoft Macintosh Word</Application>
  <DocSecurity>0</DocSecurity>
  <Lines>64</Lines>
  <Paragraphs>18</Paragraphs>
  <ScaleCrop>false</ScaleCrop>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Hull</dc:creator>
  <cp:keywords/>
  <dc:description/>
  <cp:lastModifiedBy>Admin Hull</cp:lastModifiedBy>
  <cp:revision>42</cp:revision>
  <dcterms:created xsi:type="dcterms:W3CDTF">2013-09-12T14:04:00Z</dcterms:created>
  <dcterms:modified xsi:type="dcterms:W3CDTF">2013-10-11T15:23:00Z</dcterms:modified>
</cp:coreProperties>
</file>