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F9AA" w14:textId="77777777" w:rsidR="00657F7D" w:rsidRDefault="00657F7D" w:rsidP="00E5048A"/>
    <w:p w14:paraId="4F33292D" w14:textId="77777777" w:rsidR="00657F7D" w:rsidRDefault="00657F7D" w:rsidP="00657F7D">
      <w:pPr>
        <w:jc w:val="center"/>
      </w:pPr>
      <w:r>
        <w:rPr>
          <w:noProof/>
        </w:rPr>
        <w:drawing>
          <wp:inline distT="0" distB="0" distL="0" distR="0" wp14:anchorId="0D6972FA" wp14:editId="46C3BE66">
            <wp:extent cx="795528" cy="1188720"/>
            <wp:effectExtent l="0" t="0" r="508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11887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9D8FC3" w14:textId="56EB2766" w:rsidR="00E5048A" w:rsidRDefault="00090DC4" w:rsidP="00E5048A">
      <w:r>
        <w:t>Did God create any other beings in space</w:t>
      </w:r>
      <w:r w:rsidR="00295340">
        <w:t>?</w:t>
      </w:r>
    </w:p>
    <w:p w14:paraId="05DE43B0" w14:textId="5691C84E" w:rsidR="00090DC4" w:rsidRDefault="00090DC4" w:rsidP="00090DC4">
      <w:r>
        <w:t xml:space="preserve">It is often asked, ‘Just because the Bible teaches about God creating intelligent life only on Earth, why couldn’t He have done so elsewhere?’ After all, Scripture does not discuss everything, </w:t>
      </w:r>
      <w:proofErr w:type="gramStart"/>
      <w:r>
        <w:t>e.g.</w:t>
      </w:r>
      <w:proofErr w:type="gramEnd"/>
      <w:r>
        <w:t xml:space="preserve"> motorcars. However, the biblical objection to ET is not merely an argument from silence. Motor cars, for example, are not a salvation issue, but we believe that sentient,</w:t>
      </w:r>
      <w:r>
        <w:t xml:space="preserve"> </w:t>
      </w:r>
      <w:r>
        <w:t xml:space="preserve">intelligent, moral-decision-capable beings is, because it would undermine the authority of Scripture. In short, understanding the big picture of the Bible/gospel message allows us to conclude clearly that the reason the Bible doesn’t mention extraterrestrials (ETs) is that there aren’t any.1 Surely, if the earth were to be </w:t>
      </w:r>
      <w:proofErr w:type="spellStart"/>
      <w:r>
        <w:t>favoured</w:t>
      </w:r>
      <w:proofErr w:type="spellEnd"/>
      <w:r>
        <w:t xml:space="preserve"> with a visitation by real extraterrestrials from a galaxy far, far away, then one would reasonably expect that the Bible, and God in His sovereignty and foreknowledge, to mention such a momentous occasion, because it would clearly redefine man’s place in the universe.</w:t>
      </w:r>
    </w:p>
    <w:p w14:paraId="3AD7658B" w14:textId="77777777" w:rsidR="00090DC4" w:rsidRDefault="00090DC4" w:rsidP="00090DC4"/>
    <w:p w14:paraId="745F5E95" w14:textId="77777777" w:rsidR="00090DC4" w:rsidRDefault="00090DC4" w:rsidP="00090DC4">
      <w:r>
        <w:t>The Bible indicates that the whole creation groans and travails under the weight of sin (Romans 8:18–22). The effect of the Curse following Adam’s Fall was universal.2 Otherwise what would be the point of God destroying this whole creation to make way for a new heavens and Earth—2 Peter 3:13, Revelation 21:1 ff? Therefore, any ETs living elsewhere would have been (unjustly) affected by the Adamic Curse through no fault of their own—they would not have inherited Adam’s sin nature.</w:t>
      </w:r>
    </w:p>
    <w:p w14:paraId="09BC7936" w14:textId="77777777" w:rsidR="00090DC4" w:rsidRDefault="00090DC4" w:rsidP="00090DC4"/>
    <w:p w14:paraId="1E82C27E" w14:textId="77777777" w:rsidR="00090DC4" w:rsidRDefault="00090DC4" w:rsidP="00090DC4">
      <w:r>
        <w:t>When Christ (God) appeared in the flesh, He came to Earth not only to redeem mankind but eventually the whole creation back to Himself (Romans 8:21, Colossians 1:20). However, Christ’s atoning death at Calvary cannot save these hypothetical ETs, because one needs to be a physical descendant of Adam for Christ to be our ‘kinsman-redeemer’ (Isaiah 59:20). Jesus was called ‘the last Adam’ because there was a real first man, Adam (1 Corinthians 15:22,45)—not a first Vulcan, Klingon etc. This is so a sinless human Substitute takes on the punishment all humans deserve for sin (Isaiah 53:6,10; Matthew 20:28; 1 John 2:2, 4:10), with no need to atone for any (non-existent) sin of his own (Hebrews 7:27).</w:t>
      </w:r>
    </w:p>
    <w:p w14:paraId="196C2641" w14:textId="77777777" w:rsidR="00090DC4" w:rsidRDefault="00090DC4" w:rsidP="00090DC4"/>
    <w:p w14:paraId="65045438" w14:textId="77777777" w:rsidR="00090DC4" w:rsidRDefault="00090DC4" w:rsidP="00090DC4">
      <w:r>
        <w:t xml:space="preserve">Since this would mean that any ETs would be lost for eternity when this present creation is destroyed in a fervent heat (2 Peter 3:10, 12), some have wondered whether Christ’s sacrifice might be repeated elsewhere for other beings. However, Christ died once for all (Romans 6:10, 1 Peter 3:18) on the earth. He is not going to be crucified and resurrected again on other planets (Hebrews 9:26). This is confirmed by the fact that the redeemed (earthly) church is known as Christ’s bride (Ephesians 5:22–33; Revelation </w:t>
      </w:r>
      <w:r>
        <w:lastRenderedPageBreak/>
        <w:t>19:7–9) in a marriage that will last for eternity.3 Christ is not going to be a polygamist with many other brides from other planets.</w:t>
      </w:r>
    </w:p>
    <w:p w14:paraId="721FC28E" w14:textId="77777777" w:rsidR="00090DC4" w:rsidRDefault="00090DC4" w:rsidP="00090DC4"/>
    <w:p w14:paraId="0E7DAC12" w14:textId="4777B619" w:rsidR="00090DC4" w:rsidRDefault="00090DC4" w:rsidP="00090DC4">
      <w:r>
        <w:t>The Bible makes no provision for God to redeem any other species, any more than to redeem fallen angels (Hebrews 2:16).</w:t>
      </w:r>
    </w:p>
    <w:sectPr w:rsidR="00090D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A4E4" w14:textId="77777777" w:rsidR="00B343DB" w:rsidRDefault="00B343DB" w:rsidP="00657F7D">
      <w:pPr>
        <w:spacing w:after="0" w:line="240" w:lineRule="auto"/>
      </w:pPr>
      <w:r>
        <w:separator/>
      </w:r>
    </w:p>
  </w:endnote>
  <w:endnote w:type="continuationSeparator" w:id="0">
    <w:p w14:paraId="59B9DCA8" w14:textId="77777777" w:rsidR="00B343DB" w:rsidRDefault="00B343DB" w:rsidP="0065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5D3" w14:textId="304B429D" w:rsidR="00657F7D" w:rsidRPr="00657F7D" w:rsidRDefault="00657F7D" w:rsidP="00657F7D">
    <w:pPr>
      <w:pStyle w:val="Footer"/>
      <w:jc w:val="center"/>
      <w:rPr>
        <w:b/>
        <w:bCs/>
        <w:sz w:val="52"/>
        <w:szCs w:val="52"/>
      </w:rPr>
    </w:pPr>
    <w:r w:rsidRPr="00657F7D">
      <w:rPr>
        <w:b/>
        <w:bCs/>
        <w:sz w:val="52"/>
        <w:szCs w:val="52"/>
      </w:rPr>
      <w:t>https://www.wija-2bachristian.com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760F" w14:textId="77777777" w:rsidR="00B343DB" w:rsidRDefault="00B343DB" w:rsidP="00657F7D">
      <w:pPr>
        <w:spacing w:after="0" w:line="240" w:lineRule="auto"/>
      </w:pPr>
      <w:r>
        <w:separator/>
      </w:r>
    </w:p>
  </w:footnote>
  <w:footnote w:type="continuationSeparator" w:id="0">
    <w:p w14:paraId="3A188AAB" w14:textId="77777777" w:rsidR="00B343DB" w:rsidRDefault="00B343DB" w:rsidP="00657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A"/>
    <w:rsid w:val="00090DC4"/>
    <w:rsid w:val="00295340"/>
    <w:rsid w:val="00424BD2"/>
    <w:rsid w:val="00657F7D"/>
    <w:rsid w:val="006E544F"/>
    <w:rsid w:val="00883E0D"/>
    <w:rsid w:val="00B343DB"/>
    <w:rsid w:val="00C21D35"/>
    <w:rsid w:val="00E5048A"/>
    <w:rsid w:val="00E7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C774"/>
  <w15:chartTrackingRefBased/>
  <w15:docId w15:val="{D7503EC4-379A-4C25-8D59-B397A739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brooks</dc:creator>
  <cp:keywords/>
  <dc:description/>
  <cp:lastModifiedBy>darrel brooks</cp:lastModifiedBy>
  <cp:revision>2</cp:revision>
  <dcterms:created xsi:type="dcterms:W3CDTF">2021-10-11T10:23:00Z</dcterms:created>
  <dcterms:modified xsi:type="dcterms:W3CDTF">2021-10-11T10:23:00Z</dcterms:modified>
</cp:coreProperties>
</file>