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7538BAB1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A9212A">
        <w:rPr>
          <w:rFonts w:ascii="Arial" w:hAnsi="Arial" w:cs="Arial"/>
          <w:b/>
        </w:rPr>
        <w:t>25</w:t>
      </w:r>
      <w:r w:rsidR="004223C5" w:rsidRPr="004223C5">
        <w:rPr>
          <w:rFonts w:ascii="Arial" w:hAnsi="Arial" w:cs="Arial"/>
          <w:b/>
          <w:vertAlign w:val="superscript"/>
        </w:rPr>
        <w:t>h</w:t>
      </w:r>
      <w:r w:rsidR="004223C5">
        <w:rPr>
          <w:rFonts w:ascii="Arial" w:hAnsi="Arial" w:cs="Arial"/>
          <w:b/>
        </w:rPr>
        <w:t xml:space="preserve"> </w:t>
      </w:r>
      <w:r w:rsidR="00A9212A">
        <w:rPr>
          <w:rFonts w:ascii="Arial" w:hAnsi="Arial" w:cs="Arial"/>
          <w:b/>
        </w:rPr>
        <w:t>January</w:t>
      </w:r>
      <w:r w:rsidR="001B1460">
        <w:rPr>
          <w:rFonts w:ascii="Arial" w:hAnsi="Arial" w:cs="Arial"/>
          <w:b/>
        </w:rPr>
        <w:t xml:space="preserve"> 202</w:t>
      </w:r>
      <w:r w:rsidR="00A9212A">
        <w:rPr>
          <w:rFonts w:ascii="Arial" w:hAnsi="Arial" w:cs="Arial"/>
          <w:b/>
        </w:rPr>
        <w:t>4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525B5D69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1B1460">
        <w:rPr>
          <w:rFonts w:ascii="Arial" w:hAnsi="Arial" w:cs="Arial"/>
        </w:rPr>
        <w:t xml:space="preserve">Kerry </w:t>
      </w:r>
      <w:r w:rsidR="004223C5">
        <w:rPr>
          <w:rFonts w:ascii="Arial" w:hAnsi="Arial" w:cs="Arial"/>
        </w:rPr>
        <w:t>Sawyer,</w:t>
      </w:r>
      <w:r w:rsidR="004223C5" w:rsidRPr="006B110A">
        <w:rPr>
          <w:rFonts w:ascii="Arial" w:hAnsi="Arial" w:cs="Arial"/>
          <w:bCs/>
        </w:rPr>
        <w:t xml:space="preserve"> Andrew</w:t>
      </w:r>
      <w:r w:rsidR="000B77D7">
        <w:rPr>
          <w:rFonts w:ascii="Arial" w:hAnsi="Arial" w:cs="Arial"/>
          <w:bCs/>
        </w:rPr>
        <w:t xml:space="preserve"> Banwell</w:t>
      </w:r>
      <w:r w:rsidR="004223C5">
        <w:rPr>
          <w:rFonts w:ascii="Arial" w:hAnsi="Arial" w:cs="Arial"/>
          <w:bCs/>
        </w:rPr>
        <w:t>,</w:t>
      </w:r>
      <w:r w:rsidR="000B77D7">
        <w:rPr>
          <w:rFonts w:ascii="Arial" w:hAnsi="Arial" w:cs="Arial"/>
          <w:bCs/>
        </w:rPr>
        <w:t xml:space="preserve"> </w:t>
      </w:r>
      <w:r w:rsidR="004223C5" w:rsidRPr="006B110A">
        <w:rPr>
          <w:rFonts w:ascii="Arial" w:hAnsi="Arial" w:cs="Arial"/>
          <w:bCs/>
        </w:rPr>
        <w:t>Philip Boulton</w:t>
      </w:r>
      <w:r w:rsidR="004223C5">
        <w:rPr>
          <w:rFonts w:ascii="Arial" w:hAnsi="Arial" w:cs="Arial"/>
          <w:bCs/>
        </w:rPr>
        <w:t>,</w:t>
      </w:r>
      <w:r w:rsidR="004223C5" w:rsidRPr="006B110A">
        <w:rPr>
          <w:rFonts w:ascii="Arial" w:hAnsi="Arial" w:cs="Arial"/>
          <w:bCs/>
        </w:rPr>
        <w:t xml:space="preserve"> </w:t>
      </w:r>
      <w:r w:rsidR="00095EC2">
        <w:rPr>
          <w:rFonts w:ascii="Arial" w:hAnsi="Arial" w:cs="Arial"/>
          <w:bCs/>
        </w:rPr>
        <w:t xml:space="preserve">Rob </w:t>
      </w:r>
      <w:r w:rsidR="00A9212A">
        <w:rPr>
          <w:rFonts w:ascii="Arial" w:hAnsi="Arial" w:cs="Arial"/>
          <w:bCs/>
        </w:rPr>
        <w:t>Gent, Bruce Gawler and</w:t>
      </w:r>
      <w:r w:rsidRPr="00381715">
        <w:rPr>
          <w:rFonts w:ascii="Arial" w:hAnsi="Arial" w:cs="Arial"/>
        </w:rPr>
        <w:t xml:space="preserve">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095EC2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01C0DE5" w14:textId="002CC80A" w:rsidR="00095EC2" w:rsidRPr="003A7C94" w:rsidRDefault="00A9212A" w:rsidP="003A7C94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4BF30A2E" w14:textId="3CC5A976" w:rsidR="00736EDA" w:rsidRPr="005F6A2F" w:rsidRDefault="00E400E8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26FEC">
        <w:rPr>
          <w:rFonts w:ascii="Arial" w:hAnsi="Arial" w:cs="Arial"/>
          <w:bCs/>
        </w:rPr>
        <w:t>None</w:t>
      </w:r>
    </w:p>
    <w:p w14:paraId="1D450FE5" w14:textId="3946DB4C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1B1460">
        <w:rPr>
          <w:rFonts w:ascii="Arial" w:hAnsi="Arial" w:cs="Arial"/>
          <w:b/>
        </w:rPr>
        <w:t xml:space="preserve"> </w:t>
      </w:r>
      <w:r w:rsidR="006A2090">
        <w:rPr>
          <w:rFonts w:ascii="Arial" w:hAnsi="Arial" w:cs="Arial"/>
          <w:b/>
        </w:rPr>
        <w:t>30</w:t>
      </w:r>
      <w:r w:rsidR="00735047" w:rsidRPr="00735047">
        <w:rPr>
          <w:rFonts w:ascii="Arial" w:hAnsi="Arial" w:cs="Arial"/>
          <w:b/>
          <w:vertAlign w:val="superscript"/>
        </w:rPr>
        <w:t>th</w:t>
      </w:r>
      <w:r w:rsidR="00735047">
        <w:rPr>
          <w:rFonts w:ascii="Arial" w:hAnsi="Arial" w:cs="Arial"/>
          <w:b/>
        </w:rPr>
        <w:t xml:space="preserve"> </w:t>
      </w:r>
      <w:r w:rsidR="006A2090">
        <w:rPr>
          <w:rFonts w:ascii="Arial" w:hAnsi="Arial" w:cs="Arial"/>
          <w:b/>
        </w:rPr>
        <w:t>Novem</w:t>
      </w:r>
      <w:r w:rsidR="00A9212A">
        <w:rPr>
          <w:rFonts w:ascii="Arial" w:hAnsi="Arial" w:cs="Arial"/>
          <w:b/>
        </w:rPr>
        <w:t>ber</w:t>
      </w:r>
      <w:r w:rsidR="00BB2378">
        <w:rPr>
          <w:rFonts w:ascii="Arial" w:hAnsi="Arial" w:cs="Arial"/>
          <w:b/>
        </w:rPr>
        <w:t xml:space="preserve"> </w:t>
      </w:r>
      <w:r w:rsidR="000B77D7">
        <w:rPr>
          <w:rFonts w:ascii="Arial" w:hAnsi="Arial" w:cs="Arial"/>
          <w:b/>
        </w:rPr>
        <w:t>202</w:t>
      </w:r>
      <w:r w:rsidR="00735047">
        <w:rPr>
          <w:rFonts w:ascii="Arial" w:hAnsi="Arial" w:cs="Arial"/>
          <w:b/>
        </w:rPr>
        <w:t>3</w:t>
      </w:r>
    </w:p>
    <w:p w14:paraId="5BAEC7E3" w14:textId="3C6CB555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223C5">
        <w:rPr>
          <w:rFonts w:ascii="Arial" w:hAnsi="Arial" w:cs="Arial"/>
          <w:bCs/>
        </w:rPr>
        <w:t>The minutes were agreed and signed by Kerry Sawyer.</w:t>
      </w:r>
    </w:p>
    <w:p w14:paraId="5B37457A" w14:textId="408065F0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095EC2">
        <w:rPr>
          <w:rFonts w:ascii="Arial" w:hAnsi="Arial" w:cs="Arial"/>
          <w:b/>
        </w:rPr>
        <w:t xml:space="preserve">Clerks Report. </w:t>
      </w:r>
      <w:r w:rsidR="009B3149" w:rsidRPr="00381715">
        <w:rPr>
          <w:rFonts w:ascii="Arial" w:hAnsi="Arial" w:cs="Arial"/>
          <w:b/>
        </w:rPr>
        <w:t xml:space="preserve">Matters Arising from the Minutes </w:t>
      </w:r>
      <w:r w:rsidR="00095EC2">
        <w:rPr>
          <w:rFonts w:ascii="Arial" w:hAnsi="Arial" w:cs="Arial"/>
          <w:b/>
        </w:rPr>
        <w:t xml:space="preserve">of the last meeting </w:t>
      </w:r>
      <w:r w:rsidR="009B3149" w:rsidRPr="00381715">
        <w:rPr>
          <w:rFonts w:ascii="Arial" w:hAnsi="Arial" w:cs="Arial"/>
          <w:b/>
        </w:rPr>
        <w:t>– not an agenda item</w:t>
      </w:r>
    </w:p>
    <w:p w14:paraId="55B9A362" w14:textId="01D6C4FF" w:rsidR="00225506" w:rsidRDefault="000B77D7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3C64C5">
        <w:rPr>
          <w:rFonts w:ascii="Arial" w:hAnsi="Arial" w:cs="Arial"/>
          <w:bCs/>
        </w:rPr>
        <w:t xml:space="preserve">Work to Hinton and Dyrham telephone boxes to be starting next </w:t>
      </w:r>
      <w:r w:rsidR="00001A94">
        <w:rPr>
          <w:rFonts w:ascii="Arial" w:hAnsi="Arial" w:cs="Arial"/>
          <w:bCs/>
        </w:rPr>
        <w:t>week.</w:t>
      </w:r>
    </w:p>
    <w:p w14:paraId="411407A9" w14:textId="29FE2882" w:rsidR="004223C5" w:rsidRDefault="00095EC2" w:rsidP="00001A9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With regards to </w:t>
      </w:r>
      <w:r w:rsidR="004223C5">
        <w:rPr>
          <w:rFonts w:ascii="Arial" w:hAnsi="Arial" w:cs="Arial"/>
          <w:bCs/>
        </w:rPr>
        <w:t>Dyrham Triangle work has been completed</w:t>
      </w:r>
      <w:r w:rsidR="00001A94">
        <w:rPr>
          <w:rFonts w:ascii="Arial" w:hAnsi="Arial" w:cs="Arial"/>
          <w:bCs/>
        </w:rPr>
        <w:t>.</w:t>
      </w:r>
    </w:p>
    <w:p w14:paraId="0AFC2F0D" w14:textId="222032CD" w:rsidR="004223C5" w:rsidRDefault="004223C5" w:rsidP="00001A9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9222AB">
        <w:rPr>
          <w:rFonts w:ascii="Arial" w:hAnsi="Arial" w:cs="Arial"/>
          <w:bCs/>
        </w:rPr>
        <w:t>The notice boards have been erected and are in full use.</w:t>
      </w:r>
    </w:p>
    <w:p w14:paraId="7F70FA36" w14:textId="62591AE0" w:rsidR="0035341F" w:rsidRDefault="0035341F" w:rsidP="00001A9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Tenders are still ongoing.</w:t>
      </w:r>
    </w:p>
    <w:p w14:paraId="6FA68F01" w14:textId="208E61D8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74DB949E" w14:textId="6142D9D6" w:rsidR="00043C23" w:rsidRPr="0035341F" w:rsidRDefault="00155C99" w:rsidP="0035341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35341F">
        <w:rPr>
          <w:rFonts w:ascii="Arial" w:hAnsi="Arial" w:cs="Arial"/>
          <w:bCs/>
        </w:rPr>
        <w:t xml:space="preserve">Talbot </w:t>
      </w:r>
      <w:r w:rsidR="00EA51B4">
        <w:rPr>
          <w:rFonts w:ascii="Arial" w:hAnsi="Arial" w:cs="Arial"/>
          <w:bCs/>
        </w:rPr>
        <w:t>Farm revenue has been received.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588D4298" w14:textId="1D88FEF5" w:rsidR="0036352C" w:rsidRDefault="002A54EC" w:rsidP="00EA51B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EA51B4">
        <w:rPr>
          <w:rFonts w:ascii="Arial" w:hAnsi="Arial" w:cs="Arial"/>
          <w:bCs/>
        </w:rPr>
        <w:t>P23</w:t>
      </w:r>
      <w:r w:rsidR="00A76F83">
        <w:rPr>
          <w:rFonts w:ascii="Arial" w:hAnsi="Arial" w:cs="Arial"/>
          <w:bCs/>
        </w:rPr>
        <w:t>/03316/</w:t>
      </w:r>
      <w:r w:rsidR="00FB7FC0">
        <w:rPr>
          <w:rFonts w:ascii="Arial" w:hAnsi="Arial" w:cs="Arial"/>
          <w:bCs/>
        </w:rPr>
        <w:t>LB. East</w:t>
      </w:r>
      <w:r w:rsidR="00A76F83">
        <w:rPr>
          <w:rFonts w:ascii="Arial" w:hAnsi="Arial" w:cs="Arial"/>
          <w:bCs/>
        </w:rPr>
        <w:t xml:space="preserve"> </w:t>
      </w:r>
      <w:r w:rsidR="00FB7FC0">
        <w:rPr>
          <w:rFonts w:ascii="Arial" w:hAnsi="Arial" w:cs="Arial"/>
          <w:bCs/>
        </w:rPr>
        <w:t>Lodge, Dyrham</w:t>
      </w:r>
      <w:r w:rsidR="00A76F83">
        <w:rPr>
          <w:rFonts w:ascii="Arial" w:hAnsi="Arial" w:cs="Arial"/>
          <w:bCs/>
        </w:rPr>
        <w:t xml:space="preserve"> </w:t>
      </w:r>
      <w:r w:rsidR="007C3172">
        <w:rPr>
          <w:rFonts w:ascii="Arial" w:hAnsi="Arial" w:cs="Arial"/>
          <w:bCs/>
        </w:rPr>
        <w:t xml:space="preserve">Park, Upper Street Dyrham. Masonry </w:t>
      </w:r>
      <w:r w:rsidR="00FB7FC0">
        <w:rPr>
          <w:rFonts w:ascii="Arial" w:hAnsi="Arial" w:cs="Arial"/>
          <w:bCs/>
        </w:rPr>
        <w:t>repairs to</w:t>
      </w:r>
      <w:r w:rsidR="007C3172">
        <w:rPr>
          <w:rFonts w:ascii="Arial" w:hAnsi="Arial" w:cs="Arial"/>
          <w:bCs/>
        </w:rPr>
        <w:t xml:space="preserve"> south and north </w:t>
      </w:r>
      <w:r w:rsidR="00757F95">
        <w:rPr>
          <w:rFonts w:ascii="Arial" w:hAnsi="Arial" w:cs="Arial"/>
          <w:bCs/>
        </w:rPr>
        <w:t>elevations of garden screen wall of East Lodge.</w:t>
      </w:r>
    </w:p>
    <w:p w14:paraId="7589386C" w14:textId="5EB68613" w:rsidR="00757F95" w:rsidRDefault="00757F95" w:rsidP="00EA51B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P23/02285/</w:t>
      </w:r>
      <w:r w:rsidR="00FB7FC0">
        <w:rPr>
          <w:rFonts w:ascii="Arial" w:hAnsi="Arial" w:cs="Arial"/>
          <w:bCs/>
        </w:rPr>
        <w:t>LB. Dyrham</w:t>
      </w:r>
      <w:r w:rsidR="00DE39B6">
        <w:rPr>
          <w:rFonts w:ascii="Arial" w:hAnsi="Arial" w:cs="Arial"/>
          <w:bCs/>
        </w:rPr>
        <w:t xml:space="preserve"> </w:t>
      </w:r>
      <w:r w:rsidR="00FB7FC0">
        <w:rPr>
          <w:rFonts w:ascii="Arial" w:hAnsi="Arial" w:cs="Arial"/>
          <w:bCs/>
        </w:rPr>
        <w:t>House, Dyrham</w:t>
      </w:r>
      <w:r w:rsidR="00DE39B6">
        <w:rPr>
          <w:rFonts w:ascii="Arial" w:hAnsi="Arial" w:cs="Arial"/>
          <w:bCs/>
        </w:rPr>
        <w:t xml:space="preserve"> </w:t>
      </w:r>
      <w:r w:rsidR="00FB7FC0">
        <w:rPr>
          <w:rFonts w:ascii="Arial" w:hAnsi="Arial" w:cs="Arial"/>
          <w:bCs/>
        </w:rPr>
        <w:t>Road, Dyrham</w:t>
      </w:r>
      <w:r w:rsidR="00DE39B6">
        <w:rPr>
          <w:rFonts w:ascii="Arial" w:hAnsi="Arial" w:cs="Arial"/>
          <w:bCs/>
        </w:rPr>
        <w:t>. Internal alterations</w:t>
      </w:r>
      <w:r w:rsidR="00FB7FC0">
        <w:rPr>
          <w:rFonts w:ascii="Arial" w:hAnsi="Arial" w:cs="Arial"/>
          <w:bCs/>
        </w:rPr>
        <w:t xml:space="preserve"> </w:t>
      </w:r>
      <w:r w:rsidR="00645219">
        <w:rPr>
          <w:rFonts w:ascii="Arial" w:hAnsi="Arial" w:cs="Arial"/>
          <w:bCs/>
        </w:rPr>
        <w:t xml:space="preserve">to improve existing partition wall in west range roof </w:t>
      </w:r>
      <w:r w:rsidR="00853D82">
        <w:rPr>
          <w:rFonts w:ascii="Arial" w:hAnsi="Arial" w:cs="Arial"/>
          <w:bCs/>
        </w:rPr>
        <w:t>void of</w:t>
      </w:r>
      <w:r w:rsidR="00035BE6">
        <w:rPr>
          <w:rFonts w:ascii="Arial" w:hAnsi="Arial" w:cs="Arial"/>
          <w:bCs/>
        </w:rPr>
        <w:t xml:space="preserve"> Dyrham House to create fire compartmentation and replacement of various existing ACM fire doors.</w:t>
      </w:r>
    </w:p>
    <w:p w14:paraId="1BB90533" w14:textId="745F789A" w:rsidR="00853D82" w:rsidRDefault="00853D82" w:rsidP="00EA51B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P24/00077/</w:t>
      </w:r>
      <w:proofErr w:type="spellStart"/>
      <w:proofErr w:type="gramStart"/>
      <w:r>
        <w:rPr>
          <w:rFonts w:ascii="Arial" w:hAnsi="Arial" w:cs="Arial"/>
          <w:bCs/>
        </w:rPr>
        <w:t>TCA.</w:t>
      </w:r>
      <w:r w:rsidR="00A778E1"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>Rhoda</w:t>
      </w:r>
      <w:proofErr w:type="spellEnd"/>
      <w:r>
        <w:rPr>
          <w:rFonts w:ascii="Arial" w:hAnsi="Arial" w:cs="Arial"/>
          <w:bCs/>
        </w:rPr>
        <w:t xml:space="preserve"> Cottage</w:t>
      </w:r>
      <w:r w:rsidR="00582031">
        <w:rPr>
          <w:rFonts w:ascii="Arial" w:hAnsi="Arial" w:cs="Arial"/>
          <w:bCs/>
        </w:rPr>
        <w:t xml:space="preserve">,5 Lower Street, </w:t>
      </w:r>
      <w:r w:rsidR="00A778E1">
        <w:rPr>
          <w:rFonts w:ascii="Arial" w:hAnsi="Arial" w:cs="Arial"/>
          <w:bCs/>
        </w:rPr>
        <w:t>Dyrham. Works</w:t>
      </w:r>
      <w:r w:rsidR="00582031">
        <w:rPr>
          <w:rFonts w:ascii="Arial" w:hAnsi="Arial" w:cs="Arial"/>
          <w:bCs/>
        </w:rPr>
        <w:t xml:space="preserve"> to 1 no sycamore to crown reduce in height </w:t>
      </w:r>
      <w:r w:rsidR="00A778E1">
        <w:rPr>
          <w:rFonts w:ascii="Arial" w:hAnsi="Arial" w:cs="Arial"/>
          <w:bCs/>
        </w:rPr>
        <w:t>from 7m to 4m situated in the Dyrham Conservation area.</w:t>
      </w:r>
    </w:p>
    <w:p w14:paraId="2CE02738" w14:textId="464CFF54" w:rsidR="009A5680" w:rsidRPr="009A5680" w:rsidRDefault="009A5680" w:rsidP="009A568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</w:t>
      </w:r>
      <w:r w:rsidRPr="009A5680">
        <w:rPr>
          <w:rFonts w:ascii="Arial" w:hAnsi="Arial" w:cs="Arial"/>
          <w:b/>
        </w:rPr>
        <w:t>Objections</w:t>
      </w:r>
    </w:p>
    <w:p w14:paraId="348948E0" w14:textId="1F3A63F2" w:rsidR="002539E1" w:rsidRPr="002539E1" w:rsidRDefault="007825FE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None</w:t>
      </w:r>
      <w:r w:rsidR="002539E1">
        <w:rPr>
          <w:rFonts w:ascii="Arial" w:hAnsi="Arial" w:cs="Arial"/>
          <w:bCs/>
        </w:rPr>
        <w:t>.</w:t>
      </w:r>
    </w:p>
    <w:p w14:paraId="7DC6B0C6" w14:textId="3A2321C7" w:rsidR="009B3149" w:rsidRPr="00381715" w:rsidRDefault="00845A81" w:rsidP="001B146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29D2D359" w:rsidR="00DC33C5" w:rsidRDefault="0036352C" w:rsidP="00576E3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52FAF1EA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</w:t>
      </w:r>
      <w:r w:rsidR="00225506">
        <w:rPr>
          <w:rFonts w:ascii="Arial" w:hAnsi="Arial" w:cs="Arial"/>
          <w:b/>
        </w:rPr>
        <w:t xml:space="preserve"> </w:t>
      </w:r>
      <w:r w:rsidR="00E716B5">
        <w:rPr>
          <w:rFonts w:ascii="Arial" w:hAnsi="Arial" w:cs="Arial"/>
          <w:b/>
        </w:rPr>
        <w:t xml:space="preserve">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79ABE847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470C53CF" w14:textId="40A3A28F" w:rsidR="00AD2545" w:rsidRDefault="002539E1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 w:rsidR="00AD2545">
        <w:rPr>
          <w:rFonts w:ascii="Arial" w:hAnsi="Arial" w:cs="Arial"/>
          <w:b/>
          <w:bCs/>
          <w:iCs/>
        </w:rPr>
        <w:t>.       Community Benefit Money</w:t>
      </w:r>
    </w:p>
    <w:p w14:paraId="5783E7E6" w14:textId="6F3D280B" w:rsidR="002A5314" w:rsidRDefault="00585920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White gates. </w:t>
      </w:r>
      <w:r w:rsidR="00C04EE6">
        <w:rPr>
          <w:rFonts w:ascii="Arial" w:hAnsi="Arial" w:cs="Arial"/>
          <w:iCs/>
        </w:rPr>
        <w:t xml:space="preserve">It was mentioned that some white gates with a welcome to the village would look </w:t>
      </w:r>
      <w:r w:rsidR="00EF06CD">
        <w:rPr>
          <w:rFonts w:ascii="Arial" w:hAnsi="Arial" w:cs="Arial"/>
          <w:iCs/>
        </w:rPr>
        <w:t>nice.</w:t>
      </w:r>
      <w:r w:rsidR="004E06D1">
        <w:rPr>
          <w:rFonts w:ascii="Arial" w:hAnsi="Arial" w:cs="Arial"/>
          <w:iCs/>
        </w:rPr>
        <w:t xml:space="preserve"> The Clerk to contact neighbouring village with same to get an idea of cost</w:t>
      </w:r>
      <w:r w:rsidR="00EF06CD">
        <w:rPr>
          <w:rFonts w:ascii="Arial" w:hAnsi="Arial" w:cs="Arial"/>
          <w:iCs/>
        </w:rPr>
        <w:t>s.</w:t>
      </w:r>
    </w:p>
    <w:p w14:paraId="0A26F8D3" w14:textId="16F30522" w:rsidR="00845A81" w:rsidRDefault="00736EDA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11.</w:t>
      </w:r>
      <w:r w:rsidR="00AB44D8">
        <w:rPr>
          <w:rFonts w:ascii="Arial" w:hAnsi="Arial" w:cs="Arial"/>
          <w:b/>
        </w:rPr>
        <w:tab/>
      </w:r>
      <w:r w:rsidR="007C14EB">
        <w:rPr>
          <w:rFonts w:ascii="Arial" w:hAnsi="Arial" w:cs="Arial"/>
          <w:b/>
          <w:bCs/>
          <w:iCs/>
        </w:rPr>
        <w:t xml:space="preserve">Items </w:t>
      </w:r>
      <w:r w:rsidR="0036352C">
        <w:rPr>
          <w:rFonts w:ascii="Arial" w:hAnsi="Arial" w:cs="Arial"/>
          <w:b/>
          <w:bCs/>
          <w:iCs/>
        </w:rPr>
        <w:t>to agree/finalise/decide.</w:t>
      </w:r>
    </w:p>
    <w:p w14:paraId="630AE50B" w14:textId="751B4CD0" w:rsidR="00561C5E" w:rsidRDefault="00561C5E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>
        <w:rPr>
          <w:rFonts w:ascii="Arial" w:hAnsi="Arial" w:cs="Arial"/>
          <w:iCs/>
        </w:rPr>
        <w:t xml:space="preserve">Grant application received from </w:t>
      </w:r>
      <w:r w:rsidR="00A74F4B">
        <w:rPr>
          <w:rFonts w:ascii="Arial" w:hAnsi="Arial" w:cs="Arial"/>
          <w:iCs/>
        </w:rPr>
        <w:t>Boyd Valley Art Group for £1200. – Agreed</w:t>
      </w:r>
    </w:p>
    <w:p w14:paraId="5B964C02" w14:textId="2B095997" w:rsidR="00A74F4B" w:rsidRDefault="00A74F4B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Grant application received from </w:t>
      </w:r>
      <w:r w:rsidR="00135291">
        <w:rPr>
          <w:rFonts w:ascii="Arial" w:hAnsi="Arial" w:cs="Arial"/>
          <w:iCs/>
        </w:rPr>
        <w:t xml:space="preserve">Dyrham &amp; Hinton WI for £800-£1000. </w:t>
      </w:r>
      <w:r w:rsidR="00FC2536">
        <w:rPr>
          <w:rFonts w:ascii="Arial" w:hAnsi="Arial" w:cs="Arial"/>
          <w:iCs/>
        </w:rPr>
        <w:t>£1000 agreed.</w:t>
      </w:r>
    </w:p>
    <w:p w14:paraId="50F0EB54" w14:textId="02FA3711" w:rsidR="00FC2536" w:rsidRDefault="00FC2536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Precept agreed to increase by 10%</w:t>
      </w:r>
    </w:p>
    <w:p w14:paraId="4A316BD6" w14:textId="2C056D22" w:rsidR="00FC2536" w:rsidRPr="00561C5E" w:rsidRDefault="00FC2536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292288">
        <w:rPr>
          <w:rFonts w:ascii="Arial" w:hAnsi="Arial" w:cs="Arial"/>
          <w:iCs/>
        </w:rPr>
        <w:t>Electrical goods from Dyson field- write to Street care.</w:t>
      </w:r>
    </w:p>
    <w:p w14:paraId="0F470629" w14:textId="195AB512" w:rsidR="00947480" w:rsidRDefault="00736EDA" w:rsidP="0036352C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12.</w:t>
      </w:r>
      <w:r w:rsidR="00AB44D8">
        <w:rPr>
          <w:rFonts w:ascii="Arial" w:hAnsi="Arial" w:cs="Arial"/>
          <w:b/>
        </w:rPr>
        <w:tab/>
      </w:r>
      <w:r w:rsidR="0036352C">
        <w:rPr>
          <w:rFonts w:ascii="Arial" w:hAnsi="Arial" w:cs="Arial"/>
          <w:b/>
        </w:rPr>
        <w:t>Members of the public to raise matters of concern.</w:t>
      </w:r>
      <w:r w:rsidR="007E3543">
        <w:rPr>
          <w:rFonts w:ascii="Arial" w:hAnsi="Arial" w:cs="Arial"/>
          <w:bCs/>
        </w:rPr>
        <w:t xml:space="preserve"> </w:t>
      </w:r>
    </w:p>
    <w:p w14:paraId="2696941D" w14:textId="6F78AC26" w:rsidR="0036352C" w:rsidRPr="0036352C" w:rsidRDefault="0036352C" w:rsidP="0036352C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A </w:t>
      </w:r>
      <w:r w:rsidR="00C72CF2">
        <w:rPr>
          <w:rFonts w:ascii="Arial" w:hAnsi="Arial" w:cs="Arial"/>
          <w:bCs/>
        </w:rPr>
        <w:t xml:space="preserve">ward councillor </w:t>
      </w:r>
      <w:r w:rsidR="00470A79">
        <w:rPr>
          <w:rFonts w:ascii="Arial" w:hAnsi="Arial" w:cs="Arial"/>
          <w:bCs/>
        </w:rPr>
        <w:t>reported on the Bridleway that could be reinstated.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217EEDC5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6A039D">
        <w:rPr>
          <w:rFonts w:ascii="Arial" w:hAnsi="Arial" w:cs="Arial"/>
          <w:bCs/>
        </w:rPr>
        <w:t xml:space="preserve">Speed sign. Traffic calming </w:t>
      </w:r>
    </w:p>
    <w:p w14:paraId="28A6334E" w14:textId="77777777" w:rsidR="00FD619E" w:rsidRDefault="00845A81" w:rsidP="00F731F8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  <w:r w:rsidR="00F731F8">
        <w:rPr>
          <w:rFonts w:ascii="Arial" w:hAnsi="Arial" w:cs="Arial"/>
          <w:b/>
          <w:bCs/>
        </w:rPr>
        <w:t xml:space="preserve">   </w:t>
      </w:r>
    </w:p>
    <w:p w14:paraId="2B6DC3DC" w14:textId="77777777" w:rsidR="00E559F5" w:rsidRDefault="00E559F5" w:rsidP="00F731F8">
      <w:pPr>
        <w:tabs>
          <w:tab w:val="left" w:pos="720"/>
        </w:tabs>
        <w:rPr>
          <w:rFonts w:ascii="Arial" w:hAnsi="Arial" w:cs="Arial"/>
          <w:b/>
          <w:bCs/>
        </w:rPr>
      </w:pPr>
    </w:p>
    <w:p w14:paraId="45C05311" w14:textId="0131F9FF" w:rsidR="00FD619E" w:rsidRDefault="00F731F8" w:rsidP="00FD619E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FD619E">
        <w:rPr>
          <w:rFonts w:ascii="Arial" w:hAnsi="Arial" w:cs="Arial"/>
          <w:b/>
          <w:bCs/>
        </w:rPr>
        <w:t xml:space="preserve">             </w:t>
      </w:r>
      <w:r w:rsidR="006A039D">
        <w:rPr>
          <w:rFonts w:ascii="Arial" w:hAnsi="Arial" w:cs="Arial"/>
          <w:b/>
          <w:bCs/>
        </w:rPr>
        <w:t>March 28th</w:t>
      </w:r>
      <w:r w:rsidR="00FD619E">
        <w:rPr>
          <w:rFonts w:ascii="Arial" w:hAnsi="Arial" w:cs="Arial"/>
          <w:b/>
          <w:bCs/>
        </w:rPr>
        <w:t xml:space="preserve"> 2024</w:t>
      </w:r>
    </w:p>
    <w:p w14:paraId="621D6A82" w14:textId="74957335" w:rsidR="00E559F5" w:rsidRDefault="00E559F5" w:rsidP="00FD619E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   </w:t>
      </w:r>
      <w:r w:rsidR="006A039D">
        <w:rPr>
          <w:rFonts w:ascii="Arial" w:hAnsi="Arial" w:cs="Arial"/>
          <w:b/>
          <w:bCs/>
        </w:rPr>
        <w:t>May 30th</w:t>
      </w:r>
      <w:r>
        <w:rPr>
          <w:rFonts w:ascii="Arial" w:hAnsi="Arial" w:cs="Arial"/>
          <w:b/>
          <w:bCs/>
        </w:rPr>
        <w:t xml:space="preserve"> 2024</w:t>
      </w:r>
    </w:p>
    <w:p w14:paraId="53D26CAB" w14:textId="7E3F82BF" w:rsidR="00FD619E" w:rsidRDefault="00FD619E" w:rsidP="00845A81">
      <w:pPr>
        <w:tabs>
          <w:tab w:val="left" w:pos="720"/>
        </w:tabs>
        <w:rPr>
          <w:rFonts w:ascii="Arial" w:hAnsi="Arial" w:cs="Arial"/>
          <w:b/>
          <w:bCs/>
        </w:rPr>
      </w:pPr>
    </w:p>
    <w:sectPr w:rsidR="00FD619E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C3E1" w14:textId="77777777" w:rsidR="00FA5378" w:rsidRDefault="00FA5378" w:rsidP="002E77FB">
      <w:r>
        <w:separator/>
      </w:r>
    </w:p>
  </w:endnote>
  <w:endnote w:type="continuationSeparator" w:id="0">
    <w:p w14:paraId="0BEE5FD0" w14:textId="77777777" w:rsidR="00FA5378" w:rsidRDefault="00FA5378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4EBA" w14:textId="77777777" w:rsidR="00FA5378" w:rsidRDefault="00FA5378" w:rsidP="002E77FB">
      <w:r>
        <w:separator/>
      </w:r>
    </w:p>
  </w:footnote>
  <w:footnote w:type="continuationSeparator" w:id="0">
    <w:p w14:paraId="6BEA4A71" w14:textId="77777777" w:rsidR="00FA5378" w:rsidRDefault="00FA5378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1A94"/>
    <w:rsid w:val="00006760"/>
    <w:rsid w:val="0001579A"/>
    <w:rsid w:val="000178FE"/>
    <w:rsid w:val="000270FE"/>
    <w:rsid w:val="00031108"/>
    <w:rsid w:val="000338F5"/>
    <w:rsid w:val="00035BE6"/>
    <w:rsid w:val="00036991"/>
    <w:rsid w:val="00042C56"/>
    <w:rsid w:val="00043C23"/>
    <w:rsid w:val="00044010"/>
    <w:rsid w:val="00047AB5"/>
    <w:rsid w:val="0006611E"/>
    <w:rsid w:val="00074AEA"/>
    <w:rsid w:val="00076426"/>
    <w:rsid w:val="00087D0D"/>
    <w:rsid w:val="00095A77"/>
    <w:rsid w:val="00095EC2"/>
    <w:rsid w:val="000A34DF"/>
    <w:rsid w:val="000A465D"/>
    <w:rsid w:val="000B77D7"/>
    <w:rsid w:val="000C285D"/>
    <w:rsid w:val="000C52FB"/>
    <w:rsid w:val="000D27D8"/>
    <w:rsid w:val="000D5F39"/>
    <w:rsid w:val="000E0F04"/>
    <w:rsid w:val="000E4F03"/>
    <w:rsid w:val="001209F9"/>
    <w:rsid w:val="00131B1B"/>
    <w:rsid w:val="00133EEB"/>
    <w:rsid w:val="00135291"/>
    <w:rsid w:val="001551EE"/>
    <w:rsid w:val="00155C99"/>
    <w:rsid w:val="00167893"/>
    <w:rsid w:val="00181335"/>
    <w:rsid w:val="0019297E"/>
    <w:rsid w:val="00197E6E"/>
    <w:rsid w:val="001A025F"/>
    <w:rsid w:val="001B1460"/>
    <w:rsid w:val="001B4019"/>
    <w:rsid w:val="001C2AB3"/>
    <w:rsid w:val="001C704A"/>
    <w:rsid w:val="001C7267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11209"/>
    <w:rsid w:val="00225506"/>
    <w:rsid w:val="0023016D"/>
    <w:rsid w:val="002539E1"/>
    <w:rsid w:val="002622CF"/>
    <w:rsid w:val="00264F7C"/>
    <w:rsid w:val="00270016"/>
    <w:rsid w:val="0028071C"/>
    <w:rsid w:val="002851DF"/>
    <w:rsid w:val="00292288"/>
    <w:rsid w:val="00296066"/>
    <w:rsid w:val="002A050B"/>
    <w:rsid w:val="002A2716"/>
    <w:rsid w:val="002A5314"/>
    <w:rsid w:val="002A54EC"/>
    <w:rsid w:val="002B2560"/>
    <w:rsid w:val="002C4D11"/>
    <w:rsid w:val="002D5664"/>
    <w:rsid w:val="002E4B5D"/>
    <w:rsid w:val="002E6E4E"/>
    <w:rsid w:val="002E77FB"/>
    <w:rsid w:val="002F36B3"/>
    <w:rsid w:val="002F5C12"/>
    <w:rsid w:val="0030642D"/>
    <w:rsid w:val="00325B38"/>
    <w:rsid w:val="003266FC"/>
    <w:rsid w:val="00331B05"/>
    <w:rsid w:val="003449CF"/>
    <w:rsid w:val="00346FA5"/>
    <w:rsid w:val="0035341F"/>
    <w:rsid w:val="00354962"/>
    <w:rsid w:val="0036352C"/>
    <w:rsid w:val="003653BD"/>
    <w:rsid w:val="003704CA"/>
    <w:rsid w:val="00372C86"/>
    <w:rsid w:val="00374C53"/>
    <w:rsid w:val="003800BD"/>
    <w:rsid w:val="00381715"/>
    <w:rsid w:val="00381E15"/>
    <w:rsid w:val="00383120"/>
    <w:rsid w:val="003A088B"/>
    <w:rsid w:val="003A3207"/>
    <w:rsid w:val="003A7C94"/>
    <w:rsid w:val="003C4E5E"/>
    <w:rsid w:val="003C64C5"/>
    <w:rsid w:val="003D2250"/>
    <w:rsid w:val="004076ED"/>
    <w:rsid w:val="00415CA8"/>
    <w:rsid w:val="00420510"/>
    <w:rsid w:val="004223C5"/>
    <w:rsid w:val="00422E1C"/>
    <w:rsid w:val="00440CFE"/>
    <w:rsid w:val="00444E9B"/>
    <w:rsid w:val="004512D5"/>
    <w:rsid w:val="00460939"/>
    <w:rsid w:val="00470A79"/>
    <w:rsid w:val="004727BB"/>
    <w:rsid w:val="00475A23"/>
    <w:rsid w:val="0047750D"/>
    <w:rsid w:val="00483D1F"/>
    <w:rsid w:val="00493029"/>
    <w:rsid w:val="004937F8"/>
    <w:rsid w:val="004A18A7"/>
    <w:rsid w:val="004A2C82"/>
    <w:rsid w:val="004B13A8"/>
    <w:rsid w:val="004B7EB5"/>
    <w:rsid w:val="004C4A4A"/>
    <w:rsid w:val="004C5A26"/>
    <w:rsid w:val="004C7FE0"/>
    <w:rsid w:val="004D15BA"/>
    <w:rsid w:val="004E06D1"/>
    <w:rsid w:val="004E0763"/>
    <w:rsid w:val="004E5DF6"/>
    <w:rsid w:val="004E717C"/>
    <w:rsid w:val="004F5AB0"/>
    <w:rsid w:val="005005E3"/>
    <w:rsid w:val="00506B8B"/>
    <w:rsid w:val="00524724"/>
    <w:rsid w:val="005612C9"/>
    <w:rsid w:val="00561C5E"/>
    <w:rsid w:val="00576E35"/>
    <w:rsid w:val="00577EFF"/>
    <w:rsid w:val="00582031"/>
    <w:rsid w:val="005823C1"/>
    <w:rsid w:val="00584094"/>
    <w:rsid w:val="00585920"/>
    <w:rsid w:val="0059070E"/>
    <w:rsid w:val="00592BD6"/>
    <w:rsid w:val="00594402"/>
    <w:rsid w:val="00594615"/>
    <w:rsid w:val="0059671D"/>
    <w:rsid w:val="005A6879"/>
    <w:rsid w:val="005B6B04"/>
    <w:rsid w:val="005C1AC8"/>
    <w:rsid w:val="005D3F1E"/>
    <w:rsid w:val="005E4DDF"/>
    <w:rsid w:val="005F6A2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5219"/>
    <w:rsid w:val="00647C7B"/>
    <w:rsid w:val="0067538F"/>
    <w:rsid w:val="0068245A"/>
    <w:rsid w:val="00683CF7"/>
    <w:rsid w:val="00686C7C"/>
    <w:rsid w:val="00693AC5"/>
    <w:rsid w:val="00697DBE"/>
    <w:rsid w:val="006A039D"/>
    <w:rsid w:val="006A2090"/>
    <w:rsid w:val="006A385C"/>
    <w:rsid w:val="006A470C"/>
    <w:rsid w:val="006A5814"/>
    <w:rsid w:val="006B110A"/>
    <w:rsid w:val="006C42A0"/>
    <w:rsid w:val="006C62AA"/>
    <w:rsid w:val="006C7618"/>
    <w:rsid w:val="006C7686"/>
    <w:rsid w:val="006D21FF"/>
    <w:rsid w:val="006E38C1"/>
    <w:rsid w:val="006E3F95"/>
    <w:rsid w:val="006E41DD"/>
    <w:rsid w:val="007044FC"/>
    <w:rsid w:val="00705457"/>
    <w:rsid w:val="00710B09"/>
    <w:rsid w:val="00716007"/>
    <w:rsid w:val="0072389D"/>
    <w:rsid w:val="0072467E"/>
    <w:rsid w:val="00735047"/>
    <w:rsid w:val="007366C1"/>
    <w:rsid w:val="00736EDA"/>
    <w:rsid w:val="00740419"/>
    <w:rsid w:val="007446B5"/>
    <w:rsid w:val="00752786"/>
    <w:rsid w:val="00757F95"/>
    <w:rsid w:val="00763986"/>
    <w:rsid w:val="00764766"/>
    <w:rsid w:val="007768D0"/>
    <w:rsid w:val="007825FE"/>
    <w:rsid w:val="00784000"/>
    <w:rsid w:val="00787F82"/>
    <w:rsid w:val="00793A72"/>
    <w:rsid w:val="007B10FB"/>
    <w:rsid w:val="007B20B0"/>
    <w:rsid w:val="007C14EB"/>
    <w:rsid w:val="007C3172"/>
    <w:rsid w:val="007C58B5"/>
    <w:rsid w:val="007D4A59"/>
    <w:rsid w:val="007D5DBD"/>
    <w:rsid w:val="007D7276"/>
    <w:rsid w:val="007E149A"/>
    <w:rsid w:val="007E3543"/>
    <w:rsid w:val="007E59B6"/>
    <w:rsid w:val="007F02C2"/>
    <w:rsid w:val="007F5E14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53D82"/>
    <w:rsid w:val="008801FD"/>
    <w:rsid w:val="0088233A"/>
    <w:rsid w:val="00884DE3"/>
    <w:rsid w:val="0089138C"/>
    <w:rsid w:val="00893C8D"/>
    <w:rsid w:val="00896893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22AB"/>
    <w:rsid w:val="00924987"/>
    <w:rsid w:val="009300B9"/>
    <w:rsid w:val="00947480"/>
    <w:rsid w:val="0095603C"/>
    <w:rsid w:val="00963DA7"/>
    <w:rsid w:val="00964F41"/>
    <w:rsid w:val="009779D2"/>
    <w:rsid w:val="00981FE1"/>
    <w:rsid w:val="00983784"/>
    <w:rsid w:val="00987D91"/>
    <w:rsid w:val="00994BC6"/>
    <w:rsid w:val="00995956"/>
    <w:rsid w:val="009A0DA7"/>
    <w:rsid w:val="009A39BC"/>
    <w:rsid w:val="009A5680"/>
    <w:rsid w:val="009A6EDE"/>
    <w:rsid w:val="009B078F"/>
    <w:rsid w:val="009B3149"/>
    <w:rsid w:val="009B34B9"/>
    <w:rsid w:val="009C68D7"/>
    <w:rsid w:val="009F3D9B"/>
    <w:rsid w:val="009F3FA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4F4B"/>
    <w:rsid w:val="00A76BC4"/>
    <w:rsid w:val="00A76F83"/>
    <w:rsid w:val="00A7753B"/>
    <w:rsid w:val="00A778E1"/>
    <w:rsid w:val="00A8328E"/>
    <w:rsid w:val="00A85B7E"/>
    <w:rsid w:val="00A8707A"/>
    <w:rsid w:val="00A9212A"/>
    <w:rsid w:val="00A9273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3A32"/>
    <w:rsid w:val="00B3532A"/>
    <w:rsid w:val="00B36771"/>
    <w:rsid w:val="00B37D62"/>
    <w:rsid w:val="00B513AB"/>
    <w:rsid w:val="00B65EC3"/>
    <w:rsid w:val="00B70432"/>
    <w:rsid w:val="00B82DA5"/>
    <w:rsid w:val="00B93AE5"/>
    <w:rsid w:val="00B96ABC"/>
    <w:rsid w:val="00BA21C6"/>
    <w:rsid w:val="00BA3EA1"/>
    <w:rsid w:val="00BB0366"/>
    <w:rsid w:val="00BB2378"/>
    <w:rsid w:val="00BC0452"/>
    <w:rsid w:val="00BF03C0"/>
    <w:rsid w:val="00BF29BD"/>
    <w:rsid w:val="00BF3F10"/>
    <w:rsid w:val="00BF4D75"/>
    <w:rsid w:val="00BF5554"/>
    <w:rsid w:val="00C04EE6"/>
    <w:rsid w:val="00C16017"/>
    <w:rsid w:val="00C207BE"/>
    <w:rsid w:val="00C20CA7"/>
    <w:rsid w:val="00C2383B"/>
    <w:rsid w:val="00C3037D"/>
    <w:rsid w:val="00C314E1"/>
    <w:rsid w:val="00C42A8B"/>
    <w:rsid w:val="00C45F95"/>
    <w:rsid w:val="00C53CAF"/>
    <w:rsid w:val="00C56A80"/>
    <w:rsid w:val="00C63818"/>
    <w:rsid w:val="00C65B54"/>
    <w:rsid w:val="00C67168"/>
    <w:rsid w:val="00C72CF2"/>
    <w:rsid w:val="00C93EA6"/>
    <w:rsid w:val="00C961E7"/>
    <w:rsid w:val="00CA3B86"/>
    <w:rsid w:val="00CA3C60"/>
    <w:rsid w:val="00CA4321"/>
    <w:rsid w:val="00CB06EB"/>
    <w:rsid w:val="00CB5456"/>
    <w:rsid w:val="00CB56B7"/>
    <w:rsid w:val="00CC0F9F"/>
    <w:rsid w:val="00CC2865"/>
    <w:rsid w:val="00CC7817"/>
    <w:rsid w:val="00CD7623"/>
    <w:rsid w:val="00CE0480"/>
    <w:rsid w:val="00CF05AE"/>
    <w:rsid w:val="00CF0D2C"/>
    <w:rsid w:val="00CF323E"/>
    <w:rsid w:val="00CF3A06"/>
    <w:rsid w:val="00CF3D4E"/>
    <w:rsid w:val="00D05703"/>
    <w:rsid w:val="00D1597E"/>
    <w:rsid w:val="00D216AC"/>
    <w:rsid w:val="00D2337C"/>
    <w:rsid w:val="00D264DA"/>
    <w:rsid w:val="00D26FEC"/>
    <w:rsid w:val="00D30017"/>
    <w:rsid w:val="00D3792A"/>
    <w:rsid w:val="00D44AE9"/>
    <w:rsid w:val="00D50C18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010C"/>
    <w:rsid w:val="00DA4BC4"/>
    <w:rsid w:val="00DB1126"/>
    <w:rsid w:val="00DB1496"/>
    <w:rsid w:val="00DB3E1B"/>
    <w:rsid w:val="00DB7992"/>
    <w:rsid w:val="00DC33C5"/>
    <w:rsid w:val="00DC3AA4"/>
    <w:rsid w:val="00DD07B3"/>
    <w:rsid w:val="00DD19AD"/>
    <w:rsid w:val="00DD3A84"/>
    <w:rsid w:val="00DE18FC"/>
    <w:rsid w:val="00DE39B6"/>
    <w:rsid w:val="00DE77EF"/>
    <w:rsid w:val="00DF24B2"/>
    <w:rsid w:val="00DF26F0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835"/>
    <w:rsid w:val="00E50BCB"/>
    <w:rsid w:val="00E50E56"/>
    <w:rsid w:val="00E50F31"/>
    <w:rsid w:val="00E53AD6"/>
    <w:rsid w:val="00E54B4D"/>
    <w:rsid w:val="00E559F5"/>
    <w:rsid w:val="00E62D12"/>
    <w:rsid w:val="00E716B5"/>
    <w:rsid w:val="00E729C7"/>
    <w:rsid w:val="00E801F9"/>
    <w:rsid w:val="00E80359"/>
    <w:rsid w:val="00E807D8"/>
    <w:rsid w:val="00E85D7A"/>
    <w:rsid w:val="00E85EA5"/>
    <w:rsid w:val="00E905C2"/>
    <w:rsid w:val="00E97D0A"/>
    <w:rsid w:val="00EA36D0"/>
    <w:rsid w:val="00EA51B4"/>
    <w:rsid w:val="00EB5720"/>
    <w:rsid w:val="00EB572D"/>
    <w:rsid w:val="00EB59A2"/>
    <w:rsid w:val="00ED27A9"/>
    <w:rsid w:val="00EE02AD"/>
    <w:rsid w:val="00EE53C2"/>
    <w:rsid w:val="00EF06CD"/>
    <w:rsid w:val="00EF68CA"/>
    <w:rsid w:val="00F02AA0"/>
    <w:rsid w:val="00F129C0"/>
    <w:rsid w:val="00F12B32"/>
    <w:rsid w:val="00F17173"/>
    <w:rsid w:val="00F2456B"/>
    <w:rsid w:val="00F30950"/>
    <w:rsid w:val="00F33E3A"/>
    <w:rsid w:val="00F36C73"/>
    <w:rsid w:val="00F40A64"/>
    <w:rsid w:val="00F4434B"/>
    <w:rsid w:val="00F60083"/>
    <w:rsid w:val="00F67BDF"/>
    <w:rsid w:val="00F67D21"/>
    <w:rsid w:val="00F731F8"/>
    <w:rsid w:val="00F75ABB"/>
    <w:rsid w:val="00F85D4C"/>
    <w:rsid w:val="00F904F0"/>
    <w:rsid w:val="00F92A33"/>
    <w:rsid w:val="00F92AF6"/>
    <w:rsid w:val="00FA5378"/>
    <w:rsid w:val="00FB117E"/>
    <w:rsid w:val="00FB229B"/>
    <w:rsid w:val="00FB5234"/>
    <w:rsid w:val="00FB68E6"/>
    <w:rsid w:val="00FB7FC0"/>
    <w:rsid w:val="00FC1CDB"/>
    <w:rsid w:val="00FC2536"/>
    <w:rsid w:val="00FD4424"/>
    <w:rsid w:val="00FD619E"/>
    <w:rsid w:val="00FD67DE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2</cp:revision>
  <cp:lastPrinted>2022-04-04T13:32:00Z</cp:lastPrinted>
  <dcterms:created xsi:type="dcterms:W3CDTF">2024-02-09T10:52:00Z</dcterms:created>
  <dcterms:modified xsi:type="dcterms:W3CDTF">2024-02-09T10:52:00Z</dcterms:modified>
</cp:coreProperties>
</file>