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5AC79" w14:textId="1E49F860" w:rsidR="00511AAD" w:rsidRDefault="000F65E8" w:rsidP="000F65E8">
      <w:pPr>
        <w:jc w:val="center"/>
      </w:pPr>
      <w:r>
        <w:rPr>
          <w:noProof/>
        </w:rPr>
        <w:drawing>
          <wp:inline distT="0" distB="0" distL="0" distR="0" wp14:anchorId="16CA3E17" wp14:editId="2115E240">
            <wp:extent cx="2087880" cy="868680"/>
            <wp:effectExtent l="0" t="0" r="7620" b="7620"/>
            <wp:docPr id="90" name="Picture 90" descr="E:\Art Therapy\AATA-Logo-Kansas.jpg"/>
            <wp:cNvGraphicFramePr/>
            <a:graphic xmlns:a="http://schemas.openxmlformats.org/drawingml/2006/main">
              <a:graphicData uri="http://schemas.openxmlformats.org/drawingml/2006/picture">
                <pic:pic xmlns:pic="http://schemas.openxmlformats.org/drawingml/2006/picture">
                  <pic:nvPicPr>
                    <pic:cNvPr id="90" name="Picture 90" descr="E:\Art Therapy\AATA-Logo-Kansa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868680"/>
                    </a:xfrm>
                    <a:prstGeom prst="rect">
                      <a:avLst/>
                    </a:prstGeom>
                    <a:ln>
                      <a:noFill/>
                    </a:ln>
                    <a:effectLst/>
                  </pic:spPr>
                </pic:pic>
              </a:graphicData>
            </a:graphic>
          </wp:inline>
        </w:drawing>
      </w:r>
    </w:p>
    <w:p w14:paraId="169BB8D6" w14:textId="2CA27CB6" w:rsidR="00511AAD" w:rsidRPr="001E538D" w:rsidRDefault="001E538D" w:rsidP="000F65E8">
      <w:pPr>
        <w:jc w:val="center"/>
        <w:rPr>
          <w:b/>
          <w:sz w:val="32"/>
        </w:rPr>
      </w:pPr>
      <w:r>
        <w:rPr>
          <w:b/>
          <w:sz w:val="32"/>
        </w:rPr>
        <w:t>Presents</w:t>
      </w:r>
      <w:r w:rsidR="000F65E8" w:rsidRPr="001E538D">
        <w:rPr>
          <w:b/>
          <w:sz w:val="32"/>
        </w:rPr>
        <w:t xml:space="preserve"> the 38</w:t>
      </w:r>
      <w:r w:rsidR="000F65E8" w:rsidRPr="001E538D">
        <w:rPr>
          <w:b/>
          <w:sz w:val="32"/>
          <w:vertAlign w:val="superscript"/>
        </w:rPr>
        <w:t>th</w:t>
      </w:r>
      <w:r w:rsidR="000F65E8" w:rsidRPr="001E538D">
        <w:rPr>
          <w:b/>
          <w:sz w:val="32"/>
        </w:rPr>
        <w:t xml:space="preserve"> annual Kansas Art Therapy Association Symposium</w:t>
      </w:r>
    </w:p>
    <w:p w14:paraId="037F1CB4" w14:textId="6D59ED01" w:rsidR="001E538D" w:rsidRPr="00090DCC" w:rsidRDefault="001E538D" w:rsidP="001E538D">
      <w:pPr>
        <w:spacing w:after="0"/>
        <w:jc w:val="center"/>
        <w:rPr>
          <w:rFonts w:ascii="Arial Narrow" w:eastAsia="Batang" w:hAnsi="Arial Narrow"/>
          <w:b/>
          <w:color w:val="1F4E79" w:themeColor="accent1" w:themeShade="80"/>
          <w:sz w:val="72"/>
          <w:szCs w:val="96"/>
        </w:rPr>
      </w:pPr>
      <w:r w:rsidRPr="00090DCC">
        <w:rPr>
          <w:b/>
          <w:noProof/>
          <w:sz w:val="22"/>
        </w:rPr>
        <w:drawing>
          <wp:anchor distT="0" distB="0" distL="114300" distR="114300" simplePos="0" relativeHeight="251665408" behindDoc="1" locked="0" layoutInCell="1" allowOverlap="1" wp14:anchorId="67B0403D" wp14:editId="50F8B387">
            <wp:simplePos x="0" y="0"/>
            <wp:positionH relativeFrom="column">
              <wp:posOffset>1038225</wp:posOffset>
            </wp:positionH>
            <wp:positionV relativeFrom="paragraph">
              <wp:posOffset>697865</wp:posOffset>
            </wp:positionV>
            <wp:extent cx="3925570" cy="2919730"/>
            <wp:effectExtent l="152400" t="152400" r="360680" b="356870"/>
            <wp:wrapTight wrapText="bothSides">
              <wp:wrapPolygon edited="0">
                <wp:start x="419" y="-1127"/>
                <wp:lineTo x="-839" y="-846"/>
                <wp:lineTo x="-839" y="22126"/>
                <wp:lineTo x="1048" y="24099"/>
                <wp:lineTo x="21593" y="24099"/>
                <wp:lineTo x="21698" y="23817"/>
                <wp:lineTo x="23375" y="21844"/>
                <wp:lineTo x="23480" y="1409"/>
                <wp:lineTo x="22222" y="-705"/>
                <wp:lineTo x="22117" y="-1127"/>
                <wp:lineTo x="419" y="-1127"/>
              </wp:wrapPolygon>
            </wp:wrapTight>
            <wp:docPr id="2" name="Picture 2" descr="C:\Users\ndkcf1\Pictures\wanda montemayor.jpg"/>
            <wp:cNvGraphicFramePr/>
            <a:graphic xmlns:a="http://schemas.openxmlformats.org/drawingml/2006/main">
              <a:graphicData uri="http://schemas.openxmlformats.org/drawingml/2006/picture">
                <pic:pic xmlns:pic="http://schemas.openxmlformats.org/drawingml/2006/picture">
                  <pic:nvPicPr>
                    <pic:cNvPr id="1" name="Picture 1" descr="C:\Users\ndkcf1\Pictures\wanda montemayor.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5570" cy="29197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090DCC">
        <w:rPr>
          <w:rFonts w:ascii="Arial Narrow" w:eastAsia="Batang" w:hAnsi="Arial Narrow"/>
          <w:b/>
          <w:color w:val="1F4E79" w:themeColor="accent1" w:themeShade="80"/>
          <w:sz w:val="72"/>
          <w:szCs w:val="96"/>
        </w:rPr>
        <w:t xml:space="preserve">ART THERAPY in </w:t>
      </w:r>
      <w:r w:rsidR="00090DCC" w:rsidRPr="00090DCC">
        <w:rPr>
          <w:rFonts w:ascii="Arial Narrow" w:eastAsia="Batang" w:hAnsi="Arial Narrow"/>
          <w:b/>
          <w:color w:val="1F4E79" w:themeColor="accent1" w:themeShade="80"/>
          <w:sz w:val="72"/>
          <w:szCs w:val="96"/>
        </w:rPr>
        <w:t xml:space="preserve">the </w:t>
      </w:r>
      <w:r w:rsidRPr="00090DCC">
        <w:rPr>
          <w:rFonts w:ascii="Arial Narrow" w:eastAsia="Batang" w:hAnsi="Arial Narrow"/>
          <w:b/>
          <w:color w:val="1F4E79" w:themeColor="accent1" w:themeShade="80"/>
          <w:sz w:val="72"/>
          <w:szCs w:val="96"/>
        </w:rPr>
        <w:t>COMMUNITY</w:t>
      </w:r>
    </w:p>
    <w:p w14:paraId="56A40DCD" w14:textId="3F2E0869" w:rsidR="001E538D" w:rsidRPr="00090DCC" w:rsidRDefault="001E538D" w:rsidP="00FB1FD5">
      <w:pPr>
        <w:spacing w:after="0"/>
        <w:jc w:val="center"/>
        <w:rPr>
          <w:b/>
          <w:sz w:val="48"/>
          <w:szCs w:val="22"/>
        </w:rPr>
      </w:pPr>
      <w:r w:rsidRPr="00090DCC">
        <w:rPr>
          <w:b/>
          <w:sz w:val="48"/>
        </w:rPr>
        <w:t xml:space="preserve">September </w:t>
      </w:r>
      <w:r w:rsidR="00FB1FD5" w:rsidRPr="00090DCC">
        <w:rPr>
          <w:b/>
          <w:sz w:val="48"/>
        </w:rPr>
        <w:t>8</w:t>
      </w:r>
      <w:r w:rsidR="00FB1FD5" w:rsidRPr="00090DCC">
        <w:rPr>
          <w:b/>
          <w:sz w:val="48"/>
          <w:vertAlign w:val="superscript"/>
        </w:rPr>
        <w:t>th</w:t>
      </w:r>
      <w:r w:rsidR="00FB1FD5" w:rsidRPr="00090DCC">
        <w:rPr>
          <w:b/>
          <w:sz w:val="48"/>
        </w:rPr>
        <w:t>-</w:t>
      </w:r>
      <w:r w:rsidRPr="00090DCC">
        <w:rPr>
          <w:b/>
          <w:sz w:val="48"/>
        </w:rPr>
        <w:t>9</w:t>
      </w:r>
      <w:r w:rsidRPr="00090DCC">
        <w:rPr>
          <w:b/>
          <w:sz w:val="48"/>
          <w:vertAlign w:val="superscript"/>
        </w:rPr>
        <w:t>th</w:t>
      </w:r>
      <w:r w:rsidRPr="00090DCC">
        <w:rPr>
          <w:b/>
          <w:sz w:val="48"/>
        </w:rPr>
        <w:t>, 2017</w:t>
      </w:r>
    </w:p>
    <w:p w14:paraId="72D183EC" w14:textId="640581F4" w:rsidR="001E538D" w:rsidRPr="00090DCC" w:rsidRDefault="001E538D" w:rsidP="00FB1FD5">
      <w:pPr>
        <w:spacing w:after="0"/>
        <w:jc w:val="center"/>
        <w:rPr>
          <w:b/>
          <w:sz w:val="48"/>
        </w:rPr>
      </w:pPr>
      <w:r w:rsidRPr="00090DCC">
        <w:rPr>
          <w:b/>
          <w:sz w:val="48"/>
        </w:rPr>
        <w:t>InterUrban ArtHouse</w:t>
      </w:r>
    </w:p>
    <w:p w14:paraId="54C60B6A" w14:textId="70972E20" w:rsidR="001E538D" w:rsidRPr="00090DCC" w:rsidRDefault="001E538D" w:rsidP="00FB1FD5">
      <w:pPr>
        <w:spacing w:after="0"/>
        <w:jc w:val="center"/>
        <w:rPr>
          <w:b/>
          <w:sz w:val="32"/>
        </w:rPr>
      </w:pPr>
      <w:r w:rsidRPr="00090DCC">
        <w:rPr>
          <w:b/>
          <w:sz w:val="32"/>
        </w:rPr>
        <w:t>OVERLAND PARK, KS</w:t>
      </w:r>
    </w:p>
    <w:p w14:paraId="4CB0CE27" w14:textId="77777777" w:rsidR="001E538D" w:rsidRDefault="001E538D" w:rsidP="001E538D">
      <w:pPr>
        <w:spacing w:after="0"/>
        <w:jc w:val="center"/>
        <w:rPr>
          <w:sz w:val="32"/>
        </w:rPr>
      </w:pPr>
    </w:p>
    <w:p w14:paraId="35E1968B" w14:textId="77777777" w:rsidR="001E538D" w:rsidRPr="00090DCC" w:rsidRDefault="001E538D" w:rsidP="001E538D">
      <w:pPr>
        <w:shd w:val="clear" w:color="auto" w:fill="FFFFFF"/>
        <w:spacing w:after="0" w:line="276" w:lineRule="auto"/>
        <w:rPr>
          <w:sz w:val="22"/>
        </w:rPr>
      </w:pPr>
      <w:r w:rsidRPr="00090DCC">
        <w:rPr>
          <w:rFonts w:ascii="Helvetica" w:eastAsia="Times New Roman" w:hAnsi="Helvetica" w:cs="Helvetica"/>
          <w:color w:val="000000"/>
          <w:shd w:val="clear" w:color="auto" w:fill="EFEFEF"/>
          <w:lang w:val="en"/>
        </w:rPr>
        <w:t xml:space="preserve">Keynote speaker: Art Therapist </w:t>
      </w:r>
      <w:r w:rsidRPr="00090DCC">
        <w:rPr>
          <w:rFonts w:ascii="Helvetica" w:eastAsia="Times New Roman" w:hAnsi="Helvetica" w:cs="Helvetica"/>
          <w:b/>
          <w:color w:val="000000"/>
          <w:sz w:val="32"/>
          <w:shd w:val="clear" w:color="auto" w:fill="EFEFEF"/>
          <w:lang w:val="en"/>
        </w:rPr>
        <w:t xml:space="preserve">Wanda Montemayor </w:t>
      </w:r>
      <w:r w:rsidRPr="00090DCC">
        <w:rPr>
          <w:rFonts w:ascii="Helvetica" w:eastAsia="Times New Roman" w:hAnsi="Helvetica" w:cs="Helvetica"/>
          <w:color w:val="000000"/>
          <w:shd w:val="clear" w:color="auto" w:fill="EFEFEF"/>
          <w:lang w:val="en"/>
        </w:rPr>
        <w:t xml:space="preserve">LPC-S-AT, ATR-BC who has been creating public art for more than 18 years. She brings the people of her community together to collectively create massive public works of art through art therapy. Her public art is visible all over Austin, Texas. Her murals adorn the walls and exteriors of schools, and her works in public parks are iconic pieces that receive rave reviews from critics and the public alike. </w:t>
      </w:r>
    </w:p>
    <w:p w14:paraId="74721B6E" w14:textId="77777777" w:rsidR="006F78A7" w:rsidRDefault="006F78A7" w:rsidP="00E31595">
      <w:pPr>
        <w:spacing w:after="0"/>
        <w:rPr>
          <w:b/>
        </w:rPr>
      </w:pPr>
    </w:p>
    <w:p w14:paraId="4CF54685" w14:textId="32DA98DA" w:rsidR="00D30845" w:rsidRPr="006F78A7" w:rsidRDefault="008E5EDE" w:rsidP="00E31595">
      <w:pPr>
        <w:spacing w:after="0"/>
        <w:rPr>
          <w:b/>
        </w:rPr>
      </w:pPr>
      <w:r>
        <w:rPr>
          <w:b/>
        </w:rPr>
        <w:t>All conferenc</w:t>
      </w:r>
      <w:r w:rsidR="00316A13">
        <w:rPr>
          <w:b/>
        </w:rPr>
        <w:t xml:space="preserve">e activities will be </w:t>
      </w:r>
      <w:r w:rsidR="000939F6">
        <w:rPr>
          <w:b/>
        </w:rPr>
        <w:t>held</w:t>
      </w:r>
      <w:r w:rsidR="00316A13">
        <w:rPr>
          <w:b/>
        </w:rPr>
        <w:t xml:space="preserve"> at InterUr</w:t>
      </w:r>
      <w:r>
        <w:rPr>
          <w:b/>
        </w:rPr>
        <w:t>ban</w:t>
      </w:r>
      <w:r w:rsidR="00316A13">
        <w:rPr>
          <w:b/>
        </w:rPr>
        <w:t xml:space="preserve"> </w:t>
      </w:r>
      <w:r>
        <w:rPr>
          <w:b/>
        </w:rPr>
        <w:t xml:space="preserve">ArtHouse </w:t>
      </w:r>
      <w:r w:rsidR="00D30845" w:rsidRPr="006F78A7">
        <w:rPr>
          <w:b/>
        </w:rPr>
        <w:t xml:space="preserve">8001 Conser Overland Park, KS </w:t>
      </w:r>
    </w:p>
    <w:p w14:paraId="4BE66008" w14:textId="7A37DD7A" w:rsidR="00D30845" w:rsidRPr="006F78A7" w:rsidRDefault="005E3308" w:rsidP="00CF4606">
      <w:r w:rsidRPr="006F78A7">
        <w:rPr>
          <w:b/>
        </w:rPr>
        <w:t xml:space="preserve">Friday, </w:t>
      </w:r>
      <w:r w:rsidR="001E538D" w:rsidRPr="006F78A7">
        <w:rPr>
          <w:b/>
        </w:rPr>
        <w:t>September 8</w:t>
      </w:r>
      <w:r w:rsidR="001E538D" w:rsidRPr="006F78A7">
        <w:rPr>
          <w:b/>
          <w:vertAlign w:val="superscript"/>
        </w:rPr>
        <w:t>th</w:t>
      </w:r>
    </w:p>
    <w:p w14:paraId="4D8B3D37" w14:textId="3FD71297" w:rsidR="008538BC" w:rsidRPr="006F78A7" w:rsidRDefault="001E538D" w:rsidP="00A92D46">
      <w:pPr>
        <w:spacing w:after="0"/>
      </w:pPr>
      <w:r w:rsidRPr="006F78A7">
        <w:rPr>
          <w:b/>
        </w:rPr>
        <w:t>4</w:t>
      </w:r>
      <w:r w:rsidR="00D30845" w:rsidRPr="006F78A7">
        <w:rPr>
          <w:b/>
        </w:rPr>
        <w:t xml:space="preserve"> </w:t>
      </w:r>
      <w:r w:rsidRPr="006F78A7">
        <w:rPr>
          <w:b/>
        </w:rPr>
        <w:t>pm</w:t>
      </w:r>
      <w:r w:rsidRPr="006F78A7">
        <w:t xml:space="preserve"> ceramic tile making with Wanda</w:t>
      </w:r>
      <w:r w:rsidR="00FB1FD5" w:rsidRPr="006F78A7">
        <w:t xml:space="preserve"> Montemayer</w:t>
      </w:r>
    </w:p>
    <w:p w14:paraId="0B04CA37" w14:textId="3BC14DB4" w:rsidR="001E538D" w:rsidRPr="006F78A7" w:rsidRDefault="001E538D" w:rsidP="000E4BBA">
      <w:pPr>
        <w:spacing w:after="0"/>
      </w:pPr>
      <w:r w:rsidRPr="006F78A7">
        <w:rPr>
          <w:b/>
        </w:rPr>
        <w:t>5</w:t>
      </w:r>
      <w:r w:rsidR="00D30845" w:rsidRPr="006F78A7">
        <w:rPr>
          <w:b/>
        </w:rPr>
        <w:t xml:space="preserve"> </w:t>
      </w:r>
      <w:r w:rsidRPr="006F78A7">
        <w:rPr>
          <w:b/>
        </w:rPr>
        <w:t>pm</w:t>
      </w:r>
      <w:r w:rsidRPr="006F78A7">
        <w:t xml:space="preserve"> happy hour networking</w:t>
      </w:r>
    </w:p>
    <w:p w14:paraId="28CCC640" w14:textId="746F9142" w:rsidR="001E538D" w:rsidRPr="006F78A7" w:rsidRDefault="001E538D" w:rsidP="000E4BBA">
      <w:pPr>
        <w:spacing w:after="0"/>
      </w:pPr>
      <w:r w:rsidRPr="006F78A7">
        <w:rPr>
          <w:b/>
        </w:rPr>
        <w:t>7</w:t>
      </w:r>
      <w:r w:rsidR="00D30845" w:rsidRPr="006F78A7">
        <w:rPr>
          <w:b/>
        </w:rPr>
        <w:t xml:space="preserve"> </w:t>
      </w:r>
      <w:r w:rsidRPr="006F78A7">
        <w:rPr>
          <w:b/>
        </w:rPr>
        <w:t>pm</w:t>
      </w:r>
      <w:r w:rsidRPr="006F78A7">
        <w:t xml:space="preserve"> Art Therapy: The Movie</w:t>
      </w:r>
    </w:p>
    <w:p w14:paraId="4DD241A0" w14:textId="77777777" w:rsidR="000E4BBA" w:rsidRPr="006F78A7" w:rsidRDefault="000E4BBA" w:rsidP="000E4BBA">
      <w:pPr>
        <w:spacing w:after="0"/>
      </w:pPr>
    </w:p>
    <w:p w14:paraId="3FD599A5" w14:textId="2744B27C" w:rsidR="002A7149" w:rsidRPr="006F78A7" w:rsidRDefault="00904C5C" w:rsidP="00CF4606">
      <w:r w:rsidRPr="006F78A7">
        <w:rPr>
          <w:b/>
        </w:rPr>
        <w:t xml:space="preserve">Saturday, </w:t>
      </w:r>
      <w:r w:rsidR="00D30845" w:rsidRPr="006F78A7">
        <w:rPr>
          <w:b/>
        </w:rPr>
        <w:t>September 9</w:t>
      </w:r>
      <w:r w:rsidR="00D30845" w:rsidRPr="006F78A7">
        <w:rPr>
          <w:b/>
          <w:vertAlign w:val="superscript"/>
        </w:rPr>
        <w:t>th</w:t>
      </w:r>
    </w:p>
    <w:p w14:paraId="28A0333D" w14:textId="06094F2F" w:rsidR="00904C5C" w:rsidRPr="006F78A7" w:rsidRDefault="00904C5C" w:rsidP="00FB1FD5">
      <w:pPr>
        <w:spacing w:after="0"/>
      </w:pPr>
      <w:r w:rsidRPr="006F78A7">
        <w:rPr>
          <w:b/>
        </w:rPr>
        <w:t>8</w:t>
      </w:r>
      <w:r w:rsidR="0012765D" w:rsidRPr="006F78A7">
        <w:rPr>
          <w:b/>
        </w:rPr>
        <w:t xml:space="preserve"> </w:t>
      </w:r>
      <w:r w:rsidRPr="006F78A7">
        <w:rPr>
          <w:b/>
        </w:rPr>
        <w:t>am</w:t>
      </w:r>
      <w:r w:rsidR="00FB1FD5" w:rsidRPr="006F78A7">
        <w:t xml:space="preserve"> registration and </w:t>
      </w:r>
      <w:r w:rsidRPr="006F78A7">
        <w:t>breakfast</w:t>
      </w:r>
      <w:r w:rsidR="00FB1FD5" w:rsidRPr="006F78A7">
        <w:t xml:space="preserve"> </w:t>
      </w:r>
      <w:r w:rsidR="00F34744" w:rsidRPr="006F78A7">
        <w:t>(provided)</w:t>
      </w:r>
      <w:r w:rsidR="00FD340D" w:rsidRPr="006F78A7">
        <w:rPr>
          <w:noProof/>
        </w:rPr>
        <w:t xml:space="preserve"> </w:t>
      </w:r>
    </w:p>
    <w:p w14:paraId="24DA800E" w14:textId="6D06083F" w:rsidR="00904C5C" w:rsidRPr="006F78A7" w:rsidRDefault="00904C5C" w:rsidP="00FB1FD5">
      <w:pPr>
        <w:spacing w:after="0"/>
      </w:pPr>
      <w:r w:rsidRPr="006F78A7">
        <w:rPr>
          <w:b/>
        </w:rPr>
        <w:t>9</w:t>
      </w:r>
      <w:r w:rsidR="0012765D" w:rsidRPr="006F78A7">
        <w:rPr>
          <w:b/>
        </w:rPr>
        <w:t xml:space="preserve"> </w:t>
      </w:r>
      <w:r w:rsidRPr="006F78A7">
        <w:rPr>
          <w:b/>
        </w:rPr>
        <w:t>am</w:t>
      </w:r>
      <w:r w:rsidRPr="006F78A7">
        <w:t xml:space="preserve"> </w:t>
      </w:r>
      <w:r w:rsidR="000234DA" w:rsidRPr="006F78A7">
        <w:t>“The Nuts &amp; Bolts of Community Art Therapy”</w:t>
      </w:r>
      <w:r w:rsidRPr="006F78A7">
        <w:t xml:space="preserve"> </w:t>
      </w:r>
      <w:r w:rsidR="004463AF" w:rsidRPr="006F78A7">
        <w:t xml:space="preserve">by </w:t>
      </w:r>
      <w:r w:rsidR="00D30845" w:rsidRPr="006F78A7">
        <w:t>Wanda Montem</w:t>
      </w:r>
      <w:r w:rsidR="00CF4606" w:rsidRPr="006F78A7">
        <w:t>a</w:t>
      </w:r>
      <w:r w:rsidR="00D30845" w:rsidRPr="006F78A7">
        <w:t>yer</w:t>
      </w:r>
    </w:p>
    <w:p w14:paraId="69BB94E0" w14:textId="2C3F888B" w:rsidR="00BE2FFB" w:rsidRPr="006F78A7" w:rsidRDefault="00BE2FFB" w:rsidP="00FB1FD5">
      <w:pPr>
        <w:spacing w:after="0"/>
      </w:pPr>
      <w:r w:rsidRPr="006F78A7">
        <w:rPr>
          <w:b/>
        </w:rPr>
        <w:t>10</w:t>
      </w:r>
      <w:r w:rsidR="0012765D" w:rsidRPr="006F78A7">
        <w:rPr>
          <w:b/>
        </w:rPr>
        <w:t xml:space="preserve">:15 </w:t>
      </w:r>
      <w:r w:rsidRPr="006F78A7">
        <w:rPr>
          <w:b/>
        </w:rPr>
        <w:t>am</w:t>
      </w:r>
      <w:r w:rsidRPr="006F78A7">
        <w:t xml:space="preserve"> break</w:t>
      </w:r>
    </w:p>
    <w:p w14:paraId="109816A3" w14:textId="2D363C80" w:rsidR="00CF4606" w:rsidRPr="006F78A7" w:rsidRDefault="00BE2FFB" w:rsidP="00FB1FD5">
      <w:pPr>
        <w:spacing w:after="0"/>
      </w:pPr>
      <w:r w:rsidRPr="006F78A7">
        <w:rPr>
          <w:b/>
        </w:rPr>
        <w:t>10:</w:t>
      </w:r>
      <w:r w:rsidR="0012765D" w:rsidRPr="006F78A7">
        <w:rPr>
          <w:b/>
        </w:rPr>
        <w:t xml:space="preserve">30 </w:t>
      </w:r>
      <w:r w:rsidRPr="006F78A7">
        <w:rPr>
          <w:b/>
        </w:rPr>
        <w:t>am</w:t>
      </w:r>
      <w:r w:rsidRPr="006F78A7">
        <w:t xml:space="preserve"> keynote resumes</w:t>
      </w:r>
    </w:p>
    <w:p w14:paraId="6670AD17" w14:textId="2E2F6497" w:rsidR="00904C5C" w:rsidRPr="006F78A7" w:rsidRDefault="00904C5C" w:rsidP="00FB1FD5">
      <w:pPr>
        <w:spacing w:after="0"/>
      </w:pPr>
      <w:r w:rsidRPr="006F78A7">
        <w:rPr>
          <w:b/>
        </w:rPr>
        <w:t>11:</w:t>
      </w:r>
      <w:r w:rsidR="00D30845" w:rsidRPr="006F78A7">
        <w:rPr>
          <w:b/>
        </w:rPr>
        <w:t>30</w:t>
      </w:r>
      <w:r w:rsidR="0012765D" w:rsidRPr="006F78A7">
        <w:rPr>
          <w:b/>
        </w:rPr>
        <w:t xml:space="preserve"> </w:t>
      </w:r>
      <w:r w:rsidR="00D30845" w:rsidRPr="006F78A7">
        <w:rPr>
          <w:b/>
        </w:rPr>
        <w:t>a</w:t>
      </w:r>
      <w:r w:rsidRPr="006F78A7">
        <w:rPr>
          <w:b/>
        </w:rPr>
        <w:t>m</w:t>
      </w:r>
      <w:r w:rsidRPr="006F78A7">
        <w:t xml:space="preserve"> lunch</w:t>
      </w:r>
      <w:r w:rsidR="00FB1FD5" w:rsidRPr="006F78A7">
        <w:t xml:space="preserve"> </w:t>
      </w:r>
      <w:r w:rsidR="00F34744" w:rsidRPr="006F78A7">
        <w:t xml:space="preserve">(provided) </w:t>
      </w:r>
      <w:r w:rsidR="00A92D46" w:rsidRPr="006F78A7">
        <w:t>&amp; poster session (Madeline Schmitt)</w:t>
      </w:r>
    </w:p>
    <w:p w14:paraId="1F651140" w14:textId="748EBECE" w:rsidR="00FD340D" w:rsidRPr="006F78A7" w:rsidRDefault="00904C5C" w:rsidP="00FB1FD5">
      <w:pPr>
        <w:spacing w:after="0"/>
      </w:pPr>
      <w:r w:rsidRPr="006F78A7">
        <w:rPr>
          <w:b/>
        </w:rPr>
        <w:t>12:30</w:t>
      </w:r>
      <w:r w:rsidR="00CF4606" w:rsidRPr="006F78A7">
        <w:rPr>
          <w:b/>
        </w:rPr>
        <w:t>-1:45</w:t>
      </w:r>
      <w:r w:rsidR="0012765D" w:rsidRPr="006F78A7">
        <w:rPr>
          <w:b/>
        </w:rPr>
        <w:t xml:space="preserve"> </w:t>
      </w:r>
      <w:r w:rsidRPr="006F78A7">
        <w:rPr>
          <w:b/>
        </w:rPr>
        <w:t>pm</w:t>
      </w:r>
      <w:r w:rsidRPr="006F78A7">
        <w:t xml:space="preserve"> </w:t>
      </w:r>
      <w:r w:rsidR="00CF4606" w:rsidRPr="006F78A7">
        <w:t xml:space="preserve">Breakout A: </w:t>
      </w:r>
      <w:r w:rsidR="00A92D46" w:rsidRPr="006F78A7">
        <w:t>Cross Cultural Community Art Therapy (</w:t>
      </w:r>
      <w:r w:rsidR="00CF4606" w:rsidRPr="006F78A7">
        <w:t>Wanda</w:t>
      </w:r>
      <w:r w:rsidR="00A92D46" w:rsidRPr="006F78A7">
        <w:t>)</w:t>
      </w:r>
    </w:p>
    <w:p w14:paraId="4E2347A1" w14:textId="2BE6CB29" w:rsidR="00CF4606" w:rsidRPr="006F78A7" w:rsidRDefault="00A92D46" w:rsidP="00FB1FD5">
      <w:pPr>
        <w:spacing w:after="0"/>
      </w:pPr>
      <w:r w:rsidRPr="006F78A7">
        <w:t xml:space="preserve">                            </w:t>
      </w:r>
      <w:r w:rsidR="00CF4606" w:rsidRPr="006F78A7">
        <w:t>Breakout B</w:t>
      </w:r>
      <w:r w:rsidR="00CF4606" w:rsidRPr="006F78A7">
        <w:rPr>
          <w:b/>
        </w:rPr>
        <w:t>:</w:t>
      </w:r>
      <w:r w:rsidRPr="006F78A7">
        <w:t xml:space="preserve"> </w:t>
      </w:r>
      <w:r w:rsidR="004556B5" w:rsidRPr="006F78A7">
        <w:t>The Use of Social Media in Art Therapy (Allison Boughn)</w:t>
      </w:r>
    </w:p>
    <w:p w14:paraId="5A857C8A" w14:textId="41DA64A3" w:rsidR="00CF4606" w:rsidRPr="006F78A7" w:rsidRDefault="00CF4606" w:rsidP="00FB1FD5">
      <w:pPr>
        <w:spacing w:after="0"/>
      </w:pPr>
      <w:r w:rsidRPr="006F78A7">
        <w:rPr>
          <w:b/>
        </w:rPr>
        <w:t>1:45</w:t>
      </w:r>
      <w:r w:rsidR="00A92D46" w:rsidRPr="006F78A7">
        <w:rPr>
          <w:b/>
        </w:rPr>
        <w:t xml:space="preserve"> pm</w:t>
      </w:r>
      <w:r w:rsidRPr="006F78A7">
        <w:t xml:space="preserve"> break</w:t>
      </w:r>
    </w:p>
    <w:p w14:paraId="70E8D3CC" w14:textId="720DFF39" w:rsidR="00CF4606" w:rsidRPr="006F78A7" w:rsidRDefault="00CF4606" w:rsidP="00F1663B">
      <w:pPr>
        <w:spacing w:after="0"/>
      </w:pPr>
      <w:r w:rsidRPr="006F78A7">
        <w:rPr>
          <w:b/>
        </w:rPr>
        <w:t>2:00-3:15 pm</w:t>
      </w:r>
      <w:r w:rsidR="00A92D46" w:rsidRPr="006F78A7">
        <w:t xml:space="preserve">    </w:t>
      </w:r>
      <w:r w:rsidRPr="006F78A7">
        <w:t>B</w:t>
      </w:r>
      <w:r w:rsidR="00A92D46" w:rsidRPr="006F78A7">
        <w:t xml:space="preserve">reakout A: </w:t>
      </w:r>
      <w:r w:rsidR="00040FDF" w:rsidRPr="006F78A7">
        <w:t xml:space="preserve">Mind Mapping to </w:t>
      </w:r>
      <w:r w:rsidR="00855622" w:rsidRPr="006F78A7">
        <w:t>Inspire Creativity in the l</w:t>
      </w:r>
      <w:r w:rsidR="006F78A7">
        <w:t xml:space="preserve">ives of busy Art </w:t>
      </w:r>
      <w:r w:rsidR="00F1663B" w:rsidRPr="006F78A7">
        <w:t>Therapist</w:t>
      </w:r>
      <w:r w:rsidR="00855622" w:rsidRPr="006F78A7">
        <w:t>s</w:t>
      </w:r>
      <w:r w:rsidR="00F1663B" w:rsidRPr="006F78A7">
        <w:t xml:space="preserve"> </w:t>
      </w:r>
      <w:r w:rsidR="00C908EF">
        <w:t xml:space="preserve">   </w:t>
      </w:r>
      <w:r w:rsidR="007A440D" w:rsidRPr="006F78A7">
        <w:t>(Sherri Jacobs</w:t>
      </w:r>
      <w:r w:rsidR="00A92D46" w:rsidRPr="006F78A7">
        <w:t>)</w:t>
      </w:r>
    </w:p>
    <w:p w14:paraId="7B915774" w14:textId="6507A9E7" w:rsidR="002E423A" w:rsidRPr="006F78A7" w:rsidRDefault="00C908EF" w:rsidP="00C908EF">
      <w:r>
        <w:t xml:space="preserve">                            </w:t>
      </w:r>
      <w:r w:rsidR="00CF4606" w:rsidRPr="006F78A7">
        <w:t xml:space="preserve">Breakout B: </w:t>
      </w:r>
      <w:r w:rsidR="00A92D46" w:rsidRPr="006F78A7">
        <w:t xml:space="preserve">Art Therapists </w:t>
      </w:r>
      <w:r w:rsidR="005D075A" w:rsidRPr="006F78A7">
        <w:t>on their favorite</w:t>
      </w:r>
      <w:r w:rsidR="00CF4606" w:rsidRPr="006F78A7">
        <w:t xml:space="preserve"> Art Therapy Directives </w:t>
      </w:r>
      <w:r w:rsidR="00A92D46" w:rsidRPr="006F78A7">
        <w:t>(Renee Lyons, Noel Kearns, Amy Nadler, Nannie Mead &amp; Katie Brewer)</w:t>
      </w:r>
    </w:p>
    <w:p w14:paraId="3D2D2E75" w14:textId="43F6610D" w:rsidR="00A92D46" w:rsidRPr="006F78A7" w:rsidRDefault="005D4D33" w:rsidP="002E423A">
      <w:r w:rsidRPr="006F78A7">
        <w:rPr>
          <w:b/>
        </w:rPr>
        <w:t>3</w:t>
      </w:r>
      <w:r w:rsidR="00BE2FFB" w:rsidRPr="006F78A7">
        <w:rPr>
          <w:b/>
        </w:rPr>
        <w:t>:</w:t>
      </w:r>
      <w:r w:rsidR="00CF4606" w:rsidRPr="006F78A7">
        <w:rPr>
          <w:b/>
        </w:rPr>
        <w:t>15</w:t>
      </w:r>
      <w:r w:rsidR="0012765D" w:rsidRPr="006F78A7">
        <w:rPr>
          <w:b/>
        </w:rPr>
        <w:t xml:space="preserve"> </w:t>
      </w:r>
      <w:r w:rsidR="00BE2FFB" w:rsidRPr="006F78A7">
        <w:rPr>
          <w:b/>
        </w:rPr>
        <w:t>pm</w:t>
      </w:r>
      <w:r w:rsidR="00BE2FFB" w:rsidRPr="006F78A7">
        <w:t xml:space="preserve"> break</w:t>
      </w:r>
      <w:r w:rsidR="00C908EF">
        <w:t xml:space="preserve"> </w:t>
      </w:r>
    </w:p>
    <w:p w14:paraId="322CCB41" w14:textId="678B6520" w:rsidR="00904C5C" w:rsidRPr="006F78A7" w:rsidRDefault="00CF4606" w:rsidP="00FB1FD5">
      <w:pPr>
        <w:spacing w:before="240"/>
      </w:pPr>
      <w:r w:rsidRPr="006F78A7">
        <w:rPr>
          <w:b/>
        </w:rPr>
        <w:t>3:30</w:t>
      </w:r>
      <w:r w:rsidR="0012765D" w:rsidRPr="006F78A7">
        <w:rPr>
          <w:b/>
        </w:rPr>
        <w:t xml:space="preserve"> </w:t>
      </w:r>
      <w:r w:rsidR="00904C5C" w:rsidRPr="006F78A7">
        <w:rPr>
          <w:b/>
        </w:rPr>
        <w:t>pm</w:t>
      </w:r>
      <w:r w:rsidR="00BE2FFB" w:rsidRPr="006F78A7">
        <w:t xml:space="preserve"> KATA business </w:t>
      </w:r>
      <w:r w:rsidR="00904C5C" w:rsidRPr="006F78A7">
        <w:t>meeting</w:t>
      </w:r>
      <w:r w:rsidR="00FB1FD5" w:rsidRPr="006F78A7">
        <w:t xml:space="preserve"> </w:t>
      </w:r>
      <w:r w:rsidR="00BE2FFB" w:rsidRPr="006F78A7">
        <w:t>(optional for non-members)</w:t>
      </w:r>
    </w:p>
    <w:p w14:paraId="642E727B" w14:textId="0712B9E8" w:rsidR="000E4BBA" w:rsidRDefault="000E4BBA" w:rsidP="004671FB">
      <w:pPr>
        <w:spacing w:after="0"/>
        <w:jc w:val="center"/>
        <w:rPr>
          <w:sz w:val="22"/>
          <w:szCs w:val="22"/>
        </w:rPr>
      </w:pPr>
    </w:p>
    <w:p w14:paraId="51A7E1B6" w14:textId="69B362D3" w:rsidR="008538BC" w:rsidRPr="00090DCC" w:rsidRDefault="006F78A7" w:rsidP="00FB1FD5">
      <w:pPr>
        <w:spacing w:after="0"/>
        <w:rPr>
          <w:szCs w:val="22"/>
        </w:rPr>
      </w:pPr>
      <w:r w:rsidRPr="006F78A7">
        <w:rPr>
          <w:noProof/>
        </w:rPr>
        <mc:AlternateContent>
          <mc:Choice Requires="wps">
            <w:drawing>
              <wp:anchor distT="0" distB="0" distL="114300" distR="114300" simplePos="0" relativeHeight="251651072" behindDoc="0" locked="0" layoutInCell="1" allowOverlap="1" wp14:anchorId="38E7C964" wp14:editId="23A48B45">
                <wp:simplePos x="0" y="0"/>
                <wp:positionH relativeFrom="column">
                  <wp:posOffset>0</wp:posOffset>
                </wp:positionH>
                <wp:positionV relativeFrom="paragraph">
                  <wp:posOffset>1477010</wp:posOffset>
                </wp:positionV>
                <wp:extent cx="6362700" cy="1653540"/>
                <wp:effectExtent l="0" t="0" r="38100"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653540"/>
                        </a:xfrm>
                        <a:prstGeom prst="rect">
                          <a:avLst/>
                        </a:prstGeom>
                        <a:solidFill>
                          <a:srgbClr val="FFFFFF"/>
                        </a:solidFill>
                        <a:ln w="9525">
                          <a:solidFill>
                            <a:schemeClr val="tx1"/>
                          </a:solidFill>
                          <a:miter lim="800000"/>
                          <a:headEnd/>
                          <a:tailEnd/>
                        </a:ln>
                      </wps:spPr>
                      <wps:txbx>
                        <w:txbxContent>
                          <w:p w14:paraId="617FED8F" w14:textId="3F3702CA" w:rsidR="00316A13" w:rsidRDefault="00316A13" w:rsidP="00F549CE">
                            <w:pPr>
                              <w:ind w:firstLine="720"/>
                              <w:jc w:val="center"/>
                              <w:rPr>
                                <w:sz w:val="22"/>
                                <w:szCs w:val="22"/>
                              </w:rPr>
                            </w:pPr>
                            <w:r>
                              <w:rPr>
                                <w:sz w:val="22"/>
                                <w:szCs w:val="22"/>
                              </w:rPr>
                              <w:t xml:space="preserve">Registration must be postmarked/accepted by </w:t>
                            </w:r>
                            <w:r>
                              <w:rPr>
                                <w:sz w:val="22"/>
                                <w:szCs w:val="22"/>
                                <w:u w:val="single"/>
                              </w:rPr>
                              <w:t>September 5</w:t>
                            </w:r>
                            <w:r w:rsidRPr="001E538D">
                              <w:rPr>
                                <w:sz w:val="22"/>
                                <w:szCs w:val="22"/>
                                <w:u w:val="single"/>
                                <w:vertAlign w:val="superscript"/>
                              </w:rPr>
                              <w:t>th</w:t>
                            </w:r>
                            <w:r>
                              <w:rPr>
                                <w:sz w:val="22"/>
                                <w:szCs w:val="22"/>
                                <w:u w:val="single"/>
                              </w:rPr>
                              <w:t xml:space="preserve"> </w:t>
                            </w:r>
                          </w:p>
                          <w:p w14:paraId="7A6139BC" w14:textId="67343171" w:rsidR="00316A13" w:rsidRPr="00F549CE" w:rsidRDefault="00316A13" w:rsidP="00FE0708">
                            <w:pPr>
                              <w:spacing w:after="0" w:line="360" w:lineRule="auto"/>
                              <w:rPr>
                                <w:sz w:val="22"/>
                                <w:szCs w:val="22"/>
                              </w:rPr>
                            </w:pPr>
                            <w:r>
                              <w:rPr>
                                <w:sz w:val="22"/>
                                <w:szCs w:val="22"/>
                              </w:rPr>
                              <w:t>Name/credentials:_________________________________________________________________________Address:_________________________________________________________________________________City/State/Zip_____________________________________________________________________________Profession:_______________________________________________________________________________Phone__________________________Email:____________________________________________________</w:t>
                            </w:r>
                          </w:p>
                          <w:p w14:paraId="771F6724" w14:textId="36908660" w:rsidR="00316A13" w:rsidRDefault="00316A13" w:rsidP="00FE0708">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16.3pt;width:501pt;height:13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OUcSoCAABGBAAADgAAAGRycy9lMm9Eb2MueG1srFPbjtsgEH2v1H9AvDd27rtWnNU221SVthdp&#10;tx+AMY5RgaFAYqdfvwPOpmn6VpUHxDDDYeacmdVdrxU5COclmJKORzklwnCopdmV9Pvz9t0NJT4w&#10;UzMFRpT0KDy9W799s+psISbQgqqFIwhifNHZkrYh2CLLPG+FZn4EVhh0NuA0C2i6XVY71iG6Vtkk&#10;zxdZB662DrjwHm8fBiddJ/ymETx8bRovAlElxdxC2l3aq7hn6xUrdo7ZVvJTGuwfstBMGvz0DPXA&#10;AiN7J/+C0pI78NCEEQedQdNILlINWM04v6rmqWVWpFqQHG/PNPn/B8u/HL45IuuSTvMlJYZpFOlZ&#10;9IG8h55MIj+d9QWGPVkMDD1eo86pVm8fgf/wxMCmZWYn7p2DrhWsxvzG8WV28XTA8RGk6j5Djd+w&#10;fYAE1DdOR/KQDoLoqNPxrE1MhePlYrqYLHN0cfSNF/PpfJbUy1jx+tw6Hz4K0CQeSupQ/ATPDo8+&#10;xHRY8RoSf/OgZL2VSiXD7aqNcuTAsFG2aaUKrsKUIV1Jb+eT+cDAHxCxZ8UZJPQDB1cIWgZseCV1&#10;SW/yuIYWjLR9MHVqx8CkGs6YsTInHiN1A4mhr/qTLhXUR2TUwdDYOIh4aMH9oqTDpi6p/7lnTlCi&#10;PhlU5XY8Q9ZISMZsvpyg4S491aWHGY5QJQ2UDMdNSJMT+TJwj+o1MvEaZR4yOeWKzZroPg1WnIZL&#10;O0X9Hv/1CwAAAP//AwBQSwMEFAAGAAgAAAAhAO+WNZbeAAAACQEAAA8AAABkcnMvZG93bnJldi54&#10;bWxMj0FLw0AQhe+C/2EZwZvdNZWiMZMildSTQqMg3qbZMSlmZ0N228Z/7/Zkj2/e8N73iuXkenXg&#10;Mey8INzODCiWxtudtAgf79XNPagQSSz1XhjhlwMsy8uLgnLrj7LhQx1blUIk5ITQxTjkWoemY0dh&#10;5geW5H370VFMcmy1HemYwl2vM2MW2tFOUkNHA686bn7qvUN4WTfPddCBqvXmdfhafdrKvlnE66vp&#10;6RFU5Cn+P8MJP6FDmZi2fi82qB4hDYkI2TxbgDrZxmTptEW4e5gb0GWhzxeUfwAAAP//AwBQSwEC&#10;LQAUAAYACAAAACEA5JnDwPsAAADhAQAAEwAAAAAAAAAAAAAAAAAAAAAAW0NvbnRlbnRfVHlwZXNd&#10;LnhtbFBLAQItABQABgAIAAAAIQAjsmrh1wAAAJQBAAALAAAAAAAAAAAAAAAAACwBAABfcmVscy8u&#10;cmVsc1BLAQItABQABgAIAAAAIQCdo5RxKgIAAEYEAAAOAAAAAAAAAAAAAAAAACwCAABkcnMvZTJv&#10;RG9jLnhtbFBLAQItABQABgAIAAAAIQDvljWW3gAAAAkBAAAPAAAAAAAAAAAAAAAAAIIEAABkcnMv&#10;ZG93bnJldi54bWxQSwUGAAAAAAQABADzAAAAjQUAAAAA&#10;" strokecolor="black [3213]">
                <v:textbox>
                  <w:txbxContent>
                    <w:p w14:paraId="617FED8F" w14:textId="3F3702CA" w:rsidR="00316A13" w:rsidRDefault="00316A13" w:rsidP="00F549CE">
                      <w:pPr>
                        <w:ind w:firstLine="720"/>
                        <w:jc w:val="center"/>
                        <w:rPr>
                          <w:sz w:val="22"/>
                          <w:szCs w:val="22"/>
                        </w:rPr>
                      </w:pPr>
                      <w:r>
                        <w:rPr>
                          <w:sz w:val="22"/>
                          <w:szCs w:val="22"/>
                        </w:rPr>
                        <w:t xml:space="preserve">Registration must be postmarked/accepted by </w:t>
                      </w:r>
                      <w:r>
                        <w:rPr>
                          <w:sz w:val="22"/>
                          <w:szCs w:val="22"/>
                          <w:u w:val="single"/>
                        </w:rPr>
                        <w:t xml:space="preserve">September </w:t>
                      </w:r>
                      <w:proofErr w:type="gramStart"/>
                      <w:r>
                        <w:rPr>
                          <w:sz w:val="22"/>
                          <w:szCs w:val="22"/>
                          <w:u w:val="single"/>
                        </w:rPr>
                        <w:t>5</w:t>
                      </w:r>
                      <w:r w:rsidRPr="001E538D">
                        <w:rPr>
                          <w:sz w:val="22"/>
                          <w:szCs w:val="22"/>
                          <w:u w:val="single"/>
                          <w:vertAlign w:val="superscript"/>
                        </w:rPr>
                        <w:t>th</w:t>
                      </w:r>
                      <w:proofErr w:type="gramEnd"/>
                      <w:r>
                        <w:rPr>
                          <w:sz w:val="22"/>
                          <w:szCs w:val="22"/>
                          <w:u w:val="single"/>
                        </w:rPr>
                        <w:t xml:space="preserve"> </w:t>
                      </w:r>
                    </w:p>
                    <w:p w14:paraId="7A6139BC" w14:textId="67343171" w:rsidR="00316A13" w:rsidRPr="00F549CE" w:rsidRDefault="00316A13" w:rsidP="00FE0708">
                      <w:pPr>
                        <w:spacing w:after="0" w:line="360" w:lineRule="auto"/>
                        <w:rPr>
                          <w:sz w:val="22"/>
                          <w:szCs w:val="22"/>
                        </w:rPr>
                      </w:pPr>
                      <w:r>
                        <w:rPr>
                          <w:sz w:val="22"/>
                          <w:szCs w:val="22"/>
                        </w:rPr>
                        <w:t>Name/credentials:_________________________________________________________________________Address:_________________________________________________________________________________City/State/Zip_____________________________________________________________________________Profession:_______________________________________________________________________________Phone__________________________Email:____________________________________________________</w:t>
                      </w:r>
                    </w:p>
                    <w:p w14:paraId="771F6724" w14:textId="36908660" w:rsidR="00316A13" w:rsidRDefault="00316A13" w:rsidP="00FE0708">
                      <w:pPr>
                        <w:spacing w:line="360" w:lineRule="auto"/>
                      </w:pPr>
                    </w:p>
                  </w:txbxContent>
                </v:textbox>
                <w10:wrap type="square"/>
              </v:shape>
            </w:pict>
          </mc:Fallback>
        </mc:AlternateContent>
      </w:r>
      <w:r w:rsidR="00090DCC" w:rsidRPr="00090DCC">
        <w:rPr>
          <w:b/>
          <w:noProof/>
          <w:szCs w:val="22"/>
        </w:rPr>
        <mc:AlternateContent>
          <mc:Choice Requires="wps">
            <w:drawing>
              <wp:anchor distT="0" distB="0" distL="114300" distR="114300" simplePos="0" relativeHeight="251658240" behindDoc="1" locked="0" layoutInCell="1" allowOverlap="1" wp14:anchorId="13326B05" wp14:editId="634BFDD8">
                <wp:simplePos x="0" y="0"/>
                <wp:positionH relativeFrom="column">
                  <wp:posOffset>0</wp:posOffset>
                </wp:positionH>
                <wp:positionV relativeFrom="paragraph">
                  <wp:posOffset>10160</wp:posOffset>
                </wp:positionV>
                <wp:extent cx="1744980" cy="1036320"/>
                <wp:effectExtent l="0" t="0" r="26670" b="11430"/>
                <wp:wrapTight wrapText="bothSides">
                  <wp:wrapPolygon edited="0">
                    <wp:start x="0" y="0"/>
                    <wp:lineTo x="0" y="21441"/>
                    <wp:lineTo x="21694" y="21441"/>
                    <wp:lineTo x="2169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036320"/>
                        </a:xfrm>
                        <a:prstGeom prst="rect">
                          <a:avLst/>
                        </a:prstGeom>
                        <a:solidFill>
                          <a:schemeClr val="bg1">
                            <a:lumMod val="75000"/>
                          </a:schemeClr>
                        </a:solidFill>
                        <a:ln w="9525">
                          <a:solidFill>
                            <a:srgbClr val="000000"/>
                          </a:solidFill>
                          <a:miter lim="800000"/>
                          <a:headEnd/>
                          <a:tailEnd/>
                        </a:ln>
                      </wps:spPr>
                      <wps:txbx>
                        <w:txbxContent>
                          <w:p w14:paraId="27C26A5E" w14:textId="77777777" w:rsidR="00316A13" w:rsidRPr="00F549CE" w:rsidRDefault="00316A13" w:rsidP="00F549CE">
                            <w:pPr>
                              <w:spacing w:after="0"/>
                              <w:rPr>
                                <w:sz w:val="22"/>
                                <w:szCs w:val="22"/>
                              </w:rPr>
                            </w:pPr>
                            <w:r w:rsidRPr="00F549CE">
                              <w:rPr>
                                <w:sz w:val="22"/>
                                <w:szCs w:val="22"/>
                              </w:rPr>
                              <w:t>KATA member: $75</w:t>
                            </w:r>
                          </w:p>
                          <w:p w14:paraId="68775750" w14:textId="77777777" w:rsidR="00316A13" w:rsidRPr="00F549CE" w:rsidRDefault="00316A13" w:rsidP="00F549CE">
                            <w:pPr>
                              <w:spacing w:after="0"/>
                              <w:rPr>
                                <w:sz w:val="22"/>
                                <w:szCs w:val="22"/>
                              </w:rPr>
                            </w:pPr>
                            <w:r w:rsidRPr="00F549CE">
                              <w:rPr>
                                <w:sz w:val="22"/>
                                <w:szCs w:val="22"/>
                              </w:rPr>
                              <w:t>Non-member: $100</w:t>
                            </w:r>
                          </w:p>
                          <w:p w14:paraId="455D769F" w14:textId="77777777" w:rsidR="00316A13" w:rsidRPr="00F549CE" w:rsidRDefault="00316A13" w:rsidP="00F549CE">
                            <w:pPr>
                              <w:spacing w:after="0"/>
                              <w:rPr>
                                <w:sz w:val="22"/>
                                <w:szCs w:val="22"/>
                              </w:rPr>
                            </w:pPr>
                            <w:r w:rsidRPr="00F549CE">
                              <w:rPr>
                                <w:sz w:val="22"/>
                                <w:szCs w:val="22"/>
                              </w:rPr>
                              <w:t>Student member: $25</w:t>
                            </w:r>
                          </w:p>
                          <w:p w14:paraId="2D9C9472" w14:textId="77777777" w:rsidR="00316A13" w:rsidRPr="00F549CE" w:rsidRDefault="00316A13" w:rsidP="00F549CE">
                            <w:pPr>
                              <w:spacing w:after="0"/>
                              <w:rPr>
                                <w:sz w:val="22"/>
                                <w:szCs w:val="22"/>
                              </w:rPr>
                            </w:pPr>
                            <w:r w:rsidRPr="00F549CE">
                              <w:rPr>
                                <w:sz w:val="22"/>
                                <w:szCs w:val="22"/>
                              </w:rPr>
                              <w:t>Student non-member: $30</w:t>
                            </w:r>
                          </w:p>
                          <w:p w14:paraId="6AF7955B" w14:textId="77777777" w:rsidR="00316A13" w:rsidRDefault="00316A13" w:rsidP="00F549CE">
                            <w:pPr>
                              <w:spacing w:after="0"/>
                              <w:rPr>
                                <w:sz w:val="22"/>
                                <w:szCs w:val="22"/>
                              </w:rPr>
                            </w:pPr>
                            <w:r w:rsidRPr="00F549CE">
                              <w:rPr>
                                <w:sz w:val="22"/>
                                <w:szCs w:val="22"/>
                              </w:rPr>
                              <w:t>Register day of: $120</w:t>
                            </w:r>
                          </w:p>
                          <w:p w14:paraId="3729A9E3" w14:textId="77777777" w:rsidR="00316A13" w:rsidRDefault="00316A13" w:rsidP="00F549CE">
                            <w:pPr>
                              <w:spacing w:after="0"/>
                              <w:rPr>
                                <w:sz w:val="22"/>
                                <w:szCs w:val="22"/>
                              </w:rPr>
                            </w:pPr>
                          </w:p>
                          <w:p w14:paraId="2404D907" w14:textId="45B7659F" w:rsidR="00316A13" w:rsidRDefault="00316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326B05" id="_x0000_s1027" type="#_x0000_t202" style="position:absolute;margin-left:0;margin-top:.8pt;width:137.4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CpOwIAAG8EAAAOAAAAZHJzL2Uyb0RvYy54bWysVNtu2zAMfR+wfxD0vthJnTYx4hRdug4D&#10;ugvQ7gNkWbaFSaInKbGzrx8lJ6m7vQ17ESSROiTPIbW5HbQiB2GdBFPQ+SylRBgOlTRNQb8/P7xb&#10;UeI8MxVTYERBj8LR2+3bN5u+y8UCWlCVsARBjMv7rqCt912eJI63QjM3g04YNNZgNfN4tE1SWdYj&#10;ulbJIk2vkx5s1Vngwjm8vR+NdBvx61pw/7WunfBEFRRz83G1cS3Dmmw3LG8s61rJT2mwf8hCM2kw&#10;6AXqnnlG9lb+BaUlt+Cg9jMOOoG6llzEGrCaefpHNU8t60SsBclx3YUm9/9g+ZfDN0tkVdCMEsM0&#10;SvQsBk/ew0AWgZ2+czk6PXXo5ge8RpVjpa57BP7DEQO7lplG3FkLfStYhdnNw8tk8nTEcQGk7D9D&#10;hWHY3kMEGmqrA3VIBkF0VOl4USakwkPImyxbr9DE0TZPr66vFlG7hOXn5511/qMATcKmoBalj/Ds&#10;8Oh8SIflZ5cQzYGS1YNUKh5Cu4mdsuTAsFHKZixR7TXmOt7dLNP0HDJ2Z3CPqK+QlCF9QdfLxXIk&#10;6VUU25SXGIg2AZy6aelxJJTUBV1dnFgeqP1gqtiwnkk17rEqZU5cB3pHov1QDlHUKETQoYTqiORb&#10;GCcAJxY3LdhflPTY/QV1P/fMCkrUJ4MCrudZFsYlHrLlDbJN7NRSTi3McIQqqKdk3O58HLFArYE7&#10;FLqWUYKXTE4pY1dHDk8TGMZmeo5eL//E9jcAAAD//wMAUEsDBBQABgAIAAAAIQB8oH7i2wAAAAYB&#10;AAAPAAAAZHJzL2Rvd25yZXYueG1sTI/BbsIwEETvlfoP1lbqpQKnEQoojYOgUi4cKhX4ABNv4qjx&#10;OooNCX/f5dTednZWs2+K7ex6ccMxdJ4UvC8TEEi1Nx21Cs6narEBEaImo3tPqOCOAbbl81Ohc+Mn&#10;+sbbMbaCQyjkWoGNccilDLVFp8PSD0jsNX50OrIcW2lGPXG462WaJJl0uiP+YPWAnxbrn+PVKThk&#10;Pp2+3u7NqdlU3b5aueRgU6VeX+bdB4iIc/w7hgc+o0PJTBd/JRNEr4CLRN5mINhM1yvucXloHmRZ&#10;yP/45S8AAAD//wMAUEsBAi0AFAAGAAgAAAAhALaDOJL+AAAA4QEAABMAAAAAAAAAAAAAAAAAAAAA&#10;AFtDb250ZW50X1R5cGVzXS54bWxQSwECLQAUAAYACAAAACEAOP0h/9YAAACUAQAACwAAAAAAAAAA&#10;AAAAAAAvAQAAX3JlbHMvLnJlbHNQSwECLQAUAAYACAAAACEADgpQqTsCAABvBAAADgAAAAAAAAAA&#10;AAAAAAAuAgAAZHJzL2Uyb0RvYy54bWxQSwECLQAUAAYACAAAACEAfKB+4tsAAAAGAQAADwAAAAAA&#10;AAAAAAAAAACVBAAAZHJzL2Rvd25yZXYueG1sUEsFBgAAAAAEAAQA8wAAAJ0FAAAAAA==&#10;" fillcolor="#bfbfbf [2412]">
                <v:textbox>
                  <w:txbxContent>
                    <w:p w14:paraId="27C26A5E" w14:textId="77777777" w:rsidR="00F549CE" w:rsidRPr="00F549CE" w:rsidRDefault="00F549CE" w:rsidP="00F549CE">
                      <w:pPr>
                        <w:spacing w:after="0"/>
                        <w:rPr>
                          <w:sz w:val="22"/>
                          <w:szCs w:val="22"/>
                        </w:rPr>
                      </w:pPr>
                      <w:r w:rsidRPr="00F549CE">
                        <w:rPr>
                          <w:sz w:val="22"/>
                          <w:szCs w:val="22"/>
                        </w:rPr>
                        <w:t>KATA member: $75</w:t>
                      </w:r>
                    </w:p>
                    <w:p w14:paraId="68775750" w14:textId="77777777" w:rsidR="00F549CE" w:rsidRPr="00F549CE" w:rsidRDefault="00F549CE" w:rsidP="00F549CE">
                      <w:pPr>
                        <w:spacing w:after="0"/>
                        <w:rPr>
                          <w:sz w:val="22"/>
                          <w:szCs w:val="22"/>
                        </w:rPr>
                      </w:pPr>
                      <w:r w:rsidRPr="00F549CE">
                        <w:rPr>
                          <w:sz w:val="22"/>
                          <w:szCs w:val="22"/>
                        </w:rPr>
                        <w:t>Non-member: $100</w:t>
                      </w:r>
                    </w:p>
                    <w:p w14:paraId="455D769F" w14:textId="77777777" w:rsidR="00F549CE" w:rsidRPr="00F549CE" w:rsidRDefault="00F549CE" w:rsidP="00F549CE">
                      <w:pPr>
                        <w:spacing w:after="0"/>
                        <w:rPr>
                          <w:sz w:val="22"/>
                          <w:szCs w:val="22"/>
                        </w:rPr>
                      </w:pPr>
                      <w:r w:rsidRPr="00F549CE">
                        <w:rPr>
                          <w:sz w:val="22"/>
                          <w:szCs w:val="22"/>
                        </w:rPr>
                        <w:t>Student member: $25</w:t>
                      </w:r>
                    </w:p>
                    <w:p w14:paraId="2D9C9472" w14:textId="77777777" w:rsidR="00F549CE" w:rsidRPr="00F549CE" w:rsidRDefault="00F549CE" w:rsidP="00F549CE">
                      <w:pPr>
                        <w:spacing w:after="0"/>
                        <w:rPr>
                          <w:sz w:val="22"/>
                          <w:szCs w:val="22"/>
                        </w:rPr>
                      </w:pPr>
                      <w:r w:rsidRPr="00F549CE">
                        <w:rPr>
                          <w:sz w:val="22"/>
                          <w:szCs w:val="22"/>
                        </w:rPr>
                        <w:t>Student non-member: $30</w:t>
                      </w:r>
                    </w:p>
                    <w:p w14:paraId="6AF7955B" w14:textId="77777777" w:rsidR="00F549CE" w:rsidRDefault="00F549CE" w:rsidP="00F549CE">
                      <w:pPr>
                        <w:spacing w:after="0"/>
                        <w:rPr>
                          <w:sz w:val="22"/>
                          <w:szCs w:val="22"/>
                        </w:rPr>
                      </w:pPr>
                      <w:r w:rsidRPr="00F549CE">
                        <w:rPr>
                          <w:sz w:val="22"/>
                          <w:szCs w:val="22"/>
                        </w:rPr>
                        <w:t>Register day of: $120</w:t>
                      </w:r>
                    </w:p>
                    <w:p w14:paraId="3729A9E3" w14:textId="77777777" w:rsidR="00F549CE" w:rsidRDefault="00F549CE" w:rsidP="00F549CE">
                      <w:pPr>
                        <w:spacing w:after="0"/>
                        <w:rPr>
                          <w:sz w:val="22"/>
                          <w:szCs w:val="22"/>
                        </w:rPr>
                      </w:pPr>
                    </w:p>
                    <w:p w14:paraId="2404D907" w14:textId="45B7659F" w:rsidR="00F549CE" w:rsidRDefault="00F549CE"/>
                  </w:txbxContent>
                </v:textbox>
                <w10:wrap type="tight"/>
              </v:shape>
            </w:pict>
          </mc:Fallback>
        </mc:AlternateContent>
      </w:r>
      <w:r w:rsidR="008538BC" w:rsidRPr="00090DCC">
        <w:rPr>
          <w:szCs w:val="22"/>
        </w:rPr>
        <w:t xml:space="preserve">Make checks payable to </w:t>
      </w:r>
      <w:r w:rsidR="008538BC" w:rsidRPr="00090DCC">
        <w:rPr>
          <w:b/>
          <w:szCs w:val="22"/>
        </w:rPr>
        <w:t>KATA</w:t>
      </w:r>
      <w:r w:rsidR="008538BC" w:rsidRPr="00090DCC">
        <w:rPr>
          <w:szCs w:val="22"/>
        </w:rPr>
        <w:t xml:space="preserve"> and send payment to:</w:t>
      </w:r>
    </w:p>
    <w:p w14:paraId="2CFB5369" w14:textId="3CDB360B" w:rsidR="00FB1FD5" w:rsidRPr="00090DCC" w:rsidRDefault="008538BC" w:rsidP="00FB1FD5">
      <w:pPr>
        <w:spacing w:after="0"/>
        <w:rPr>
          <w:szCs w:val="22"/>
        </w:rPr>
      </w:pPr>
      <w:r w:rsidRPr="00090DCC">
        <w:rPr>
          <w:b/>
          <w:szCs w:val="22"/>
        </w:rPr>
        <w:t xml:space="preserve">Melissa </w:t>
      </w:r>
      <w:r w:rsidR="00FB1FD5" w:rsidRPr="00090DCC">
        <w:rPr>
          <w:b/>
          <w:szCs w:val="22"/>
        </w:rPr>
        <w:t>Kochen</w:t>
      </w:r>
      <w:r w:rsidRPr="00090DCC">
        <w:rPr>
          <w:szCs w:val="22"/>
        </w:rPr>
        <w:t xml:space="preserve"> 8205 W. 72</w:t>
      </w:r>
      <w:r w:rsidRPr="00090DCC">
        <w:rPr>
          <w:szCs w:val="22"/>
          <w:vertAlign w:val="superscript"/>
        </w:rPr>
        <w:t>nd</w:t>
      </w:r>
      <w:r w:rsidRPr="00090DCC">
        <w:rPr>
          <w:szCs w:val="22"/>
        </w:rPr>
        <w:t xml:space="preserve"> St. Overland Park, KS 66204</w:t>
      </w:r>
    </w:p>
    <w:p w14:paraId="489E3859" w14:textId="0DD15EBD" w:rsidR="00FB1FD5" w:rsidRDefault="00FB1FD5" w:rsidP="00FB1FD5">
      <w:pPr>
        <w:spacing w:after="0"/>
        <w:rPr>
          <w:b/>
          <w:szCs w:val="22"/>
        </w:rPr>
      </w:pPr>
      <w:r w:rsidRPr="00090DCC">
        <w:rPr>
          <w:szCs w:val="22"/>
        </w:rPr>
        <w:t xml:space="preserve">PayPal is available for credit card payments! Just click the button under the “upcoming events” section at our website </w:t>
      </w:r>
      <w:r w:rsidRPr="00090DCC">
        <w:rPr>
          <w:b/>
          <w:szCs w:val="22"/>
        </w:rPr>
        <w:t>kansasarttherapy.org</w:t>
      </w:r>
    </w:p>
    <w:p w14:paraId="09649272" w14:textId="2C54CACC" w:rsidR="0044177C" w:rsidRPr="00516DF4" w:rsidRDefault="00516DF4" w:rsidP="00FB1FD5">
      <w:pPr>
        <w:spacing w:after="0"/>
        <w:rPr>
          <w:szCs w:val="22"/>
        </w:rPr>
      </w:pPr>
      <w:r>
        <w:rPr>
          <w:szCs w:val="22"/>
        </w:rPr>
        <w:t>Pa</w:t>
      </w:r>
      <w:r w:rsidR="00A23CC2">
        <w:rPr>
          <w:szCs w:val="22"/>
        </w:rPr>
        <w:t>yPal receipt is verification of</w:t>
      </w:r>
      <w:bookmarkStart w:id="0" w:name="_GoBack"/>
      <w:bookmarkEnd w:id="0"/>
      <w:r>
        <w:rPr>
          <w:szCs w:val="22"/>
        </w:rPr>
        <w:t xml:space="preserve"> conference registration. </w:t>
      </w:r>
    </w:p>
    <w:p w14:paraId="0284E97F" w14:textId="77777777" w:rsidR="00700C0B" w:rsidRPr="00090DCC" w:rsidRDefault="00700C0B" w:rsidP="00FB1FD5">
      <w:pPr>
        <w:spacing w:after="0"/>
        <w:rPr>
          <w:szCs w:val="22"/>
        </w:rPr>
      </w:pPr>
    </w:p>
    <w:sectPr w:rsidR="00700C0B" w:rsidRPr="00090DCC" w:rsidSect="00090DC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Batang">
    <w:altName w:val="Malgun Gothic Semilight"/>
    <w:charset w:val="81"/>
    <w:family w:val="roman"/>
    <w:pitch w:val="variable"/>
    <w:sig w:usb0="00000000"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1DDE"/>
    <w:multiLevelType w:val="hybridMultilevel"/>
    <w:tmpl w:val="7B500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F4"/>
    <w:rsid w:val="00010348"/>
    <w:rsid w:val="000234DA"/>
    <w:rsid w:val="00040FDF"/>
    <w:rsid w:val="00090DCC"/>
    <w:rsid w:val="000939F6"/>
    <w:rsid w:val="000D0A3D"/>
    <w:rsid w:val="000E4BBA"/>
    <w:rsid w:val="000F65E8"/>
    <w:rsid w:val="0012765D"/>
    <w:rsid w:val="00182565"/>
    <w:rsid w:val="0018327B"/>
    <w:rsid w:val="001E538D"/>
    <w:rsid w:val="002721B2"/>
    <w:rsid w:val="00277333"/>
    <w:rsid w:val="002A7149"/>
    <w:rsid w:val="002E423A"/>
    <w:rsid w:val="002F65C2"/>
    <w:rsid w:val="00315591"/>
    <w:rsid w:val="00316A13"/>
    <w:rsid w:val="00321357"/>
    <w:rsid w:val="00381A93"/>
    <w:rsid w:val="003E126A"/>
    <w:rsid w:val="0044059A"/>
    <w:rsid w:val="0044177C"/>
    <w:rsid w:val="00443089"/>
    <w:rsid w:val="004463AF"/>
    <w:rsid w:val="004556B5"/>
    <w:rsid w:val="004671FB"/>
    <w:rsid w:val="004A2EE7"/>
    <w:rsid w:val="004A5287"/>
    <w:rsid w:val="00506841"/>
    <w:rsid w:val="00507F76"/>
    <w:rsid w:val="00511AAD"/>
    <w:rsid w:val="00516DF4"/>
    <w:rsid w:val="0053506B"/>
    <w:rsid w:val="005538EB"/>
    <w:rsid w:val="00577652"/>
    <w:rsid w:val="005A0732"/>
    <w:rsid w:val="005D075A"/>
    <w:rsid w:val="005D2850"/>
    <w:rsid w:val="005D4D33"/>
    <w:rsid w:val="005E3308"/>
    <w:rsid w:val="0064041A"/>
    <w:rsid w:val="006804AD"/>
    <w:rsid w:val="006844FA"/>
    <w:rsid w:val="006E1D0E"/>
    <w:rsid w:val="006E5CC8"/>
    <w:rsid w:val="006F362B"/>
    <w:rsid w:val="006F78A7"/>
    <w:rsid w:val="00700C0B"/>
    <w:rsid w:val="00702CEF"/>
    <w:rsid w:val="00791AA8"/>
    <w:rsid w:val="007A23EF"/>
    <w:rsid w:val="007A440D"/>
    <w:rsid w:val="007B0765"/>
    <w:rsid w:val="007B5DF5"/>
    <w:rsid w:val="007C315D"/>
    <w:rsid w:val="00823CC7"/>
    <w:rsid w:val="00841809"/>
    <w:rsid w:val="0085134A"/>
    <w:rsid w:val="008538BC"/>
    <w:rsid w:val="00855622"/>
    <w:rsid w:val="00862DAC"/>
    <w:rsid w:val="008E5EDE"/>
    <w:rsid w:val="00904C5C"/>
    <w:rsid w:val="00942F90"/>
    <w:rsid w:val="009777D2"/>
    <w:rsid w:val="009E4BA2"/>
    <w:rsid w:val="009F38FB"/>
    <w:rsid w:val="00A07D49"/>
    <w:rsid w:val="00A23CC2"/>
    <w:rsid w:val="00A300EB"/>
    <w:rsid w:val="00A92D46"/>
    <w:rsid w:val="00B62E82"/>
    <w:rsid w:val="00B7784E"/>
    <w:rsid w:val="00B83C0A"/>
    <w:rsid w:val="00BB6B1C"/>
    <w:rsid w:val="00BE2FFB"/>
    <w:rsid w:val="00C6593C"/>
    <w:rsid w:val="00C7429A"/>
    <w:rsid w:val="00C908EF"/>
    <w:rsid w:val="00CA6C98"/>
    <w:rsid w:val="00CF4606"/>
    <w:rsid w:val="00D30845"/>
    <w:rsid w:val="00DC05EE"/>
    <w:rsid w:val="00DD5CF4"/>
    <w:rsid w:val="00DE275B"/>
    <w:rsid w:val="00DE3B32"/>
    <w:rsid w:val="00DF0CF4"/>
    <w:rsid w:val="00E31595"/>
    <w:rsid w:val="00EB60A7"/>
    <w:rsid w:val="00EC1B55"/>
    <w:rsid w:val="00EC77E7"/>
    <w:rsid w:val="00EE6866"/>
    <w:rsid w:val="00F1663B"/>
    <w:rsid w:val="00F34744"/>
    <w:rsid w:val="00F51E9B"/>
    <w:rsid w:val="00F549CE"/>
    <w:rsid w:val="00F865A5"/>
    <w:rsid w:val="00FB1FD5"/>
    <w:rsid w:val="00FD340D"/>
    <w:rsid w:val="00FE0708"/>
    <w:rsid w:val="00FF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04D8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F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CF4"/>
    <w:rPr>
      <w:color w:val="0563C1" w:themeColor="hyperlink"/>
      <w:u w:val="single"/>
    </w:rPr>
  </w:style>
  <w:style w:type="paragraph" w:styleId="BalloonText">
    <w:name w:val="Balloon Text"/>
    <w:basedOn w:val="Normal"/>
    <w:link w:val="BalloonTextChar"/>
    <w:uiPriority w:val="99"/>
    <w:semiHidden/>
    <w:unhideWhenUsed/>
    <w:rsid w:val="000F65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E8"/>
    <w:rPr>
      <w:rFonts w:ascii="Tahoma" w:hAnsi="Tahoma" w:cs="Tahoma"/>
      <w:sz w:val="16"/>
      <w:szCs w:val="16"/>
    </w:rPr>
  </w:style>
  <w:style w:type="paragraph" w:styleId="ListParagraph">
    <w:name w:val="List Paragraph"/>
    <w:basedOn w:val="Normal"/>
    <w:uiPriority w:val="34"/>
    <w:qFormat/>
    <w:rsid w:val="004671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F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CF4"/>
    <w:rPr>
      <w:color w:val="0563C1" w:themeColor="hyperlink"/>
      <w:u w:val="single"/>
    </w:rPr>
  </w:style>
  <w:style w:type="paragraph" w:styleId="BalloonText">
    <w:name w:val="Balloon Text"/>
    <w:basedOn w:val="Normal"/>
    <w:link w:val="BalloonTextChar"/>
    <w:uiPriority w:val="99"/>
    <w:semiHidden/>
    <w:unhideWhenUsed/>
    <w:rsid w:val="000F65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E8"/>
    <w:rPr>
      <w:rFonts w:ascii="Tahoma" w:hAnsi="Tahoma" w:cs="Tahoma"/>
      <w:sz w:val="16"/>
      <w:szCs w:val="16"/>
    </w:rPr>
  </w:style>
  <w:style w:type="paragraph" w:styleId="ListParagraph">
    <w:name w:val="List Paragraph"/>
    <w:basedOn w:val="Normal"/>
    <w:uiPriority w:val="34"/>
    <w:qFormat/>
    <w:rsid w:val="00467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14106">
      <w:bodyDiv w:val="1"/>
      <w:marLeft w:val="0"/>
      <w:marRight w:val="0"/>
      <w:marTop w:val="0"/>
      <w:marBottom w:val="0"/>
      <w:divBdr>
        <w:top w:val="none" w:sz="0" w:space="0" w:color="auto"/>
        <w:left w:val="none" w:sz="0" w:space="0" w:color="auto"/>
        <w:bottom w:val="none" w:sz="0" w:space="0" w:color="auto"/>
        <w:right w:val="none" w:sz="0" w:space="0" w:color="auto"/>
      </w:divBdr>
    </w:div>
    <w:div w:id="1886865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00B8DE-F757-954C-810D-C41D5525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286</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Lummis</dc:creator>
  <cp:lastModifiedBy>OSX OSX</cp:lastModifiedBy>
  <cp:revision>6</cp:revision>
  <cp:lastPrinted>2017-08-15T17:50:00Z</cp:lastPrinted>
  <dcterms:created xsi:type="dcterms:W3CDTF">2017-08-15T20:28:00Z</dcterms:created>
  <dcterms:modified xsi:type="dcterms:W3CDTF">2017-08-15T21:16:00Z</dcterms:modified>
</cp:coreProperties>
</file>