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4AF" w:rsidRDefault="007F5EF0">
      <w:r>
        <w:rPr>
          <w:noProof/>
        </w:rPr>
        <w:drawing>
          <wp:inline distT="0" distB="0" distL="0" distR="0">
            <wp:extent cx="1020683" cy="825161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llertownLogo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442" cy="83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Hellertown Area Library</w:t>
      </w:r>
      <w:r w:rsidR="00D04DF8">
        <w:t xml:space="preserve"> Orion</w:t>
      </w:r>
      <w:r>
        <w:t xml:space="preserve"> </w:t>
      </w:r>
      <w:proofErr w:type="spellStart"/>
      <w:r>
        <w:t>StarBlast</w:t>
      </w:r>
      <w:proofErr w:type="spellEnd"/>
      <w:r>
        <w:t xml:space="preserve"> Telescope Lending Policy </w:t>
      </w:r>
    </w:p>
    <w:p w:rsidR="007F5EF0" w:rsidRDefault="007F5EF0"/>
    <w:p w:rsidR="007F5EF0" w:rsidRDefault="007F5EF0" w:rsidP="007F5EF0">
      <w:pPr>
        <w:pStyle w:val="ListParagraph"/>
        <w:numPr>
          <w:ilvl w:val="0"/>
          <w:numId w:val="1"/>
        </w:numPr>
      </w:pPr>
      <w:r>
        <w:t>The telescope is available for check out to Hellertown Area Library members in good standing</w:t>
      </w:r>
      <w:r w:rsidR="005F530A">
        <w:t xml:space="preserve"> </w:t>
      </w:r>
      <w:r>
        <w:t xml:space="preserve">who are 18 years of age or older. </w:t>
      </w:r>
      <w:r w:rsidR="005F530A">
        <w:t>Good standing is defined as having no more than ten dollars in late fees, no billed items on record, and accurate patron information on file. Patron must present a valid driver’s license or government I.D. and a valid credit card as security.</w:t>
      </w:r>
    </w:p>
    <w:p w:rsidR="005F530A" w:rsidRDefault="005F530A" w:rsidP="007F5EF0">
      <w:pPr>
        <w:pStyle w:val="ListParagraph"/>
        <w:numPr>
          <w:ilvl w:val="0"/>
          <w:numId w:val="1"/>
        </w:numPr>
      </w:pPr>
      <w:r>
        <w:t>The Borrow must sign a Telescope Borrowing Agreement each time the telescope is checked out.</w:t>
      </w:r>
    </w:p>
    <w:p w:rsidR="005F530A" w:rsidRDefault="005F530A" w:rsidP="007F5EF0">
      <w:pPr>
        <w:pStyle w:val="ListParagraph"/>
        <w:numPr>
          <w:ilvl w:val="0"/>
          <w:numId w:val="1"/>
        </w:numPr>
      </w:pPr>
      <w:r>
        <w:t xml:space="preserve">The telescope </w:t>
      </w:r>
      <w:r w:rsidR="003E377F">
        <w:t>loan period is</w:t>
      </w:r>
      <w:r>
        <w:t xml:space="preserve"> 7 days with no renewals.</w:t>
      </w:r>
    </w:p>
    <w:p w:rsidR="005F530A" w:rsidRDefault="005F530A" w:rsidP="005F530A">
      <w:pPr>
        <w:pStyle w:val="ListParagraph"/>
        <w:numPr>
          <w:ilvl w:val="0"/>
          <w:numId w:val="1"/>
        </w:numPr>
      </w:pPr>
      <w:r>
        <w:t>The telescope must be borrowed and returned to a circulation desk staff member</w:t>
      </w:r>
      <w:r w:rsidR="004174D3">
        <w:t xml:space="preserve"> at an appointed time</w:t>
      </w:r>
      <w:r>
        <w:t>.</w:t>
      </w:r>
      <w:r w:rsidR="004174D3">
        <w:t xml:space="preserve"> Appointments</w:t>
      </w:r>
      <w:bookmarkStart w:id="0" w:name="_GoBack"/>
      <w:bookmarkEnd w:id="0"/>
      <w:r w:rsidR="004174D3">
        <w:t xml:space="preserve"> may be set up by calling 610-838-8381.</w:t>
      </w:r>
    </w:p>
    <w:p w:rsidR="005F530A" w:rsidRDefault="005F530A" w:rsidP="005F530A">
      <w:pPr>
        <w:pStyle w:val="ListParagraph"/>
        <w:numPr>
          <w:ilvl w:val="0"/>
          <w:numId w:val="1"/>
        </w:numPr>
      </w:pPr>
      <w:r>
        <w:t>The telescope is subject to an overdue fine of $5.00 per day.</w:t>
      </w:r>
    </w:p>
    <w:p w:rsidR="005F530A" w:rsidRDefault="005F530A" w:rsidP="005F530A">
      <w:pPr>
        <w:pStyle w:val="ListParagraph"/>
        <w:numPr>
          <w:ilvl w:val="0"/>
          <w:numId w:val="1"/>
        </w:numPr>
      </w:pPr>
      <w:r>
        <w:t>If the telescope is not returned within 14 days of the due date the patron credit card will be charged the replacement fee of $500.</w:t>
      </w:r>
    </w:p>
    <w:p w:rsidR="005F530A" w:rsidRDefault="005F530A" w:rsidP="005F530A">
      <w:pPr>
        <w:pStyle w:val="ListParagraph"/>
        <w:numPr>
          <w:ilvl w:val="0"/>
          <w:numId w:val="1"/>
        </w:numPr>
      </w:pPr>
      <w:r>
        <w:t>If the telescope is damaged the patron will be responsible for all fees and costs incurred to professionally repair the telescope.</w:t>
      </w:r>
    </w:p>
    <w:p w:rsidR="005F530A" w:rsidRDefault="003E377F" w:rsidP="005F530A">
      <w:pPr>
        <w:pStyle w:val="ListParagraph"/>
        <w:numPr>
          <w:ilvl w:val="0"/>
          <w:numId w:val="1"/>
        </w:numPr>
      </w:pPr>
      <w:r>
        <w:t>Children must be supervised at all times when using the telescope.</w:t>
      </w:r>
    </w:p>
    <w:p w:rsidR="003E377F" w:rsidRDefault="003E377F" w:rsidP="005F530A">
      <w:pPr>
        <w:pStyle w:val="ListParagraph"/>
        <w:numPr>
          <w:ilvl w:val="0"/>
          <w:numId w:val="1"/>
        </w:numPr>
      </w:pPr>
      <w:r>
        <w:t>The telescope must be kept in the tote bag when not in use.</w:t>
      </w:r>
    </w:p>
    <w:p w:rsidR="003E377F" w:rsidRDefault="003E377F" w:rsidP="005F530A">
      <w:pPr>
        <w:pStyle w:val="ListParagraph"/>
        <w:numPr>
          <w:ilvl w:val="0"/>
          <w:numId w:val="1"/>
        </w:numPr>
      </w:pPr>
      <w:r>
        <w:t>The telescope must be transported in a vehicle and secured with a seatbelt.</w:t>
      </w:r>
    </w:p>
    <w:p w:rsidR="003E377F" w:rsidRDefault="003E377F" w:rsidP="005F530A">
      <w:pPr>
        <w:pStyle w:val="ListParagraph"/>
        <w:numPr>
          <w:ilvl w:val="0"/>
          <w:numId w:val="1"/>
        </w:numPr>
      </w:pPr>
      <w:r>
        <w:t>All supplementary items must be returned with the telescope. Patron will be responsible for replacement cost of any missing items.</w:t>
      </w:r>
    </w:p>
    <w:p w:rsidR="003E377F" w:rsidRDefault="003E377F" w:rsidP="005F530A">
      <w:pPr>
        <w:pStyle w:val="ListParagraph"/>
        <w:numPr>
          <w:ilvl w:val="0"/>
          <w:numId w:val="1"/>
        </w:numPr>
      </w:pPr>
      <w:r>
        <w:t>THE TELESCOPE MUST NOT BE USED TO LOOK AT THE SUN; DOING THIS CAN RESULT IN BLINDNESS! The library is not responsible for any damages a patron inflicts upon oneself or the telescope.</w:t>
      </w:r>
    </w:p>
    <w:p w:rsidR="003E377F" w:rsidRDefault="003E377F" w:rsidP="005F530A">
      <w:pPr>
        <w:pStyle w:val="ListParagraph"/>
        <w:numPr>
          <w:ilvl w:val="0"/>
          <w:numId w:val="1"/>
        </w:numPr>
      </w:pPr>
      <w:r>
        <w:t>Please do not attempt to clean any parts of the telescope. If the telescope requires cleaning please return it to the library.</w:t>
      </w:r>
    </w:p>
    <w:p w:rsidR="003E377F" w:rsidRDefault="00AE6048" w:rsidP="005F530A">
      <w:pPr>
        <w:pStyle w:val="ListParagraph"/>
        <w:numPr>
          <w:ilvl w:val="0"/>
          <w:numId w:val="1"/>
        </w:numPr>
      </w:pPr>
      <w:r>
        <w:t>Please call the li</w:t>
      </w:r>
      <w:r w:rsidR="003E377F">
        <w:t>brary with any questions</w:t>
      </w:r>
      <w:r>
        <w:t>!</w:t>
      </w:r>
    </w:p>
    <w:p w:rsidR="00AE6048" w:rsidRDefault="00AE6048" w:rsidP="005F530A">
      <w:pPr>
        <w:pStyle w:val="ListParagraph"/>
        <w:numPr>
          <w:ilvl w:val="0"/>
          <w:numId w:val="1"/>
        </w:numPr>
      </w:pPr>
      <w:r>
        <w:t>Any situation not covered by this policy will be</w:t>
      </w:r>
      <w:r w:rsidR="00A121EA">
        <w:t xml:space="preserve"> reviewed and the outcome determined at the sole discretion</w:t>
      </w:r>
      <w:r>
        <w:t xml:space="preserve"> </w:t>
      </w:r>
      <w:r w:rsidR="00A121EA">
        <w:t xml:space="preserve">of </w:t>
      </w:r>
      <w:r>
        <w:t>the Board of Trustees.</w:t>
      </w:r>
    </w:p>
    <w:sectPr w:rsidR="00AE6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747B6"/>
    <w:multiLevelType w:val="hybridMultilevel"/>
    <w:tmpl w:val="BAD2A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F0"/>
    <w:rsid w:val="003E377F"/>
    <w:rsid w:val="004174D3"/>
    <w:rsid w:val="005F530A"/>
    <w:rsid w:val="00632919"/>
    <w:rsid w:val="007F5EF0"/>
    <w:rsid w:val="00A121EA"/>
    <w:rsid w:val="00AE6048"/>
    <w:rsid w:val="00D04DF8"/>
    <w:rsid w:val="00F52908"/>
    <w:rsid w:val="00FD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63CDA-477A-403D-A615-F0F1E04F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F52908"/>
    <w:pPr>
      <w:spacing w:after="0" w:line="240" w:lineRule="auto"/>
    </w:pPr>
    <w:rPr>
      <w:rFonts w:ascii="Edwardian Script ITC" w:eastAsiaTheme="majorEastAsia" w:hAnsi="Edwardian Script ITC" w:cstheme="majorBidi"/>
      <w:b/>
      <w:color w:val="1F3864" w:themeColor="accent5" w:themeShade="80"/>
      <w:sz w:val="32"/>
      <w:szCs w:val="20"/>
    </w:rPr>
  </w:style>
  <w:style w:type="paragraph" w:styleId="ListParagraph">
    <w:name w:val="List Paragraph"/>
    <w:basedOn w:val="Normal"/>
    <w:uiPriority w:val="34"/>
    <w:qFormat/>
    <w:rsid w:val="007F5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2019-06-25T21:33:00Z</dcterms:created>
  <dcterms:modified xsi:type="dcterms:W3CDTF">2019-07-10T18:37:00Z</dcterms:modified>
</cp:coreProperties>
</file>