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3990" w14:textId="6188D827" w:rsidR="008876B7" w:rsidRDefault="00D97C93" w:rsidP="00D97C93">
      <w:pPr>
        <w:jc w:val="center"/>
        <w:rPr>
          <w:sz w:val="32"/>
          <w:szCs w:val="32"/>
        </w:rPr>
      </w:pPr>
      <w:r w:rsidRPr="00D97C93">
        <w:rPr>
          <w:sz w:val="32"/>
          <w:szCs w:val="32"/>
        </w:rPr>
        <w:t>Nameoki Township Budget and Appropriation hearing for Town and Road District</w:t>
      </w:r>
      <w:r>
        <w:rPr>
          <w:sz w:val="32"/>
          <w:szCs w:val="32"/>
        </w:rPr>
        <w:t>.</w:t>
      </w:r>
    </w:p>
    <w:p w14:paraId="59D941FC" w14:textId="7EC53703" w:rsidR="00D97C93" w:rsidRDefault="00D97C93" w:rsidP="00D97C93">
      <w:pPr>
        <w:jc w:val="center"/>
        <w:rPr>
          <w:sz w:val="32"/>
          <w:szCs w:val="32"/>
        </w:rPr>
      </w:pPr>
    </w:p>
    <w:p w14:paraId="6EDC5F74" w14:textId="3A3140D3" w:rsidR="00D97C93" w:rsidRDefault="00D97C93" w:rsidP="00D97C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2C5965">
        <w:rPr>
          <w:sz w:val="32"/>
          <w:szCs w:val="32"/>
        </w:rPr>
        <w:t>13</w:t>
      </w:r>
      <w:r>
        <w:rPr>
          <w:sz w:val="32"/>
          <w:szCs w:val="32"/>
        </w:rPr>
        <w:t>, 202</w:t>
      </w:r>
      <w:r w:rsidR="002C5965">
        <w:rPr>
          <w:sz w:val="32"/>
          <w:szCs w:val="32"/>
        </w:rPr>
        <w:t>3</w:t>
      </w:r>
      <w:r>
        <w:rPr>
          <w:sz w:val="32"/>
          <w:szCs w:val="32"/>
        </w:rPr>
        <w:t xml:space="preserve"> @ 6:30pm</w:t>
      </w:r>
    </w:p>
    <w:p w14:paraId="2796768E" w14:textId="524EFFA6" w:rsidR="00D97C93" w:rsidRDefault="00D97C93" w:rsidP="005278C9">
      <w:pPr>
        <w:rPr>
          <w:sz w:val="32"/>
          <w:szCs w:val="32"/>
        </w:rPr>
      </w:pPr>
    </w:p>
    <w:p w14:paraId="3BB269E2" w14:textId="35B9CBD9" w:rsidR="00D97C93" w:rsidRPr="005278C9" w:rsidRDefault="00A9200D" w:rsidP="00C86D48">
      <w:pPr>
        <w:rPr>
          <w:sz w:val="24"/>
          <w:szCs w:val="24"/>
        </w:rPr>
      </w:pPr>
      <w:r w:rsidRPr="005278C9">
        <w:rPr>
          <w:sz w:val="24"/>
          <w:szCs w:val="24"/>
        </w:rPr>
        <w:t xml:space="preserve">Supervisor Foster opened the Budget and Appropriation hearing. Trustee </w:t>
      </w:r>
      <w:proofErr w:type="spellStart"/>
      <w:r w:rsidRPr="005278C9">
        <w:rPr>
          <w:sz w:val="24"/>
          <w:szCs w:val="24"/>
        </w:rPr>
        <w:t>McKechan</w:t>
      </w:r>
      <w:proofErr w:type="spellEnd"/>
      <w:r w:rsidRPr="005278C9">
        <w:rPr>
          <w:sz w:val="24"/>
          <w:szCs w:val="24"/>
        </w:rPr>
        <w:t xml:space="preserve"> then led the assembly in the Pledge of Allegiance to the Flag</w:t>
      </w:r>
      <w:r w:rsidR="00D97C93" w:rsidRPr="005278C9">
        <w:rPr>
          <w:sz w:val="24"/>
          <w:szCs w:val="24"/>
        </w:rPr>
        <w:t xml:space="preserve">.  Those present other than Supervisor Foster were </w:t>
      </w:r>
      <w:r w:rsidR="00C86D48" w:rsidRPr="005278C9">
        <w:rPr>
          <w:sz w:val="24"/>
          <w:szCs w:val="24"/>
        </w:rPr>
        <w:t>Lorri</w:t>
      </w:r>
      <w:r w:rsidR="005278C9">
        <w:rPr>
          <w:sz w:val="24"/>
          <w:szCs w:val="24"/>
        </w:rPr>
        <w:t>e</w:t>
      </w:r>
      <w:r w:rsidR="00C86D48" w:rsidRPr="005278C9">
        <w:rPr>
          <w:sz w:val="24"/>
          <w:szCs w:val="24"/>
        </w:rPr>
        <w:t xml:space="preserve"> </w:t>
      </w:r>
      <w:proofErr w:type="spellStart"/>
      <w:r w:rsidR="00C86D48" w:rsidRPr="005278C9">
        <w:rPr>
          <w:sz w:val="24"/>
          <w:szCs w:val="24"/>
        </w:rPr>
        <w:t>Bro</w:t>
      </w:r>
      <w:r w:rsidR="005278C9">
        <w:rPr>
          <w:sz w:val="24"/>
          <w:szCs w:val="24"/>
        </w:rPr>
        <w:t>n</w:t>
      </w:r>
      <w:r w:rsidR="00C86D48" w:rsidRPr="005278C9">
        <w:rPr>
          <w:sz w:val="24"/>
          <w:szCs w:val="24"/>
        </w:rPr>
        <w:t>nbauer</w:t>
      </w:r>
      <w:proofErr w:type="spellEnd"/>
      <w:r w:rsidR="00D97C93" w:rsidRPr="005278C9">
        <w:rPr>
          <w:sz w:val="24"/>
          <w:szCs w:val="24"/>
        </w:rPr>
        <w:t>, Highway Commissioner Dan Harper, and Trustees Abel, Cooke,</w:t>
      </w:r>
      <w:r w:rsidR="00C86D48" w:rsidRPr="005278C9">
        <w:rPr>
          <w:sz w:val="24"/>
          <w:szCs w:val="24"/>
        </w:rPr>
        <w:t xml:space="preserve"> Luehmann,</w:t>
      </w:r>
      <w:r w:rsidR="00D97C93" w:rsidRPr="005278C9">
        <w:rPr>
          <w:sz w:val="24"/>
          <w:szCs w:val="24"/>
        </w:rPr>
        <w:t xml:space="preserve"> and </w:t>
      </w:r>
      <w:proofErr w:type="spellStart"/>
      <w:r w:rsidR="00D97C93" w:rsidRPr="005278C9">
        <w:rPr>
          <w:sz w:val="24"/>
          <w:szCs w:val="24"/>
        </w:rPr>
        <w:t>Mckechan</w:t>
      </w:r>
      <w:proofErr w:type="spellEnd"/>
      <w:r w:rsidR="00D97C93" w:rsidRPr="005278C9">
        <w:rPr>
          <w:sz w:val="24"/>
          <w:szCs w:val="24"/>
        </w:rPr>
        <w:t>.</w:t>
      </w:r>
    </w:p>
    <w:p w14:paraId="0743C150" w14:textId="4D5BC5AC" w:rsidR="00F61C46" w:rsidRPr="005278C9" w:rsidRDefault="00F61C46" w:rsidP="00D97C93">
      <w:pPr>
        <w:jc w:val="center"/>
        <w:rPr>
          <w:sz w:val="24"/>
          <w:szCs w:val="24"/>
        </w:rPr>
      </w:pPr>
    </w:p>
    <w:p w14:paraId="35F12640" w14:textId="7D5DEC57" w:rsidR="00536D38" w:rsidRPr="005278C9" w:rsidRDefault="00536D38" w:rsidP="00536D38">
      <w:pPr>
        <w:rPr>
          <w:sz w:val="24"/>
          <w:szCs w:val="24"/>
        </w:rPr>
      </w:pPr>
      <w:r w:rsidRPr="005278C9">
        <w:rPr>
          <w:sz w:val="24"/>
          <w:szCs w:val="24"/>
        </w:rPr>
        <w:t>Supervisor Foster read Ordinance 2023-2 Budget for Town, March 1, 2023 ending February 2</w:t>
      </w:r>
      <w:r w:rsidR="005065AD">
        <w:rPr>
          <w:sz w:val="24"/>
          <w:szCs w:val="24"/>
        </w:rPr>
        <w:t>9</w:t>
      </w:r>
      <w:r w:rsidRPr="005278C9">
        <w:rPr>
          <w:sz w:val="24"/>
          <w:szCs w:val="24"/>
        </w:rPr>
        <w:t>, 2024 as follows:</w:t>
      </w:r>
    </w:p>
    <w:p w14:paraId="02655DEC" w14:textId="7D256663" w:rsidR="00536D38" w:rsidRPr="005278C9" w:rsidRDefault="00536D38" w:rsidP="00536D38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General Town Fund…………………………………</w:t>
      </w:r>
      <w:proofErr w:type="gramStart"/>
      <w:r w:rsidRPr="005278C9">
        <w:rPr>
          <w:sz w:val="24"/>
          <w:szCs w:val="24"/>
        </w:rPr>
        <w:t>…..</w:t>
      </w:r>
      <w:proofErr w:type="gramEnd"/>
      <w:r w:rsidRPr="005278C9">
        <w:rPr>
          <w:sz w:val="24"/>
          <w:szCs w:val="24"/>
        </w:rPr>
        <w:t>$ 806,202.61</w:t>
      </w:r>
    </w:p>
    <w:p w14:paraId="0DB08208" w14:textId="4B4753BA" w:rsidR="00536D38" w:rsidRPr="005278C9" w:rsidRDefault="00536D38" w:rsidP="00536D38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Social Security Fund…………………………………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 xml:space="preserve">   23,344.49</w:t>
      </w:r>
    </w:p>
    <w:p w14:paraId="1CDFAEF6" w14:textId="0A63DE04" w:rsidR="00536D38" w:rsidRPr="005278C9" w:rsidRDefault="00536D38" w:rsidP="00536D38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Illinois Municipal Retirement Fund IMRF…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 xml:space="preserve">     7,927.71</w:t>
      </w:r>
    </w:p>
    <w:p w14:paraId="766CB2AE" w14:textId="3289ECD9" w:rsidR="00536D38" w:rsidRPr="005278C9" w:rsidRDefault="00536D38" w:rsidP="00536D38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General Assistance Fund…………………………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 xml:space="preserve"> 250,064.98</w:t>
      </w:r>
    </w:p>
    <w:p w14:paraId="6D7707D0" w14:textId="436F9AFD" w:rsidR="00536D38" w:rsidRPr="005278C9" w:rsidRDefault="00536D38" w:rsidP="00536D38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Total Appropriations………………………………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>1,087,539.79</w:t>
      </w:r>
    </w:p>
    <w:p w14:paraId="1EB631B1" w14:textId="77777777" w:rsidR="005278C9" w:rsidRPr="005278C9" w:rsidRDefault="005278C9" w:rsidP="00536D38">
      <w:pPr>
        <w:rPr>
          <w:sz w:val="24"/>
          <w:szCs w:val="24"/>
        </w:rPr>
      </w:pPr>
    </w:p>
    <w:p w14:paraId="454B3C7D" w14:textId="14DD6B8C" w:rsidR="00536D38" w:rsidRPr="005278C9" w:rsidRDefault="00536D38" w:rsidP="00536D38">
      <w:pPr>
        <w:rPr>
          <w:sz w:val="24"/>
          <w:szCs w:val="24"/>
        </w:rPr>
      </w:pPr>
      <w:r w:rsidRPr="005278C9">
        <w:rPr>
          <w:sz w:val="24"/>
          <w:szCs w:val="24"/>
        </w:rPr>
        <w:t>Supervisor Foster Then asked those present i</w:t>
      </w:r>
      <w:r w:rsidR="005278C9" w:rsidRPr="005278C9">
        <w:rPr>
          <w:sz w:val="24"/>
          <w:szCs w:val="24"/>
        </w:rPr>
        <w:t>f there was any discussion on the Town Budget.  There was none.  A motion was made by Trustee Abel, second by Trustee Cooke to approve Ordinance 2023-2.  A roll call vote was taken.  All voted aye; the motion carried</w:t>
      </w:r>
    </w:p>
    <w:p w14:paraId="317E148C" w14:textId="77777777" w:rsidR="005278C9" w:rsidRPr="005278C9" w:rsidRDefault="005278C9" w:rsidP="00536D38">
      <w:pPr>
        <w:rPr>
          <w:sz w:val="24"/>
          <w:szCs w:val="24"/>
        </w:rPr>
      </w:pPr>
    </w:p>
    <w:p w14:paraId="169E34A5" w14:textId="284B0678" w:rsidR="005278C9" w:rsidRPr="005278C9" w:rsidRDefault="005278C9" w:rsidP="005278C9">
      <w:pPr>
        <w:rPr>
          <w:sz w:val="24"/>
          <w:szCs w:val="24"/>
        </w:rPr>
      </w:pPr>
      <w:r w:rsidRPr="005278C9">
        <w:rPr>
          <w:sz w:val="24"/>
          <w:szCs w:val="24"/>
        </w:rPr>
        <w:t>Supervisor Foster read Ordinance 2023-3 Budget for Road District, March 1, 2023 ending February 2</w:t>
      </w:r>
      <w:r w:rsidR="005065AD">
        <w:rPr>
          <w:sz w:val="24"/>
          <w:szCs w:val="24"/>
        </w:rPr>
        <w:t>9</w:t>
      </w:r>
      <w:r w:rsidRPr="005278C9">
        <w:rPr>
          <w:sz w:val="24"/>
          <w:szCs w:val="24"/>
        </w:rPr>
        <w:t>, 2024 as follows:</w:t>
      </w:r>
    </w:p>
    <w:p w14:paraId="4E5652EA" w14:textId="7A10C888" w:rsidR="005278C9" w:rsidRPr="005278C9" w:rsidRDefault="005278C9" w:rsidP="005278C9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General Town Fund…………………………………</w:t>
      </w:r>
      <w:proofErr w:type="gramStart"/>
      <w:r w:rsidRPr="005278C9">
        <w:rPr>
          <w:sz w:val="24"/>
          <w:szCs w:val="24"/>
        </w:rPr>
        <w:t>…..</w:t>
      </w:r>
      <w:proofErr w:type="gramEnd"/>
      <w:r w:rsidRPr="005278C9">
        <w:rPr>
          <w:sz w:val="24"/>
          <w:szCs w:val="24"/>
        </w:rPr>
        <w:t>$398,631.00</w:t>
      </w:r>
    </w:p>
    <w:p w14:paraId="60B7C4F4" w14:textId="70E9EFAE" w:rsidR="005278C9" w:rsidRPr="005278C9" w:rsidRDefault="005278C9" w:rsidP="005278C9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Social Security Fund…………………………………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 xml:space="preserve">  75,488.12</w:t>
      </w:r>
    </w:p>
    <w:p w14:paraId="050BBEB4" w14:textId="20F791F9" w:rsidR="005278C9" w:rsidRPr="005278C9" w:rsidRDefault="005278C9" w:rsidP="005278C9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Illinois Municipal Retirement Fund IMRF…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 xml:space="preserve">     1.000.82</w:t>
      </w:r>
    </w:p>
    <w:p w14:paraId="2E9FAEBF" w14:textId="1DD21BE1" w:rsidR="005278C9" w:rsidRPr="005278C9" w:rsidRDefault="005278C9" w:rsidP="005278C9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Permanent Road Fund………….…………………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>217,665.99</w:t>
      </w:r>
    </w:p>
    <w:p w14:paraId="3EFFA76F" w14:textId="46710D1C" w:rsidR="005278C9" w:rsidRPr="005278C9" w:rsidRDefault="005278C9" w:rsidP="005278C9">
      <w:pPr>
        <w:rPr>
          <w:sz w:val="24"/>
          <w:szCs w:val="24"/>
        </w:rPr>
      </w:pP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</w:r>
      <w:r w:rsidRPr="005278C9">
        <w:rPr>
          <w:sz w:val="24"/>
          <w:szCs w:val="24"/>
        </w:rPr>
        <w:tab/>
        <w:t>Total Appropriations………………………………</w:t>
      </w:r>
      <w:proofErr w:type="gramStart"/>
      <w:r w:rsidRPr="005278C9">
        <w:rPr>
          <w:sz w:val="24"/>
          <w:szCs w:val="24"/>
        </w:rPr>
        <w:t>….$</w:t>
      </w:r>
      <w:proofErr w:type="gramEnd"/>
      <w:r w:rsidRPr="005278C9">
        <w:rPr>
          <w:sz w:val="24"/>
          <w:szCs w:val="24"/>
        </w:rPr>
        <w:t>692,785.63</w:t>
      </w:r>
    </w:p>
    <w:p w14:paraId="70C72330" w14:textId="77777777" w:rsidR="005278C9" w:rsidRPr="005278C9" w:rsidRDefault="005278C9" w:rsidP="005278C9">
      <w:pPr>
        <w:rPr>
          <w:sz w:val="24"/>
          <w:szCs w:val="24"/>
        </w:rPr>
      </w:pPr>
    </w:p>
    <w:p w14:paraId="229DEEC9" w14:textId="56EC624B" w:rsidR="005278C9" w:rsidRDefault="005278C9" w:rsidP="005278C9">
      <w:pPr>
        <w:rPr>
          <w:sz w:val="24"/>
          <w:szCs w:val="24"/>
        </w:rPr>
      </w:pPr>
      <w:r w:rsidRPr="005278C9">
        <w:rPr>
          <w:sz w:val="24"/>
          <w:szCs w:val="24"/>
        </w:rPr>
        <w:t>Supervisor Foster Then asked those present if there was any discussion on the Town Budget.  There was none.  A motion was made by Trustee Luehmann, second by Trustee Abel to approve Ordinance 2023-3.  A roll call vote was taken.  All voted aye; the motion carried</w:t>
      </w:r>
    </w:p>
    <w:p w14:paraId="6E0529B5" w14:textId="77777777" w:rsidR="00331A20" w:rsidRDefault="00331A20" w:rsidP="005278C9">
      <w:pPr>
        <w:rPr>
          <w:sz w:val="24"/>
          <w:szCs w:val="24"/>
        </w:rPr>
      </w:pPr>
    </w:p>
    <w:p w14:paraId="34BF879D" w14:textId="0BADFB4D" w:rsidR="00331A20" w:rsidRDefault="00331A20" w:rsidP="005278C9">
      <w:pPr>
        <w:rPr>
          <w:sz w:val="24"/>
          <w:szCs w:val="24"/>
        </w:rPr>
      </w:pPr>
      <w:r>
        <w:rPr>
          <w:sz w:val="24"/>
          <w:szCs w:val="24"/>
        </w:rPr>
        <w:t>Trustee Luehmann made a motion, second by Trustee Abel to adjourn the Budget Hearing at 6:41pm.  A roll call was taken, all voted aye; the motion carried.</w:t>
      </w:r>
    </w:p>
    <w:p w14:paraId="38DA74D8" w14:textId="77777777" w:rsidR="005278C9" w:rsidRDefault="005278C9" w:rsidP="005278C9">
      <w:pPr>
        <w:rPr>
          <w:sz w:val="24"/>
          <w:szCs w:val="24"/>
        </w:rPr>
      </w:pPr>
    </w:p>
    <w:p w14:paraId="2904A89B" w14:textId="77777777" w:rsidR="005278C9" w:rsidRDefault="005278C9" w:rsidP="005278C9">
      <w:pPr>
        <w:rPr>
          <w:sz w:val="24"/>
          <w:szCs w:val="24"/>
        </w:rPr>
      </w:pPr>
    </w:p>
    <w:p w14:paraId="17FD2A02" w14:textId="66414C9E" w:rsidR="00F61C46" w:rsidRDefault="00F61C46" w:rsidP="005278C9">
      <w:pPr>
        <w:rPr>
          <w:sz w:val="24"/>
          <w:szCs w:val="24"/>
        </w:rPr>
      </w:pPr>
    </w:p>
    <w:p w14:paraId="72252495" w14:textId="1807A3FE" w:rsidR="00F61C46" w:rsidRPr="00F61C46" w:rsidRDefault="00F61C46" w:rsidP="00F61C46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767BC038" w14:textId="7C3E64D5" w:rsidR="00D97C93" w:rsidRDefault="00F61C46">
      <w:pPr>
        <w:rPr>
          <w:sz w:val="24"/>
          <w:szCs w:val="24"/>
        </w:rPr>
      </w:pPr>
      <w:r>
        <w:rPr>
          <w:sz w:val="24"/>
          <w:szCs w:val="24"/>
        </w:rPr>
        <w:t>Town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00AF389E" w14:textId="0417729B" w:rsidR="00F61C46" w:rsidRDefault="00F61C46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014367DF" w14:textId="4BC95907" w:rsidR="00F61C46" w:rsidRDefault="00F61C46">
      <w:pPr>
        <w:rPr>
          <w:sz w:val="24"/>
          <w:szCs w:val="24"/>
        </w:rPr>
      </w:pPr>
      <w:r>
        <w:rPr>
          <w:sz w:val="24"/>
          <w:szCs w:val="24"/>
        </w:rPr>
        <w:t>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0669467A" w14:textId="6AF284F6" w:rsidR="00F61C46" w:rsidRPr="00F61C46" w:rsidRDefault="00F61C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Trustees</w:t>
      </w:r>
    </w:p>
    <w:sectPr w:rsidR="00F61C46" w:rsidRPr="00F61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C93"/>
    <w:rsid w:val="002C5965"/>
    <w:rsid w:val="00331A20"/>
    <w:rsid w:val="005065AD"/>
    <w:rsid w:val="005278C9"/>
    <w:rsid w:val="00536D38"/>
    <w:rsid w:val="008876B7"/>
    <w:rsid w:val="00A9200D"/>
    <w:rsid w:val="00C13AAB"/>
    <w:rsid w:val="00C86D48"/>
    <w:rsid w:val="00D97C93"/>
    <w:rsid w:val="00F6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24AA"/>
  <w15:docId w15:val="{A4F4A501-A561-44D7-8424-129B5A63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Vincent</dc:creator>
  <cp:keywords/>
  <dc:description/>
  <cp:lastModifiedBy>Melodie</cp:lastModifiedBy>
  <cp:revision>2</cp:revision>
  <dcterms:created xsi:type="dcterms:W3CDTF">2023-06-27T01:14:00Z</dcterms:created>
  <dcterms:modified xsi:type="dcterms:W3CDTF">2023-06-27T14:18:00Z</dcterms:modified>
</cp:coreProperties>
</file>