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4060" w14:textId="77777777" w:rsidR="009B4B91" w:rsidRDefault="00EC5EA6" w:rsidP="00EC5EA6">
      <w:pPr>
        <w:spacing w:before="400" w:after="120" w:line="240" w:lineRule="auto"/>
        <w:contextualSpacing/>
        <w:jc w:val="center"/>
        <w:outlineLvl w:val="0"/>
        <w:rPr>
          <w:rFonts w:ascii="Baskerville Old Face" w:eastAsia="Times New Roman" w:hAnsi="Baskerville Old Face" w:cs="Times New Roman"/>
          <w:color w:val="000000"/>
          <w:kern w:val="36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95E03" wp14:editId="69036C42">
            <wp:simplePos x="0" y="0"/>
            <wp:positionH relativeFrom="margin">
              <wp:posOffset>1990725</wp:posOffset>
            </wp:positionH>
            <wp:positionV relativeFrom="paragraph">
              <wp:posOffset>-515620</wp:posOffset>
            </wp:positionV>
            <wp:extent cx="1962150" cy="965907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mbe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6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74137" w14:textId="66084349" w:rsidR="00EC5EA6" w:rsidRPr="00564C94" w:rsidRDefault="00EC5EA6" w:rsidP="00EC5EA6">
      <w:pPr>
        <w:spacing w:before="400" w:after="120" w:line="240" w:lineRule="auto"/>
        <w:contextualSpacing/>
        <w:jc w:val="center"/>
        <w:outlineLvl w:val="0"/>
        <w:rPr>
          <w:rFonts w:ascii="Baskerville Old Face" w:eastAsia="Times New Roman" w:hAnsi="Baskerville Old Face" w:cs="Times New Roman"/>
          <w:b/>
          <w:bCs/>
          <w:kern w:val="36"/>
          <w:sz w:val="40"/>
          <w:szCs w:val="40"/>
        </w:rPr>
      </w:pPr>
      <w:r w:rsidRPr="00564C94">
        <w:rPr>
          <w:rFonts w:ascii="Baskerville Old Face" w:eastAsia="Times New Roman" w:hAnsi="Baskerville Old Face" w:cs="Times New Roman"/>
          <w:color w:val="000000"/>
          <w:kern w:val="36"/>
          <w:sz w:val="40"/>
          <w:szCs w:val="40"/>
          <w:u w:val="single"/>
        </w:rPr>
        <w:t xml:space="preserve">Pierceton Days </w:t>
      </w:r>
      <w:r w:rsidR="00564C94" w:rsidRPr="00564C94">
        <w:rPr>
          <w:rFonts w:ascii="Baskerville Old Face" w:eastAsia="Times New Roman" w:hAnsi="Baskerville Old Face" w:cs="Times New Roman"/>
          <w:color w:val="000000"/>
          <w:kern w:val="36"/>
          <w:sz w:val="40"/>
          <w:szCs w:val="40"/>
          <w:u w:val="single"/>
        </w:rPr>
        <w:t>Parade Entry</w:t>
      </w:r>
      <w:r w:rsidRPr="00564C94">
        <w:rPr>
          <w:rFonts w:ascii="Baskerville Old Face" w:eastAsia="Times New Roman" w:hAnsi="Baskerville Old Face" w:cs="Times New Roman"/>
          <w:color w:val="000000"/>
          <w:kern w:val="36"/>
          <w:sz w:val="40"/>
          <w:szCs w:val="40"/>
          <w:u w:val="single"/>
        </w:rPr>
        <w:t xml:space="preserve"> Form</w:t>
      </w:r>
    </w:p>
    <w:p w14:paraId="42645987" w14:textId="77777777" w:rsidR="009B4B91" w:rsidRDefault="009B4B91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</w:pPr>
    </w:p>
    <w:p w14:paraId="2C55B712" w14:textId="42834E6C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Name</w:t>
      </w:r>
      <w:r w:rsidR="00564C94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 xml:space="preserve"> of Unit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: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______________________________</w:t>
      </w:r>
    </w:p>
    <w:p w14:paraId="6F5CF34B" w14:textId="77777777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</w:p>
    <w:p w14:paraId="5BEE8891" w14:textId="03F2F1ED" w:rsidR="00EC5EA6" w:rsidRPr="00564C94" w:rsidRDefault="00564C94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Point of Contact for Unit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: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_____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____________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____________</w:t>
      </w:r>
    </w:p>
    <w:p w14:paraId="68FA1A7C" w14:textId="77777777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</w:p>
    <w:p w14:paraId="5DD6F1E5" w14:textId="36FBE025" w:rsidR="00EC5EA6" w:rsidRPr="00564C94" w:rsidRDefault="00564C94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Email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: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_____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________________</w:t>
      </w:r>
      <w:r w:rsidR="00EC5EA6"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__________</w:t>
      </w:r>
    </w:p>
    <w:p w14:paraId="1A0AB8C8" w14:textId="77777777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</w:p>
    <w:p w14:paraId="285F9B49" w14:textId="539FE114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Address: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</w:t>
      </w:r>
      <w:r w:rsid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______________________________</w:t>
      </w:r>
    </w:p>
    <w:p w14:paraId="76D5160F" w14:textId="77777777" w:rsidR="00EC5EA6" w:rsidRPr="00564C94" w:rsidRDefault="00EC5EA6" w:rsidP="00564C94">
      <w:pPr>
        <w:spacing w:after="0" w:line="240" w:lineRule="auto"/>
        <w:contextualSpacing/>
        <w:rPr>
          <w:rFonts w:ascii="Baskerville Old Face" w:eastAsia="Times New Roman" w:hAnsi="Baskerville Old Face" w:cs="Times New Roman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                ______________________________</w:t>
      </w:r>
    </w:p>
    <w:p w14:paraId="67BC35C8" w14:textId="496A9D12" w:rsidR="00266D8D" w:rsidRPr="00564C94" w:rsidRDefault="00EC5EA6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sz w:val="28"/>
          <w:szCs w:val="28"/>
        </w:rPr>
        <w:br/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  <w:u w:val="single"/>
        </w:rPr>
        <w:t>Phone Number: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( _ _ _ )-_ _ _-_ _ _ _</w:t>
      </w:r>
    </w:p>
    <w:p w14:paraId="1A1892FC" w14:textId="3BCB800D" w:rsidR="00564C94" w:rsidRP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</w:p>
    <w:p w14:paraId="725D570C" w14:textId="1B586177" w:rsidR="00564C94" w:rsidRPr="00564C94" w:rsidRDefault="00564C94" w:rsidP="00564C94">
      <w:pPr>
        <w:spacing w:line="240" w:lineRule="auto"/>
        <w:contextualSpacing/>
        <w:jc w:val="center"/>
        <w:rPr>
          <w:rFonts w:ascii="Baskerville Old Face" w:eastAsia="Times New Roman" w:hAnsi="Baskerville Old Face" w:cs="Times New Roman"/>
          <w:b/>
          <w:bCs/>
          <w:color w:val="000000"/>
          <w:sz w:val="28"/>
          <w:szCs w:val="28"/>
          <w:u w:val="single"/>
        </w:rPr>
      </w:pPr>
      <w:r w:rsidRPr="00564C94">
        <w:rPr>
          <w:rFonts w:ascii="Baskerville Old Face" w:eastAsia="Times New Roman" w:hAnsi="Baskerville Old Face" w:cs="Times New Roman"/>
          <w:b/>
          <w:bCs/>
          <w:color w:val="000000"/>
          <w:sz w:val="28"/>
          <w:szCs w:val="28"/>
          <w:u w:val="single"/>
        </w:rPr>
        <w:t>Type of Unit: Please circle ONLY one</w:t>
      </w:r>
    </w:p>
    <w:p w14:paraId="6530565F" w14:textId="77777777" w:rsid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</w:p>
    <w:p w14:paraId="14B662D1" w14:textId="0145934B" w:rsidR="00564C94" w:rsidRP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Theme Float 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                                 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Antique Vehicle 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                              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Kids Unit</w:t>
      </w:r>
    </w:p>
    <w:p w14:paraId="1D07C6F6" w14:textId="77777777" w:rsidR="009B4B91" w:rsidRDefault="009B4B91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</w:p>
    <w:p w14:paraId="0392810E" w14:textId="0F8A4946" w:rsidR="00564C94" w:rsidRP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Marching Unit 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                        </w:t>
      </w:r>
      <w:r w:rsidR="009B4B91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Church Committee </w:t>
      </w:r>
      <w:r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   </w:t>
      </w:r>
      <w:r w:rsidR="009B4B91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 xml:space="preserve">                                </w:t>
      </w:r>
      <w:r w:rsidRPr="00564C94">
        <w:rPr>
          <w:rFonts w:ascii="Baskerville Old Face" w:eastAsia="Times New Roman" w:hAnsi="Baskerville Old Face" w:cs="Times New Roman"/>
          <w:color w:val="000000"/>
          <w:sz w:val="28"/>
          <w:szCs w:val="28"/>
        </w:rPr>
        <w:t>Other</w:t>
      </w:r>
    </w:p>
    <w:p w14:paraId="7D469D9D" w14:textId="19199CAE" w:rsidR="00564C94" w:rsidRP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</w:p>
    <w:p w14:paraId="25B01CE7" w14:textId="77777777" w:rsidR="009B4B91" w:rsidRDefault="009B4B91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069C9FCF" w14:textId="77777777" w:rsidR="009B4B91" w:rsidRDefault="009B4B91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069C7071" w14:textId="7051A10F" w:rsidR="00564C94" w:rsidRP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  <w:r w:rsidRPr="00564C94">
        <w:rPr>
          <w:rFonts w:ascii="Baskerville Old Face" w:hAnsi="Baskerville Old Face"/>
          <w:sz w:val="28"/>
          <w:szCs w:val="28"/>
        </w:rPr>
        <w:t>In 20 words or less, please tell us what information you would want read from the announcer as you pass the judging table.</w:t>
      </w:r>
    </w:p>
    <w:p w14:paraId="6426F6D7" w14:textId="45D86F45" w:rsidR="00564C94" w:rsidRP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4292058F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59C21797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28F8DA2A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51120030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5BE9F70D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51A1A7EE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1B3189C1" w14:textId="20F1B86E" w:rsidR="00564C94" w:rsidRP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  <w:r w:rsidRPr="00564C94">
        <w:rPr>
          <w:rFonts w:ascii="Baskerville Old Face" w:hAnsi="Baskerville Old Face"/>
          <w:sz w:val="28"/>
          <w:szCs w:val="28"/>
        </w:rPr>
        <w:t xml:space="preserve">By signing this form, I acknowledge that the </w:t>
      </w:r>
      <w:r>
        <w:rPr>
          <w:rFonts w:ascii="Baskerville Old Face" w:hAnsi="Baskerville Old Face"/>
          <w:sz w:val="28"/>
          <w:szCs w:val="28"/>
        </w:rPr>
        <w:t>Pierceton Chamber of Commerce, the Pierceton Fire Department, and the town of Pierceton along with</w:t>
      </w:r>
      <w:r w:rsidRPr="00564C94">
        <w:rPr>
          <w:rFonts w:ascii="Baskerville Old Face" w:hAnsi="Baskerville Old Face"/>
          <w:sz w:val="28"/>
          <w:szCs w:val="28"/>
        </w:rPr>
        <w:t xml:space="preserve"> the sponsors of the event are not held responsible for any liability, injury, or loss which might arise from or in connection to the Pierceton Days Festival.</w:t>
      </w:r>
    </w:p>
    <w:p w14:paraId="67C68549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48A09B8F" w14:textId="77777777" w:rsidR="00564C94" w:rsidRDefault="00564C94" w:rsidP="00564C94">
      <w:pPr>
        <w:spacing w:line="240" w:lineRule="auto"/>
        <w:contextualSpacing/>
        <w:rPr>
          <w:rFonts w:ascii="Baskerville Old Face" w:hAnsi="Baskerville Old Face"/>
          <w:sz w:val="28"/>
          <w:szCs w:val="28"/>
        </w:rPr>
      </w:pPr>
    </w:p>
    <w:p w14:paraId="4F4AE54C" w14:textId="0A6E6836" w:rsidR="00564C94" w:rsidRPr="00564C94" w:rsidRDefault="00564C94" w:rsidP="00564C94">
      <w:pPr>
        <w:spacing w:line="240" w:lineRule="auto"/>
        <w:contextualSpacing/>
        <w:rPr>
          <w:rFonts w:ascii="Baskerville Old Face" w:eastAsia="Times New Roman" w:hAnsi="Baskerville Old Face" w:cs="Times New Roman"/>
          <w:color w:val="000000"/>
          <w:sz w:val="28"/>
          <w:szCs w:val="28"/>
        </w:rPr>
      </w:pPr>
      <w:r w:rsidRPr="00564C94">
        <w:rPr>
          <w:rFonts w:ascii="Baskerville Old Face" w:hAnsi="Baskerville Old Face"/>
          <w:sz w:val="28"/>
          <w:szCs w:val="28"/>
        </w:rPr>
        <w:t>X____________________________             Date: ________________________</w:t>
      </w:r>
    </w:p>
    <w:sectPr w:rsidR="00564C94" w:rsidRPr="0056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A6"/>
    <w:rsid w:val="004D2EFC"/>
    <w:rsid w:val="00564C94"/>
    <w:rsid w:val="007314B0"/>
    <w:rsid w:val="009B4B91"/>
    <w:rsid w:val="00D137B0"/>
    <w:rsid w:val="00D36561"/>
    <w:rsid w:val="00E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5500"/>
  <w15:chartTrackingRefBased/>
  <w15:docId w15:val="{F898800C-FFCE-4C42-8FA8-6E4DED51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Elder</dc:creator>
  <cp:keywords/>
  <dc:description/>
  <cp:lastModifiedBy>Matt Brubaker - Town of Pierceton Indiana</cp:lastModifiedBy>
  <cp:revision>2</cp:revision>
  <cp:lastPrinted>2019-07-23T19:30:00Z</cp:lastPrinted>
  <dcterms:created xsi:type="dcterms:W3CDTF">2023-06-13T13:45:00Z</dcterms:created>
  <dcterms:modified xsi:type="dcterms:W3CDTF">2023-06-13T13:45:00Z</dcterms:modified>
</cp:coreProperties>
</file>