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57B8" w14:textId="47AC363B" w:rsidR="00DD5046" w:rsidRPr="000A3572" w:rsidRDefault="00925FBA">
      <w:pPr>
        <w:rPr>
          <w:b/>
        </w:rPr>
      </w:pPr>
      <w:r>
        <w:rPr>
          <w:b/>
        </w:rPr>
        <w:t>Project Engineer</w:t>
      </w:r>
      <w:r>
        <w:rPr>
          <w:b/>
        </w:rPr>
        <w:tab/>
      </w:r>
    </w:p>
    <w:p w14:paraId="0DF51EF4" w14:textId="35A02173" w:rsidR="00110A16" w:rsidRDefault="008E0901">
      <w:r>
        <w:t xml:space="preserve">The </w:t>
      </w:r>
      <w:r w:rsidR="00925FBA">
        <w:t>Project Engineer</w:t>
      </w:r>
      <w:r w:rsidR="00F032F8">
        <w:t xml:space="preserve"> </w:t>
      </w:r>
      <w:r>
        <w:t>will play a key role in</w:t>
      </w:r>
      <w:r w:rsidR="00E463C2">
        <w:t xml:space="preserve"> manufacturing</w:t>
      </w:r>
      <w:r w:rsidR="00127C4A">
        <w:t xml:space="preserve"> safe access equipment for the grain industry</w:t>
      </w:r>
      <w:r w:rsidR="00E463C2">
        <w:t xml:space="preserve">. </w:t>
      </w:r>
    </w:p>
    <w:p w14:paraId="0728DCD3" w14:textId="6ACC58ED" w:rsidR="00A871B6" w:rsidRDefault="16E7802E" w:rsidP="00A871B6">
      <w:r>
        <w:t xml:space="preserve">This is a </w:t>
      </w:r>
      <w:r w:rsidR="00C245B7">
        <w:t>team driven environment</w:t>
      </w:r>
      <w:r>
        <w:t xml:space="preserve"> of</w:t>
      </w:r>
      <w:r w:rsidR="4B5BC858">
        <w:t xml:space="preserve"> proactive solution providers. “We own</w:t>
      </w:r>
      <w:r w:rsidR="007C2ABD">
        <w:t xml:space="preserve"> every-day</w:t>
      </w:r>
      <w:r w:rsidR="4B5BC858">
        <w:t xml:space="preserve"> problems and </w:t>
      </w:r>
      <w:r w:rsidR="007C2ABD">
        <w:t>create</w:t>
      </w:r>
      <w:r w:rsidR="0058669B">
        <w:t xml:space="preserve"> </w:t>
      </w:r>
      <w:r w:rsidR="002E4270">
        <w:t xml:space="preserve">lasting </w:t>
      </w:r>
      <w:r w:rsidR="4B5BC858">
        <w:t xml:space="preserve">solutions.” </w:t>
      </w:r>
      <w:r w:rsidR="00127C4A">
        <w:t xml:space="preserve">The candidate is required to demonstrate skill and ability to analyze and develop highly innovative solutions to unusually complex problems and independently perform strategic tasks critical to the long-term success of the company. This position </w:t>
      </w:r>
      <w:r w:rsidR="00A871B6">
        <w:t>is expected</w:t>
      </w:r>
      <w:r w:rsidR="00E463C2">
        <w:t xml:space="preserve"> to</w:t>
      </w:r>
      <w:r w:rsidR="00127C4A">
        <w:t xml:space="preserve"> </w:t>
      </w:r>
      <w:r w:rsidR="00A871B6">
        <w:t xml:space="preserve">perform duties related to design, manufacturability, performance, compliance, and cost control in all phases of the engineering cycle while meeting customer and project deadlines. </w:t>
      </w:r>
    </w:p>
    <w:p w14:paraId="37288D4B" w14:textId="32DDAFEB" w:rsidR="00DD5046" w:rsidRPr="005B53BF" w:rsidRDefault="00A871B6">
      <w:r>
        <w:t>Req</w:t>
      </w:r>
      <w:r w:rsidR="00DD5046" w:rsidRPr="005B53BF">
        <w:t>uirements</w:t>
      </w:r>
    </w:p>
    <w:p w14:paraId="223739B5" w14:textId="19037620" w:rsidR="005B53BF" w:rsidRDefault="001560F6" w:rsidP="005B53BF">
      <w:pPr>
        <w:pStyle w:val="ListParagraph"/>
        <w:numPr>
          <w:ilvl w:val="0"/>
          <w:numId w:val="4"/>
        </w:numPr>
        <w:ind w:left="360"/>
      </w:pPr>
      <w:r>
        <w:t xml:space="preserve">B.S. in </w:t>
      </w:r>
      <w:r w:rsidR="00A871B6">
        <w:t xml:space="preserve">Civil or Structural Engineering </w:t>
      </w:r>
      <w:r w:rsidR="000A3572">
        <w:t>or equivalent degree, strong structural design skills preferred</w:t>
      </w:r>
    </w:p>
    <w:p w14:paraId="399B7B2B" w14:textId="77777777" w:rsidR="00A871B6" w:rsidRDefault="5AD0F1A3" w:rsidP="00A871B6">
      <w:pPr>
        <w:pStyle w:val="ListParagraph"/>
        <w:numPr>
          <w:ilvl w:val="0"/>
          <w:numId w:val="4"/>
        </w:numPr>
        <w:ind w:left="360"/>
      </w:pPr>
      <w:r>
        <w:t xml:space="preserve">Ability to coordinate activity with </w:t>
      </w:r>
      <w:r w:rsidR="4F0C291F">
        <w:t>outside Engineering consultants and drive project progress.</w:t>
      </w:r>
    </w:p>
    <w:p w14:paraId="7DB296A5" w14:textId="351281CE" w:rsidR="00A871B6" w:rsidRDefault="00A871B6" w:rsidP="00A871B6">
      <w:pPr>
        <w:pStyle w:val="ListParagraph"/>
        <w:numPr>
          <w:ilvl w:val="0"/>
          <w:numId w:val="4"/>
        </w:numPr>
        <w:ind w:left="360"/>
      </w:pPr>
      <w:r>
        <w:t>Experience with linear and non-linear analysis and how to apply structural principles to thin body elements</w:t>
      </w:r>
      <w:r w:rsidR="00A2471A">
        <w:t xml:space="preserve"> with 8ga to 16ga galvanized steel as primary raw material.</w:t>
      </w:r>
    </w:p>
    <w:p w14:paraId="220A86FE" w14:textId="1E83F8BF" w:rsidR="00A2471A" w:rsidRDefault="00A2471A" w:rsidP="00A871B6">
      <w:pPr>
        <w:pStyle w:val="ListParagraph"/>
        <w:numPr>
          <w:ilvl w:val="0"/>
          <w:numId w:val="4"/>
        </w:numPr>
        <w:ind w:left="360"/>
      </w:pPr>
      <w:r>
        <w:t xml:space="preserve">Experience designing bolt-together systems </w:t>
      </w:r>
    </w:p>
    <w:p w14:paraId="41824B7A" w14:textId="7C45A875" w:rsidR="005A1BC0" w:rsidRDefault="00A871B6" w:rsidP="005B53BF">
      <w:pPr>
        <w:pStyle w:val="ListParagraph"/>
        <w:numPr>
          <w:ilvl w:val="0"/>
          <w:numId w:val="4"/>
        </w:numPr>
        <w:ind w:left="360"/>
      </w:pPr>
      <w:r>
        <w:t>10+</w:t>
      </w:r>
      <w:r w:rsidR="005A1BC0">
        <w:t xml:space="preserve"> </w:t>
      </w:r>
      <w:proofErr w:type="spellStart"/>
      <w:r w:rsidR="005A1BC0">
        <w:t>years experience</w:t>
      </w:r>
      <w:proofErr w:type="spellEnd"/>
      <w:r w:rsidR="005A1BC0">
        <w:t>; at least 2 years project engineer experience preferred</w:t>
      </w:r>
    </w:p>
    <w:p w14:paraId="537454C9" w14:textId="2B0DAFAE" w:rsidR="00AD4BF7" w:rsidRDefault="00A871B6" w:rsidP="00AD4BF7">
      <w:pPr>
        <w:pStyle w:val="ListParagraph"/>
        <w:numPr>
          <w:ilvl w:val="0"/>
          <w:numId w:val="4"/>
        </w:numPr>
        <w:ind w:left="360"/>
      </w:pPr>
      <w:r>
        <w:t>Construction experience preferred</w:t>
      </w:r>
    </w:p>
    <w:p w14:paraId="549A6E45" w14:textId="2543E32F" w:rsidR="00A871B6" w:rsidRDefault="00A871B6" w:rsidP="005B53BF">
      <w:pPr>
        <w:pStyle w:val="ListParagraph"/>
        <w:numPr>
          <w:ilvl w:val="0"/>
          <w:numId w:val="4"/>
        </w:numPr>
        <w:ind w:left="360"/>
      </w:pPr>
      <w:r>
        <w:t>Proficient in Microsoft Office, Inventor or Solidworks, RISA</w:t>
      </w:r>
    </w:p>
    <w:p w14:paraId="64327325" w14:textId="11561618" w:rsidR="005B53BF" w:rsidRDefault="005B53BF" w:rsidP="005B53BF">
      <w:pPr>
        <w:pStyle w:val="ListParagraph"/>
        <w:numPr>
          <w:ilvl w:val="0"/>
          <w:numId w:val="4"/>
        </w:numPr>
        <w:ind w:left="360"/>
      </w:pPr>
      <w:r>
        <w:t>Strong interpersonal skills</w:t>
      </w:r>
      <w:r w:rsidR="00A871B6">
        <w:t xml:space="preserve"> with</w:t>
      </w:r>
      <w:r>
        <w:t xml:space="preserve"> </w:t>
      </w:r>
      <w:r w:rsidR="00A871B6">
        <w:t>the ability to communicate at all levels of the organization, through</w:t>
      </w:r>
      <w:r w:rsidR="005A1BC0">
        <w:t xml:space="preserve"> </w:t>
      </w:r>
      <w:r w:rsidR="00A871B6">
        <w:t xml:space="preserve">presentation, </w:t>
      </w:r>
      <w:r>
        <w:t>written and verbal</w:t>
      </w:r>
      <w:r w:rsidR="00A871B6">
        <w:t xml:space="preserve"> </w:t>
      </w:r>
    </w:p>
    <w:p w14:paraId="160E5A90" w14:textId="5012030B" w:rsidR="00A871B6" w:rsidRDefault="005B53BF" w:rsidP="00A871B6">
      <w:pPr>
        <w:pStyle w:val="ListParagraph"/>
        <w:numPr>
          <w:ilvl w:val="0"/>
          <w:numId w:val="4"/>
        </w:numPr>
        <w:ind w:left="360"/>
      </w:pPr>
      <w:r>
        <w:t>Strong problem solving and creative skills</w:t>
      </w:r>
      <w:r w:rsidR="00A871B6">
        <w:t>, ability to think freely and accurately under pressure</w:t>
      </w:r>
    </w:p>
    <w:p w14:paraId="5E0BA8E4" w14:textId="0184ED4D" w:rsidR="00A871B6" w:rsidRDefault="00A871B6" w:rsidP="00A871B6">
      <w:pPr>
        <w:pStyle w:val="ListParagraph"/>
        <w:numPr>
          <w:ilvl w:val="0"/>
          <w:numId w:val="4"/>
        </w:numPr>
        <w:ind w:left="360"/>
      </w:pPr>
      <w:r>
        <w:t>Strong time management skills</w:t>
      </w:r>
    </w:p>
    <w:p w14:paraId="639066A2" w14:textId="7B5D3B2D" w:rsidR="00A871B6" w:rsidRDefault="00A871B6" w:rsidP="00A871B6">
      <w:pPr>
        <w:pStyle w:val="ListParagraph"/>
        <w:numPr>
          <w:ilvl w:val="0"/>
          <w:numId w:val="4"/>
        </w:numPr>
        <w:ind w:left="360"/>
      </w:pPr>
      <w:r>
        <w:t xml:space="preserve">Must be a team player who is humble, hungry and understands how to work with people. </w:t>
      </w:r>
    </w:p>
    <w:p w14:paraId="42B42768" w14:textId="7550EC90" w:rsidR="00F17A0F" w:rsidRDefault="00F17A0F" w:rsidP="00A871B6">
      <w:pPr>
        <w:pStyle w:val="ListParagraph"/>
        <w:numPr>
          <w:ilvl w:val="0"/>
          <w:numId w:val="4"/>
        </w:numPr>
        <w:ind w:left="360"/>
      </w:pPr>
      <w:r>
        <w:t>Previous management experience preferred.</w:t>
      </w:r>
    </w:p>
    <w:p w14:paraId="23CB4D37" w14:textId="77777777" w:rsidR="00DD5046" w:rsidRDefault="00DD5046" w:rsidP="00DD5046">
      <w:r>
        <w:t>Additional Information</w:t>
      </w:r>
    </w:p>
    <w:p w14:paraId="07D0EF49" w14:textId="188C8D20" w:rsidR="00127C4A" w:rsidRDefault="00127C4A" w:rsidP="00DD5046">
      <w:pPr>
        <w:pStyle w:val="ListParagraph"/>
        <w:numPr>
          <w:ilvl w:val="0"/>
          <w:numId w:val="1"/>
        </w:numPr>
        <w:ind w:left="360"/>
      </w:pPr>
      <w:r>
        <w:t>Reports to company president</w:t>
      </w:r>
    </w:p>
    <w:p w14:paraId="495DEEE0" w14:textId="0899A196" w:rsidR="00DD5046" w:rsidRDefault="00DD5046" w:rsidP="00DD5046">
      <w:pPr>
        <w:pStyle w:val="ListParagraph"/>
        <w:numPr>
          <w:ilvl w:val="0"/>
          <w:numId w:val="1"/>
        </w:numPr>
        <w:ind w:left="360"/>
      </w:pPr>
      <w:r>
        <w:t>All candidates must be eligible to work in the US</w:t>
      </w:r>
      <w:r w:rsidR="00A871B6">
        <w:t xml:space="preserve"> </w:t>
      </w:r>
      <w:r w:rsidR="00F17A0F">
        <w:t xml:space="preserve">and willing to work on site </w:t>
      </w:r>
      <w:r w:rsidR="00A871B6">
        <w:t xml:space="preserve">in East Lynn IL </w:t>
      </w:r>
    </w:p>
    <w:p w14:paraId="33A1F48C" w14:textId="132F24C5" w:rsidR="00DD5046" w:rsidRDefault="00DD5046" w:rsidP="00DD5046">
      <w:pPr>
        <w:pStyle w:val="ListParagraph"/>
        <w:numPr>
          <w:ilvl w:val="0"/>
          <w:numId w:val="1"/>
        </w:numPr>
        <w:ind w:left="360"/>
      </w:pPr>
      <w:r>
        <w:t xml:space="preserve">Normal work schedule is Monday-Friday, 7:30 am – </w:t>
      </w:r>
      <w:r w:rsidR="000A3572">
        <w:t>5</w:t>
      </w:r>
      <w:r>
        <w:t xml:space="preserve"> pm, with additional evening and/or weekend hours to fulfill responsibilities</w:t>
      </w:r>
    </w:p>
    <w:p w14:paraId="672F6B49" w14:textId="108BFCF0" w:rsidR="00DD5046" w:rsidRDefault="00DD5046" w:rsidP="00DD5046">
      <w:pPr>
        <w:pStyle w:val="ListParagraph"/>
        <w:numPr>
          <w:ilvl w:val="0"/>
          <w:numId w:val="1"/>
        </w:numPr>
        <w:ind w:left="360"/>
      </w:pPr>
      <w:r>
        <w:t xml:space="preserve">Travel up to </w:t>
      </w:r>
      <w:r w:rsidR="00A871B6">
        <w:t>20</w:t>
      </w:r>
      <w:r>
        <w:t>%, including some trade shows and construction site visits</w:t>
      </w:r>
    </w:p>
    <w:p w14:paraId="2133B3DA" w14:textId="2C27D3E1" w:rsidR="00DD5046" w:rsidRDefault="00DD5046" w:rsidP="00DD5046">
      <w:pPr>
        <w:pStyle w:val="ListParagraph"/>
        <w:numPr>
          <w:ilvl w:val="0"/>
          <w:numId w:val="1"/>
        </w:numPr>
        <w:ind w:left="360"/>
      </w:pPr>
      <w:r>
        <w:t>Primary environment is an office</w:t>
      </w:r>
      <w:r w:rsidR="005B53BF">
        <w:t xml:space="preserve"> in a manufacturing setting</w:t>
      </w:r>
      <w:r>
        <w:t>; required sitting and computer-related activities for extended periods of time</w:t>
      </w:r>
    </w:p>
    <w:p w14:paraId="0EE289C0" w14:textId="166CEF89" w:rsidR="00DD5046" w:rsidRDefault="00DD5046" w:rsidP="000A3572">
      <w:pPr>
        <w:pStyle w:val="ListParagraph"/>
        <w:numPr>
          <w:ilvl w:val="0"/>
          <w:numId w:val="1"/>
        </w:numPr>
        <w:ind w:left="360"/>
      </w:pPr>
      <w:r>
        <w:t xml:space="preserve">Ability to occasionally lift and/or move </w:t>
      </w:r>
      <w:r w:rsidR="00E463C2">
        <w:t>40</w:t>
      </w:r>
      <w:r>
        <w:t xml:space="preserve"> pounds w</w:t>
      </w:r>
      <w:r w:rsidR="00F17A0F">
        <w:t>hile</w:t>
      </w:r>
      <w:r>
        <w:t xml:space="preserve"> follow</w:t>
      </w:r>
      <w:r w:rsidR="00F17A0F">
        <w:t>ing</w:t>
      </w:r>
      <w:r>
        <w:t xml:space="preserve"> </w:t>
      </w:r>
      <w:r w:rsidR="00F17A0F">
        <w:t>c</w:t>
      </w:r>
      <w:r>
        <w:t>ompany safety and ergonomic guidelines</w:t>
      </w:r>
    </w:p>
    <w:p w14:paraId="1E2F6D69" w14:textId="08D8AC78" w:rsidR="00A871B6" w:rsidRDefault="00F17A0F" w:rsidP="000A3572">
      <w:pPr>
        <w:pStyle w:val="ListParagraph"/>
        <w:numPr>
          <w:ilvl w:val="0"/>
          <w:numId w:val="1"/>
        </w:numPr>
        <w:ind w:left="360"/>
      </w:pPr>
      <w:r>
        <w:t>K</w:t>
      </w:r>
      <w:r w:rsidR="00A871B6">
        <w:t xml:space="preserve">ey performers </w:t>
      </w:r>
      <w:r>
        <w:t>must</w:t>
      </w:r>
      <w:r w:rsidR="00A871B6">
        <w:t xml:space="preserve"> perform other duties as assigned to assure the success of the team </w:t>
      </w:r>
    </w:p>
    <w:sectPr w:rsidR="00A8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EE2C8" w14:textId="77777777" w:rsidR="006248B1" w:rsidRDefault="006248B1" w:rsidP="005B53BF">
      <w:pPr>
        <w:spacing w:after="0" w:line="240" w:lineRule="auto"/>
      </w:pPr>
      <w:r>
        <w:separator/>
      </w:r>
    </w:p>
  </w:endnote>
  <w:endnote w:type="continuationSeparator" w:id="0">
    <w:p w14:paraId="73FEC8AC" w14:textId="77777777" w:rsidR="006248B1" w:rsidRDefault="006248B1" w:rsidP="005B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72B2" w14:textId="77777777" w:rsidR="006248B1" w:rsidRDefault="006248B1" w:rsidP="005B53BF">
      <w:pPr>
        <w:spacing w:after="0" w:line="240" w:lineRule="auto"/>
      </w:pPr>
      <w:r>
        <w:separator/>
      </w:r>
    </w:p>
  </w:footnote>
  <w:footnote w:type="continuationSeparator" w:id="0">
    <w:p w14:paraId="5802FB6F" w14:textId="77777777" w:rsidR="006248B1" w:rsidRDefault="006248B1" w:rsidP="005B5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ACF"/>
    <w:multiLevelType w:val="hybridMultilevel"/>
    <w:tmpl w:val="0796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C168F"/>
    <w:multiLevelType w:val="hybridMultilevel"/>
    <w:tmpl w:val="3CA0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B1D2E"/>
    <w:multiLevelType w:val="hybridMultilevel"/>
    <w:tmpl w:val="AA78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C56AE"/>
    <w:multiLevelType w:val="hybridMultilevel"/>
    <w:tmpl w:val="1BAA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046"/>
    <w:rsid w:val="000A3572"/>
    <w:rsid w:val="000B44B4"/>
    <w:rsid w:val="00110A16"/>
    <w:rsid w:val="00127C4A"/>
    <w:rsid w:val="001560F6"/>
    <w:rsid w:val="001745B8"/>
    <w:rsid w:val="002E4270"/>
    <w:rsid w:val="00303A6F"/>
    <w:rsid w:val="003B4941"/>
    <w:rsid w:val="00430C56"/>
    <w:rsid w:val="00512A6B"/>
    <w:rsid w:val="0058669B"/>
    <w:rsid w:val="005A1BC0"/>
    <w:rsid w:val="005B53BF"/>
    <w:rsid w:val="006248B1"/>
    <w:rsid w:val="00767A84"/>
    <w:rsid w:val="007A77E7"/>
    <w:rsid w:val="007C2ABD"/>
    <w:rsid w:val="008E0901"/>
    <w:rsid w:val="00925FBA"/>
    <w:rsid w:val="0092742B"/>
    <w:rsid w:val="00A009C9"/>
    <w:rsid w:val="00A2471A"/>
    <w:rsid w:val="00A871B6"/>
    <w:rsid w:val="00AD4BF7"/>
    <w:rsid w:val="00B10B6C"/>
    <w:rsid w:val="00B4419F"/>
    <w:rsid w:val="00C035E1"/>
    <w:rsid w:val="00C245B7"/>
    <w:rsid w:val="00DD5046"/>
    <w:rsid w:val="00E463C2"/>
    <w:rsid w:val="00F032F8"/>
    <w:rsid w:val="00F17A0F"/>
    <w:rsid w:val="00F41E0A"/>
    <w:rsid w:val="0A0EE6A4"/>
    <w:rsid w:val="16E7802E"/>
    <w:rsid w:val="1983494D"/>
    <w:rsid w:val="1FD33C51"/>
    <w:rsid w:val="2292A2D6"/>
    <w:rsid w:val="241DEE86"/>
    <w:rsid w:val="2A8D300A"/>
    <w:rsid w:val="2C29006B"/>
    <w:rsid w:val="2E2739BB"/>
    <w:rsid w:val="2E5BA363"/>
    <w:rsid w:val="48F34409"/>
    <w:rsid w:val="490C6C66"/>
    <w:rsid w:val="4B5BC858"/>
    <w:rsid w:val="4F0C291F"/>
    <w:rsid w:val="53A7119F"/>
    <w:rsid w:val="5AD0F1A3"/>
    <w:rsid w:val="5CC5E2C7"/>
    <w:rsid w:val="6EEEAD39"/>
    <w:rsid w:val="708A7D9A"/>
    <w:rsid w:val="75AA53E2"/>
    <w:rsid w:val="787C6722"/>
    <w:rsid w:val="7AB7C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D1039"/>
  <w15:docId w15:val="{C60068A6-9D23-46EB-B533-DD220C6B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3BF"/>
  </w:style>
  <w:style w:type="paragraph" w:styleId="Footer">
    <w:name w:val="footer"/>
    <w:basedOn w:val="Normal"/>
    <w:link w:val="FooterChar"/>
    <w:uiPriority w:val="99"/>
    <w:unhideWhenUsed/>
    <w:rsid w:val="005B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3BF"/>
  </w:style>
  <w:style w:type="paragraph" w:styleId="BalloonText">
    <w:name w:val="Balloon Text"/>
    <w:basedOn w:val="Normal"/>
    <w:link w:val="BalloonTextChar"/>
    <w:uiPriority w:val="99"/>
    <w:semiHidden/>
    <w:unhideWhenUsed/>
    <w:rsid w:val="00127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C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1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E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E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445AC5EA11440A8AB1CA04098A779" ma:contentTypeVersion="6" ma:contentTypeDescription="Create a new document." ma:contentTypeScope="" ma:versionID="0c2b0d07819df3e6b7201f16fcd79e48">
  <xsd:schema xmlns:xsd="http://www.w3.org/2001/XMLSchema" xmlns:xs="http://www.w3.org/2001/XMLSchema" xmlns:p="http://schemas.microsoft.com/office/2006/metadata/properties" xmlns:ns2="29b63f6b-41b6-4326-8f93-21376361c842" xmlns:ns3="2ff283f1-af5f-466c-8963-4bb9cb1e5e15" targetNamespace="http://schemas.microsoft.com/office/2006/metadata/properties" ma:root="true" ma:fieldsID="e1997e431b35c6949ecb8609571da588" ns2:_="" ns3:_="">
    <xsd:import namespace="29b63f6b-41b6-4326-8f93-21376361c842"/>
    <xsd:import namespace="2ff283f1-af5f-466c-8963-4bb9cb1e5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3f6b-41b6-4326-8f93-21376361c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83f1-af5f-466c-8963-4bb9cb1e5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EF053-E70F-400C-A346-97C84D239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CCD352-E934-4A89-B893-D8E393360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63f6b-41b6-4326-8f93-21376361c842"/>
    <ds:schemaRef ds:uri="2ff283f1-af5f-466c-8963-4bb9cb1e5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9001F-E8E6-460C-8A7C-EFB87ED521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Adams</dc:creator>
  <cp:keywords/>
  <dc:description/>
  <cp:lastModifiedBy>Mike Adams</cp:lastModifiedBy>
  <cp:revision>6</cp:revision>
  <cp:lastPrinted>2021-06-30T20:06:00Z</cp:lastPrinted>
  <dcterms:created xsi:type="dcterms:W3CDTF">2021-07-20T14:15:00Z</dcterms:created>
  <dcterms:modified xsi:type="dcterms:W3CDTF">2021-07-20T14:19:00Z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0x010100BF7445AC5EA11440A8AB1CA04098A779</vt:lpwstr>
  </property>
</Properties>
</file>