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B74" w:rsidRDefault="00AE0319" w:rsidP="00807B74">
      <w:pPr>
        <w:pStyle w:val="NoSpacing"/>
        <w:ind w:left="4320" w:firstLine="720"/>
        <w:jc w:val="center"/>
      </w:pPr>
      <w:r>
        <w:t>April 18</w:t>
      </w:r>
      <w:r w:rsidR="00807B74">
        <w:t>, 2017</w:t>
      </w:r>
    </w:p>
    <w:p w:rsidR="00807B74" w:rsidRDefault="00807B74" w:rsidP="00807B74">
      <w:pPr>
        <w:pStyle w:val="NoSpacing"/>
        <w:ind w:left="4320" w:firstLine="720"/>
      </w:pPr>
    </w:p>
    <w:p w:rsidR="00807B74" w:rsidRDefault="00807B74" w:rsidP="00807B74">
      <w:r>
        <w:t xml:space="preserve">     At 7:00 PM Chairman Fred Ford called the meeting to order and the Pledge of Allegiance was recited.  Roll call was taken with the following members present:  Fred Ford, Jeff Enders, Jon Miller, Ken Hoover</w:t>
      </w:r>
      <w:r w:rsidR="00AE0319">
        <w:t xml:space="preserve"> and</w:t>
      </w:r>
      <w:r>
        <w:t xml:space="preserve"> Carl Bahner</w:t>
      </w:r>
      <w:r w:rsidR="00AE0319">
        <w:t xml:space="preserve">. </w:t>
      </w:r>
      <w:r>
        <w:t xml:space="preserve"> Christopher Blose and Jeff Gonsar</w:t>
      </w:r>
      <w:r w:rsidR="00AE0319">
        <w:t xml:space="preserve"> were absent.</w:t>
      </w:r>
      <w:r>
        <w:t xml:space="preserve">   Operator Jeff Grosser, Engineer Justin Mendinsky and Solicitor Christian Daghir were also present. </w:t>
      </w:r>
    </w:p>
    <w:p w:rsidR="00807B74" w:rsidRDefault="00807B74" w:rsidP="00807B74">
      <w:pPr>
        <w:pStyle w:val="NoSpacing"/>
        <w:rPr>
          <w:b/>
        </w:rPr>
      </w:pPr>
      <w:r>
        <w:rPr>
          <w:b/>
        </w:rPr>
        <w:t>BUSINESS FROM THE FLOOR</w:t>
      </w:r>
    </w:p>
    <w:p w:rsidR="00807B74" w:rsidRDefault="00AE0319" w:rsidP="00AE0319">
      <w:pPr>
        <w:pStyle w:val="NoSpacing"/>
        <w:numPr>
          <w:ilvl w:val="0"/>
          <w:numId w:val="5"/>
        </w:numPr>
      </w:pPr>
      <w:r>
        <w:t>Julie Hoffman of 56 Fellowship Drive was present to inquire about connecting to the Sewer system.  Discussion ensued</w:t>
      </w:r>
      <w:r w:rsidR="003C74DF">
        <w:t>,</w:t>
      </w:r>
      <w:r>
        <w:t xml:space="preserve"> connection fees and connection feasibility was discussed.  Jeff Enders moved to approve connecting 56 Fellowship Drive to the sewer system.  Ken Hoover seconded the motion and the motion carried unanimously.</w:t>
      </w:r>
    </w:p>
    <w:p w:rsidR="00AE0319" w:rsidRDefault="003C74DF" w:rsidP="00AE0319">
      <w:pPr>
        <w:pStyle w:val="NoSpacing"/>
        <w:numPr>
          <w:ilvl w:val="0"/>
          <w:numId w:val="5"/>
        </w:numPr>
      </w:pPr>
      <w:r>
        <w:t>Scott Corsnitz was present to ask if the board would waive fees for the Pool</w:t>
      </w:r>
      <w:r w:rsidR="00E100A8">
        <w:t xml:space="preserve"> for 2017</w:t>
      </w:r>
      <w:r>
        <w:t xml:space="preserve">.  Chairman Ford told him that has been taken care </w:t>
      </w:r>
      <w:r w:rsidR="007432C8">
        <w:t>of already</w:t>
      </w:r>
      <w:r>
        <w:t>.</w:t>
      </w:r>
    </w:p>
    <w:p w:rsidR="003C74DF" w:rsidRDefault="003C74DF" w:rsidP="00AE0319">
      <w:pPr>
        <w:pStyle w:val="NoSpacing"/>
        <w:numPr>
          <w:ilvl w:val="0"/>
          <w:numId w:val="5"/>
        </w:numPr>
      </w:pPr>
      <w:r>
        <w:t>Thomas Rubillo from the Family Practice Center was present to state intentions to connect to the Water Sewer System</w:t>
      </w:r>
      <w:r w:rsidR="00E100A8">
        <w:t xml:space="preserve"> on S River Road next to the Fire Co</w:t>
      </w:r>
      <w:r>
        <w:t xml:space="preserve">.  Discussion ensued in regard to the different options and the pros and cons </w:t>
      </w:r>
      <w:r w:rsidR="00E100A8">
        <w:t>of each</w:t>
      </w:r>
      <w:r>
        <w:t xml:space="preserve"> option.</w:t>
      </w:r>
    </w:p>
    <w:p w:rsidR="00807B74" w:rsidRDefault="00807B74" w:rsidP="00807B74">
      <w:pPr>
        <w:pStyle w:val="NoSpacing"/>
        <w:ind w:left="615"/>
      </w:pPr>
      <w:r>
        <w:t xml:space="preserve"> </w:t>
      </w:r>
    </w:p>
    <w:p w:rsidR="00807B74" w:rsidRDefault="00807B74" w:rsidP="00807B74">
      <w:pPr>
        <w:pStyle w:val="NoSpacing"/>
        <w:rPr>
          <w:b/>
        </w:rPr>
      </w:pPr>
      <w:r>
        <w:rPr>
          <w:b/>
        </w:rPr>
        <w:t>SECRETARY’S REPORT</w:t>
      </w:r>
    </w:p>
    <w:p w:rsidR="00807B74" w:rsidRDefault="003C74DF" w:rsidP="00807B74">
      <w:pPr>
        <w:pStyle w:val="NoSpacing"/>
      </w:pPr>
      <w:r>
        <w:t>Carl Bahner</w:t>
      </w:r>
      <w:r w:rsidR="00807B74">
        <w:t xml:space="preserve"> moved to approve the </w:t>
      </w:r>
      <w:r>
        <w:t>March</w:t>
      </w:r>
      <w:r w:rsidR="00807B74">
        <w:t xml:space="preserve"> minutes as presented.   </w:t>
      </w:r>
      <w:r>
        <w:t>Jeff Enders</w:t>
      </w:r>
      <w:r w:rsidR="00807B74">
        <w:t xml:space="preserve"> seconded the motion and the motion carried unanimously.</w:t>
      </w:r>
    </w:p>
    <w:p w:rsidR="00807B74" w:rsidRDefault="00807B74" w:rsidP="00807B74">
      <w:pPr>
        <w:pStyle w:val="NoSpacing"/>
      </w:pPr>
    </w:p>
    <w:p w:rsidR="00807B74" w:rsidRDefault="00807B74" w:rsidP="00807B74">
      <w:pPr>
        <w:spacing w:after="0"/>
        <w:rPr>
          <w:b/>
        </w:rPr>
      </w:pPr>
      <w:r>
        <w:rPr>
          <w:b/>
        </w:rPr>
        <w:t>TREASURER’S REPORT</w:t>
      </w:r>
    </w:p>
    <w:p w:rsidR="00807B74" w:rsidRDefault="003C74DF" w:rsidP="00807B74">
      <w:pPr>
        <w:pStyle w:val="NoSpacing"/>
      </w:pPr>
      <w:r>
        <w:t>Jon Miller</w:t>
      </w:r>
      <w:r w:rsidR="00807B74">
        <w:t xml:space="preserve"> moved to approve the </w:t>
      </w:r>
      <w:r>
        <w:t>March</w:t>
      </w:r>
      <w:r w:rsidR="00807B74">
        <w:t xml:space="preserve"> report as presented.   Ken Hoover seconded the motion and the motion carried unanimously.    </w:t>
      </w:r>
    </w:p>
    <w:p w:rsidR="00807B74" w:rsidRDefault="00807B74" w:rsidP="00807B74">
      <w:pPr>
        <w:pStyle w:val="NoSpacing"/>
        <w:rPr>
          <w:b/>
        </w:rPr>
      </w:pPr>
    </w:p>
    <w:p w:rsidR="00807B74" w:rsidRDefault="00807B74" w:rsidP="00807B74">
      <w:pPr>
        <w:pStyle w:val="NoSpacing"/>
        <w:rPr>
          <w:b/>
        </w:rPr>
      </w:pPr>
      <w:r>
        <w:rPr>
          <w:b/>
        </w:rPr>
        <w:t>ENGINEER’S/CONSULTANT’S REPORT</w:t>
      </w:r>
    </w:p>
    <w:p w:rsidR="00807B74" w:rsidRDefault="00807B74" w:rsidP="00807B74">
      <w:pPr>
        <w:pStyle w:val="NoSpacing"/>
        <w:numPr>
          <w:ilvl w:val="0"/>
          <w:numId w:val="1"/>
        </w:numPr>
      </w:pPr>
      <w:r>
        <w:t xml:space="preserve">Sheetz Project Status:  </w:t>
      </w:r>
      <w:r w:rsidR="005D6765">
        <w:t>Discussion ensued, in regard to the Deed of Easement and Dedication. (See Engineer Report.) Solicitor Daghir will write a letter. Put on the May agenda.</w:t>
      </w:r>
    </w:p>
    <w:p w:rsidR="00807B74" w:rsidRDefault="00807B74" w:rsidP="00807B74">
      <w:pPr>
        <w:pStyle w:val="NoSpacing"/>
        <w:numPr>
          <w:ilvl w:val="0"/>
          <w:numId w:val="1"/>
        </w:numPr>
      </w:pPr>
      <w:r>
        <w:t xml:space="preserve">DEP Corrective Action Plan Status:  </w:t>
      </w:r>
      <w:r w:rsidR="005D6765">
        <w:t xml:space="preserve">A meeting to review the status of the CAP was held on           4-4-17, with DEP.  DEP reiterated their concerns. (See Engineers report.) </w:t>
      </w:r>
      <w:r w:rsidR="007915A0">
        <w:t>DEP has agreed to extend the dead</w:t>
      </w:r>
      <w:r w:rsidR="00B4077C">
        <w:t>line</w:t>
      </w:r>
      <w:r w:rsidR="007915A0">
        <w:t xml:space="preserve"> for the CAP submission to 6-3-17.</w:t>
      </w:r>
    </w:p>
    <w:p w:rsidR="00807B74" w:rsidRDefault="00807B74" w:rsidP="00807B74">
      <w:pPr>
        <w:pStyle w:val="NoSpacing"/>
        <w:numPr>
          <w:ilvl w:val="0"/>
          <w:numId w:val="1"/>
        </w:numPr>
      </w:pPr>
      <w:r>
        <w:t xml:space="preserve">NPDES Permit Review:  </w:t>
      </w:r>
      <w:r w:rsidR="007915A0">
        <w:t>Waiting on final permit.</w:t>
      </w:r>
    </w:p>
    <w:p w:rsidR="00807B74" w:rsidRDefault="00807B74" w:rsidP="00807B74">
      <w:pPr>
        <w:pStyle w:val="NoSpacing"/>
      </w:pPr>
    </w:p>
    <w:p w:rsidR="00807B74" w:rsidRDefault="00807B74" w:rsidP="00807B74">
      <w:pPr>
        <w:pStyle w:val="NoSpacing"/>
        <w:rPr>
          <w:b/>
        </w:rPr>
      </w:pPr>
      <w:r>
        <w:rPr>
          <w:b/>
        </w:rPr>
        <w:t>SOLICITOR’S REPORT</w:t>
      </w:r>
    </w:p>
    <w:p w:rsidR="00807B74" w:rsidRDefault="007915A0" w:rsidP="00807B74">
      <w:pPr>
        <w:pStyle w:val="NoSpacing"/>
        <w:numPr>
          <w:ilvl w:val="0"/>
          <w:numId w:val="2"/>
        </w:numPr>
      </w:pPr>
      <w:r>
        <w:t xml:space="preserve">Sweigard Action: Solicitor Daghir received a letter from Michael Sweigard in regard to inaccurate boundaries separating the Authority’s Property and the Sweigard property.  Discussion ensued. It </w:t>
      </w:r>
      <w:r w:rsidR="00E52E6E">
        <w:t>is</w:t>
      </w:r>
      <w:r>
        <w:t xml:space="preserve"> the consensus of the Board not to get involved in the line dispute.</w:t>
      </w:r>
    </w:p>
    <w:p w:rsidR="007915A0" w:rsidRDefault="00E52E6E" w:rsidP="00807B74">
      <w:pPr>
        <w:pStyle w:val="NoSpacing"/>
        <w:numPr>
          <w:ilvl w:val="0"/>
          <w:numId w:val="2"/>
        </w:numPr>
      </w:pPr>
      <w:r>
        <w:t>Hoffman Lien Consideration:  Terry Kerwin contacted Solicitor Daghir in regard to the property at 2855 Peters Mountain Road. The Property was owned and sold by Nancy Hoffman who has since passed in 2002.  It was</w:t>
      </w:r>
      <w:r w:rsidR="00B4077C">
        <w:t xml:space="preserve"> s</w:t>
      </w:r>
      <w:r>
        <w:t xml:space="preserve">old to Melvin </w:t>
      </w:r>
      <w:r w:rsidR="007432C8">
        <w:t>Petersheim.</w:t>
      </w:r>
      <w:r>
        <w:t xml:space="preserve">  There is an outstanding Lien from 2002 that was not satisfied.  Terry Kerwin is asking for interest forgiveness on the Lien.</w:t>
      </w:r>
      <w:r w:rsidR="00CA7252">
        <w:t xml:space="preserve">  Jeff Enders motioned to waive the $175.51 interest charge.  Jon Miller seconded the motion and the motion carried unanimously.</w:t>
      </w:r>
    </w:p>
    <w:p w:rsidR="00CA7252" w:rsidRDefault="00CA7252" w:rsidP="00807B74">
      <w:pPr>
        <w:pStyle w:val="NoSpacing"/>
        <w:numPr>
          <w:ilvl w:val="0"/>
          <w:numId w:val="2"/>
        </w:numPr>
      </w:pPr>
      <w:r>
        <w:t>Collections:  The Sheriff sale at 227 Armstrong Street was postponed to 6-8-17.  The Matter Sale is still as scheduled.</w:t>
      </w:r>
    </w:p>
    <w:p w:rsidR="00807B74" w:rsidRDefault="00807B74" w:rsidP="00807B74">
      <w:pPr>
        <w:pStyle w:val="NoSpacing"/>
        <w:rPr>
          <w:b/>
        </w:rPr>
      </w:pPr>
    </w:p>
    <w:p w:rsidR="00807B74" w:rsidRDefault="00807B74" w:rsidP="00807B74">
      <w:pPr>
        <w:pStyle w:val="NoSpacing"/>
        <w:rPr>
          <w:b/>
        </w:rPr>
      </w:pPr>
      <w:r>
        <w:rPr>
          <w:b/>
        </w:rPr>
        <w:lastRenderedPageBreak/>
        <w:t>OPERATOR’S REPORT</w:t>
      </w:r>
    </w:p>
    <w:p w:rsidR="00807B74" w:rsidRDefault="00763339" w:rsidP="00807B74">
      <w:pPr>
        <w:pStyle w:val="NoSpacing"/>
      </w:pPr>
      <w:r>
        <w:t xml:space="preserve">PA1 Calls, arsenic samples pulled, full water inspection performed, working on shed, repaired blower, took some trees down at Mountain, pump problems at the Sewer Plant, replaced VPD, replaced (2) cameras, </w:t>
      </w:r>
      <w:r w:rsidR="00B4077C">
        <w:t>attended continuing education</w:t>
      </w:r>
      <w:r>
        <w:t>, working on flow alarm, met with Forester.</w:t>
      </w:r>
    </w:p>
    <w:p w:rsidR="00807B74" w:rsidRDefault="00807B74" w:rsidP="00807B74">
      <w:pPr>
        <w:pStyle w:val="NoSpacing"/>
        <w:rPr>
          <w:b/>
        </w:rPr>
      </w:pPr>
    </w:p>
    <w:p w:rsidR="00807B74" w:rsidRDefault="00807B74" w:rsidP="00807B74">
      <w:pPr>
        <w:pStyle w:val="NoSpacing"/>
        <w:rPr>
          <w:b/>
        </w:rPr>
      </w:pPr>
      <w:r>
        <w:rPr>
          <w:b/>
        </w:rPr>
        <w:t>OLD BUSINESS</w:t>
      </w:r>
    </w:p>
    <w:p w:rsidR="00807B74" w:rsidRDefault="00807B74" w:rsidP="00807B74">
      <w:pPr>
        <w:pStyle w:val="NoSpacing"/>
        <w:numPr>
          <w:ilvl w:val="0"/>
          <w:numId w:val="3"/>
        </w:numPr>
        <w:rPr>
          <w:b/>
        </w:rPr>
      </w:pPr>
      <w:r>
        <w:t xml:space="preserve"> </w:t>
      </w:r>
      <w:r>
        <w:rPr>
          <w:b/>
        </w:rPr>
        <w:t xml:space="preserve"> </w:t>
      </w:r>
      <w:r>
        <w:t xml:space="preserve">Insurance Claim Status:  </w:t>
      </w:r>
      <w:r w:rsidR="00763339">
        <w:t>Check received 4-13-17</w:t>
      </w:r>
    </w:p>
    <w:p w:rsidR="00807B74" w:rsidRDefault="00807B74" w:rsidP="00807B74">
      <w:pPr>
        <w:pStyle w:val="NoSpacing"/>
        <w:numPr>
          <w:ilvl w:val="0"/>
          <w:numId w:val="3"/>
        </w:numPr>
      </w:pPr>
      <w:r>
        <w:t xml:space="preserve">  Forestry:  </w:t>
      </w:r>
      <w:r w:rsidR="00763339">
        <w:t>Fred Ford signed contract.</w:t>
      </w:r>
    </w:p>
    <w:p w:rsidR="00807B74" w:rsidRDefault="00807B74" w:rsidP="00807B74">
      <w:pPr>
        <w:pStyle w:val="NoSpacing"/>
        <w:ind w:left="555"/>
      </w:pPr>
    </w:p>
    <w:p w:rsidR="00807B74" w:rsidRDefault="00807B74" w:rsidP="00807B74">
      <w:pPr>
        <w:pStyle w:val="NoSpacing"/>
        <w:rPr>
          <w:b/>
        </w:rPr>
      </w:pPr>
      <w:r>
        <w:rPr>
          <w:b/>
        </w:rPr>
        <w:t>NEW BUSINESS</w:t>
      </w:r>
    </w:p>
    <w:p w:rsidR="00807B74" w:rsidRDefault="00763339" w:rsidP="00807B74">
      <w:pPr>
        <w:pStyle w:val="NoSpacing"/>
        <w:numPr>
          <w:ilvl w:val="0"/>
          <w:numId w:val="4"/>
        </w:numPr>
      </w:pPr>
      <w:r>
        <w:t xml:space="preserve">Fifth Street Water Line:  Jeff Grosser </w:t>
      </w:r>
      <w:r w:rsidR="00D90157">
        <w:t xml:space="preserve">will obtain an estimate to </w:t>
      </w:r>
      <w:r>
        <w:t>replace</w:t>
      </w:r>
      <w:r w:rsidR="00D90157">
        <w:t xml:space="preserve"> the water main</w:t>
      </w:r>
      <w:r w:rsidR="00660D26">
        <w:t>.</w:t>
      </w:r>
    </w:p>
    <w:p w:rsidR="00807B74" w:rsidRDefault="00807B74" w:rsidP="00807B74">
      <w:pPr>
        <w:pStyle w:val="NoSpacing"/>
      </w:pPr>
    </w:p>
    <w:p w:rsidR="00807B74" w:rsidRDefault="00807B74" w:rsidP="00807B74">
      <w:pPr>
        <w:pStyle w:val="NoSpacing"/>
        <w:rPr>
          <w:b/>
        </w:rPr>
      </w:pPr>
      <w:r>
        <w:rPr>
          <w:b/>
        </w:rPr>
        <w:t>APPROVAL OF BILLS</w:t>
      </w:r>
    </w:p>
    <w:p w:rsidR="00807B74" w:rsidRDefault="00660D26" w:rsidP="00807B74">
      <w:pPr>
        <w:pStyle w:val="NoSpacing"/>
      </w:pPr>
      <w:r>
        <w:t>Carl Bahner</w:t>
      </w:r>
      <w:r w:rsidR="00807B74">
        <w:t xml:space="preserve"> moved to approve the bills as presented.  </w:t>
      </w:r>
      <w:r>
        <w:t>Jon Miller</w:t>
      </w:r>
      <w:r w:rsidR="00807B74">
        <w:t xml:space="preserve"> seconded the motion and the motion carried unanimously.</w:t>
      </w:r>
    </w:p>
    <w:p w:rsidR="00807B74" w:rsidRDefault="00807B74" w:rsidP="00807B74">
      <w:pPr>
        <w:pStyle w:val="NoSpacing"/>
      </w:pPr>
    </w:p>
    <w:p w:rsidR="00807B74" w:rsidRDefault="00807B74" w:rsidP="00807B74">
      <w:pPr>
        <w:pStyle w:val="NoSpacing"/>
        <w:rPr>
          <w:b/>
        </w:rPr>
      </w:pPr>
      <w:r>
        <w:rPr>
          <w:b/>
        </w:rPr>
        <w:t>PUBLIC COMMENT</w:t>
      </w:r>
    </w:p>
    <w:p w:rsidR="00807B74" w:rsidRDefault="00807B74" w:rsidP="00807B74">
      <w:pPr>
        <w:pStyle w:val="NoSpacing"/>
      </w:pPr>
      <w:r>
        <w:t xml:space="preserve">          None.</w:t>
      </w:r>
    </w:p>
    <w:p w:rsidR="00807B74" w:rsidRDefault="00807B74" w:rsidP="00807B74">
      <w:pPr>
        <w:pStyle w:val="NoSpacing"/>
      </w:pPr>
    </w:p>
    <w:p w:rsidR="00807B74" w:rsidRDefault="00807B74" w:rsidP="00807B74">
      <w:pPr>
        <w:pStyle w:val="NoSpacing"/>
        <w:rPr>
          <w:b/>
        </w:rPr>
      </w:pPr>
      <w:r>
        <w:rPr>
          <w:b/>
        </w:rPr>
        <w:t>ADJOURNMENT</w:t>
      </w:r>
    </w:p>
    <w:p w:rsidR="00807B74" w:rsidRDefault="00660D26" w:rsidP="00807B74">
      <w:pPr>
        <w:pStyle w:val="NoSpacing"/>
      </w:pPr>
      <w:r>
        <w:t>Jon Miller</w:t>
      </w:r>
      <w:r w:rsidR="00807B74">
        <w:t xml:space="preserve"> motioned to adjourn the meeting at </w:t>
      </w:r>
      <w:r>
        <w:t>8</w:t>
      </w:r>
      <w:r w:rsidR="00807B74">
        <w:t>:</w:t>
      </w:r>
      <w:r>
        <w:t>06</w:t>
      </w:r>
      <w:r w:rsidR="00807B74">
        <w:t xml:space="preserve">PM.  </w:t>
      </w:r>
      <w:r>
        <w:t>Ken Hoover</w:t>
      </w:r>
      <w:bookmarkStart w:id="0" w:name="_GoBack"/>
      <w:bookmarkEnd w:id="0"/>
      <w:r w:rsidR="00807B74">
        <w:t xml:space="preserve"> seconded the motion and motion carried unanimously.      </w:t>
      </w:r>
    </w:p>
    <w:p w:rsidR="00807B74" w:rsidRDefault="00807B74" w:rsidP="00807B74">
      <w:pPr>
        <w:pStyle w:val="NoSpacing"/>
      </w:pPr>
    </w:p>
    <w:p w:rsidR="00807B74" w:rsidRDefault="00807B74" w:rsidP="00807B74">
      <w:pPr>
        <w:pStyle w:val="NoSpacing"/>
      </w:pPr>
    </w:p>
    <w:p w:rsidR="00807B74" w:rsidRDefault="00807B74" w:rsidP="00807B74">
      <w:pPr>
        <w:pStyle w:val="NoSpacing"/>
      </w:pPr>
    </w:p>
    <w:p w:rsidR="00807B74" w:rsidRDefault="00807B74" w:rsidP="00807B74">
      <w:pPr>
        <w:pStyle w:val="NoSpacing"/>
      </w:pPr>
      <w:r>
        <w:t xml:space="preserve">                                                                                                    Respectfully Submitted, </w:t>
      </w:r>
    </w:p>
    <w:p w:rsidR="00807B74" w:rsidRDefault="00807B74" w:rsidP="00807B74">
      <w:pPr>
        <w:pStyle w:val="NoSpacing"/>
      </w:pPr>
    </w:p>
    <w:p w:rsidR="00807B74" w:rsidRDefault="00807B74" w:rsidP="00807B74">
      <w:pPr>
        <w:pStyle w:val="NoSpacing"/>
      </w:pPr>
    </w:p>
    <w:p w:rsidR="00807B74" w:rsidRDefault="00807B74" w:rsidP="00807B74">
      <w:pPr>
        <w:pStyle w:val="NoSpacing"/>
      </w:pPr>
    </w:p>
    <w:p w:rsidR="00807B74" w:rsidRDefault="00807B74" w:rsidP="00807B74">
      <w:r>
        <w:t xml:space="preserve">                                                                                                      David W Hoover</w:t>
      </w:r>
      <w:r>
        <w:tab/>
      </w:r>
      <w:r>
        <w:tab/>
      </w:r>
      <w:r>
        <w:tab/>
      </w:r>
      <w:r>
        <w:tab/>
      </w:r>
      <w:r>
        <w:tab/>
        <w:t xml:space="preserve">                                                                                         Secretary</w:t>
      </w:r>
    </w:p>
    <w:p w:rsidR="00BA4292" w:rsidRDefault="00BA4292"/>
    <w:sectPr w:rsidR="00BA4292" w:rsidSect="00F027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16B3E"/>
    <w:multiLevelType w:val="hybridMultilevel"/>
    <w:tmpl w:val="88F0DFDE"/>
    <w:lvl w:ilvl="0" w:tplc="CF6CF6E6">
      <w:start w:val="1"/>
      <w:numFmt w:val="upperLetter"/>
      <w:lvlText w:val="%1."/>
      <w:lvlJc w:val="left"/>
      <w:pPr>
        <w:ind w:left="750" w:hanging="360"/>
      </w:pPr>
    </w:lvl>
    <w:lvl w:ilvl="1" w:tplc="04090019">
      <w:start w:val="1"/>
      <w:numFmt w:val="lowerLetter"/>
      <w:lvlText w:val="%2."/>
      <w:lvlJc w:val="left"/>
      <w:pPr>
        <w:ind w:left="1470" w:hanging="360"/>
      </w:p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start w:val="1"/>
      <w:numFmt w:val="lowerLetter"/>
      <w:lvlText w:val="%5."/>
      <w:lvlJc w:val="left"/>
      <w:pPr>
        <w:ind w:left="3630" w:hanging="360"/>
      </w:pPr>
    </w:lvl>
    <w:lvl w:ilvl="5" w:tplc="0409001B">
      <w:start w:val="1"/>
      <w:numFmt w:val="lowerRoman"/>
      <w:lvlText w:val="%6."/>
      <w:lvlJc w:val="right"/>
      <w:pPr>
        <w:ind w:left="4350" w:hanging="180"/>
      </w:pPr>
    </w:lvl>
    <w:lvl w:ilvl="6" w:tplc="0409000F">
      <w:start w:val="1"/>
      <w:numFmt w:val="decimal"/>
      <w:lvlText w:val="%7."/>
      <w:lvlJc w:val="left"/>
      <w:pPr>
        <w:ind w:left="5070" w:hanging="360"/>
      </w:pPr>
    </w:lvl>
    <w:lvl w:ilvl="7" w:tplc="04090019">
      <w:start w:val="1"/>
      <w:numFmt w:val="lowerLetter"/>
      <w:lvlText w:val="%8."/>
      <w:lvlJc w:val="left"/>
      <w:pPr>
        <w:ind w:left="5790" w:hanging="360"/>
      </w:pPr>
    </w:lvl>
    <w:lvl w:ilvl="8" w:tplc="0409001B">
      <w:start w:val="1"/>
      <w:numFmt w:val="lowerRoman"/>
      <w:lvlText w:val="%9."/>
      <w:lvlJc w:val="right"/>
      <w:pPr>
        <w:ind w:left="6510" w:hanging="180"/>
      </w:pPr>
    </w:lvl>
  </w:abstractNum>
  <w:abstractNum w:abstractNumId="1">
    <w:nsid w:val="1E316861"/>
    <w:multiLevelType w:val="hybridMultilevel"/>
    <w:tmpl w:val="7C3A48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2F500D"/>
    <w:multiLevelType w:val="hybridMultilevel"/>
    <w:tmpl w:val="675A5A4E"/>
    <w:lvl w:ilvl="0" w:tplc="DA462C58">
      <w:start w:val="1"/>
      <w:numFmt w:val="upperLetter"/>
      <w:lvlText w:val="%1."/>
      <w:lvlJc w:val="left"/>
      <w:pPr>
        <w:ind w:left="555" w:hanging="360"/>
      </w:pPr>
      <w:rPr>
        <w:rFonts w:asciiTheme="minorHAnsi" w:eastAsiaTheme="minorHAnsi" w:hAnsiTheme="minorHAnsi" w:cstheme="minorBidi"/>
        <w:b w:val="0"/>
      </w:rPr>
    </w:lvl>
    <w:lvl w:ilvl="1" w:tplc="04090019">
      <w:start w:val="1"/>
      <w:numFmt w:val="lowerLetter"/>
      <w:lvlText w:val="%2."/>
      <w:lvlJc w:val="left"/>
      <w:pPr>
        <w:ind w:left="1275" w:hanging="360"/>
      </w:pPr>
    </w:lvl>
    <w:lvl w:ilvl="2" w:tplc="0409001B">
      <w:start w:val="1"/>
      <w:numFmt w:val="lowerRoman"/>
      <w:lvlText w:val="%3."/>
      <w:lvlJc w:val="right"/>
      <w:pPr>
        <w:ind w:left="1995" w:hanging="180"/>
      </w:pPr>
    </w:lvl>
    <w:lvl w:ilvl="3" w:tplc="0409000F">
      <w:start w:val="1"/>
      <w:numFmt w:val="decimal"/>
      <w:lvlText w:val="%4."/>
      <w:lvlJc w:val="left"/>
      <w:pPr>
        <w:ind w:left="2715" w:hanging="360"/>
      </w:pPr>
    </w:lvl>
    <w:lvl w:ilvl="4" w:tplc="04090019">
      <w:start w:val="1"/>
      <w:numFmt w:val="lowerLetter"/>
      <w:lvlText w:val="%5."/>
      <w:lvlJc w:val="left"/>
      <w:pPr>
        <w:ind w:left="3435" w:hanging="360"/>
      </w:pPr>
    </w:lvl>
    <w:lvl w:ilvl="5" w:tplc="0409001B">
      <w:start w:val="1"/>
      <w:numFmt w:val="lowerRoman"/>
      <w:lvlText w:val="%6."/>
      <w:lvlJc w:val="right"/>
      <w:pPr>
        <w:ind w:left="4155" w:hanging="180"/>
      </w:pPr>
    </w:lvl>
    <w:lvl w:ilvl="6" w:tplc="0409000F">
      <w:start w:val="1"/>
      <w:numFmt w:val="decimal"/>
      <w:lvlText w:val="%7."/>
      <w:lvlJc w:val="left"/>
      <w:pPr>
        <w:ind w:left="4875" w:hanging="360"/>
      </w:pPr>
    </w:lvl>
    <w:lvl w:ilvl="7" w:tplc="04090019">
      <w:start w:val="1"/>
      <w:numFmt w:val="lowerLetter"/>
      <w:lvlText w:val="%8."/>
      <w:lvlJc w:val="left"/>
      <w:pPr>
        <w:ind w:left="5595" w:hanging="360"/>
      </w:pPr>
    </w:lvl>
    <w:lvl w:ilvl="8" w:tplc="0409001B">
      <w:start w:val="1"/>
      <w:numFmt w:val="lowerRoman"/>
      <w:lvlText w:val="%9."/>
      <w:lvlJc w:val="right"/>
      <w:pPr>
        <w:ind w:left="6315" w:hanging="180"/>
      </w:pPr>
    </w:lvl>
  </w:abstractNum>
  <w:abstractNum w:abstractNumId="3">
    <w:nsid w:val="35023CE6"/>
    <w:multiLevelType w:val="hybridMultilevel"/>
    <w:tmpl w:val="658ADF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08743BF"/>
    <w:multiLevelType w:val="hybridMultilevel"/>
    <w:tmpl w:val="19C62706"/>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7B74"/>
    <w:rsid w:val="003C74DF"/>
    <w:rsid w:val="005D6765"/>
    <w:rsid w:val="00660D26"/>
    <w:rsid w:val="007432C8"/>
    <w:rsid w:val="00763339"/>
    <w:rsid w:val="007915A0"/>
    <w:rsid w:val="00807B74"/>
    <w:rsid w:val="00AE0319"/>
    <w:rsid w:val="00B4077C"/>
    <w:rsid w:val="00BA4292"/>
    <w:rsid w:val="00CA7252"/>
    <w:rsid w:val="00D90157"/>
    <w:rsid w:val="00E100A8"/>
    <w:rsid w:val="00E52E6E"/>
    <w:rsid w:val="00F027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B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7B7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B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7B74"/>
    <w:pPr>
      <w:spacing w:after="0" w:line="240" w:lineRule="auto"/>
    </w:pPr>
  </w:style>
</w:styles>
</file>

<file path=word/webSettings.xml><?xml version="1.0" encoding="utf-8"?>
<w:webSettings xmlns:r="http://schemas.openxmlformats.org/officeDocument/2006/relationships" xmlns:w="http://schemas.openxmlformats.org/wordprocessingml/2006/main">
  <w:divs>
    <w:div w:id="58885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Kelley</dc:creator>
  <cp:lastModifiedBy>hfsdwh</cp:lastModifiedBy>
  <cp:revision>9</cp:revision>
  <dcterms:created xsi:type="dcterms:W3CDTF">2017-04-26T16:13:00Z</dcterms:created>
  <dcterms:modified xsi:type="dcterms:W3CDTF">2017-05-09T14:01:00Z</dcterms:modified>
</cp:coreProperties>
</file>