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2A9" w:rsidRPr="00AE72A9" w:rsidRDefault="00AE72A9" w:rsidP="0034315C">
      <w:pPr>
        <w:jc w:val="center"/>
        <w:rPr>
          <w:b/>
          <w:color w:val="000000" w:themeColor="text1"/>
          <w:sz w:val="96"/>
          <w:szCs w:val="96"/>
        </w:rPr>
      </w:pPr>
      <w:r w:rsidRPr="00AE72A9">
        <w:rPr>
          <w:b/>
          <w:color w:val="000000" w:themeColor="text1"/>
          <w:sz w:val="96"/>
          <w:szCs w:val="96"/>
        </w:rPr>
        <w:t>Work Ethic</w:t>
      </w:r>
      <w:bookmarkStart w:id="0" w:name="_GoBack"/>
      <w:bookmarkEnd w:id="0"/>
    </w:p>
    <w:p w:rsidR="00073D94" w:rsidRPr="00AE72A9" w:rsidRDefault="00AE72A9" w:rsidP="00AE72A9">
      <w:pPr>
        <w:rPr>
          <w:b/>
          <w:color w:val="000000" w:themeColor="text1"/>
          <w:sz w:val="40"/>
          <w:szCs w:val="40"/>
        </w:rPr>
      </w:pPr>
      <w:r w:rsidRPr="00AE72A9">
        <w:rPr>
          <w:b/>
          <w:color w:val="000000" w:themeColor="text1"/>
          <w:sz w:val="40"/>
          <w:szCs w:val="40"/>
          <w:lang w:val="en"/>
        </w:rPr>
        <w:t xml:space="preserve">Work ethic is a value based on hard work and diligence. Capitalists believe in the requirement of hard work and its ability to enhance character. In the context of class conflict, Marxists view the cultural </w:t>
      </w:r>
      <w:proofErr w:type="spellStart"/>
      <w:r w:rsidRPr="00AE72A9">
        <w:rPr>
          <w:b/>
          <w:color w:val="000000" w:themeColor="text1"/>
          <w:sz w:val="40"/>
          <w:szCs w:val="40"/>
          <w:lang w:val="en"/>
        </w:rPr>
        <w:t>ingrainment</w:t>
      </w:r>
      <w:proofErr w:type="spellEnd"/>
      <w:r w:rsidRPr="00AE72A9">
        <w:rPr>
          <w:b/>
          <w:color w:val="000000" w:themeColor="text1"/>
          <w:sz w:val="40"/>
          <w:szCs w:val="40"/>
          <w:lang w:val="en"/>
        </w:rPr>
        <w:t xml:space="preserve"> of this value as a means to delude the working class into creating more wealth for the upper class. In the Soviet Union, work ethic was seen as an ideal to strive for.</w:t>
      </w:r>
      <w:r w:rsidR="0000759A" w:rsidRPr="00AE72A9">
        <w:rPr>
          <w:b/>
          <w:color w:val="000000" w:themeColor="text1"/>
          <w:sz w:val="40"/>
          <w:szCs w:val="40"/>
        </w:rPr>
        <w:t xml:space="preserve"> </w:t>
      </w:r>
      <w:r w:rsidRPr="00AE72A9">
        <w:rPr>
          <w:b/>
          <w:color w:val="000000" w:themeColor="text1"/>
          <w:sz w:val="40"/>
          <w:szCs w:val="40"/>
        </w:rPr>
        <w:t xml:space="preserve">  This will be a term that you will always here and how you will be judge in the work place, school, athletics, etc.  Let’s see what the bible says about the issue of work ethic:</w:t>
      </w:r>
    </w:p>
    <w:p w:rsidR="00AE72A9" w:rsidRPr="00AE72A9" w:rsidRDefault="00AE72A9" w:rsidP="00AE72A9">
      <w:pPr>
        <w:rPr>
          <w:b/>
          <w:color w:val="000000" w:themeColor="text1"/>
          <w:sz w:val="40"/>
          <w:szCs w:val="40"/>
        </w:rPr>
      </w:pPr>
      <w:hyperlink r:id="rId7" w:history="1">
        <w:r w:rsidRPr="00AE72A9">
          <w:rPr>
            <w:rStyle w:val="Hyperlink"/>
            <w:b/>
            <w:bCs/>
            <w:color w:val="000000" w:themeColor="text1"/>
            <w:sz w:val="40"/>
            <w:szCs w:val="40"/>
          </w:rPr>
          <w:t>Colossians 3:23</w:t>
        </w:r>
      </w:hyperlink>
      <w:r w:rsidRPr="00AE72A9">
        <w:rPr>
          <w:b/>
          <w:bCs/>
          <w:color w:val="000000" w:themeColor="text1"/>
          <w:sz w:val="40"/>
          <w:szCs w:val="40"/>
        </w:rPr>
        <w:t xml:space="preserve"> </w:t>
      </w:r>
      <w:proofErr w:type="gramStart"/>
      <w:r w:rsidRPr="00AE72A9">
        <w:rPr>
          <w:b/>
          <w:color w:val="000000" w:themeColor="text1"/>
          <w:sz w:val="40"/>
          <w:szCs w:val="40"/>
        </w:rPr>
        <w:t>Whatever</w:t>
      </w:r>
      <w:proofErr w:type="gramEnd"/>
      <w:r w:rsidRPr="00AE72A9">
        <w:rPr>
          <w:b/>
          <w:color w:val="000000" w:themeColor="text1"/>
          <w:sz w:val="40"/>
          <w:szCs w:val="40"/>
        </w:rPr>
        <w:t xml:space="preserve"> you do, work heartily, as for the Lord and not for men, </w:t>
      </w:r>
    </w:p>
    <w:p w:rsidR="00AE72A9" w:rsidRPr="00AE72A9" w:rsidRDefault="00AE72A9" w:rsidP="00AE72A9">
      <w:pPr>
        <w:rPr>
          <w:b/>
          <w:color w:val="000000" w:themeColor="text1"/>
          <w:sz w:val="40"/>
          <w:szCs w:val="40"/>
        </w:rPr>
      </w:pPr>
      <w:hyperlink r:id="rId8" w:history="1">
        <w:r w:rsidRPr="00AE72A9">
          <w:rPr>
            <w:rStyle w:val="Hyperlink"/>
            <w:b/>
            <w:bCs/>
            <w:color w:val="000000" w:themeColor="text1"/>
            <w:sz w:val="40"/>
            <w:szCs w:val="40"/>
          </w:rPr>
          <w:t>2 Thessalonians 3:10</w:t>
        </w:r>
      </w:hyperlink>
      <w:r w:rsidRPr="00AE72A9">
        <w:rPr>
          <w:b/>
          <w:bCs/>
          <w:color w:val="000000" w:themeColor="text1"/>
          <w:sz w:val="40"/>
          <w:szCs w:val="40"/>
        </w:rPr>
        <w:t xml:space="preserve"> </w:t>
      </w:r>
      <w:proofErr w:type="gramStart"/>
      <w:r w:rsidRPr="00AE72A9">
        <w:rPr>
          <w:b/>
          <w:color w:val="000000" w:themeColor="text1"/>
          <w:sz w:val="40"/>
          <w:szCs w:val="40"/>
        </w:rPr>
        <w:t>For</w:t>
      </w:r>
      <w:proofErr w:type="gramEnd"/>
      <w:r w:rsidRPr="00AE72A9">
        <w:rPr>
          <w:b/>
          <w:color w:val="000000" w:themeColor="text1"/>
          <w:sz w:val="40"/>
          <w:szCs w:val="40"/>
        </w:rPr>
        <w:t xml:space="preserve"> even when we were with you, we would give you this command: If anyone is not willing to work, let him not eat. </w:t>
      </w:r>
    </w:p>
    <w:p w:rsidR="00AE72A9" w:rsidRPr="00AE72A9" w:rsidRDefault="00AE72A9" w:rsidP="00AE72A9">
      <w:pPr>
        <w:rPr>
          <w:b/>
          <w:color w:val="000000" w:themeColor="text1"/>
          <w:sz w:val="40"/>
          <w:szCs w:val="40"/>
        </w:rPr>
      </w:pPr>
      <w:hyperlink r:id="rId9" w:history="1">
        <w:r w:rsidRPr="00AE72A9">
          <w:rPr>
            <w:rStyle w:val="Hyperlink"/>
            <w:b/>
            <w:bCs/>
            <w:color w:val="000000" w:themeColor="text1"/>
            <w:sz w:val="40"/>
            <w:szCs w:val="40"/>
          </w:rPr>
          <w:t>Proverbs 14:23</w:t>
        </w:r>
      </w:hyperlink>
      <w:r w:rsidRPr="00AE72A9">
        <w:rPr>
          <w:b/>
          <w:bCs/>
          <w:color w:val="000000" w:themeColor="text1"/>
          <w:sz w:val="40"/>
          <w:szCs w:val="40"/>
        </w:rPr>
        <w:t xml:space="preserve"> </w:t>
      </w:r>
      <w:proofErr w:type="gramStart"/>
      <w:r w:rsidRPr="00AE72A9">
        <w:rPr>
          <w:b/>
          <w:color w:val="000000" w:themeColor="text1"/>
          <w:sz w:val="40"/>
          <w:szCs w:val="40"/>
        </w:rPr>
        <w:t>In</w:t>
      </w:r>
      <w:proofErr w:type="gramEnd"/>
      <w:r w:rsidRPr="00AE72A9">
        <w:rPr>
          <w:b/>
          <w:color w:val="000000" w:themeColor="text1"/>
          <w:sz w:val="40"/>
          <w:szCs w:val="40"/>
        </w:rPr>
        <w:t xml:space="preserve"> all toil there is profit, but mere talk tends only to poverty. </w:t>
      </w:r>
    </w:p>
    <w:p w:rsidR="00AE72A9" w:rsidRPr="00AE72A9" w:rsidRDefault="00AE72A9" w:rsidP="00AE72A9">
      <w:pPr>
        <w:rPr>
          <w:b/>
          <w:color w:val="000000" w:themeColor="text1"/>
          <w:sz w:val="40"/>
          <w:szCs w:val="40"/>
        </w:rPr>
      </w:pPr>
      <w:hyperlink r:id="rId10" w:history="1">
        <w:r w:rsidRPr="00AE72A9">
          <w:rPr>
            <w:rStyle w:val="Hyperlink"/>
            <w:b/>
            <w:bCs/>
            <w:color w:val="000000" w:themeColor="text1"/>
            <w:sz w:val="40"/>
            <w:szCs w:val="40"/>
          </w:rPr>
          <w:t>Proverbs 16:3</w:t>
        </w:r>
      </w:hyperlink>
      <w:r w:rsidRPr="00AE72A9">
        <w:rPr>
          <w:b/>
          <w:bCs/>
          <w:color w:val="000000" w:themeColor="text1"/>
          <w:sz w:val="40"/>
          <w:szCs w:val="40"/>
        </w:rPr>
        <w:t xml:space="preserve"> </w:t>
      </w:r>
      <w:proofErr w:type="gramStart"/>
      <w:r w:rsidRPr="00AE72A9">
        <w:rPr>
          <w:b/>
          <w:color w:val="000000" w:themeColor="text1"/>
          <w:sz w:val="40"/>
          <w:szCs w:val="40"/>
        </w:rPr>
        <w:t>Commit</w:t>
      </w:r>
      <w:proofErr w:type="gramEnd"/>
      <w:r w:rsidRPr="00AE72A9">
        <w:rPr>
          <w:b/>
          <w:color w:val="000000" w:themeColor="text1"/>
          <w:sz w:val="40"/>
          <w:szCs w:val="40"/>
        </w:rPr>
        <w:t xml:space="preserve"> your work to the Lord, and your plans will be established. </w:t>
      </w:r>
    </w:p>
    <w:p w:rsidR="00AE72A9" w:rsidRPr="00AE72A9" w:rsidRDefault="00AE72A9" w:rsidP="00AE72A9">
      <w:pPr>
        <w:rPr>
          <w:b/>
          <w:color w:val="000000" w:themeColor="text1"/>
          <w:sz w:val="40"/>
          <w:szCs w:val="40"/>
        </w:rPr>
      </w:pPr>
      <w:hyperlink r:id="rId11" w:history="1">
        <w:r w:rsidRPr="00AE72A9">
          <w:rPr>
            <w:rStyle w:val="Hyperlink"/>
            <w:b/>
            <w:bCs/>
            <w:color w:val="000000" w:themeColor="text1"/>
            <w:sz w:val="40"/>
            <w:szCs w:val="40"/>
          </w:rPr>
          <w:t>Proverbs 10:4</w:t>
        </w:r>
      </w:hyperlink>
      <w:r w:rsidRPr="00AE72A9">
        <w:rPr>
          <w:b/>
          <w:bCs/>
          <w:color w:val="000000" w:themeColor="text1"/>
          <w:sz w:val="40"/>
          <w:szCs w:val="40"/>
        </w:rPr>
        <w:t xml:space="preserve"> </w:t>
      </w:r>
      <w:proofErr w:type="gramStart"/>
      <w:r w:rsidRPr="00AE72A9">
        <w:rPr>
          <w:b/>
          <w:color w:val="000000" w:themeColor="text1"/>
          <w:sz w:val="40"/>
          <w:szCs w:val="40"/>
        </w:rPr>
        <w:t>A</w:t>
      </w:r>
      <w:proofErr w:type="gramEnd"/>
      <w:r w:rsidRPr="00AE72A9">
        <w:rPr>
          <w:b/>
          <w:color w:val="000000" w:themeColor="text1"/>
          <w:sz w:val="40"/>
          <w:szCs w:val="40"/>
        </w:rPr>
        <w:t xml:space="preserve"> slack hand causes poverty, but the hand of the diligent makes rich. </w:t>
      </w:r>
    </w:p>
    <w:p w:rsidR="00AE72A9" w:rsidRPr="00AE72A9" w:rsidRDefault="00AE72A9" w:rsidP="00AE72A9">
      <w:pPr>
        <w:rPr>
          <w:b/>
          <w:color w:val="000000" w:themeColor="text1"/>
          <w:sz w:val="40"/>
          <w:szCs w:val="40"/>
        </w:rPr>
      </w:pPr>
      <w:hyperlink r:id="rId12" w:history="1">
        <w:r w:rsidRPr="00AE72A9">
          <w:rPr>
            <w:rStyle w:val="Hyperlink"/>
            <w:b/>
            <w:bCs/>
            <w:color w:val="000000" w:themeColor="text1"/>
            <w:sz w:val="40"/>
            <w:szCs w:val="40"/>
          </w:rPr>
          <w:t>Acts 20:35</w:t>
        </w:r>
      </w:hyperlink>
      <w:r w:rsidRPr="00AE72A9">
        <w:rPr>
          <w:b/>
          <w:bCs/>
          <w:color w:val="000000" w:themeColor="text1"/>
          <w:sz w:val="40"/>
          <w:szCs w:val="40"/>
        </w:rPr>
        <w:t xml:space="preserve"> </w:t>
      </w:r>
      <w:r w:rsidRPr="00AE72A9">
        <w:rPr>
          <w:b/>
          <w:color w:val="000000" w:themeColor="text1"/>
          <w:sz w:val="40"/>
          <w:szCs w:val="40"/>
        </w:rPr>
        <w:t xml:space="preserve">In all things I have shown you that by working hard in this way we must help the weak and remember the words of the Lord Jesus, how he himself said, ‘It is more blessed to give than to receive.’” </w:t>
      </w:r>
    </w:p>
    <w:p w:rsidR="00AE72A9" w:rsidRPr="00AE72A9" w:rsidRDefault="00AE72A9" w:rsidP="00AE72A9">
      <w:pPr>
        <w:rPr>
          <w:b/>
          <w:color w:val="000000" w:themeColor="text1"/>
          <w:sz w:val="40"/>
          <w:szCs w:val="40"/>
        </w:rPr>
      </w:pPr>
      <w:hyperlink r:id="rId13" w:history="1">
        <w:r w:rsidRPr="00AE72A9">
          <w:rPr>
            <w:rStyle w:val="Hyperlink"/>
            <w:b/>
            <w:bCs/>
            <w:color w:val="000000" w:themeColor="text1"/>
            <w:sz w:val="40"/>
            <w:szCs w:val="40"/>
          </w:rPr>
          <w:t>1 Corinthians 10:31</w:t>
        </w:r>
      </w:hyperlink>
      <w:r w:rsidRPr="00AE72A9">
        <w:rPr>
          <w:b/>
          <w:bCs/>
          <w:color w:val="000000" w:themeColor="text1"/>
          <w:sz w:val="40"/>
          <w:szCs w:val="40"/>
        </w:rPr>
        <w:t xml:space="preserve"> </w:t>
      </w:r>
      <w:proofErr w:type="gramStart"/>
      <w:r w:rsidRPr="00AE72A9">
        <w:rPr>
          <w:b/>
          <w:color w:val="000000" w:themeColor="text1"/>
          <w:sz w:val="40"/>
          <w:szCs w:val="40"/>
        </w:rPr>
        <w:t>So</w:t>
      </w:r>
      <w:proofErr w:type="gramEnd"/>
      <w:r w:rsidRPr="00AE72A9">
        <w:rPr>
          <w:b/>
          <w:color w:val="000000" w:themeColor="text1"/>
          <w:sz w:val="40"/>
          <w:szCs w:val="40"/>
        </w:rPr>
        <w:t xml:space="preserve">, whether you eat or drink, or whatever you do, do all to the glory of God. </w:t>
      </w:r>
    </w:p>
    <w:p w:rsidR="00AE72A9" w:rsidRPr="00AE72A9" w:rsidRDefault="00AE72A9" w:rsidP="00AE72A9">
      <w:pPr>
        <w:rPr>
          <w:b/>
          <w:color w:val="000000" w:themeColor="text1"/>
          <w:sz w:val="40"/>
          <w:szCs w:val="40"/>
        </w:rPr>
      </w:pPr>
      <w:hyperlink r:id="rId14" w:history="1">
        <w:r w:rsidRPr="00AE72A9">
          <w:rPr>
            <w:rStyle w:val="Hyperlink"/>
            <w:b/>
            <w:bCs/>
            <w:color w:val="000000" w:themeColor="text1"/>
            <w:sz w:val="40"/>
            <w:szCs w:val="40"/>
          </w:rPr>
          <w:t>Ecclesiastes 9:10</w:t>
        </w:r>
      </w:hyperlink>
      <w:r w:rsidRPr="00AE72A9">
        <w:rPr>
          <w:b/>
          <w:bCs/>
          <w:color w:val="000000" w:themeColor="text1"/>
          <w:sz w:val="40"/>
          <w:szCs w:val="40"/>
        </w:rPr>
        <w:t xml:space="preserve"> </w:t>
      </w:r>
      <w:r w:rsidRPr="00AE72A9">
        <w:rPr>
          <w:b/>
          <w:color w:val="000000" w:themeColor="text1"/>
          <w:sz w:val="40"/>
          <w:szCs w:val="40"/>
        </w:rPr>
        <w:t xml:space="preserve"> Whatever your hand finds to do, do it with </w:t>
      </w:r>
      <w:proofErr w:type="spellStart"/>
      <w:r w:rsidRPr="00AE72A9">
        <w:rPr>
          <w:b/>
          <w:color w:val="000000" w:themeColor="text1"/>
          <w:sz w:val="40"/>
          <w:szCs w:val="40"/>
        </w:rPr>
        <w:t>your</w:t>
      </w:r>
      <w:proofErr w:type="spellEnd"/>
      <w:r w:rsidRPr="00AE72A9">
        <w:rPr>
          <w:b/>
          <w:color w:val="000000" w:themeColor="text1"/>
          <w:sz w:val="40"/>
          <w:szCs w:val="40"/>
        </w:rPr>
        <w:t xml:space="preserve"> might, for there is no work or thought or knowledge or wisdom in </w:t>
      </w:r>
      <w:proofErr w:type="spellStart"/>
      <w:r w:rsidRPr="00AE72A9">
        <w:rPr>
          <w:b/>
          <w:color w:val="000000" w:themeColor="text1"/>
          <w:sz w:val="40"/>
          <w:szCs w:val="40"/>
        </w:rPr>
        <w:t>Sheol</w:t>
      </w:r>
      <w:proofErr w:type="spellEnd"/>
      <w:r w:rsidRPr="00AE72A9">
        <w:rPr>
          <w:b/>
          <w:color w:val="000000" w:themeColor="text1"/>
          <w:sz w:val="40"/>
          <w:szCs w:val="40"/>
        </w:rPr>
        <w:t xml:space="preserve">, to which you are going. </w:t>
      </w:r>
    </w:p>
    <w:p w:rsidR="00AE72A9" w:rsidRPr="00AE72A9" w:rsidRDefault="00AE72A9" w:rsidP="00AE72A9">
      <w:pPr>
        <w:rPr>
          <w:b/>
          <w:color w:val="000000" w:themeColor="text1"/>
          <w:sz w:val="40"/>
          <w:szCs w:val="40"/>
        </w:rPr>
      </w:pPr>
      <w:hyperlink r:id="rId15" w:history="1">
        <w:r w:rsidRPr="00AE72A9">
          <w:rPr>
            <w:rStyle w:val="Hyperlink"/>
            <w:b/>
            <w:bCs/>
            <w:color w:val="000000" w:themeColor="text1"/>
            <w:sz w:val="40"/>
            <w:szCs w:val="40"/>
          </w:rPr>
          <w:t>1 Timothy 5:8</w:t>
        </w:r>
      </w:hyperlink>
      <w:r w:rsidRPr="00AE72A9">
        <w:rPr>
          <w:b/>
          <w:bCs/>
          <w:color w:val="000000" w:themeColor="text1"/>
          <w:sz w:val="40"/>
          <w:szCs w:val="40"/>
        </w:rPr>
        <w:t xml:space="preserve"> </w:t>
      </w:r>
      <w:proofErr w:type="gramStart"/>
      <w:r w:rsidRPr="00AE72A9">
        <w:rPr>
          <w:b/>
          <w:color w:val="000000" w:themeColor="text1"/>
          <w:sz w:val="40"/>
          <w:szCs w:val="40"/>
        </w:rPr>
        <w:t>But</w:t>
      </w:r>
      <w:proofErr w:type="gramEnd"/>
      <w:r w:rsidRPr="00AE72A9">
        <w:rPr>
          <w:b/>
          <w:color w:val="000000" w:themeColor="text1"/>
          <w:sz w:val="40"/>
          <w:szCs w:val="40"/>
        </w:rPr>
        <w:t xml:space="preserve"> if anyone does not provide for his relatives, and especially for members of his household, he has denied the faith and is worse than an unbeliever. </w:t>
      </w:r>
    </w:p>
    <w:p w:rsidR="00AE72A9" w:rsidRPr="00AE72A9" w:rsidRDefault="00AE72A9" w:rsidP="00AE72A9">
      <w:pPr>
        <w:rPr>
          <w:b/>
          <w:color w:val="000000" w:themeColor="text1"/>
          <w:sz w:val="40"/>
          <w:szCs w:val="40"/>
        </w:rPr>
      </w:pPr>
      <w:hyperlink r:id="rId16" w:history="1">
        <w:r w:rsidRPr="00AE72A9">
          <w:rPr>
            <w:rStyle w:val="Hyperlink"/>
            <w:b/>
            <w:bCs/>
            <w:color w:val="000000" w:themeColor="text1"/>
            <w:sz w:val="40"/>
            <w:szCs w:val="40"/>
          </w:rPr>
          <w:t>Proverbs 12:11</w:t>
        </w:r>
      </w:hyperlink>
      <w:r w:rsidRPr="00AE72A9">
        <w:rPr>
          <w:b/>
          <w:bCs/>
          <w:color w:val="000000" w:themeColor="text1"/>
          <w:sz w:val="40"/>
          <w:szCs w:val="40"/>
        </w:rPr>
        <w:t xml:space="preserve"> </w:t>
      </w:r>
      <w:proofErr w:type="gramStart"/>
      <w:r w:rsidRPr="00AE72A9">
        <w:rPr>
          <w:b/>
          <w:color w:val="000000" w:themeColor="text1"/>
          <w:sz w:val="40"/>
          <w:szCs w:val="40"/>
        </w:rPr>
        <w:t>Whoever</w:t>
      </w:r>
      <w:proofErr w:type="gramEnd"/>
      <w:r w:rsidRPr="00AE72A9">
        <w:rPr>
          <w:b/>
          <w:color w:val="000000" w:themeColor="text1"/>
          <w:sz w:val="40"/>
          <w:szCs w:val="40"/>
        </w:rPr>
        <w:t xml:space="preserve"> works his land will have plenty of bread, but he who follows worthless pursuits lacks sense. </w:t>
      </w:r>
    </w:p>
    <w:p w:rsidR="00AE72A9" w:rsidRPr="00AE72A9" w:rsidRDefault="00AE72A9" w:rsidP="00AE72A9">
      <w:pPr>
        <w:rPr>
          <w:b/>
          <w:color w:val="000000" w:themeColor="text1"/>
          <w:sz w:val="40"/>
          <w:szCs w:val="40"/>
        </w:rPr>
      </w:pPr>
      <w:hyperlink r:id="rId17" w:history="1">
        <w:r w:rsidRPr="00AE72A9">
          <w:rPr>
            <w:rStyle w:val="Hyperlink"/>
            <w:b/>
            <w:bCs/>
            <w:color w:val="000000" w:themeColor="text1"/>
            <w:sz w:val="40"/>
            <w:szCs w:val="40"/>
          </w:rPr>
          <w:t>Proverbs 21:25</w:t>
        </w:r>
      </w:hyperlink>
      <w:r w:rsidRPr="00AE72A9">
        <w:rPr>
          <w:b/>
          <w:bCs/>
          <w:color w:val="000000" w:themeColor="text1"/>
          <w:sz w:val="40"/>
          <w:szCs w:val="40"/>
        </w:rPr>
        <w:t xml:space="preserve"> </w:t>
      </w:r>
      <w:proofErr w:type="gramStart"/>
      <w:r w:rsidRPr="00AE72A9">
        <w:rPr>
          <w:b/>
          <w:color w:val="000000" w:themeColor="text1"/>
          <w:sz w:val="40"/>
          <w:szCs w:val="40"/>
        </w:rPr>
        <w:t>The</w:t>
      </w:r>
      <w:proofErr w:type="gramEnd"/>
      <w:r w:rsidRPr="00AE72A9">
        <w:rPr>
          <w:b/>
          <w:color w:val="000000" w:themeColor="text1"/>
          <w:sz w:val="40"/>
          <w:szCs w:val="40"/>
        </w:rPr>
        <w:t xml:space="preserve"> desire of the sluggard kills him, for his hands refuse to labor. </w:t>
      </w:r>
    </w:p>
    <w:p w:rsidR="00AE72A9" w:rsidRPr="00AE72A9" w:rsidRDefault="00AE72A9" w:rsidP="00AE72A9">
      <w:pPr>
        <w:rPr>
          <w:b/>
          <w:color w:val="000000" w:themeColor="text1"/>
          <w:sz w:val="40"/>
          <w:szCs w:val="40"/>
        </w:rPr>
      </w:pPr>
      <w:hyperlink r:id="rId18" w:history="1">
        <w:r w:rsidRPr="00AE72A9">
          <w:rPr>
            <w:rStyle w:val="Hyperlink"/>
            <w:b/>
            <w:bCs/>
            <w:color w:val="000000" w:themeColor="text1"/>
            <w:sz w:val="40"/>
            <w:szCs w:val="40"/>
          </w:rPr>
          <w:t>Proverbs 22:29</w:t>
        </w:r>
      </w:hyperlink>
      <w:r w:rsidRPr="00AE72A9">
        <w:rPr>
          <w:b/>
          <w:bCs/>
          <w:color w:val="000000" w:themeColor="text1"/>
          <w:sz w:val="40"/>
          <w:szCs w:val="40"/>
        </w:rPr>
        <w:t xml:space="preserve"> </w:t>
      </w:r>
      <w:r w:rsidRPr="00AE72A9">
        <w:rPr>
          <w:b/>
          <w:color w:val="000000" w:themeColor="text1"/>
          <w:sz w:val="40"/>
          <w:szCs w:val="40"/>
        </w:rPr>
        <w:t xml:space="preserve">Do you see a man skillful in his work? He will stand before kings; he will not stand before obscure men. </w:t>
      </w:r>
    </w:p>
    <w:p w:rsidR="00AE72A9" w:rsidRPr="00AE72A9" w:rsidRDefault="00AE72A9" w:rsidP="00AE72A9">
      <w:pPr>
        <w:rPr>
          <w:b/>
          <w:color w:val="000000" w:themeColor="text1"/>
          <w:sz w:val="40"/>
          <w:szCs w:val="40"/>
        </w:rPr>
      </w:pPr>
      <w:hyperlink r:id="rId19" w:history="1">
        <w:r w:rsidRPr="00AE72A9">
          <w:rPr>
            <w:rStyle w:val="Hyperlink"/>
            <w:b/>
            <w:bCs/>
            <w:color w:val="000000" w:themeColor="text1"/>
            <w:sz w:val="40"/>
            <w:szCs w:val="40"/>
          </w:rPr>
          <w:t>Psalm 128:2</w:t>
        </w:r>
      </w:hyperlink>
      <w:r w:rsidRPr="00AE72A9">
        <w:rPr>
          <w:b/>
          <w:bCs/>
          <w:color w:val="000000" w:themeColor="text1"/>
          <w:sz w:val="40"/>
          <w:szCs w:val="40"/>
        </w:rPr>
        <w:t xml:space="preserve"> </w:t>
      </w:r>
      <w:proofErr w:type="gramStart"/>
      <w:r w:rsidRPr="00AE72A9">
        <w:rPr>
          <w:b/>
          <w:color w:val="000000" w:themeColor="text1"/>
          <w:sz w:val="40"/>
          <w:szCs w:val="40"/>
        </w:rPr>
        <w:t>You</w:t>
      </w:r>
      <w:proofErr w:type="gramEnd"/>
      <w:r w:rsidRPr="00AE72A9">
        <w:rPr>
          <w:b/>
          <w:color w:val="000000" w:themeColor="text1"/>
          <w:sz w:val="40"/>
          <w:szCs w:val="40"/>
        </w:rPr>
        <w:t xml:space="preserve"> shall eat the fruit of the labor of your hands; you shall be blessed, and it shall be well with you. </w:t>
      </w:r>
    </w:p>
    <w:p w:rsidR="00AE72A9" w:rsidRPr="00AE72A9" w:rsidRDefault="00AE72A9" w:rsidP="00AE72A9">
      <w:pPr>
        <w:rPr>
          <w:b/>
          <w:color w:val="000000" w:themeColor="text1"/>
          <w:sz w:val="40"/>
          <w:szCs w:val="40"/>
        </w:rPr>
      </w:pPr>
      <w:hyperlink r:id="rId20" w:history="1">
        <w:r w:rsidRPr="00AE72A9">
          <w:rPr>
            <w:rStyle w:val="Hyperlink"/>
            <w:b/>
            <w:bCs/>
            <w:color w:val="000000" w:themeColor="text1"/>
            <w:sz w:val="40"/>
            <w:szCs w:val="40"/>
          </w:rPr>
          <w:t>Proverbs 13:4</w:t>
        </w:r>
      </w:hyperlink>
      <w:r w:rsidRPr="00AE72A9">
        <w:rPr>
          <w:b/>
          <w:bCs/>
          <w:color w:val="000000" w:themeColor="text1"/>
          <w:sz w:val="40"/>
          <w:szCs w:val="40"/>
        </w:rPr>
        <w:t xml:space="preserve"> </w:t>
      </w:r>
      <w:proofErr w:type="gramStart"/>
      <w:r w:rsidRPr="00AE72A9">
        <w:rPr>
          <w:b/>
          <w:color w:val="000000" w:themeColor="text1"/>
          <w:sz w:val="40"/>
          <w:szCs w:val="40"/>
        </w:rPr>
        <w:t>The</w:t>
      </w:r>
      <w:proofErr w:type="gramEnd"/>
      <w:r w:rsidRPr="00AE72A9">
        <w:rPr>
          <w:b/>
          <w:color w:val="000000" w:themeColor="text1"/>
          <w:sz w:val="40"/>
          <w:szCs w:val="40"/>
        </w:rPr>
        <w:t xml:space="preserve"> soul of the sluggard craves and gets nothing, while the soul of the diligent is richly supplied. </w:t>
      </w:r>
    </w:p>
    <w:p w:rsidR="00AE72A9" w:rsidRPr="00AE72A9" w:rsidRDefault="00AE72A9" w:rsidP="00AE72A9">
      <w:pPr>
        <w:rPr>
          <w:b/>
          <w:color w:val="000000" w:themeColor="text1"/>
          <w:sz w:val="40"/>
          <w:szCs w:val="40"/>
        </w:rPr>
      </w:pPr>
      <w:hyperlink r:id="rId21" w:history="1">
        <w:r w:rsidRPr="00AE72A9">
          <w:rPr>
            <w:rStyle w:val="Hyperlink"/>
            <w:b/>
            <w:bCs/>
            <w:color w:val="000000" w:themeColor="text1"/>
            <w:sz w:val="40"/>
            <w:szCs w:val="40"/>
          </w:rPr>
          <w:t>2 Thessalonians 3:6-9</w:t>
        </w:r>
      </w:hyperlink>
      <w:r w:rsidRPr="00AE72A9">
        <w:rPr>
          <w:b/>
          <w:bCs/>
          <w:color w:val="000000" w:themeColor="text1"/>
          <w:sz w:val="40"/>
          <w:szCs w:val="40"/>
        </w:rPr>
        <w:t xml:space="preserve"> </w:t>
      </w:r>
      <w:r w:rsidRPr="00AE72A9">
        <w:rPr>
          <w:b/>
          <w:color w:val="000000" w:themeColor="text1"/>
          <w:sz w:val="40"/>
          <w:szCs w:val="40"/>
        </w:rPr>
        <w:t>Now we command you, brothers, in the name of our Lord Jesus Christ, that you keep away from any brother who is walking in idleness and not in accord with the tradition that you received from us. For you yourselves know how you ought to imitate us, because we were not idle when we were with you, nor did we eat anyone's bread without paying for it, but with toil and labor we worked night and day, that we might not be a burden to any of you. It was not because we do not have that right, but to give you in ourselves an example to imitate</w:t>
      </w:r>
    </w:p>
    <w:p w:rsidR="00AE72A9" w:rsidRPr="00AE72A9" w:rsidRDefault="00AE72A9" w:rsidP="00AE72A9">
      <w:pPr>
        <w:rPr>
          <w:b/>
          <w:color w:val="000000" w:themeColor="text1"/>
          <w:sz w:val="40"/>
          <w:szCs w:val="40"/>
        </w:rPr>
      </w:pPr>
    </w:p>
    <w:p w:rsidR="00BC6F70" w:rsidRPr="00AE72A9" w:rsidRDefault="00BC6F70" w:rsidP="002413AC">
      <w:pPr>
        <w:rPr>
          <w:b/>
          <w:color w:val="000000" w:themeColor="text1"/>
          <w:sz w:val="40"/>
          <w:szCs w:val="40"/>
        </w:rPr>
      </w:pPr>
    </w:p>
    <w:sectPr w:rsidR="00BC6F70" w:rsidRPr="00AE72A9" w:rsidSect="00073D94">
      <w:headerReference w:type="even" r:id="rId22"/>
      <w:head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AE72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AE72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EFF" w:rsidRDefault="00AE72A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EFF"/>
    <w:rsid w:val="0000759A"/>
    <w:rsid w:val="00073D94"/>
    <w:rsid w:val="000B3E13"/>
    <w:rsid w:val="00133509"/>
    <w:rsid w:val="002413AC"/>
    <w:rsid w:val="00270437"/>
    <w:rsid w:val="00270A13"/>
    <w:rsid w:val="00296D37"/>
    <w:rsid w:val="00297779"/>
    <w:rsid w:val="002B52ED"/>
    <w:rsid w:val="002F49F8"/>
    <w:rsid w:val="0031249E"/>
    <w:rsid w:val="0033271B"/>
    <w:rsid w:val="0034315C"/>
    <w:rsid w:val="00350A2E"/>
    <w:rsid w:val="003B70FE"/>
    <w:rsid w:val="004449E7"/>
    <w:rsid w:val="00524C94"/>
    <w:rsid w:val="00582B1B"/>
    <w:rsid w:val="005A673E"/>
    <w:rsid w:val="005D3176"/>
    <w:rsid w:val="00754085"/>
    <w:rsid w:val="00793A02"/>
    <w:rsid w:val="007B447E"/>
    <w:rsid w:val="007E3370"/>
    <w:rsid w:val="007F0C72"/>
    <w:rsid w:val="007F2D95"/>
    <w:rsid w:val="00841B68"/>
    <w:rsid w:val="008459AC"/>
    <w:rsid w:val="009469E3"/>
    <w:rsid w:val="00947F75"/>
    <w:rsid w:val="009607BF"/>
    <w:rsid w:val="009D30FF"/>
    <w:rsid w:val="00A06E4E"/>
    <w:rsid w:val="00A42EFF"/>
    <w:rsid w:val="00AE72A9"/>
    <w:rsid w:val="00B54806"/>
    <w:rsid w:val="00B63223"/>
    <w:rsid w:val="00B644C1"/>
    <w:rsid w:val="00BC6F70"/>
    <w:rsid w:val="00BC72CB"/>
    <w:rsid w:val="00C85A07"/>
    <w:rsid w:val="00CB3D05"/>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customStyle="1" w:styleId="UnresolvedMention">
    <w:name w:val="Unresolved Mention"/>
    <w:basedOn w:val="DefaultParagraphFont"/>
    <w:uiPriority w:val="99"/>
    <w:semiHidden/>
    <w:unhideWhenUsed/>
    <w:rsid w:val="009607B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9392">
      <w:bodyDiv w:val="1"/>
      <w:marLeft w:val="0"/>
      <w:marRight w:val="0"/>
      <w:marTop w:val="0"/>
      <w:marBottom w:val="0"/>
      <w:divBdr>
        <w:top w:val="none" w:sz="0" w:space="0" w:color="auto"/>
        <w:left w:val="none" w:sz="0" w:space="0" w:color="auto"/>
        <w:bottom w:val="none" w:sz="0" w:space="0" w:color="auto"/>
        <w:right w:val="none" w:sz="0" w:space="0" w:color="auto"/>
      </w:divBdr>
      <w:divsChild>
        <w:div w:id="1580211495">
          <w:marLeft w:val="0"/>
          <w:marRight w:val="0"/>
          <w:marTop w:val="0"/>
          <w:marBottom w:val="0"/>
          <w:divBdr>
            <w:top w:val="none" w:sz="0" w:space="0" w:color="auto"/>
            <w:left w:val="none" w:sz="0" w:space="0" w:color="auto"/>
            <w:bottom w:val="none" w:sz="0" w:space="0" w:color="auto"/>
            <w:right w:val="none" w:sz="0" w:space="0" w:color="auto"/>
          </w:divBdr>
          <w:divsChild>
            <w:div w:id="936327589">
              <w:marLeft w:val="0"/>
              <w:marRight w:val="0"/>
              <w:marTop w:val="0"/>
              <w:marBottom w:val="0"/>
              <w:divBdr>
                <w:top w:val="none" w:sz="0" w:space="0" w:color="auto"/>
                <w:left w:val="none" w:sz="0" w:space="0" w:color="auto"/>
                <w:bottom w:val="none" w:sz="0" w:space="0" w:color="auto"/>
                <w:right w:val="none" w:sz="0" w:space="0" w:color="auto"/>
              </w:divBdr>
            </w:div>
            <w:div w:id="347952284">
              <w:marLeft w:val="0"/>
              <w:marRight w:val="0"/>
              <w:marTop w:val="0"/>
              <w:marBottom w:val="0"/>
              <w:divBdr>
                <w:top w:val="none" w:sz="0" w:space="0" w:color="auto"/>
                <w:left w:val="none" w:sz="0" w:space="0" w:color="auto"/>
                <w:bottom w:val="none" w:sz="0" w:space="0" w:color="auto"/>
                <w:right w:val="none" w:sz="0" w:space="0" w:color="auto"/>
              </w:divBdr>
            </w:div>
            <w:div w:id="127017630">
              <w:marLeft w:val="0"/>
              <w:marRight w:val="0"/>
              <w:marTop w:val="0"/>
              <w:marBottom w:val="0"/>
              <w:divBdr>
                <w:top w:val="none" w:sz="0" w:space="0" w:color="auto"/>
                <w:left w:val="none" w:sz="0" w:space="0" w:color="auto"/>
                <w:bottom w:val="none" w:sz="0" w:space="0" w:color="auto"/>
                <w:right w:val="none" w:sz="0" w:space="0" w:color="auto"/>
              </w:divBdr>
            </w:div>
            <w:div w:id="561718807">
              <w:marLeft w:val="0"/>
              <w:marRight w:val="0"/>
              <w:marTop w:val="0"/>
              <w:marBottom w:val="0"/>
              <w:divBdr>
                <w:top w:val="none" w:sz="0" w:space="0" w:color="auto"/>
                <w:left w:val="none" w:sz="0" w:space="0" w:color="auto"/>
                <w:bottom w:val="none" w:sz="0" w:space="0" w:color="auto"/>
                <w:right w:val="none" w:sz="0" w:space="0" w:color="auto"/>
              </w:divBdr>
            </w:div>
            <w:div w:id="1613316085">
              <w:marLeft w:val="0"/>
              <w:marRight w:val="0"/>
              <w:marTop w:val="0"/>
              <w:marBottom w:val="0"/>
              <w:divBdr>
                <w:top w:val="none" w:sz="0" w:space="0" w:color="auto"/>
                <w:left w:val="none" w:sz="0" w:space="0" w:color="auto"/>
                <w:bottom w:val="none" w:sz="0" w:space="0" w:color="auto"/>
                <w:right w:val="none" w:sz="0" w:space="0" w:color="auto"/>
              </w:divBdr>
            </w:div>
            <w:div w:id="1058212840">
              <w:marLeft w:val="0"/>
              <w:marRight w:val="0"/>
              <w:marTop w:val="0"/>
              <w:marBottom w:val="0"/>
              <w:divBdr>
                <w:top w:val="none" w:sz="0" w:space="0" w:color="auto"/>
                <w:left w:val="none" w:sz="0" w:space="0" w:color="auto"/>
                <w:bottom w:val="none" w:sz="0" w:space="0" w:color="auto"/>
                <w:right w:val="none" w:sz="0" w:space="0" w:color="auto"/>
              </w:divBdr>
            </w:div>
            <w:div w:id="1214124817">
              <w:marLeft w:val="0"/>
              <w:marRight w:val="0"/>
              <w:marTop w:val="0"/>
              <w:marBottom w:val="0"/>
              <w:divBdr>
                <w:top w:val="none" w:sz="0" w:space="0" w:color="auto"/>
                <w:left w:val="none" w:sz="0" w:space="0" w:color="auto"/>
                <w:bottom w:val="none" w:sz="0" w:space="0" w:color="auto"/>
                <w:right w:val="none" w:sz="0" w:space="0" w:color="auto"/>
              </w:divBdr>
            </w:div>
            <w:div w:id="2003921716">
              <w:marLeft w:val="0"/>
              <w:marRight w:val="0"/>
              <w:marTop w:val="0"/>
              <w:marBottom w:val="0"/>
              <w:divBdr>
                <w:top w:val="none" w:sz="0" w:space="0" w:color="auto"/>
                <w:left w:val="none" w:sz="0" w:space="0" w:color="auto"/>
                <w:bottom w:val="none" w:sz="0" w:space="0" w:color="auto"/>
                <w:right w:val="none" w:sz="0" w:space="0" w:color="auto"/>
              </w:divBdr>
            </w:div>
            <w:div w:id="1481118291">
              <w:marLeft w:val="0"/>
              <w:marRight w:val="0"/>
              <w:marTop w:val="0"/>
              <w:marBottom w:val="0"/>
              <w:divBdr>
                <w:top w:val="none" w:sz="0" w:space="0" w:color="auto"/>
                <w:left w:val="none" w:sz="0" w:space="0" w:color="auto"/>
                <w:bottom w:val="none" w:sz="0" w:space="0" w:color="auto"/>
                <w:right w:val="none" w:sz="0" w:space="0" w:color="auto"/>
              </w:divBdr>
            </w:div>
            <w:div w:id="2065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72275715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06">
          <w:marLeft w:val="0"/>
          <w:marRight w:val="0"/>
          <w:marTop w:val="0"/>
          <w:marBottom w:val="0"/>
          <w:divBdr>
            <w:top w:val="none" w:sz="0" w:space="0" w:color="auto"/>
            <w:left w:val="none" w:sz="0" w:space="0" w:color="auto"/>
            <w:bottom w:val="none" w:sz="0" w:space="0" w:color="auto"/>
            <w:right w:val="none" w:sz="0" w:space="0" w:color="auto"/>
          </w:divBdr>
          <w:divsChild>
            <w:div w:id="1647931491">
              <w:marLeft w:val="0"/>
              <w:marRight w:val="0"/>
              <w:marTop w:val="0"/>
              <w:marBottom w:val="0"/>
              <w:divBdr>
                <w:top w:val="none" w:sz="0" w:space="0" w:color="auto"/>
                <w:left w:val="none" w:sz="0" w:space="0" w:color="auto"/>
                <w:bottom w:val="none" w:sz="0" w:space="0" w:color="auto"/>
                <w:right w:val="none" w:sz="0" w:space="0" w:color="auto"/>
              </w:divBdr>
            </w:div>
            <w:div w:id="1056661197">
              <w:marLeft w:val="0"/>
              <w:marRight w:val="0"/>
              <w:marTop w:val="0"/>
              <w:marBottom w:val="0"/>
              <w:divBdr>
                <w:top w:val="none" w:sz="0" w:space="0" w:color="auto"/>
                <w:left w:val="none" w:sz="0" w:space="0" w:color="auto"/>
                <w:bottom w:val="none" w:sz="0" w:space="0" w:color="auto"/>
                <w:right w:val="none" w:sz="0" w:space="0" w:color="auto"/>
              </w:divBdr>
            </w:div>
            <w:div w:id="2143769057">
              <w:marLeft w:val="0"/>
              <w:marRight w:val="0"/>
              <w:marTop w:val="0"/>
              <w:marBottom w:val="0"/>
              <w:divBdr>
                <w:top w:val="none" w:sz="0" w:space="0" w:color="auto"/>
                <w:left w:val="none" w:sz="0" w:space="0" w:color="auto"/>
                <w:bottom w:val="none" w:sz="0" w:space="0" w:color="auto"/>
                <w:right w:val="none" w:sz="0" w:space="0" w:color="auto"/>
              </w:divBdr>
            </w:div>
            <w:div w:id="1051424382">
              <w:marLeft w:val="0"/>
              <w:marRight w:val="0"/>
              <w:marTop w:val="0"/>
              <w:marBottom w:val="0"/>
              <w:divBdr>
                <w:top w:val="none" w:sz="0" w:space="0" w:color="auto"/>
                <w:left w:val="none" w:sz="0" w:space="0" w:color="auto"/>
                <w:bottom w:val="none" w:sz="0" w:space="0" w:color="auto"/>
                <w:right w:val="none" w:sz="0" w:space="0" w:color="auto"/>
              </w:divBdr>
            </w:div>
            <w:div w:id="2054379512">
              <w:marLeft w:val="0"/>
              <w:marRight w:val="0"/>
              <w:marTop w:val="0"/>
              <w:marBottom w:val="0"/>
              <w:divBdr>
                <w:top w:val="none" w:sz="0" w:space="0" w:color="auto"/>
                <w:left w:val="none" w:sz="0" w:space="0" w:color="auto"/>
                <w:bottom w:val="none" w:sz="0" w:space="0" w:color="auto"/>
                <w:right w:val="none" w:sz="0" w:space="0" w:color="auto"/>
              </w:divBdr>
            </w:div>
            <w:div w:id="1506284145">
              <w:marLeft w:val="0"/>
              <w:marRight w:val="0"/>
              <w:marTop w:val="0"/>
              <w:marBottom w:val="0"/>
              <w:divBdr>
                <w:top w:val="none" w:sz="0" w:space="0" w:color="auto"/>
                <w:left w:val="none" w:sz="0" w:space="0" w:color="auto"/>
                <w:bottom w:val="none" w:sz="0" w:space="0" w:color="auto"/>
                <w:right w:val="none" w:sz="0" w:space="0" w:color="auto"/>
              </w:divBdr>
            </w:div>
            <w:div w:id="2086686175">
              <w:marLeft w:val="0"/>
              <w:marRight w:val="0"/>
              <w:marTop w:val="0"/>
              <w:marBottom w:val="0"/>
              <w:divBdr>
                <w:top w:val="none" w:sz="0" w:space="0" w:color="auto"/>
                <w:left w:val="none" w:sz="0" w:space="0" w:color="auto"/>
                <w:bottom w:val="none" w:sz="0" w:space="0" w:color="auto"/>
                <w:right w:val="none" w:sz="0" w:space="0" w:color="auto"/>
              </w:divBdr>
            </w:div>
            <w:div w:id="2132698159">
              <w:marLeft w:val="0"/>
              <w:marRight w:val="0"/>
              <w:marTop w:val="0"/>
              <w:marBottom w:val="0"/>
              <w:divBdr>
                <w:top w:val="none" w:sz="0" w:space="0" w:color="auto"/>
                <w:left w:val="none" w:sz="0" w:space="0" w:color="auto"/>
                <w:bottom w:val="none" w:sz="0" w:space="0" w:color="auto"/>
                <w:right w:val="none" w:sz="0" w:space="0" w:color="auto"/>
              </w:divBdr>
            </w:div>
            <w:div w:id="19670055">
              <w:marLeft w:val="0"/>
              <w:marRight w:val="0"/>
              <w:marTop w:val="0"/>
              <w:marBottom w:val="0"/>
              <w:divBdr>
                <w:top w:val="none" w:sz="0" w:space="0" w:color="auto"/>
                <w:left w:val="none" w:sz="0" w:space="0" w:color="auto"/>
                <w:bottom w:val="none" w:sz="0" w:space="0" w:color="auto"/>
                <w:right w:val="none" w:sz="0" w:space="0" w:color="auto"/>
              </w:divBdr>
            </w:div>
            <w:div w:id="128979729">
              <w:marLeft w:val="0"/>
              <w:marRight w:val="0"/>
              <w:marTop w:val="0"/>
              <w:marBottom w:val="0"/>
              <w:divBdr>
                <w:top w:val="none" w:sz="0" w:space="0" w:color="auto"/>
                <w:left w:val="none" w:sz="0" w:space="0" w:color="auto"/>
                <w:bottom w:val="none" w:sz="0" w:space="0" w:color="auto"/>
                <w:right w:val="none" w:sz="0" w:space="0" w:color="auto"/>
              </w:divBdr>
            </w:div>
            <w:div w:id="45641477">
              <w:marLeft w:val="0"/>
              <w:marRight w:val="0"/>
              <w:marTop w:val="0"/>
              <w:marBottom w:val="0"/>
              <w:divBdr>
                <w:top w:val="none" w:sz="0" w:space="0" w:color="auto"/>
                <w:left w:val="none" w:sz="0" w:space="0" w:color="auto"/>
                <w:bottom w:val="none" w:sz="0" w:space="0" w:color="auto"/>
                <w:right w:val="none" w:sz="0" w:space="0" w:color="auto"/>
              </w:divBdr>
            </w:div>
            <w:div w:id="1179393040">
              <w:marLeft w:val="0"/>
              <w:marRight w:val="0"/>
              <w:marTop w:val="0"/>
              <w:marBottom w:val="0"/>
              <w:divBdr>
                <w:top w:val="none" w:sz="0" w:space="0" w:color="auto"/>
                <w:left w:val="none" w:sz="0" w:space="0" w:color="auto"/>
                <w:bottom w:val="none" w:sz="0" w:space="0" w:color="auto"/>
                <w:right w:val="none" w:sz="0" w:space="0" w:color="auto"/>
              </w:divBdr>
            </w:div>
            <w:div w:id="757794827">
              <w:marLeft w:val="0"/>
              <w:marRight w:val="0"/>
              <w:marTop w:val="0"/>
              <w:marBottom w:val="0"/>
              <w:divBdr>
                <w:top w:val="none" w:sz="0" w:space="0" w:color="auto"/>
                <w:left w:val="none" w:sz="0" w:space="0" w:color="auto"/>
                <w:bottom w:val="none" w:sz="0" w:space="0" w:color="auto"/>
                <w:right w:val="none" w:sz="0" w:space="0" w:color="auto"/>
              </w:divBdr>
            </w:div>
            <w:div w:id="247082480">
              <w:marLeft w:val="0"/>
              <w:marRight w:val="0"/>
              <w:marTop w:val="0"/>
              <w:marBottom w:val="0"/>
              <w:divBdr>
                <w:top w:val="none" w:sz="0" w:space="0" w:color="auto"/>
                <w:left w:val="none" w:sz="0" w:space="0" w:color="auto"/>
                <w:bottom w:val="none" w:sz="0" w:space="0" w:color="auto"/>
                <w:right w:val="none" w:sz="0" w:space="0" w:color="auto"/>
              </w:divBdr>
            </w:div>
            <w:div w:id="159019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638101491">
      <w:bodyDiv w:val="1"/>
      <w:marLeft w:val="0"/>
      <w:marRight w:val="0"/>
      <w:marTop w:val="0"/>
      <w:marBottom w:val="0"/>
      <w:divBdr>
        <w:top w:val="none" w:sz="0" w:space="0" w:color="auto"/>
        <w:left w:val="none" w:sz="0" w:space="0" w:color="auto"/>
        <w:bottom w:val="none" w:sz="0" w:space="0" w:color="auto"/>
        <w:right w:val="none" w:sz="0" w:space="0" w:color="auto"/>
      </w:divBdr>
      <w:divsChild>
        <w:div w:id="1466659110">
          <w:marLeft w:val="0"/>
          <w:marRight w:val="0"/>
          <w:marTop w:val="0"/>
          <w:marBottom w:val="0"/>
          <w:divBdr>
            <w:top w:val="none" w:sz="0" w:space="0" w:color="auto"/>
            <w:left w:val="none" w:sz="0" w:space="0" w:color="auto"/>
            <w:bottom w:val="none" w:sz="0" w:space="0" w:color="auto"/>
            <w:right w:val="none" w:sz="0" w:space="0" w:color="auto"/>
          </w:divBdr>
          <w:divsChild>
            <w:div w:id="1307121962">
              <w:marLeft w:val="0"/>
              <w:marRight w:val="0"/>
              <w:marTop w:val="0"/>
              <w:marBottom w:val="0"/>
              <w:divBdr>
                <w:top w:val="none" w:sz="0" w:space="0" w:color="auto"/>
                <w:left w:val="none" w:sz="0" w:space="0" w:color="auto"/>
                <w:bottom w:val="none" w:sz="0" w:space="0" w:color="auto"/>
                <w:right w:val="none" w:sz="0" w:space="0" w:color="auto"/>
              </w:divBdr>
            </w:div>
            <w:div w:id="1873876864">
              <w:marLeft w:val="0"/>
              <w:marRight w:val="0"/>
              <w:marTop w:val="0"/>
              <w:marBottom w:val="0"/>
              <w:divBdr>
                <w:top w:val="none" w:sz="0" w:space="0" w:color="auto"/>
                <w:left w:val="none" w:sz="0" w:space="0" w:color="auto"/>
                <w:bottom w:val="none" w:sz="0" w:space="0" w:color="auto"/>
                <w:right w:val="none" w:sz="0" w:space="0" w:color="auto"/>
              </w:divBdr>
            </w:div>
            <w:div w:id="221647682">
              <w:marLeft w:val="0"/>
              <w:marRight w:val="0"/>
              <w:marTop w:val="0"/>
              <w:marBottom w:val="0"/>
              <w:divBdr>
                <w:top w:val="none" w:sz="0" w:space="0" w:color="auto"/>
                <w:left w:val="none" w:sz="0" w:space="0" w:color="auto"/>
                <w:bottom w:val="none" w:sz="0" w:space="0" w:color="auto"/>
                <w:right w:val="none" w:sz="0" w:space="0" w:color="auto"/>
              </w:divBdr>
            </w:div>
            <w:div w:id="1488858512">
              <w:marLeft w:val="0"/>
              <w:marRight w:val="0"/>
              <w:marTop w:val="0"/>
              <w:marBottom w:val="0"/>
              <w:divBdr>
                <w:top w:val="none" w:sz="0" w:space="0" w:color="auto"/>
                <w:left w:val="none" w:sz="0" w:space="0" w:color="auto"/>
                <w:bottom w:val="none" w:sz="0" w:space="0" w:color="auto"/>
                <w:right w:val="none" w:sz="0" w:space="0" w:color="auto"/>
              </w:divBdr>
            </w:div>
            <w:div w:id="118643705">
              <w:marLeft w:val="0"/>
              <w:marRight w:val="0"/>
              <w:marTop w:val="0"/>
              <w:marBottom w:val="0"/>
              <w:divBdr>
                <w:top w:val="none" w:sz="0" w:space="0" w:color="auto"/>
                <w:left w:val="none" w:sz="0" w:space="0" w:color="auto"/>
                <w:bottom w:val="none" w:sz="0" w:space="0" w:color="auto"/>
                <w:right w:val="none" w:sz="0" w:space="0" w:color="auto"/>
              </w:divBdr>
            </w:div>
            <w:div w:id="78451124">
              <w:marLeft w:val="0"/>
              <w:marRight w:val="0"/>
              <w:marTop w:val="0"/>
              <w:marBottom w:val="0"/>
              <w:divBdr>
                <w:top w:val="none" w:sz="0" w:space="0" w:color="auto"/>
                <w:left w:val="none" w:sz="0" w:space="0" w:color="auto"/>
                <w:bottom w:val="none" w:sz="0" w:space="0" w:color="auto"/>
                <w:right w:val="none" w:sz="0" w:space="0" w:color="auto"/>
              </w:divBdr>
            </w:div>
            <w:div w:id="1172600030">
              <w:marLeft w:val="0"/>
              <w:marRight w:val="0"/>
              <w:marTop w:val="0"/>
              <w:marBottom w:val="0"/>
              <w:divBdr>
                <w:top w:val="none" w:sz="0" w:space="0" w:color="auto"/>
                <w:left w:val="none" w:sz="0" w:space="0" w:color="auto"/>
                <w:bottom w:val="none" w:sz="0" w:space="0" w:color="auto"/>
                <w:right w:val="none" w:sz="0" w:space="0" w:color="auto"/>
              </w:divBdr>
            </w:div>
            <w:div w:id="290550165">
              <w:marLeft w:val="0"/>
              <w:marRight w:val="0"/>
              <w:marTop w:val="0"/>
              <w:marBottom w:val="0"/>
              <w:divBdr>
                <w:top w:val="none" w:sz="0" w:space="0" w:color="auto"/>
                <w:left w:val="none" w:sz="0" w:space="0" w:color="auto"/>
                <w:bottom w:val="none" w:sz="0" w:space="0" w:color="auto"/>
                <w:right w:val="none" w:sz="0" w:space="0" w:color="auto"/>
              </w:divBdr>
            </w:div>
            <w:div w:id="108863002">
              <w:marLeft w:val="0"/>
              <w:marRight w:val="0"/>
              <w:marTop w:val="0"/>
              <w:marBottom w:val="0"/>
              <w:divBdr>
                <w:top w:val="none" w:sz="0" w:space="0" w:color="auto"/>
                <w:left w:val="none" w:sz="0" w:space="0" w:color="auto"/>
                <w:bottom w:val="none" w:sz="0" w:space="0" w:color="auto"/>
                <w:right w:val="none" w:sz="0" w:space="0" w:color="auto"/>
              </w:divBdr>
            </w:div>
            <w:div w:id="1354456431">
              <w:marLeft w:val="0"/>
              <w:marRight w:val="0"/>
              <w:marTop w:val="0"/>
              <w:marBottom w:val="0"/>
              <w:divBdr>
                <w:top w:val="none" w:sz="0" w:space="0" w:color="auto"/>
                <w:left w:val="none" w:sz="0" w:space="0" w:color="auto"/>
                <w:bottom w:val="none" w:sz="0" w:space="0" w:color="auto"/>
                <w:right w:val="none" w:sz="0" w:space="0" w:color="auto"/>
              </w:divBdr>
            </w:div>
            <w:div w:id="418405022">
              <w:marLeft w:val="0"/>
              <w:marRight w:val="0"/>
              <w:marTop w:val="0"/>
              <w:marBottom w:val="0"/>
              <w:divBdr>
                <w:top w:val="none" w:sz="0" w:space="0" w:color="auto"/>
                <w:left w:val="none" w:sz="0" w:space="0" w:color="auto"/>
                <w:bottom w:val="none" w:sz="0" w:space="0" w:color="auto"/>
                <w:right w:val="none" w:sz="0" w:space="0" w:color="auto"/>
              </w:divBdr>
            </w:div>
            <w:div w:id="113598533">
              <w:marLeft w:val="0"/>
              <w:marRight w:val="0"/>
              <w:marTop w:val="0"/>
              <w:marBottom w:val="0"/>
              <w:divBdr>
                <w:top w:val="none" w:sz="0" w:space="0" w:color="auto"/>
                <w:left w:val="none" w:sz="0" w:space="0" w:color="auto"/>
                <w:bottom w:val="none" w:sz="0" w:space="0" w:color="auto"/>
                <w:right w:val="none" w:sz="0" w:space="0" w:color="auto"/>
              </w:divBdr>
            </w:div>
            <w:div w:id="1477063239">
              <w:marLeft w:val="0"/>
              <w:marRight w:val="0"/>
              <w:marTop w:val="0"/>
              <w:marBottom w:val="0"/>
              <w:divBdr>
                <w:top w:val="none" w:sz="0" w:space="0" w:color="auto"/>
                <w:left w:val="none" w:sz="0" w:space="0" w:color="auto"/>
                <w:bottom w:val="none" w:sz="0" w:space="0" w:color="auto"/>
                <w:right w:val="none" w:sz="0" w:space="0" w:color="auto"/>
              </w:divBdr>
            </w:div>
            <w:div w:id="1409880866">
              <w:marLeft w:val="0"/>
              <w:marRight w:val="0"/>
              <w:marTop w:val="0"/>
              <w:marBottom w:val="0"/>
              <w:divBdr>
                <w:top w:val="none" w:sz="0" w:space="0" w:color="auto"/>
                <w:left w:val="none" w:sz="0" w:space="0" w:color="auto"/>
                <w:bottom w:val="none" w:sz="0" w:space="0" w:color="auto"/>
                <w:right w:val="none" w:sz="0" w:space="0" w:color="auto"/>
              </w:divBdr>
            </w:div>
            <w:div w:id="62409397">
              <w:marLeft w:val="0"/>
              <w:marRight w:val="0"/>
              <w:marTop w:val="0"/>
              <w:marBottom w:val="0"/>
              <w:divBdr>
                <w:top w:val="none" w:sz="0" w:space="0" w:color="auto"/>
                <w:left w:val="none" w:sz="0" w:space="0" w:color="auto"/>
                <w:bottom w:val="none" w:sz="0" w:space="0" w:color="auto"/>
                <w:right w:val="none" w:sz="0" w:space="0" w:color="auto"/>
              </w:divBdr>
            </w:div>
            <w:div w:id="857234066">
              <w:marLeft w:val="0"/>
              <w:marRight w:val="0"/>
              <w:marTop w:val="0"/>
              <w:marBottom w:val="0"/>
              <w:divBdr>
                <w:top w:val="none" w:sz="0" w:space="0" w:color="auto"/>
                <w:left w:val="none" w:sz="0" w:space="0" w:color="auto"/>
                <w:bottom w:val="none" w:sz="0" w:space="0" w:color="auto"/>
                <w:right w:val="none" w:sz="0" w:space="0" w:color="auto"/>
              </w:divBdr>
            </w:div>
            <w:div w:id="630286837">
              <w:marLeft w:val="0"/>
              <w:marRight w:val="0"/>
              <w:marTop w:val="0"/>
              <w:marBottom w:val="0"/>
              <w:divBdr>
                <w:top w:val="none" w:sz="0" w:space="0" w:color="auto"/>
                <w:left w:val="none" w:sz="0" w:space="0" w:color="auto"/>
                <w:bottom w:val="none" w:sz="0" w:space="0" w:color="auto"/>
                <w:right w:val="none" w:sz="0" w:space="0" w:color="auto"/>
              </w:divBdr>
            </w:div>
            <w:div w:id="2013146136">
              <w:marLeft w:val="0"/>
              <w:marRight w:val="0"/>
              <w:marTop w:val="0"/>
              <w:marBottom w:val="0"/>
              <w:divBdr>
                <w:top w:val="none" w:sz="0" w:space="0" w:color="auto"/>
                <w:left w:val="none" w:sz="0" w:space="0" w:color="auto"/>
                <w:bottom w:val="none" w:sz="0" w:space="0" w:color="auto"/>
                <w:right w:val="none" w:sz="0" w:space="0" w:color="auto"/>
              </w:divBdr>
            </w:div>
            <w:div w:id="711343415">
              <w:marLeft w:val="0"/>
              <w:marRight w:val="0"/>
              <w:marTop w:val="0"/>
              <w:marBottom w:val="0"/>
              <w:divBdr>
                <w:top w:val="none" w:sz="0" w:space="0" w:color="auto"/>
                <w:left w:val="none" w:sz="0" w:space="0" w:color="auto"/>
                <w:bottom w:val="none" w:sz="0" w:space="0" w:color="auto"/>
                <w:right w:val="none" w:sz="0" w:space="0" w:color="auto"/>
              </w:divBdr>
            </w:div>
            <w:div w:id="77020839">
              <w:marLeft w:val="0"/>
              <w:marRight w:val="0"/>
              <w:marTop w:val="0"/>
              <w:marBottom w:val="0"/>
              <w:divBdr>
                <w:top w:val="none" w:sz="0" w:space="0" w:color="auto"/>
                <w:left w:val="none" w:sz="0" w:space="0" w:color="auto"/>
                <w:bottom w:val="none" w:sz="0" w:space="0" w:color="auto"/>
                <w:right w:val="none" w:sz="0" w:space="0" w:color="auto"/>
              </w:divBdr>
            </w:div>
            <w:div w:id="938218857">
              <w:marLeft w:val="0"/>
              <w:marRight w:val="0"/>
              <w:marTop w:val="0"/>
              <w:marBottom w:val="0"/>
              <w:divBdr>
                <w:top w:val="none" w:sz="0" w:space="0" w:color="auto"/>
                <w:left w:val="none" w:sz="0" w:space="0" w:color="auto"/>
                <w:bottom w:val="none" w:sz="0" w:space="0" w:color="auto"/>
                <w:right w:val="none" w:sz="0" w:space="0" w:color="auto"/>
              </w:divBdr>
            </w:div>
            <w:div w:id="16441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15028">
      <w:bodyDiv w:val="1"/>
      <w:marLeft w:val="0"/>
      <w:marRight w:val="0"/>
      <w:marTop w:val="0"/>
      <w:marBottom w:val="0"/>
      <w:divBdr>
        <w:top w:val="none" w:sz="0" w:space="0" w:color="auto"/>
        <w:left w:val="none" w:sz="0" w:space="0" w:color="auto"/>
        <w:bottom w:val="none" w:sz="0" w:space="0" w:color="auto"/>
        <w:right w:val="none" w:sz="0" w:space="0" w:color="auto"/>
      </w:divBdr>
      <w:divsChild>
        <w:div w:id="576940456">
          <w:marLeft w:val="0"/>
          <w:marRight w:val="0"/>
          <w:marTop w:val="0"/>
          <w:marBottom w:val="0"/>
          <w:divBdr>
            <w:top w:val="none" w:sz="0" w:space="0" w:color="auto"/>
            <w:left w:val="none" w:sz="0" w:space="0" w:color="auto"/>
            <w:bottom w:val="none" w:sz="0" w:space="0" w:color="auto"/>
            <w:right w:val="none" w:sz="0" w:space="0" w:color="auto"/>
          </w:divBdr>
          <w:divsChild>
            <w:div w:id="737096180">
              <w:marLeft w:val="0"/>
              <w:marRight w:val="0"/>
              <w:marTop w:val="0"/>
              <w:marBottom w:val="0"/>
              <w:divBdr>
                <w:top w:val="none" w:sz="0" w:space="0" w:color="auto"/>
                <w:left w:val="none" w:sz="0" w:space="0" w:color="auto"/>
                <w:bottom w:val="none" w:sz="0" w:space="0" w:color="auto"/>
                <w:right w:val="none" w:sz="0" w:space="0" w:color="auto"/>
              </w:divBdr>
            </w:div>
            <w:div w:id="1645543915">
              <w:marLeft w:val="0"/>
              <w:marRight w:val="0"/>
              <w:marTop w:val="0"/>
              <w:marBottom w:val="0"/>
              <w:divBdr>
                <w:top w:val="none" w:sz="0" w:space="0" w:color="auto"/>
                <w:left w:val="none" w:sz="0" w:space="0" w:color="auto"/>
                <w:bottom w:val="none" w:sz="0" w:space="0" w:color="auto"/>
                <w:right w:val="none" w:sz="0" w:space="0" w:color="auto"/>
              </w:divBdr>
            </w:div>
            <w:div w:id="656223370">
              <w:marLeft w:val="0"/>
              <w:marRight w:val="0"/>
              <w:marTop w:val="0"/>
              <w:marBottom w:val="0"/>
              <w:divBdr>
                <w:top w:val="none" w:sz="0" w:space="0" w:color="auto"/>
                <w:left w:val="none" w:sz="0" w:space="0" w:color="auto"/>
                <w:bottom w:val="none" w:sz="0" w:space="0" w:color="auto"/>
                <w:right w:val="none" w:sz="0" w:space="0" w:color="auto"/>
              </w:divBdr>
            </w:div>
            <w:div w:id="1033379826">
              <w:marLeft w:val="0"/>
              <w:marRight w:val="0"/>
              <w:marTop w:val="0"/>
              <w:marBottom w:val="0"/>
              <w:divBdr>
                <w:top w:val="none" w:sz="0" w:space="0" w:color="auto"/>
                <w:left w:val="none" w:sz="0" w:space="0" w:color="auto"/>
                <w:bottom w:val="none" w:sz="0" w:space="0" w:color="auto"/>
                <w:right w:val="none" w:sz="0" w:space="0" w:color="auto"/>
              </w:divBdr>
            </w:div>
            <w:div w:id="113912798">
              <w:marLeft w:val="0"/>
              <w:marRight w:val="0"/>
              <w:marTop w:val="0"/>
              <w:marBottom w:val="0"/>
              <w:divBdr>
                <w:top w:val="none" w:sz="0" w:space="0" w:color="auto"/>
                <w:left w:val="none" w:sz="0" w:space="0" w:color="auto"/>
                <w:bottom w:val="none" w:sz="0" w:space="0" w:color="auto"/>
                <w:right w:val="none" w:sz="0" w:space="0" w:color="auto"/>
              </w:divBdr>
            </w:div>
            <w:div w:id="1989237064">
              <w:marLeft w:val="0"/>
              <w:marRight w:val="0"/>
              <w:marTop w:val="0"/>
              <w:marBottom w:val="0"/>
              <w:divBdr>
                <w:top w:val="none" w:sz="0" w:space="0" w:color="auto"/>
                <w:left w:val="none" w:sz="0" w:space="0" w:color="auto"/>
                <w:bottom w:val="none" w:sz="0" w:space="0" w:color="auto"/>
                <w:right w:val="none" w:sz="0" w:space="0" w:color="auto"/>
              </w:divBdr>
            </w:div>
            <w:div w:id="941454925">
              <w:marLeft w:val="0"/>
              <w:marRight w:val="0"/>
              <w:marTop w:val="0"/>
              <w:marBottom w:val="0"/>
              <w:divBdr>
                <w:top w:val="none" w:sz="0" w:space="0" w:color="auto"/>
                <w:left w:val="none" w:sz="0" w:space="0" w:color="auto"/>
                <w:bottom w:val="none" w:sz="0" w:space="0" w:color="auto"/>
                <w:right w:val="none" w:sz="0" w:space="0" w:color="auto"/>
              </w:divBdr>
            </w:div>
            <w:div w:id="581336542">
              <w:marLeft w:val="0"/>
              <w:marRight w:val="0"/>
              <w:marTop w:val="0"/>
              <w:marBottom w:val="0"/>
              <w:divBdr>
                <w:top w:val="none" w:sz="0" w:space="0" w:color="auto"/>
                <w:left w:val="none" w:sz="0" w:space="0" w:color="auto"/>
                <w:bottom w:val="none" w:sz="0" w:space="0" w:color="auto"/>
                <w:right w:val="none" w:sz="0" w:space="0" w:color="auto"/>
              </w:divBdr>
            </w:div>
            <w:div w:id="1787500940">
              <w:marLeft w:val="0"/>
              <w:marRight w:val="0"/>
              <w:marTop w:val="0"/>
              <w:marBottom w:val="0"/>
              <w:divBdr>
                <w:top w:val="none" w:sz="0" w:space="0" w:color="auto"/>
                <w:left w:val="none" w:sz="0" w:space="0" w:color="auto"/>
                <w:bottom w:val="none" w:sz="0" w:space="0" w:color="auto"/>
                <w:right w:val="none" w:sz="0" w:space="0" w:color="auto"/>
              </w:divBdr>
            </w:div>
            <w:div w:id="504175132">
              <w:marLeft w:val="0"/>
              <w:marRight w:val="0"/>
              <w:marTop w:val="0"/>
              <w:marBottom w:val="0"/>
              <w:divBdr>
                <w:top w:val="none" w:sz="0" w:space="0" w:color="auto"/>
                <w:left w:val="none" w:sz="0" w:space="0" w:color="auto"/>
                <w:bottom w:val="none" w:sz="0" w:space="0" w:color="auto"/>
                <w:right w:val="none" w:sz="0" w:space="0" w:color="auto"/>
              </w:divBdr>
            </w:div>
            <w:div w:id="732243672">
              <w:marLeft w:val="0"/>
              <w:marRight w:val="0"/>
              <w:marTop w:val="0"/>
              <w:marBottom w:val="0"/>
              <w:divBdr>
                <w:top w:val="none" w:sz="0" w:space="0" w:color="auto"/>
                <w:left w:val="none" w:sz="0" w:space="0" w:color="auto"/>
                <w:bottom w:val="none" w:sz="0" w:space="0" w:color="auto"/>
                <w:right w:val="none" w:sz="0" w:space="0" w:color="auto"/>
              </w:divBdr>
            </w:div>
            <w:div w:id="806362472">
              <w:marLeft w:val="0"/>
              <w:marRight w:val="0"/>
              <w:marTop w:val="0"/>
              <w:marBottom w:val="0"/>
              <w:divBdr>
                <w:top w:val="none" w:sz="0" w:space="0" w:color="auto"/>
                <w:left w:val="none" w:sz="0" w:space="0" w:color="auto"/>
                <w:bottom w:val="none" w:sz="0" w:space="0" w:color="auto"/>
                <w:right w:val="none" w:sz="0" w:space="0" w:color="auto"/>
              </w:divBdr>
            </w:div>
            <w:div w:id="542788182">
              <w:marLeft w:val="0"/>
              <w:marRight w:val="0"/>
              <w:marTop w:val="0"/>
              <w:marBottom w:val="0"/>
              <w:divBdr>
                <w:top w:val="none" w:sz="0" w:space="0" w:color="auto"/>
                <w:left w:val="none" w:sz="0" w:space="0" w:color="auto"/>
                <w:bottom w:val="none" w:sz="0" w:space="0" w:color="auto"/>
                <w:right w:val="none" w:sz="0" w:space="0" w:color="auto"/>
              </w:divBdr>
            </w:div>
            <w:div w:id="1820726283">
              <w:marLeft w:val="0"/>
              <w:marRight w:val="0"/>
              <w:marTop w:val="0"/>
              <w:marBottom w:val="0"/>
              <w:divBdr>
                <w:top w:val="none" w:sz="0" w:space="0" w:color="auto"/>
                <w:left w:val="none" w:sz="0" w:space="0" w:color="auto"/>
                <w:bottom w:val="none" w:sz="0" w:space="0" w:color="auto"/>
                <w:right w:val="none" w:sz="0" w:space="0" w:color="auto"/>
              </w:divBdr>
            </w:div>
            <w:div w:id="1802767327">
              <w:marLeft w:val="0"/>
              <w:marRight w:val="0"/>
              <w:marTop w:val="0"/>
              <w:marBottom w:val="0"/>
              <w:divBdr>
                <w:top w:val="none" w:sz="0" w:space="0" w:color="auto"/>
                <w:left w:val="none" w:sz="0" w:space="0" w:color="auto"/>
                <w:bottom w:val="none" w:sz="0" w:space="0" w:color="auto"/>
                <w:right w:val="none" w:sz="0" w:space="0" w:color="auto"/>
              </w:divBdr>
            </w:div>
            <w:div w:id="187140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2+Thessalonians+3%3A10&amp;version=ESV" TargetMode="External"/><Relationship Id="rId13" Type="http://schemas.openxmlformats.org/officeDocument/2006/relationships/hyperlink" Target="https://www.biblegateway.com/passage/?search=1+Corinthians+10%3A31&amp;version=ESV" TargetMode="External"/><Relationship Id="rId18" Type="http://schemas.openxmlformats.org/officeDocument/2006/relationships/hyperlink" Target="https://www.biblegateway.com/passage/?search=Proverbs+22%3A29&amp;version=ES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2+Thessalonians+3%3A6-9&amp;version=ESV" TargetMode="External"/><Relationship Id="rId7" Type="http://schemas.openxmlformats.org/officeDocument/2006/relationships/hyperlink" Target="https://www.biblegateway.com/passage/?search=Colossians+3%3A23&amp;version=ESV" TargetMode="External"/><Relationship Id="rId12" Type="http://schemas.openxmlformats.org/officeDocument/2006/relationships/hyperlink" Target="https://www.biblegateway.com/passage/?search=Acts+20%3A35&amp;version=ESV" TargetMode="External"/><Relationship Id="rId17" Type="http://schemas.openxmlformats.org/officeDocument/2006/relationships/hyperlink" Target="https://www.biblegateway.com/passage/?search=Proverbs+21%3A25&amp;version=ES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passage/?search=Proverbs+12%3A11&amp;version=ESV" TargetMode="External"/><Relationship Id="rId20" Type="http://schemas.openxmlformats.org/officeDocument/2006/relationships/hyperlink" Target="https://www.biblegateway.com/passage/?search=Proverbs+13%3A4&amp;version=ES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10%3A4&amp;version=ESV"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iblegateway.com/passage/?search=1+Timothy+5%3A8&amp;version=ESV" TargetMode="External"/><Relationship Id="rId23" Type="http://schemas.openxmlformats.org/officeDocument/2006/relationships/header" Target="header2.xml"/><Relationship Id="rId10" Type="http://schemas.openxmlformats.org/officeDocument/2006/relationships/hyperlink" Target="https://www.biblegateway.com/passage/?search=Proverbs+16%3A3&amp;version=ESV" TargetMode="External"/><Relationship Id="rId19" Type="http://schemas.openxmlformats.org/officeDocument/2006/relationships/hyperlink" Target="https://www.biblegateway.com/passage/?search=Psalm+128%3A2&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Proverbs+14%3A23&amp;version=ESV" TargetMode="External"/><Relationship Id="rId14" Type="http://schemas.openxmlformats.org/officeDocument/2006/relationships/hyperlink" Target="https://www.biblegateway.com/passage/?search=Ecclesiastes+9%3A10&amp;version=ES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Brooks, Rodney</cp:lastModifiedBy>
  <cp:revision>2</cp:revision>
  <dcterms:created xsi:type="dcterms:W3CDTF">2017-12-15T21:46:00Z</dcterms:created>
  <dcterms:modified xsi:type="dcterms:W3CDTF">2017-12-15T21:46:00Z</dcterms:modified>
</cp:coreProperties>
</file>