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CFE" w:rsidRDefault="00775F9E" w:rsidP="00592CFE">
      <w:pPr>
        <w:spacing w:before="240" w:line="240" w:lineRule="auto"/>
        <w:jc w:val="center"/>
        <w:rPr>
          <w:rFonts w:ascii="Arial" w:hAnsi="Arial" w:cs="Arial"/>
          <w:b/>
        </w:rPr>
      </w:pPr>
      <w:r>
        <w:rPr>
          <w:rFonts w:ascii="Arial" w:hAnsi="Arial" w:cs="Arial"/>
          <w:b/>
          <w:sz w:val="28"/>
        </w:rPr>
        <w:t>RSAI</w:t>
      </w:r>
      <w:r w:rsidR="00592CFE">
        <w:rPr>
          <w:rFonts w:ascii="Arial" w:hAnsi="Arial" w:cs="Arial"/>
          <w:b/>
          <w:sz w:val="28"/>
        </w:rPr>
        <w:t xml:space="preserve"> Legislative Upd</w:t>
      </w:r>
      <w:bookmarkStart w:id="0" w:name="_GoBack"/>
      <w:bookmarkEnd w:id="0"/>
      <w:r w:rsidR="00592CFE">
        <w:rPr>
          <w:rFonts w:ascii="Arial" w:hAnsi="Arial" w:cs="Arial"/>
          <w:b/>
          <w:sz w:val="28"/>
        </w:rPr>
        <w:t xml:space="preserve">ate </w:t>
      </w:r>
      <w:r w:rsidR="00592CFE">
        <w:rPr>
          <w:rFonts w:ascii="Arial" w:hAnsi="Arial" w:cs="Arial"/>
          <w:b/>
          <w:sz w:val="28"/>
        </w:rPr>
        <w:br/>
      </w:r>
      <w:r w:rsidR="00592CFE">
        <w:rPr>
          <w:rFonts w:ascii="Arial" w:hAnsi="Arial" w:cs="Arial"/>
          <w:b/>
        </w:rPr>
        <w:t xml:space="preserve">January </w:t>
      </w:r>
      <w:r w:rsidR="0096693D">
        <w:rPr>
          <w:rFonts w:ascii="Arial" w:hAnsi="Arial" w:cs="Arial"/>
          <w:b/>
        </w:rPr>
        <w:t>2</w:t>
      </w:r>
      <w:r w:rsidR="00B6290C">
        <w:rPr>
          <w:rFonts w:ascii="Arial" w:hAnsi="Arial" w:cs="Arial"/>
          <w:b/>
        </w:rPr>
        <w:t>2</w:t>
      </w:r>
      <w:r w:rsidR="00592CFE">
        <w:rPr>
          <w:rFonts w:ascii="Arial" w:hAnsi="Arial" w:cs="Arial"/>
          <w:b/>
        </w:rPr>
        <w:t>, 2021</w:t>
      </w:r>
      <w:r w:rsidR="00592CFE">
        <w:rPr>
          <w:rFonts w:ascii="Arial" w:hAnsi="Arial" w:cs="Arial"/>
          <w:b/>
        </w:rPr>
        <w:br/>
      </w:r>
    </w:p>
    <w:p w:rsidR="0096693D" w:rsidRPr="00373CF4" w:rsidRDefault="0096693D" w:rsidP="0096693D">
      <w:pPr>
        <w:spacing w:after="0" w:line="240" w:lineRule="auto"/>
      </w:pPr>
      <w:r>
        <w:t>In t</w:t>
      </w:r>
      <w:r w:rsidRPr="00373CF4">
        <w:t xml:space="preserve">his </w:t>
      </w:r>
      <w:r w:rsidR="000056DE">
        <w:t>RSAI</w:t>
      </w:r>
      <w:r>
        <w:t xml:space="preserve"> Report</w:t>
      </w:r>
      <w:r w:rsidRPr="00373CF4">
        <w:t xml:space="preserve"> of the </w:t>
      </w:r>
      <w:r>
        <w:t>second</w:t>
      </w:r>
      <w:r w:rsidRPr="00373CF4">
        <w:t xml:space="preserve"> week of the 20</w:t>
      </w:r>
      <w:r>
        <w:t>21</w:t>
      </w:r>
      <w:r w:rsidRPr="00373CF4">
        <w:t xml:space="preserve"> Legislative Session</w:t>
      </w:r>
      <w:r>
        <w:t>, find information about</w:t>
      </w:r>
      <w:r w:rsidRPr="00373CF4">
        <w:t xml:space="preserve">: </w:t>
      </w:r>
    </w:p>
    <w:p w:rsidR="0096693D" w:rsidRPr="00A8287C" w:rsidRDefault="0096693D" w:rsidP="0096693D">
      <w:pPr>
        <w:pStyle w:val="ListParagraph"/>
        <w:numPr>
          <w:ilvl w:val="0"/>
          <w:numId w:val="4"/>
        </w:numPr>
        <w:spacing w:after="0" w:line="240" w:lineRule="auto"/>
      </w:pPr>
      <w:r w:rsidRPr="00A8287C">
        <w:t>School Choice Discussion Begins</w:t>
      </w:r>
    </w:p>
    <w:p w:rsidR="0096693D" w:rsidRPr="00A8287C" w:rsidRDefault="0096693D" w:rsidP="0096693D">
      <w:pPr>
        <w:pStyle w:val="ListParagraph"/>
        <w:numPr>
          <w:ilvl w:val="1"/>
          <w:numId w:val="4"/>
        </w:numPr>
        <w:spacing w:after="0" w:line="240" w:lineRule="auto"/>
      </w:pPr>
      <w:r w:rsidRPr="00A8287C">
        <w:t>Diversity Plan Subcommittee in the House</w:t>
      </w:r>
    </w:p>
    <w:p w:rsidR="0096693D" w:rsidRPr="00A8287C" w:rsidRDefault="0096693D" w:rsidP="0096693D">
      <w:pPr>
        <w:pStyle w:val="ListParagraph"/>
        <w:numPr>
          <w:ilvl w:val="1"/>
          <w:numId w:val="4"/>
        </w:numPr>
        <w:spacing w:after="0" w:line="240" w:lineRule="auto"/>
      </w:pPr>
      <w:r w:rsidRPr="00A8287C">
        <w:t>Governor’s In-Person Parent Option Bill Introduced in the Senate</w:t>
      </w:r>
    </w:p>
    <w:p w:rsidR="0096693D" w:rsidRPr="00A8287C" w:rsidRDefault="0096693D" w:rsidP="0096693D">
      <w:pPr>
        <w:pStyle w:val="ListParagraph"/>
        <w:numPr>
          <w:ilvl w:val="1"/>
          <w:numId w:val="4"/>
        </w:numPr>
        <w:spacing w:after="0" w:line="240" w:lineRule="auto"/>
      </w:pPr>
      <w:r w:rsidRPr="00A8287C">
        <w:t>Governor’s School Choice Omnibus Bill Introduced in the Senate</w:t>
      </w:r>
    </w:p>
    <w:p w:rsidR="0096693D" w:rsidRPr="00A8287C" w:rsidRDefault="0096693D" w:rsidP="0096693D">
      <w:pPr>
        <w:pStyle w:val="ListParagraph"/>
        <w:numPr>
          <w:ilvl w:val="0"/>
          <w:numId w:val="4"/>
        </w:numPr>
        <w:spacing w:after="0" w:line="240" w:lineRule="auto"/>
      </w:pPr>
      <w:r w:rsidRPr="00A8287C">
        <w:t>PK/COVID Budget Challenges</w:t>
      </w:r>
    </w:p>
    <w:p w:rsidR="0096693D" w:rsidRDefault="0096693D" w:rsidP="0096693D">
      <w:pPr>
        <w:pStyle w:val="ListParagraph"/>
        <w:numPr>
          <w:ilvl w:val="0"/>
          <w:numId w:val="4"/>
        </w:numPr>
        <w:spacing w:after="0" w:line="240" w:lineRule="auto"/>
      </w:pPr>
      <w:r w:rsidRPr="00A8287C">
        <w:t>SSA/State Foundation Aid Timeline and Talking Points</w:t>
      </w:r>
    </w:p>
    <w:p w:rsidR="00727D8E" w:rsidRPr="00A8287C" w:rsidRDefault="00727D8E" w:rsidP="0096693D">
      <w:pPr>
        <w:pStyle w:val="ListParagraph"/>
        <w:numPr>
          <w:ilvl w:val="0"/>
          <w:numId w:val="4"/>
        </w:numPr>
        <w:spacing w:after="0" w:line="240" w:lineRule="auto"/>
      </w:pPr>
      <w:r>
        <w:t>School Board Conflict of Interest</w:t>
      </w:r>
    </w:p>
    <w:p w:rsidR="0096693D" w:rsidRPr="00A8287C" w:rsidRDefault="0096693D" w:rsidP="0096693D">
      <w:pPr>
        <w:pStyle w:val="ListParagraph"/>
        <w:numPr>
          <w:ilvl w:val="0"/>
          <w:numId w:val="4"/>
        </w:numPr>
        <w:spacing w:after="0" w:line="240" w:lineRule="auto"/>
      </w:pPr>
      <w:r w:rsidRPr="00A8287C">
        <w:t>Senate and House Education Committee Members</w:t>
      </w:r>
    </w:p>
    <w:p w:rsidR="0096693D" w:rsidRPr="00A8287C" w:rsidRDefault="0096693D" w:rsidP="0096693D">
      <w:pPr>
        <w:pStyle w:val="ListParagraph"/>
        <w:numPr>
          <w:ilvl w:val="0"/>
          <w:numId w:val="4"/>
        </w:numPr>
        <w:spacing w:after="0" w:line="240" w:lineRule="auto"/>
      </w:pPr>
      <w:r w:rsidRPr="00A8287C">
        <w:t>Finding Biographical and Contact Information for your Legislators</w:t>
      </w:r>
    </w:p>
    <w:p w:rsidR="0096693D" w:rsidRPr="00A8287C" w:rsidRDefault="0096693D" w:rsidP="0096693D">
      <w:pPr>
        <w:pStyle w:val="ListParagraph"/>
        <w:numPr>
          <w:ilvl w:val="0"/>
          <w:numId w:val="4"/>
        </w:numPr>
        <w:spacing w:after="0" w:line="240" w:lineRule="auto"/>
      </w:pPr>
      <w:r w:rsidRPr="00A8287C">
        <w:t xml:space="preserve">Advocacy Resources </w:t>
      </w:r>
    </w:p>
    <w:p w:rsidR="0096693D" w:rsidRPr="00373CF4" w:rsidRDefault="0096693D" w:rsidP="0096693D">
      <w:pPr>
        <w:spacing w:after="0" w:line="240" w:lineRule="auto"/>
      </w:pPr>
    </w:p>
    <w:p w:rsidR="0096693D" w:rsidRPr="007E439B" w:rsidRDefault="0096693D" w:rsidP="0096693D">
      <w:pPr>
        <w:rPr>
          <w:rFonts w:ascii="Calibri" w:hAnsi="Calibri" w:cs="Calibri"/>
          <w:b/>
          <w:i/>
          <w:sz w:val="24"/>
        </w:rPr>
      </w:pPr>
      <w:r w:rsidRPr="007E439B">
        <w:rPr>
          <w:rFonts w:ascii="Calibri" w:hAnsi="Calibri" w:cs="Calibri"/>
          <w:b/>
          <w:sz w:val="24"/>
        </w:rPr>
        <w:t xml:space="preserve">School Choice Discussions Begin: </w:t>
      </w:r>
      <w:r w:rsidRPr="007E439B">
        <w:rPr>
          <w:rFonts w:ascii="Calibri" w:hAnsi="Calibri" w:cs="Calibri"/>
          <w:i/>
          <w:sz w:val="24"/>
        </w:rPr>
        <w:t xml:space="preserve">Check the </w:t>
      </w:r>
      <w:r>
        <w:rPr>
          <w:rFonts w:ascii="Calibri" w:hAnsi="Calibri" w:cs="Calibri"/>
          <w:i/>
          <w:sz w:val="24"/>
        </w:rPr>
        <w:t>RSAI</w:t>
      </w:r>
      <w:r w:rsidR="000056DE">
        <w:rPr>
          <w:rFonts w:ascii="Calibri" w:hAnsi="Calibri" w:cs="Calibri"/>
          <w:i/>
          <w:sz w:val="24"/>
        </w:rPr>
        <w:t xml:space="preserve"> web</w:t>
      </w:r>
      <w:r w:rsidRPr="007E439B">
        <w:rPr>
          <w:rFonts w:ascii="Calibri" w:hAnsi="Calibri" w:cs="Calibri"/>
          <w:i/>
          <w:sz w:val="24"/>
        </w:rPr>
        <w:t xml:space="preserve">site for </w:t>
      </w:r>
      <w:r>
        <w:rPr>
          <w:rFonts w:ascii="Calibri" w:hAnsi="Calibri" w:cs="Calibri"/>
          <w:i/>
          <w:sz w:val="24"/>
        </w:rPr>
        <w:t>a Call</w:t>
      </w:r>
      <w:r w:rsidRPr="007E439B">
        <w:rPr>
          <w:rFonts w:ascii="Calibri" w:hAnsi="Calibri" w:cs="Calibri"/>
          <w:i/>
          <w:sz w:val="24"/>
        </w:rPr>
        <w:t xml:space="preserve"> to Action </w:t>
      </w:r>
      <w:r>
        <w:rPr>
          <w:rFonts w:ascii="Calibri" w:hAnsi="Calibri" w:cs="Calibri"/>
          <w:i/>
          <w:sz w:val="24"/>
        </w:rPr>
        <w:t xml:space="preserve">which will be </w:t>
      </w:r>
      <w:r w:rsidRPr="007E439B">
        <w:rPr>
          <w:rFonts w:ascii="Calibri" w:hAnsi="Calibri" w:cs="Calibri"/>
          <w:i/>
          <w:sz w:val="24"/>
        </w:rPr>
        <w:t xml:space="preserve">posted </w:t>
      </w:r>
      <w:r>
        <w:rPr>
          <w:rFonts w:ascii="Calibri" w:hAnsi="Calibri" w:cs="Calibri"/>
          <w:i/>
          <w:sz w:val="24"/>
        </w:rPr>
        <w:t xml:space="preserve">soon </w:t>
      </w:r>
      <w:r w:rsidRPr="007E439B">
        <w:rPr>
          <w:rFonts w:ascii="Calibri" w:hAnsi="Calibri" w:cs="Calibri"/>
          <w:i/>
          <w:sz w:val="24"/>
        </w:rPr>
        <w:t xml:space="preserve">at </w:t>
      </w:r>
      <w:hyperlink r:id="rId7" w:history="1">
        <w:r w:rsidRPr="00120D21">
          <w:rPr>
            <w:rStyle w:val="Hyperlink"/>
          </w:rPr>
          <w:t>https://www.rsaia.org/2021-legislative-session.html</w:t>
        </w:r>
      </w:hyperlink>
      <w:r>
        <w:t xml:space="preserve"> </w:t>
      </w:r>
    </w:p>
    <w:p w:rsidR="0096693D" w:rsidRDefault="0096693D" w:rsidP="0096693D">
      <w:pPr>
        <w:rPr>
          <w:rFonts w:ascii="Calibri" w:hAnsi="Calibri" w:cs="Calibri"/>
        </w:rPr>
      </w:pPr>
      <w:r w:rsidRPr="00DF623F">
        <w:rPr>
          <w:rFonts w:ascii="Calibri" w:hAnsi="Calibri" w:cs="Calibri"/>
          <w:b/>
        </w:rPr>
        <w:t>Bans Diversity Plan Open Enrollment Regulation:</w:t>
      </w:r>
      <w:r>
        <w:rPr>
          <w:rFonts w:ascii="Calibri" w:hAnsi="Calibri" w:cs="Calibri"/>
        </w:rPr>
        <w:t xml:space="preserve"> </w:t>
      </w:r>
      <w:r w:rsidRPr="00605C82">
        <w:rPr>
          <w:rFonts w:ascii="Calibri" w:hAnsi="Calibri" w:cs="Calibri"/>
        </w:rPr>
        <w:t xml:space="preserve">A subcommittee was held in the Iowa House on </w:t>
      </w:r>
      <w:hyperlink r:id="rId8" w:history="1">
        <w:r w:rsidRPr="00C62E81">
          <w:rPr>
            <w:rStyle w:val="Hyperlink"/>
            <w:rFonts w:ascii="Calibri" w:hAnsi="Calibri" w:cs="Calibri"/>
            <w:b/>
          </w:rPr>
          <w:t>HSB 64</w:t>
        </w:r>
      </w:hyperlink>
      <w:r w:rsidRPr="001B6CA4">
        <w:rPr>
          <w:rFonts w:ascii="Calibri" w:hAnsi="Calibri" w:cs="Calibri"/>
          <w:b/>
        </w:rPr>
        <w:t xml:space="preserve"> Voluntary Diversity Plans</w:t>
      </w:r>
      <w:r w:rsidRPr="00605C82">
        <w:rPr>
          <w:rFonts w:ascii="Calibri" w:hAnsi="Calibri" w:cs="Calibri"/>
        </w:rPr>
        <w:t>.</w:t>
      </w:r>
      <w:r>
        <w:rPr>
          <w:rFonts w:ascii="Calibri" w:hAnsi="Calibri" w:cs="Calibri"/>
        </w:rPr>
        <w:t xml:space="preserve"> </w:t>
      </w:r>
      <w:r w:rsidRPr="00605C82">
        <w:rPr>
          <w:rFonts w:ascii="Calibri" w:hAnsi="Calibri" w:cs="Calibri"/>
        </w:rPr>
        <w:t xml:space="preserve">The bill </w:t>
      </w:r>
      <w:r>
        <w:rPr>
          <w:rFonts w:ascii="Calibri" w:hAnsi="Calibri" w:cs="Calibri"/>
        </w:rPr>
        <w:t xml:space="preserve">bans the ability of five districts with voluntary diversity plans (Davenport, Des Moines, Postville, Waterloo and West Liberty) from regulating open enrollment out of the district based on their plans, which currently review socioeconomic status (income) or English-language learner classification as metrics to consider. (None of these districts uses race as a metric, which was banned as a sole measure of consideration by a Supreme Court decision in 2007.) The bill retains Iowa Code language in the section that allows regulation of open enrollment by districts with court-ordered desegregation plans. </w:t>
      </w:r>
    </w:p>
    <w:p w:rsidR="0096693D" w:rsidRDefault="0096693D" w:rsidP="0096693D">
      <w:pPr>
        <w:rPr>
          <w:rFonts w:ascii="Calibri" w:hAnsi="Calibri" w:cs="Calibri"/>
        </w:rPr>
      </w:pPr>
      <w:r>
        <w:rPr>
          <w:rFonts w:ascii="Calibri" w:hAnsi="Calibri" w:cs="Calibri"/>
        </w:rPr>
        <w:t xml:space="preserve">The goals of the diversity plans are to preserve a mix of diversity and prevent segregation of schools in these districts. There is a solid research base that shows a concentration of poverty which hits a tipping point at 50-60% and segregated schools negatively impacts student achievement, economic growth and workforce diversity for such communities. </w:t>
      </w:r>
      <w:r w:rsidRPr="00B13AAC">
        <w:rPr>
          <w:rFonts w:ascii="Calibri" w:hAnsi="Calibri" w:cs="Calibri"/>
        </w:rPr>
        <w:t>The</w:t>
      </w:r>
      <w:r w:rsidR="00B13AAC">
        <w:rPr>
          <w:rFonts w:ascii="Calibri" w:hAnsi="Calibri" w:cs="Calibri"/>
        </w:rPr>
        <w:t xml:space="preserve"> Urban Education Network (UEN) </w:t>
      </w:r>
      <w:hyperlink r:id="rId9" w:history="1">
        <w:r w:rsidRPr="00B13AAC">
          <w:rPr>
            <w:rStyle w:val="Hyperlink"/>
            <w:rFonts w:ascii="Calibri" w:hAnsi="Calibri" w:cs="Calibri"/>
          </w:rPr>
          <w:t>Issue Brief</w:t>
        </w:r>
      </w:hyperlink>
      <w:r w:rsidRPr="00B13AAC">
        <w:rPr>
          <w:rFonts w:ascii="Calibri" w:hAnsi="Calibri" w:cs="Calibri"/>
        </w:rPr>
        <w:t xml:space="preserve"> explains</w:t>
      </w:r>
      <w:r>
        <w:rPr>
          <w:rFonts w:ascii="Calibri" w:hAnsi="Calibri" w:cs="Calibri"/>
        </w:rPr>
        <w:t xml:space="preserve"> the issue and shows data on poverty, minority, open enrollment and certified enrollment for these districts and for similar districts without voluntary diversity plans. This Brief was shared with subcommittee members in the House and posted to the comments section of the legislative website. </w:t>
      </w:r>
    </w:p>
    <w:p w:rsidR="0096693D" w:rsidRDefault="0096693D" w:rsidP="0096693D">
      <w:pPr>
        <w:rPr>
          <w:rFonts w:ascii="Calibri" w:hAnsi="Calibri" w:cs="Calibri"/>
        </w:rPr>
      </w:pPr>
      <w:r>
        <w:rPr>
          <w:rFonts w:ascii="Calibri" w:hAnsi="Calibri" w:cs="Calibri"/>
        </w:rPr>
        <w:t xml:space="preserve">The Subcommittee of Reps. Hite, Wills and R. Smith approved the bill to move forward to the full House Education Committee on a vote of 2:1. The bill could be on the Committee agenda as early as Monday. RSAI is opposed to the bill. House Education Committee members and email addresses are found here: </w:t>
      </w:r>
      <w:hyperlink r:id="rId10" w:history="1">
        <w:r w:rsidRPr="00B566C8">
          <w:rPr>
            <w:rStyle w:val="Hyperlink"/>
            <w:rFonts w:ascii="Calibri" w:hAnsi="Calibri" w:cs="Calibri"/>
          </w:rPr>
          <w:t>https://www.legis.iowa.gov/committees/committee?ga=89&amp;groupID=686</w:t>
        </w:r>
      </w:hyperlink>
      <w:r>
        <w:rPr>
          <w:rFonts w:ascii="Calibri" w:hAnsi="Calibri" w:cs="Calibri"/>
        </w:rPr>
        <w:t xml:space="preserve"> </w:t>
      </w:r>
    </w:p>
    <w:p w:rsidR="0096693D" w:rsidRDefault="0096693D" w:rsidP="0096693D">
      <w:pPr>
        <w:rPr>
          <w:rFonts w:ascii="Calibri" w:hAnsi="Calibri" w:cs="Calibri"/>
        </w:rPr>
      </w:pPr>
      <w:r w:rsidRPr="00C11417">
        <w:rPr>
          <w:rFonts w:ascii="Calibri" w:hAnsi="Calibri" w:cs="Calibri"/>
          <w:b/>
        </w:rPr>
        <w:t>In-Person Instruction</w:t>
      </w:r>
      <w:r>
        <w:rPr>
          <w:rFonts w:ascii="Calibri" w:hAnsi="Calibri" w:cs="Calibri"/>
          <w:b/>
        </w:rPr>
        <w:t xml:space="preserve"> Parent Option</w:t>
      </w:r>
      <w:r>
        <w:rPr>
          <w:rFonts w:ascii="Calibri" w:hAnsi="Calibri" w:cs="Calibri"/>
        </w:rPr>
        <w:t xml:space="preserve">: </w:t>
      </w:r>
      <w:hyperlink r:id="rId11" w:history="1">
        <w:r w:rsidRPr="00DF623F">
          <w:rPr>
            <w:rStyle w:val="Hyperlink"/>
            <w:rFonts w:ascii="Calibri" w:hAnsi="Calibri" w:cs="Calibri"/>
          </w:rPr>
          <w:t>SSB 1064</w:t>
        </w:r>
      </w:hyperlink>
      <w:r>
        <w:rPr>
          <w:rFonts w:ascii="Calibri" w:hAnsi="Calibri" w:cs="Calibri"/>
        </w:rPr>
        <w:t xml:space="preserve"> was introduced Wednesday and assigned the subcommittee of Sens. </w:t>
      </w:r>
      <w:proofErr w:type="spellStart"/>
      <w:r>
        <w:rPr>
          <w:rFonts w:ascii="Calibri" w:hAnsi="Calibri" w:cs="Calibri"/>
        </w:rPr>
        <w:t>Zaun</w:t>
      </w:r>
      <w:proofErr w:type="spellEnd"/>
      <w:r>
        <w:rPr>
          <w:rFonts w:ascii="Calibri" w:hAnsi="Calibri" w:cs="Calibri"/>
        </w:rPr>
        <w:t xml:space="preserve">, Goodwin and </w:t>
      </w:r>
      <w:proofErr w:type="spellStart"/>
      <w:r>
        <w:rPr>
          <w:rFonts w:ascii="Calibri" w:hAnsi="Calibri" w:cs="Calibri"/>
        </w:rPr>
        <w:t>Quirmbach</w:t>
      </w:r>
      <w:proofErr w:type="spellEnd"/>
      <w:r>
        <w:rPr>
          <w:rFonts w:ascii="Calibri" w:hAnsi="Calibri" w:cs="Calibri"/>
        </w:rPr>
        <w:t xml:space="preserve">. In the Governor’s Condition of the State speech, Reynolds asked the legislature to send her this bill immediately so she could sign it. </w:t>
      </w:r>
    </w:p>
    <w:p w:rsidR="000056DE" w:rsidRDefault="0096693D" w:rsidP="0096693D">
      <w:pPr>
        <w:rPr>
          <w:rFonts w:ascii="Calibri" w:hAnsi="Calibri" w:cs="Calibri"/>
        </w:rPr>
        <w:sectPr w:rsidR="000056DE" w:rsidSect="0096693D">
          <w:headerReference w:type="default" r:id="rId12"/>
          <w:pgSz w:w="12240" w:h="15840"/>
          <w:pgMar w:top="1440" w:right="1080" w:bottom="1080" w:left="1080" w:header="720" w:footer="720" w:gutter="0"/>
          <w:cols w:space="720"/>
          <w:docGrid w:linePitch="360"/>
        </w:sectPr>
      </w:pPr>
      <w:r>
        <w:rPr>
          <w:rFonts w:ascii="Calibri" w:hAnsi="Calibri" w:cs="Calibri"/>
        </w:rPr>
        <w:t xml:space="preserve">The bill requires schools to offer parents an option for in-person instruction five days a week beginning no later than the second Monday following the effective date of this Act. The bill requires schools offer parents the ability to select full time in-person instruction for their student unless this requirement is explicitly waived for </w:t>
      </w:r>
    </w:p>
    <w:p w:rsidR="0096693D" w:rsidRDefault="0096693D" w:rsidP="0096693D">
      <w:pPr>
        <w:rPr>
          <w:rFonts w:ascii="Calibri" w:hAnsi="Calibri" w:cs="Calibri"/>
        </w:rPr>
      </w:pPr>
      <w:r>
        <w:rPr>
          <w:rFonts w:ascii="Calibri" w:hAnsi="Calibri" w:cs="Calibri"/>
        </w:rPr>
        <w:lastRenderedPageBreak/>
        <w:t xml:space="preserve">one or more school districts or accredited nonpublic schools in a Governor’s Public Health Disaster Emergency proclamation. The bill requires schools not already offering the full-time option on the effective date of this act to provide parents notice of the opportunity to select full-time in-person instruction and allow the parent at least 5 days to decide their selection if the school will still offer other instructional options. The bill specifics that instructional hours held virtually or via hybrid learning only count if provided in compliance with this law, 2020 legislation, or under the Governor’s proclamation related to COVID-19. </w:t>
      </w:r>
    </w:p>
    <w:p w:rsidR="0096693D" w:rsidRDefault="0096693D" w:rsidP="0096693D">
      <w:pPr>
        <w:rPr>
          <w:rFonts w:ascii="Calibri" w:hAnsi="Calibri" w:cs="Calibri"/>
        </w:rPr>
      </w:pPr>
      <w:r>
        <w:rPr>
          <w:rFonts w:ascii="Calibri" w:hAnsi="Calibri" w:cs="Calibri"/>
        </w:rPr>
        <w:t>The bill also specifies additional factors that the DE shall consider in granting an exception to allow primarily remote learning, in addition to the 15% positivity rate in the county and student absences, to include the number of teachers in COVID-19 quarantine as well as a scarcity of bus drivers and substitute teachers. We hear there may be an amendment to this section and will keep you posted. The bill is effective on enactment (once signed by the Governor.)</w:t>
      </w:r>
      <w:r w:rsidR="00494C53">
        <w:rPr>
          <w:rFonts w:ascii="Calibri" w:hAnsi="Calibri" w:cs="Calibri"/>
        </w:rPr>
        <w:t xml:space="preserve"> </w:t>
      </w:r>
      <w:r>
        <w:rPr>
          <w:rFonts w:ascii="Calibri" w:hAnsi="Calibri" w:cs="Calibri"/>
        </w:rPr>
        <w:t xml:space="preserve">RSAI is registered as undecided on the bill, opposed to the mandate for parent option but supportive of the additional criteria for the DE to consider districts applications for 100% remote learning. </w:t>
      </w:r>
    </w:p>
    <w:p w:rsidR="0096693D" w:rsidRDefault="0096693D" w:rsidP="0096693D">
      <w:pPr>
        <w:rPr>
          <w:rFonts w:ascii="Calibri" w:hAnsi="Calibri" w:cs="Calibri"/>
        </w:rPr>
      </w:pPr>
      <w:r>
        <w:rPr>
          <w:rFonts w:ascii="Calibri" w:hAnsi="Calibri" w:cs="Calibri"/>
        </w:rPr>
        <w:t xml:space="preserve">In discussing this policy with legislators, please reiterate these points: </w:t>
      </w:r>
    </w:p>
    <w:p w:rsidR="0096693D" w:rsidRDefault="0096693D" w:rsidP="0096693D">
      <w:pPr>
        <w:pStyle w:val="ListParagraph"/>
        <w:numPr>
          <w:ilvl w:val="0"/>
          <w:numId w:val="25"/>
        </w:numPr>
        <w:rPr>
          <w:rFonts w:ascii="Calibri" w:hAnsi="Calibri" w:cs="Calibri"/>
        </w:rPr>
      </w:pPr>
      <w:r>
        <w:rPr>
          <w:rFonts w:ascii="Calibri" w:hAnsi="Calibri" w:cs="Calibri"/>
        </w:rPr>
        <w:t>A</w:t>
      </w:r>
      <w:r w:rsidRPr="00C11417">
        <w:rPr>
          <w:rFonts w:ascii="Calibri" w:hAnsi="Calibri" w:cs="Calibri"/>
        </w:rPr>
        <w:t>ll school leaders and educators want students back in school full time</w:t>
      </w:r>
      <w:r>
        <w:rPr>
          <w:rFonts w:ascii="Calibri" w:hAnsi="Calibri" w:cs="Calibri"/>
        </w:rPr>
        <w:t>!</w:t>
      </w:r>
    </w:p>
    <w:p w:rsidR="0096693D" w:rsidRDefault="0096693D" w:rsidP="0096693D">
      <w:pPr>
        <w:pStyle w:val="ListParagraph"/>
        <w:numPr>
          <w:ilvl w:val="0"/>
          <w:numId w:val="25"/>
        </w:numPr>
        <w:rPr>
          <w:rFonts w:ascii="Calibri" w:hAnsi="Calibri" w:cs="Calibri"/>
        </w:rPr>
      </w:pPr>
      <w:r>
        <w:rPr>
          <w:rFonts w:ascii="Calibri" w:hAnsi="Calibri" w:cs="Calibri"/>
        </w:rPr>
        <w:t>Staff capacity to safely provide in-person instruction and virtual learning for those parents who have already chosen that option varies by school district.</w:t>
      </w:r>
    </w:p>
    <w:p w:rsidR="0096693D" w:rsidRDefault="0096693D" w:rsidP="0096693D">
      <w:pPr>
        <w:pStyle w:val="ListParagraph"/>
        <w:numPr>
          <w:ilvl w:val="0"/>
          <w:numId w:val="25"/>
        </w:numPr>
        <w:rPr>
          <w:rFonts w:ascii="Calibri" w:hAnsi="Calibri" w:cs="Calibri"/>
        </w:rPr>
      </w:pPr>
      <w:r>
        <w:rPr>
          <w:rFonts w:ascii="Calibri" w:hAnsi="Calibri" w:cs="Calibri"/>
        </w:rPr>
        <w:t>Consider a phase-in cycle of allowing elementary school in-person instruction first, middle school second and high school last (based on the ability to provide adequate social distancing in schools and complexity of assigning staff and students to sections in larger high schools.)</w:t>
      </w:r>
    </w:p>
    <w:p w:rsidR="0096693D" w:rsidRDefault="0096693D" w:rsidP="0096693D">
      <w:pPr>
        <w:pStyle w:val="ListParagraph"/>
        <w:numPr>
          <w:ilvl w:val="0"/>
          <w:numId w:val="25"/>
        </w:numPr>
        <w:rPr>
          <w:rFonts w:ascii="Calibri" w:hAnsi="Calibri" w:cs="Calibri"/>
        </w:rPr>
      </w:pPr>
      <w:r>
        <w:rPr>
          <w:rFonts w:ascii="Calibri" w:hAnsi="Calibri" w:cs="Calibri"/>
        </w:rPr>
        <w:t>I</w:t>
      </w:r>
      <w:r w:rsidRPr="00C11417">
        <w:rPr>
          <w:rFonts w:ascii="Calibri" w:hAnsi="Calibri" w:cs="Calibri"/>
        </w:rPr>
        <w:t xml:space="preserve">n order to balance the interests of safety and student learning, </w:t>
      </w:r>
      <w:r>
        <w:rPr>
          <w:rFonts w:ascii="Calibri" w:hAnsi="Calibri" w:cs="Calibri"/>
        </w:rPr>
        <w:t>request</w:t>
      </w:r>
      <w:r w:rsidRPr="00C11417">
        <w:rPr>
          <w:rFonts w:ascii="Calibri" w:hAnsi="Calibri" w:cs="Calibri"/>
        </w:rPr>
        <w:t xml:space="preserve"> an effective date for each school that is triggered by staff offered the opportunity to complete the COVID-19 vaccination cycle. </w:t>
      </w:r>
    </w:p>
    <w:p w:rsidR="0096693D" w:rsidRDefault="0096693D" w:rsidP="0096693D">
      <w:pPr>
        <w:pStyle w:val="ListParagraph"/>
        <w:numPr>
          <w:ilvl w:val="0"/>
          <w:numId w:val="25"/>
        </w:numPr>
        <w:rPr>
          <w:rFonts w:ascii="Calibri" w:hAnsi="Calibri" w:cs="Calibri"/>
        </w:rPr>
      </w:pPr>
      <w:r>
        <w:rPr>
          <w:rFonts w:ascii="Calibri" w:hAnsi="Calibri" w:cs="Calibri"/>
        </w:rPr>
        <w:t>A mandated parent option may tie the hands of the school board in reacting to an outbreak of COVID actually requiring the temporary closure of a building, potentially increasing requests to the DE for 100% virtual learning, as the pandemic continues over the next 2-3 months, at least until staff are vaccinated.</w:t>
      </w:r>
    </w:p>
    <w:p w:rsidR="0096693D" w:rsidRDefault="0096693D" w:rsidP="0096693D">
      <w:pPr>
        <w:pStyle w:val="ListParagraph"/>
        <w:numPr>
          <w:ilvl w:val="0"/>
          <w:numId w:val="25"/>
        </w:numPr>
        <w:rPr>
          <w:rFonts w:ascii="Calibri" w:hAnsi="Calibri" w:cs="Calibri"/>
        </w:rPr>
      </w:pPr>
      <w:r>
        <w:rPr>
          <w:rFonts w:ascii="Calibri" w:hAnsi="Calibri" w:cs="Calibri"/>
        </w:rPr>
        <w:t>More students and staff in densely populated buildings increases the potential for transfer of the virus and increases the burden on additional contact tracing and subsequent quarantine.</w:t>
      </w:r>
    </w:p>
    <w:p w:rsidR="0096693D" w:rsidRPr="00C11417" w:rsidRDefault="0096693D" w:rsidP="0096693D">
      <w:pPr>
        <w:pStyle w:val="ListParagraph"/>
        <w:numPr>
          <w:ilvl w:val="0"/>
          <w:numId w:val="25"/>
        </w:numPr>
        <w:rPr>
          <w:rFonts w:ascii="Calibri" w:hAnsi="Calibri" w:cs="Calibri"/>
        </w:rPr>
      </w:pPr>
      <w:r>
        <w:rPr>
          <w:rFonts w:ascii="Calibri" w:hAnsi="Calibri" w:cs="Calibri"/>
        </w:rPr>
        <w:t xml:space="preserve">Local school boards, in consultation with their county public health officials, are in the best position to guide a safe return to school. </w:t>
      </w:r>
    </w:p>
    <w:p w:rsidR="0096693D" w:rsidRDefault="0096693D" w:rsidP="0096693D">
      <w:pPr>
        <w:rPr>
          <w:rFonts w:ascii="Calibri" w:hAnsi="Calibri" w:cs="Calibri"/>
        </w:rPr>
      </w:pPr>
      <w:r>
        <w:rPr>
          <w:rFonts w:ascii="Calibri" w:hAnsi="Calibri" w:cs="Calibri"/>
          <w:b/>
        </w:rPr>
        <w:t>Governor’s Omnibus School Choice Bill</w:t>
      </w:r>
      <w:r w:rsidRPr="00782FA7">
        <w:rPr>
          <w:rFonts w:ascii="Calibri" w:hAnsi="Calibri" w:cs="Calibri"/>
        </w:rPr>
        <w:t xml:space="preserve">: </w:t>
      </w:r>
      <w:hyperlink r:id="rId13" w:history="1">
        <w:r>
          <w:rPr>
            <w:rStyle w:val="Hyperlink"/>
            <w:rFonts w:ascii="Calibri" w:hAnsi="Calibri" w:cs="Calibri"/>
          </w:rPr>
          <w:t>SSB 1065</w:t>
        </w:r>
      </w:hyperlink>
      <w:r w:rsidRPr="00782FA7">
        <w:rPr>
          <w:rFonts w:ascii="Calibri" w:hAnsi="Calibri" w:cs="Calibri"/>
        </w:rPr>
        <w:t xml:space="preserve"> was introduced Wednesday and assigned the subcommittee of Sens. </w:t>
      </w:r>
      <w:r>
        <w:rPr>
          <w:rFonts w:ascii="Calibri" w:hAnsi="Calibri" w:cs="Calibri"/>
        </w:rPr>
        <w:t xml:space="preserve">Sinclair, </w:t>
      </w:r>
      <w:proofErr w:type="spellStart"/>
      <w:r w:rsidRPr="00782FA7">
        <w:rPr>
          <w:rFonts w:ascii="Calibri" w:hAnsi="Calibri" w:cs="Calibri"/>
        </w:rPr>
        <w:t>Zaun</w:t>
      </w:r>
      <w:proofErr w:type="spellEnd"/>
      <w:r w:rsidRPr="00782FA7">
        <w:rPr>
          <w:rFonts w:ascii="Calibri" w:hAnsi="Calibri" w:cs="Calibri"/>
        </w:rPr>
        <w:t xml:space="preserve"> and </w:t>
      </w:r>
      <w:proofErr w:type="spellStart"/>
      <w:r w:rsidRPr="00782FA7">
        <w:rPr>
          <w:rFonts w:ascii="Calibri" w:hAnsi="Calibri" w:cs="Calibri"/>
        </w:rPr>
        <w:t>Quirmbach</w:t>
      </w:r>
      <w:proofErr w:type="spellEnd"/>
      <w:r w:rsidRPr="00782FA7">
        <w:rPr>
          <w:rFonts w:ascii="Calibri" w:hAnsi="Calibri" w:cs="Calibri"/>
        </w:rPr>
        <w:t xml:space="preserve">. </w:t>
      </w:r>
      <w:r>
        <w:rPr>
          <w:rFonts w:ascii="Calibri" w:hAnsi="Calibri" w:cs="Calibri"/>
        </w:rPr>
        <w:t xml:space="preserve">The bill includes the other 7 provisions of school choice that were mentioned in her Condition of the state and a few others, including; </w:t>
      </w:r>
    </w:p>
    <w:p w:rsidR="0096693D" w:rsidRDefault="0096693D" w:rsidP="0096693D">
      <w:pPr>
        <w:pStyle w:val="ListParagraph"/>
        <w:numPr>
          <w:ilvl w:val="0"/>
          <w:numId w:val="26"/>
        </w:numPr>
        <w:rPr>
          <w:rFonts w:ascii="Calibri" w:hAnsi="Calibri" w:cs="Calibri"/>
        </w:rPr>
      </w:pPr>
      <w:r w:rsidRPr="0052458E">
        <w:rPr>
          <w:rFonts w:ascii="Calibri" w:hAnsi="Calibri" w:cs="Calibri"/>
        </w:rPr>
        <w:t xml:space="preserve">Student First Scholarship Program (vouchers) for resident students in public schools identified for comprehensive support and improvement; </w:t>
      </w:r>
    </w:p>
    <w:p w:rsidR="0096693D" w:rsidRDefault="0096693D" w:rsidP="0096693D">
      <w:pPr>
        <w:pStyle w:val="ListParagraph"/>
        <w:numPr>
          <w:ilvl w:val="0"/>
          <w:numId w:val="26"/>
        </w:numPr>
        <w:rPr>
          <w:rFonts w:ascii="Calibri" w:hAnsi="Calibri" w:cs="Calibri"/>
        </w:rPr>
      </w:pPr>
      <w:r w:rsidRPr="0052458E">
        <w:rPr>
          <w:rFonts w:ascii="Calibri" w:hAnsi="Calibri" w:cs="Calibri"/>
        </w:rPr>
        <w:t xml:space="preserve">Charter Schools chartered by school boards or other entities independent of the school board; </w:t>
      </w:r>
    </w:p>
    <w:p w:rsidR="0096693D" w:rsidRDefault="0096693D" w:rsidP="0096693D">
      <w:pPr>
        <w:pStyle w:val="ListParagraph"/>
        <w:numPr>
          <w:ilvl w:val="0"/>
          <w:numId w:val="26"/>
        </w:numPr>
        <w:rPr>
          <w:rFonts w:ascii="Calibri" w:hAnsi="Calibri" w:cs="Calibri"/>
        </w:rPr>
      </w:pPr>
      <w:r w:rsidRPr="0052458E">
        <w:rPr>
          <w:rFonts w:ascii="Calibri" w:hAnsi="Calibri" w:cs="Calibri"/>
        </w:rPr>
        <w:t xml:space="preserve">Elimination of Voluntary Diversity Plan district authority to regulate open enrollment out of the district; </w:t>
      </w:r>
    </w:p>
    <w:p w:rsidR="0096693D" w:rsidRDefault="0096693D" w:rsidP="0096693D">
      <w:pPr>
        <w:pStyle w:val="ListParagraph"/>
        <w:numPr>
          <w:ilvl w:val="0"/>
          <w:numId w:val="26"/>
        </w:numPr>
        <w:rPr>
          <w:rFonts w:ascii="Calibri" w:hAnsi="Calibri" w:cs="Calibri"/>
        </w:rPr>
      </w:pPr>
      <w:r w:rsidRPr="0052458E">
        <w:rPr>
          <w:rFonts w:ascii="Calibri" w:hAnsi="Calibri" w:cs="Calibri"/>
        </w:rPr>
        <w:t>Education Information,</w:t>
      </w:r>
      <w:r>
        <w:rPr>
          <w:rFonts w:ascii="Calibri" w:hAnsi="Calibri" w:cs="Calibri"/>
        </w:rPr>
        <w:t xml:space="preserve"> Program Standards and Funding </w:t>
      </w:r>
      <w:r w:rsidRPr="0052458E">
        <w:rPr>
          <w:rFonts w:ascii="Calibri" w:hAnsi="Calibri" w:cs="Calibri"/>
        </w:rPr>
        <w:t xml:space="preserve">section includes mandatory district use of state selected student information system and fee to schools to use it, </w:t>
      </w:r>
    </w:p>
    <w:p w:rsidR="0096693D" w:rsidRDefault="0096693D" w:rsidP="0096693D">
      <w:pPr>
        <w:pStyle w:val="ListParagraph"/>
        <w:numPr>
          <w:ilvl w:val="0"/>
          <w:numId w:val="26"/>
        </w:numPr>
        <w:rPr>
          <w:rFonts w:ascii="Calibri" w:hAnsi="Calibri" w:cs="Calibri"/>
        </w:rPr>
      </w:pPr>
      <w:r>
        <w:rPr>
          <w:rFonts w:ascii="Calibri" w:hAnsi="Calibri" w:cs="Calibri"/>
        </w:rPr>
        <w:t>N</w:t>
      </w:r>
      <w:r w:rsidRPr="0052458E">
        <w:rPr>
          <w:rFonts w:ascii="Calibri" w:hAnsi="Calibri" w:cs="Calibri"/>
        </w:rPr>
        <w:t xml:space="preserve">ew Flexible Student and School Support program and new funding flexibility; </w:t>
      </w:r>
    </w:p>
    <w:p w:rsidR="0096693D" w:rsidRDefault="0096693D" w:rsidP="0096693D">
      <w:pPr>
        <w:pStyle w:val="ListParagraph"/>
        <w:numPr>
          <w:ilvl w:val="0"/>
          <w:numId w:val="26"/>
        </w:numPr>
        <w:rPr>
          <w:rFonts w:ascii="Calibri" w:hAnsi="Calibri" w:cs="Calibri"/>
        </w:rPr>
      </w:pPr>
      <w:r w:rsidRPr="0052458E">
        <w:rPr>
          <w:rFonts w:ascii="Calibri" w:hAnsi="Calibri" w:cs="Calibri"/>
        </w:rPr>
        <w:t xml:space="preserve">Expands educator tax credits and tuition and textbook tax credits; </w:t>
      </w:r>
    </w:p>
    <w:p w:rsidR="0096693D" w:rsidRDefault="0096693D" w:rsidP="0096693D">
      <w:pPr>
        <w:pStyle w:val="ListParagraph"/>
        <w:numPr>
          <w:ilvl w:val="0"/>
          <w:numId w:val="26"/>
        </w:numPr>
        <w:rPr>
          <w:rFonts w:ascii="Calibri" w:hAnsi="Calibri" w:cs="Calibri"/>
        </w:rPr>
      </w:pPr>
      <w:r w:rsidRPr="0052458E">
        <w:rPr>
          <w:rFonts w:ascii="Calibri" w:hAnsi="Calibri" w:cs="Calibri"/>
        </w:rPr>
        <w:t xml:space="preserve">Adds an April 1 second count date for student enrollment; </w:t>
      </w:r>
    </w:p>
    <w:p w:rsidR="0096693D" w:rsidRDefault="0096693D" w:rsidP="0096693D">
      <w:pPr>
        <w:pStyle w:val="ListParagraph"/>
        <w:numPr>
          <w:ilvl w:val="0"/>
          <w:numId w:val="26"/>
        </w:numPr>
        <w:rPr>
          <w:rFonts w:ascii="Calibri" w:hAnsi="Calibri" w:cs="Calibri"/>
        </w:rPr>
      </w:pPr>
      <w:r w:rsidRPr="0052458E">
        <w:rPr>
          <w:rFonts w:ascii="Calibri" w:hAnsi="Calibri" w:cs="Calibri"/>
        </w:rPr>
        <w:lastRenderedPageBreak/>
        <w:t xml:space="preserve">Open enrollment changes with additional good cause, allows receiving district to enter sending district to bus students without </w:t>
      </w:r>
      <w:r>
        <w:rPr>
          <w:rFonts w:ascii="Calibri" w:hAnsi="Calibri" w:cs="Calibri"/>
        </w:rPr>
        <w:t xml:space="preserve">the </w:t>
      </w:r>
      <w:r w:rsidRPr="0052458E">
        <w:rPr>
          <w:rFonts w:ascii="Calibri" w:hAnsi="Calibri" w:cs="Calibri"/>
        </w:rPr>
        <w:t xml:space="preserve">consent of the resident district, and eliminates 90 waiting period for extracurricular eligibility; </w:t>
      </w:r>
    </w:p>
    <w:p w:rsidR="0096693D" w:rsidRDefault="0096693D" w:rsidP="0096693D">
      <w:pPr>
        <w:pStyle w:val="ListParagraph"/>
        <w:numPr>
          <w:ilvl w:val="0"/>
          <w:numId w:val="26"/>
        </w:numPr>
        <w:rPr>
          <w:rFonts w:ascii="Calibri" w:hAnsi="Calibri" w:cs="Calibri"/>
        </w:rPr>
      </w:pPr>
      <w:r w:rsidRPr="0052458E">
        <w:rPr>
          <w:rFonts w:ascii="Calibri" w:hAnsi="Calibri" w:cs="Calibri"/>
        </w:rPr>
        <w:t xml:space="preserve">School </w:t>
      </w:r>
      <w:r>
        <w:rPr>
          <w:rFonts w:ascii="Calibri" w:hAnsi="Calibri" w:cs="Calibri"/>
        </w:rPr>
        <w:t xml:space="preserve">Board </w:t>
      </w:r>
      <w:r w:rsidRPr="0052458E">
        <w:rPr>
          <w:rFonts w:ascii="Calibri" w:hAnsi="Calibri" w:cs="Calibri"/>
        </w:rPr>
        <w:t xml:space="preserve">powers and duties. </w:t>
      </w:r>
    </w:p>
    <w:p w:rsidR="0096693D" w:rsidRDefault="0096693D" w:rsidP="0096693D">
      <w:pPr>
        <w:rPr>
          <w:rFonts w:ascii="Calibri" w:hAnsi="Calibri" w:cs="Calibri"/>
        </w:rPr>
      </w:pPr>
      <w:r>
        <w:rPr>
          <w:rFonts w:ascii="Calibri" w:hAnsi="Calibri" w:cs="Calibri"/>
        </w:rPr>
        <w:t>RSAI</w:t>
      </w:r>
      <w:r w:rsidRPr="0052458E">
        <w:rPr>
          <w:rFonts w:ascii="Calibri" w:hAnsi="Calibri" w:cs="Calibri"/>
        </w:rPr>
        <w:t xml:space="preserve"> is opposed to this bill except for the Flexible Student and School Support Program section. </w:t>
      </w:r>
      <w:r>
        <w:rPr>
          <w:rFonts w:ascii="Calibri" w:hAnsi="Calibri" w:cs="Calibri"/>
        </w:rPr>
        <w:t xml:space="preserve">A </w:t>
      </w:r>
      <w:hyperlink r:id="rId14" w:history="1">
        <w:r w:rsidRPr="000056DE">
          <w:rPr>
            <w:rStyle w:val="Hyperlink"/>
            <w:rFonts w:ascii="Calibri" w:hAnsi="Calibri" w:cs="Calibri"/>
          </w:rPr>
          <w:t>detailed summary of the entire bill</w:t>
        </w:r>
      </w:hyperlink>
      <w:r>
        <w:rPr>
          <w:rFonts w:ascii="Calibri" w:hAnsi="Calibri" w:cs="Calibri"/>
        </w:rPr>
        <w:t xml:space="preserve"> </w:t>
      </w:r>
      <w:r w:rsidR="000056DE">
        <w:rPr>
          <w:rFonts w:ascii="Calibri" w:hAnsi="Calibri" w:cs="Calibri"/>
        </w:rPr>
        <w:t>is linked here</w:t>
      </w:r>
      <w:r w:rsidR="00977047">
        <w:rPr>
          <w:rFonts w:ascii="Calibri" w:hAnsi="Calibri" w:cs="Calibri"/>
        </w:rPr>
        <w:t xml:space="preserve"> and can also be found on the RSAI website at </w:t>
      </w:r>
      <w:hyperlink r:id="rId15" w:history="1">
        <w:r w:rsidR="00977047" w:rsidRPr="008C4BB5">
          <w:rPr>
            <w:rStyle w:val="Hyperlink"/>
            <w:rFonts w:ascii="Calibri" w:hAnsi="Calibri" w:cs="Calibri"/>
          </w:rPr>
          <w:t>https://www.rsaia.org/2021-legislative-session.html</w:t>
        </w:r>
      </w:hyperlink>
      <w:r w:rsidR="000056DE">
        <w:rPr>
          <w:rFonts w:ascii="Calibri" w:hAnsi="Calibri" w:cs="Calibri"/>
        </w:rPr>
        <w:t>.</w:t>
      </w:r>
    </w:p>
    <w:p w:rsidR="0096693D" w:rsidRDefault="0096693D" w:rsidP="0096693D">
      <w:pPr>
        <w:rPr>
          <w:rFonts w:ascii="Calibri" w:hAnsi="Calibri" w:cs="Calibri"/>
        </w:rPr>
      </w:pPr>
      <w:r w:rsidRPr="003D7C30">
        <w:rPr>
          <w:rFonts w:ascii="Calibri" w:hAnsi="Calibri" w:cs="Calibri"/>
          <w:b/>
        </w:rPr>
        <w:t xml:space="preserve">Talking Points on School Choice: </w:t>
      </w:r>
      <w:r w:rsidRPr="00BF689A">
        <w:rPr>
          <w:rFonts w:ascii="Calibri" w:hAnsi="Calibri" w:cs="Calibri"/>
          <w:b/>
        </w:rPr>
        <w:t>Vouchers are Wrong for Iowa.</w:t>
      </w:r>
      <w:r>
        <w:rPr>
          <w:rFonts w:ascii="Calibri" w:hAnsi="Calibri" w:cs="Calibri"/>
        </w:rPr>
        <w:t xml:space="preserve"> </w:t>
      </w:r>
    </w:p>
    <w:p w:rsidR="0096693D" w:rsidRDefault="0096693D" w:rsidP="0096693D">
      <w:pPr>
        <w:pStyle w:val="ListParagraph"/>
        <w:numPr>
          <w:ilvl w:val="0"/>
          <w:numId w:val="27"/>
        </w:numPr>
        <w:rPr>
          <w:rFonts w:ascii="Calibri" w:hAnsi="Calibri" w:cs="Calibri"/>
        </w:rPr>
      </w:pPr>
      <w:r w:rsidRPr="004548B1">
        <w:rPr>
          <w:rFonts w:ascii="Calibri" w:hAnsi="Calibri" w:cs="Calibri"/>
          <w:b/>
        </w:rPr>
        <w:t>Student First Scholarships</w:t>
      </w:r>
      <w:r w:rsidRPr="003D7C30">
        <w:rPr>
          <w:rFonts w:ascii="Calibri" w:hAnsi="Calibri" w:cs="Calibri"/>
        </w:rPr>
        <w:t xml:space="preserve"> are the wrong public policy for Iowa and an inappropriate use of public tax dollars. </w:t>
      </w:r>
    </w:p>
    <w:p w:rsidR="0096693D" w:rsidRDefault="0096693D" w:rsidP="0096693D">
      <w:pPr>
        <w:pStyle w:val="ListParagraph"/>
        <w:numPr>
          <w:ilvl w:val="0"/>
          <w:numId w:val="27"/>
        </w:numPr>
        <w:rPr>
          <w:rFonts w:ascii="Calibri" w:hAnsi="Calibri" w:cs="Calibri"/>
        </w:rPr>
      </w:pPr>
      <w:r>
        <w:rPr>
          <w:rFonts w:ascii="Calibri" w:hAnsi="Calibri" w:cs="Calibri"/>
        </w:rPr>
        <w:t xml:space="preserve">Parents should have the choice to enroll their child in a private or religious school, but not with public taxpayer funds. </w:t>
      </w:r>
    </w:p>
    <w:p w:rsidR="0096693D" w:rsidRDefault="0096693D" w:rsidP="0096693D">
      <w:pPr>
        <w:pStyle w:val="ListParagraph"/>
        <w:numPr>
          <w:ilvl w:val="0"/>
          <w:numId w:val="27"/>
        </w:numPr>
        <w:rPr>
          <w:rFonts w:ascii="Calibri" w:hAnsi="Calibri" w:cs="Calibri"/>
        </w:rPr>
      </w:pPr>
      <w:r w:rsidRPr="00BF689A">
        <w:rPr>
          <w:rFonts w:ascii="Calibri" w:hAnsi="Calibri" w:cs="Calibri"/>
          <w:b/>
        </w:rPr>
        <w:t>Use public dollars for public schools</w:t>
      </w:r>
      <w:r>
        <w:rPr>
          <w:rFonts w:ascii="Calibri" w:hAnsi="Calibri" w:cs="Calibri"/>
          <w:b/>
        </w:rPr>
        <w:t>,</w:t>
      </w:r>
      <w:r w:rsidRPr="00BF689A">
        <w:rPr>
          <w:rFonts w:ascii="Calibri" w:hAnsi="Calibri" w:cs="Calibri"/>
          <w:b/>
        </w:rPr>
        <w:t xml:space="preserve"> </w:t>
      </w:r>
      <w:r>
        <w:rPr>
          <w:rFonts w:ascii="Calibri" w:hAnsi="Calibri" w:cs="Calibri"/>
          <w:b/>
        </w:rPr>
        <w:t>p</w:t>
      </w:r>
      <w:r w:rsidRPr="00BF689A">
        <w:rPr>
          <w:rFonts w:ascii="Calibri" w:hAnsi="Calibri" w:cs="Calibri"/>
          <w:b/>
        </w:rPr>
        <w:t>eriod.</w:t>
      </w:r>
      <w:r>
        <w:rPr>
          <w:rFonts w:ascii="Calibri" w:hAnsi="Calibri" w:cs="Calibri"/>
        </w:rPr>
        <w:t xml:space="preserve"> The public’s investment should be used to support public community schools which are open to all students regardless of race, religion, gender, socio-economic states and disability, not for the new entitled program for parents who choose private education.</w:t>
      </w:r>
    </w:p>
    <w:p w:rsidR="0096693D" w:rsidRDefault="0096693D" w:rsidP="0096693D">
      <w:pPr>
        <w:pStyle w:val="ListParagraph"/>
        <w:numPr>
          <w:ilvl w:val="0"/>
          <w:numId w:val="27"/>
        </w:numPr>
        <w:rPr>
          <w:rFonts w:ascii="Calibri" w:hAnsi="Calibri" w:cs="Calibri"/>
        </w:rPr>
      </w:pPr>
      <w:r w:rsidRPr="00BF689A">
        <w:rPr>
          <w:rFonts w:ascii="Calibri" w:hAnsi="Calibri" w:cs="Calibri"/>
          <w:b/>
        </w:rPr>
        <w:t>Public funds require public accountability and transparency</w:t>
      </w:r>
      <w:r>
        <w:rPr>
          <w:rFonts w:ascii="Calibri" w:hAnsi="Calibri" w:cs="Calibri"/>
        </w:rPr>
        <w:t xml:space="preserve">. Public Schools are overseen by a publicly elected citizen governing board, are required to report academic results to the general public, have an annual public financial audit, and are transparent with all expenditures and decision-making. Private and religious schools are not held to that same public standard. Taxpayers have a right to know how their funds are being used, but are left in the dark about the use and impact of voucher funds. </w:t>
      </w:r>
    </w:p>
    <w:p w:rsidR="0096693D" w:rsidRPr="003D7C30" w:rsidRDefault="0096693D" w:rsidP="0096693D">
      <w:pPr>
        <w:pStyle w:val="ListParagraph"/>
        <w:numPr>
          <w:ilvl w:val="0"/>
          <w:numId w:val="27"/>
        </w:numPr>
        <w:rPr>
          <w:rFonts w:ascii="Calibri" w:hAnsi="Calibri" w:cs="Calibri"/>
        </w:rPr>
      </w:pPr>
      <w:r w:rsidRPr="00BF689A">
        <w:rPr>
          <w:rFonts w:ascii="Calibri" w:hAnsi="Calibri" w:cs="Calibri"/>
          <w:b/>
        </w:rPr>
        <w:t xml:space="preserve">A slippery slope toward </w:t>
      </w:r>
      <w:r>
        <w:rPr>
          <w:rFonts w:ascii="Calibri" w:hAnsi="Calibri" w:cs="Calibri"/>
          <w:b/>
        </w:rPr>
        <w:t xml:space="preserve">a </w:t>
      </w:r>
      <w:r w:rsidRPr="00BF689A">
        <w:rPr>
          <w:rFonts w:ascii="Calibri" w:hAnsi="Calibri" w:cs="Calibri"/>
          <w:b/>
        </w:rPr>
        <w:t xml:space="preserve">costly and expansive voucher program: </w:t>
      </w:r>
      <w:r>
        <w:rPr>
          <w:rFonts w:ascii="Calibri" w:hAnsi="Calibri" w:cs="Calibri"/>
        </w:rPr>
        <w:t xml:space="preserve">This voucher program may start small, but as we’ve seen in other states, once a program is established, it is easy to expand. This will pull more resources away from public schools. </w:t>
      </w:r>
    </w:p>
    <w:p w:rsidR="0096693D" w:rsidRPr="00C84D80" w:rsidRDefault="0096693D" w:rsidP="0096693D">
      <w:pPr>
        <w:rPr>
          <w:rFonts w:ascii="Calibri" w:hAnsi="Calibri" w:cs="Calibri"/>
          <w:b/>
        </w:rPr>
      </w:pPr>
      <w:r w:rsidRPr="00C84D80">
        <w:rPr>
          <w:rFonts w:ascii="Calibri" w:hAnsi="Calibri" w:cs="Calibri"/>
          <w:b/>
        </w:rPr>
        <w:t>See IASB Maps of Private Schools in Iowa and Map of Voucher Eligible School Buildings</w:t>
      </w:r>
      <w:r>
        <w:rPr>
          <w:rFonts w:ascii="Calibri" w:hAnsi="Calibri" w:cs="Calibri"/>
          <w:b/>
        </w:rPr>
        <w:t>:</w:t>
      </w:r>
      <w:r w:rsidRPr="00C84D80">
        <w:rPr>
          <w:rFonts w:ascii="Calibri" w:hAnsi="Calibri" w:cs="Calibri"/>
          <w:b/>
        </w:rPr>
        <w:t xml:space="preserve"> </w:t>
      </w:r>
    </w:p>
    <w:p w:rsidR="0096693D" w:rsidRDefault="00E70DB1" w:rsidP="0096693D">
      <w:pPr>
        <w:rPr>
          <w:rFonts w:cstheme="minorHAnsi"/>
          <w:color w:val="333333"/>
        </w:rPr>
      </w:pPr>
      <w:hyperlink r:id="rId16" w:tgtFrame="_blank" w:history="1">
        <w:r w:rsidR="0096693D" w:rsidRPr="00D36800">
          <w:rPr>
            <w:rStyle w:val="Hyperlink"/>
            <w:rFonts w:cstheme="minorHAnsi"/>
            <w:color w:val="0099FF"/>
            <w:shd w:val="clear" w:color="auto" w:fill="FFFFFF"/>
          </w:rPr>
          <w:t>Map of Private Schools in Iowa</w:t>
        </w:r>
      </w:hyperlink>
      <w:r w:rsidR="0096693D" w:rsidRPr="00D36800">
        <w:rPr>
          <w:rFonts w:cstheme="minorHAnsi"/>
          <w:color w:val="333333"/>
          <w:shd w:val="clear" w:color="auto" w:fill="FFFFFF"/>
        </w:rPr>
        <w:t>: This map shows where private schools are located in Iowa and which legislative district they are in. Show your legislators that rural students will not benefit from a voucher program and public schools are their best and only choice.</w:t>
      </w:r>
    </w:p>
    <w:p w:rsidR="0096693D" w:rsidRPr="00DE58A4" w:rsidRDefault="00E70DB1" w:rsidP="0096693D">
      <w:pPr>
        <w:rPr>
          <w:rFonts w:cstheme="minorHAnsi"/>
        </w:rPr>
      </w:pPr>
      <w:hyperlink r:id="rId17" w:tgtFrame="_blank" w:history="1">
        <w:r w:rsidR="0096693D" w:rsidRPr="00D36800">
          <w:rPr>
            <w:rStyle w:val="Hyperlink"/>
            <w:rFonts w:cstheme="minorHAnsi"/>
            <w:color w:val="0099FF"/>
            <w:shd w:val="clear" w:color="auto" w:fill="FFFFFF"/>
          </w:rPr>
          <w:t>Map of Voucher Eligible School Buildings</w:t>
        </w:r>
      </w:hyperlink>
      <w:r w:rsidR="0096693D" w:rsidRPr="00D36800">
        <w:rPr>
          <w:rFonts w:cstheme="minorHAnsi"/>
          <w:color w:val="333333"/>
          <w:shd w:val="clear" w:color="auto" w:fill="FFFFFF"/>
        </w:rPr>
        <w:t>: This map shows where school buildings are identified in need of</w:t>
      </w:r>
      <w:r w:rsidR="0096693D" w:rsidRPr="00DE58A4">
        <w:rPr>
          <w:rFonts w:cstheme="minorHAnsi"/>
          <w:color w:val="333333"/>
          <w:shd w:val="clear" w:color="auto" w:fill="FFFFFF"/>
        </w:rPr>
        <w:t xml:space="preserve"> comprehensive support and improvement under the federal Every Student Succeeds Act (ESSA), making their students eligible for the voucher program in Iowa. The map compares where those schools are located to the location of private schools that a v</w:t>
      </w:r>
      <w:r w:rsidR="0096693D">
        <w:rPr>
          <w:rFonts w:cstheme="minorHAnsi"/>
          <w:color w:val="333333"/>
          <w:shd w:val="clear" w:color="auto" w:fill="FFFFFF"/>
        </w:rPr>
        <w:t>oucher could be used to attend.</w:t>
      </w:r>
    </w:p>
    <w:p w:rsidR="0096693D" w:rsidRDefault="0096693D" w:rsidP="0096693D">
      <w:pPr>
        <w:spacing w:line="240" w:lineRule="auto"/>
        <w:rPr>
          <w:rFonts w:ascii="Calibri" w:hAnsi="Calibri" w:cs="Calibri"/>
          <w:b/>
        </w:rPr>
      </w:pPr>
      <w:r>
        <w:rPr>
          <w:rFonts w:ascii="Calibri" w:hAnsi="Calibri" w:cs="Calibri"/>
          <w:b/>
        </w:rPr>
        <w:t>PK/COVID Budget Challenges</w:t>
      </w:r>
    </w:p>
    <w:p w:rsidR="0096693D" w:rsidRDefault="0096693D" w:rsidP="0096693D">
      <w:pPr>
        <w:spacing w:line="240" w:lineRule="auto"/>
        <w:rPr>
          <w:rFonts w:ascii="Calibri" w:hAnsi="Calibri" w:cs="Calibri"/>
        </w:rPr>
      </w:pPr>
      <w:r w:rsidRPr="00DE58A4">
        <w:rPr>
          <w:rFonts w:ascii="Calibri" w:hAnsi="Calibri" w:cs="Calibri"/>
        </w:rPr>
        <w:t xml:space="preserve">Enrollments in 4-year-old Preschool </w:t>
      </w:r>
      <w:r>
        <w:rPr>
          <w:rFonts w:ascii="Calibri" w:hAnsi="Calibri" w:cs="Calibri"/>
        </w:rPr>
        <w:t xml:space="preserve">last Oct. 1, 2020, were down 4,076 students. There is no budget guarantee or on-time funding protection for PK enrollment changes. When talking with your legislators about funding, let them know that preschool budgets statewide will be down $14.4 million in the fall of 2021 if they don’t address the problem. </w:t>
      </w:r>
    </w:p>
    <w:p w:rsidR="0096693D" w:rsidRDefault="0096693D" w:rsidP="0096693D">
      <w:pPr>
        <w:spacing w:line="240" w:lineRule="auto"/>
        <w:rPr>
          <w:rFonts w:ascii="Calibri" w:hAnsi="Calibri" w:cs="Calibri"/>
        </w:rPr>
      </w:pPr>
      <w:r>
        <w:rPr>
          <w:rFonts w:ascii="Calibri" w:hAnsi="Calibri" w:cs="Calibri"/>
        </w:rPr>
        <w:t xml:space="preserve">Additionally, kindergarten, also not compulsory in Iowa, made up 2,086 of the total 5,935 statewide enrollment drop. Next year’s kindergarten class is likely to be abnormally large. </w:t>
      </w:r>
      <w:hyperlink r:id="rId18" w:history="1">
        <w:r w:rsidRPr="00DE58A4">
          <w:rPr>
            <w:rStyle w:val="Hyperlink"/>
            <w:rFonts w:ascii="Calibri" w:hAnsi="Calibri" w:cs="Calibri"/>
          </w:rPr>
          <w:t>HF 14</w:t>
        </w:r>
      </w:hyperlink>
      <w:r>
        <w:rPr>
          <w:rFonts w:ascii="Calibri" w:hAnsi="Calibri" w:cs="Calibri"/>
        </w:rPr>
        <w:t xml:space="preserve"> PK For Iowa’s Young Children would allow young 5-year olds to be served in preschool and generate funding through the enrollment count in the subsequent year for a three-year pilot project. RSAI is registered in support of this bill, but is additionally </w:t>
      </w:r>
      <w:r>
        <w:rPr>
          <w:rFonts w:ascii="Calibri" w:hAnsi="Calibri" w:cs="Calibri"/>
        </w:rPr>
        <w:lastRenderedPageBreak/>
        <w:t xml:space="preserve">advocating for the funding to create capacity for an anticipated 4,000 4-year-olds returning to schools next August. </w:t>
      </w:r>
    </w:p>
    <w:p w:rsidR="0096693D" w:rsidRPr="00A8287C" w:rsidRDefault="0096693D" w:rsidP="0096693D">
      <w:pPr>
        <w:spacing w:line="240" w:lineRule="auto"/>
        <w:rPr>
          <w:rFonts w:ascii="Calibri" w:hAnsi="Calibri" w:cs="Calibri"/>
          <w:b/>
        </w:rPr>
      </w:pPr>
      <w:r w:rsidRPr="00A8287C">
        <w:rPr>
          <w:rFonts w:ascii="Calibri" w:hAnsi="Calibri" w:cs="Calibri"/>
          <w:b/>
        </w:rPr>
        <w:t>SSA School Funding</w:t>
      </w:r>
      <w:r>
        <w:rPr>
          <w:rFonts w:ascii="Calibri" w:hAnsi="Calibri" w:cs="Calibri"/>
          <w:b/>
        </w:rPr>
        <w:t xml:space="preserve"> </w:t>
      </w:r>
    </w:p>
    <w:p w:rsidR="0096693D" w:rsidRDefault="0096693D" w:rsidP="0096693D">
      <w:pPr>
        <w:spacing w:line="240" w:lineRule="auto"/>
        <w:rPr>
          <w:rFonts w:ascii="Calibri" w:hAnsi="Calibri" w:cs="Calibri"/>
        </w:rPr>
      </w:pPr>
      <w:r>
        <w:rPr>
          <w:rFonts w:ascii="Calibri" w:hAnsi="Calibri" w:cs="Calibri"/>
        </w:rPr>
        <w:t xml:space="preserve">RSAI is advocating for the legislature to appropriate $95-100 million for school funding this year, as they have typically done over the last decade plus. Due to the drop in enrollment statewide of 5,935 last fall, next year’s budget costs the state less to adequately fund a reasonable increase. The $95-100 million could fund an increase of 3.9-4.0% in the state cost per pupil. Given how hard educators and all school staff have been working through this difficult year, and because it is affordable to the state, we encourage the legislature to reach this funding goal for FY 2022. As an added bonus for taxpayers, higher SSA reduces budget guarantee property taxes. At the Governor’s 2.5% recommendation, 137 districts are eligible for Budget Guarantee, costing local property taxpayers $25.9 million statewide (and only costing the state $20.1 million). The 4.0% SSA places 76 districts on the Budget Guarantee, at only $7.3 million paid by local property taxes. That is actually less than the current year’s $8.3 million Budget Guarantee. </w:t>
      </w:r>
    </w:p>
    <w:p w:rsidR="0096693D" w:rsidRPr="00DE58A4" w:rsidRDefault="00AE36E8" w:rsidP="0096693D">
      <w:pPr>
        <w:spacing w:line="240" w:lineRule="auto"/>
        <w:rPr>
          <w:rFonts w:ascii="Calibri" w:hAnsi="Calibri" w:cs="Calibri"/>
        </w:rPr>
      </w:pPr>
      <w:r>
        <w:rPr>
          <w:rFonts w:ascii="Calibri" w:hAnsi="Calibri" w:cs="Calibri"/>
        </w:rPr>
        <w:t xml:space="preserve">Check out the difference for your district with the </w:t>
      </w:r>
      <w:hyperlink r:id="rId19" w:history="1">
        <w:r w:rsidRPr="009106C1">
          <w:rPr>
            <w:rStyle w:val="Hyperlink"/>
            <w:rFonts w:ascii="Calibri" w:hAnsi="Calibri" w:cs="Calibri"/>
          </w:rPr>
          <w:t>ISFIS New Authority Calculator tool</w:t>
        </w:r>
      </w:hyperlink>
      <w:r>
        <w:rPr>
          <w:rFonts w:ascii="Calibri" w:hAnsi="Calibri" w:cs="Calibri"/>
        </w:rPr>
        <w:t xml:space="preserve">. </w:t>
      </w:r>
      <w:r w:rsidR="0096693D">
        <w:rPr>
          <w:rFonts w:ascii="Calibri" w:hAnsi="Calibri" w:cs="Calibri"/>
        </w:rPr>
        <w:t xml:space="preserve">Share this impact with your legislators. The SSA clock is ticking. Iowa Code requires the Legislature and Governor to set the SSA rate within 30 days of the release of the Governor’s budget, which is by Feb. 12, 2021. </w:t>
      </w:r>
    </w:p>
    <w:p w:rsidR="0096693D" w:rsidRPr="0096693D" w:rsidRDefault="00E70DB1" w:rsidP="0096693D">
      <w:pPr>
        <w:spacing w:line="240" w:lineRule="auto"/>
        <w:rPr>
          <w:rFonts w:ascii="Calibri" w:hAnsi="Calibri" w:cs="Calibri"/>
        </w:rPr>
      </w:pPr>
      <w:hyperlink r:id="rId20" w:history="1">
        <w:r w:rsidR="0096693D" w:rsidRPr="0096693D">
          <w:rPr>
            <w:rStyle w:val="Hyperlink"/>
            <w:rFonts w:ascii="Calibri" w:hAnsi="Calibri" w:cs="Calibri"/>
            <w:b/>
          </w:rPr>
          <w:t>SSB 1041</w:t>
        </w:r>
      </w:hyperlink>
      <w:r w:rsidR="0096693D">
        <w:rPr>
          <w:rFonts w:ascii="Calibri" w:hAnsi="Calibri" w:cs="Calibri"/>
          <w:b/>
        </w:rPr>
        <w:t xml:space="preserve"> School Board Conflict of Interest Temporary Except</w:t>
      </w:r>
      <w:r w:rsidR="00455232">
        <w:rPr>
          <w:rFonts w:ascii="Calibri" w:hAnsi="Calibri" w:cs="Calibri"/>
          <w:b/>
        </w:rPr>
        <w:t>i</w:t>
      </w:r>
      <w:r w:rsidR="0096693D">
        <w:rPr>
          <w:rFonts w:ascii="Calibri" w:hAnsi="Calibri" w:cs="Calibri"/>
          <w:b/>
        </w:rPr>
        <w:t>on:</w:t>
      </w:r>
      <w:r w:rsidR="00494C53">
        <w:rPr>
          <w:rFonts w:ascii="Calibri" w:hAnsi="Calibri" w:cs="Calibri"/>
          <w:b/>
        </w:rPr>
        <w:t xml:space="preserve"> </w:t>
      </w:r>
      <w:r w:rsidR="0096693D">
        <w:rPr>
          <w:rFonts w:ascii="Calibri" w:hAnsi="Calibri" w:cs="Calibri"/>
        </w:rPr>
        <w:t xml:space="preserve">this bill creates a one-year exception to </w:t>
      </w:r>
      <w:r w:rsidR="0096693D" w:rsidRPr="0096693D">
        <w:rPr>
          <w:rFonts w:ascii="Calibri" w:hAnsi="Calibri" w:cs="Calibri"/>
        </w:rPr>
        <w:t>the limitation of $6,000 limited payment to a school board member if the school board member is being paid for substitute teaching, driving the bus or working in food service</w:t>
      </w:r>
      <w:r w:rsidR="0096693D">
        <w:rPr>
          <w:rFonts w:ascii="Calibri" w:hAnsi="Calibri" w:cs="Calibri"/>
        </w:rPr>
        <w:t xml:space="preserve"> for the 2020-21 school year.</w:t>
      </w:r>
      <w:r w:rsidR="00494C53">
        <w:rPr>
          <w:rFonts w:ascii="Calibri" w:hAnsi="Calibri" w:cs="Calibri"/>
        </w:rPr>
        <w:t xml:space="preserve"> </w:t>
      </w:r>
      <w:r w:rsidR="0096693D">
        <w:rPr>
          <w:rFonts w:ascii="Calibri" w:hAnsi="Calibri" w:cs="Calibri"/>
        </w:rPr>
        <w:t>Given staff shortages in all three of these areas, RSAI is registered in support</w:t>
      </w:r>
      <w:r w:rsidR="0096693D" w:rsidRPr="0096693D">
        <w:rPr>
          <w:rFonts w:ascii="Calibri" w:hAnsi="Calibri" w:cs="Calibri"/>
        </w:rPr>
        <w:t>.</w:t>
      </w:r>
      <w:r w:rsidR="00494C53">
        <w:rPr>
          <w:rFonts w:ascii="Calibri" w:hAnsi="Calibri" w:cs="Calibri"/>
        </w:rPr>
        <w:t xml:space="preserve"> </w:t>
      </w:r>
      <w:r w:rsidR="00455232">
        <w:rPr>
          <w:rFonts w:ascii="Calibri" w:hAnsi="Calibri" w:cs="Calibri"/>
        </w:rPr>
        <w:t xml:space="preserve">The bill was approved by the Senate Education Committee today and moves to the Senate Calendar. </w:t>
      </w:r>
    </w:p>
    <w:p w:rsidR="0096693D" w:rsidRDefault="0096693D" w:rsidP="0096693D">
      <w:pPr>
        <w:spacing w:line="240" w:lineRule="auto"/>
        <w:rPr>
          <w:rFonts w:ascii="Calibri" w:hAnsi="Calibri" w:cs="Calibri"/>
          <w:b/>
        </w:rPr>
      </w:pPr>
      <w:r>
        <w:rPr>
          <w:rFonts w:ascii="Calibri" w:hAnsi="Calibri" w:cs="Calibri"/>
          <w:b/>
        </w:rPr>
        <w:t>Senate and House Education Committee Members</w:t>
      </w:r>
    </w:p>
    <w:p w:rsidR="0096693D" w:rsidRPr="00A8287C" w:rsidRDefault="0096693D" w:rsidP="0096693D">
      <w:pPr>
        <w:spacing w:line="240" w:lineRule="auto"/>
        <w:rPr>
          <w:rFonts w:ascii="Calibri" w:hAnsi="Calibri" w:cs="Calibri"/>
        </w:rPr>
      </w:pPr>
      <w:r w:rsidRPr="00A8287C">
        <w:rPr>
          <w:rFonts w:ascii="Calibri" w:hAnsi="Calibri" w:cs="Calibri"/>
        </w:rPr>
        <w:t xml:space="preserve">The following links will take you to each committee member’s legislative page, with email address and often home or cell phone number so you can easily connect with them. </w:t>
      </w:r>
      <w:r>
        <w:rPr>
          <w:rFonts w:ascii="Calibri" w:hAnsi="Calibri" w:cs="Calibri"/>
        </w:rPr>
        <w:t xml:space="preserve">The Governor’s School Choice and in-person learning bills will be in the Senate Education Committee on Monday. The Diversity Plan bill will be in the House Education Committee as early as Monday. </w:t>
      </w:r>
    </w:p>
    <w:tbl>
      <w:tblPr>
        <w:tblStyle w:val="TableGrid"/>
        <w:tblW w:w="0" w:type="auto"/>
        <w:tblLook w:val="04A0" w:firstRow="1" w:lastRow="0" w:firstColumn="1" w:lastColumn="0" w:noHBand="0" w:noVBand="1"/>
      </w:tblPr>
      <w:tblGrid>
        <w:gridCol w:w="5035"/>
        <w:gridCol w:w="5035"/>
      </w:tblGrid>
      <w:tr w:rsidR="0096693D" w:rsidTr="00467087">
        <w:tc>
          <w:tcPr>
            <w:tcW w:w="5035" w:type="dxa"/>
          </w:tcPr>
          <w:p w:rsidR="0096693D" w:rsidRDefault="0096693D" w:rsidP="00467087">
            <w:pPr>
              <w:pStyle w:val="Heading5"/>
              <w:shd w:val="clear" w:color="auto" w:fill="FFFFFF"/>
              <w:spacing w:before="0" w:beforeAutospacing="0" w:after="0" w:afterAutospacing="0"/>
              <w:outlineLvl w:val="4"/>
              <w:rPr>
                <w:rFonts w:ascii="Arial" w:hAnsi="Arial" w:cs="Arial"/>
                <w:b w:val="0"/>
                <w:bCs w:val="0"/>
                <w:color w:val="333333"/>
                <w:sz w:val="26"/>
                <w:szCs w:val="26"/>
              </w:rPr>
            </w:pPr>
            <w:r>
              <w:rPr>
                <w:rFonts w:ascii="Arial" w:hAnsi="Arial" w:cs="Arial"/>
                <w:b w:val="0"/>
                <w:bCs w:val="0"/>
                <w:color w:val="333333"/>
                <w:sz w:val="26"/>
                <w:szCs w:val="26"/>
              </w:rPr>
              <w:t>Senate Members</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s="Times New Roman"/>
                <w:color w:val="333333"/>
                <w:sz w:val="18"/>
                <w:szCs w:val="20"/>
              </w:rPr>
            </w:pPr>
            <w:hyperlink r:id="rId21" w:history="1">
              <w:r w:rsidR="0096693D" w:rsidRPr="00A8287C">
                <w:rPr>
                  <w:rStyle w:val="Hyperlink"/>
                  <w:rFonts w:ascii="Verdana" w:hAnsi="Verdana"/>
                  <w:b/>
                  <w:bCs/>
                  <w:color w:val="0066CC"/>
                  <w:sz w:val="20"/>
                  <w:bdr w:val="none" w:sz="0" w:space="0" w:color="auto" w:frame="1"/>
                </w:rPr>
                <w:t>Amy Sinclair</w:t>
              </w:r>
            </w:hyperlink>
            <w:r w:rsidR="0096693D" w:rsidRPr="00A8287C">
              <w:rPr>
                <w:rFonts w:ascii="Verdana" w:hAnsi="Verdana"/>
                <w:b/>
                <w:bCs/>
                <w:color w:val="333333"/>
                <w:sz w:val="18"/>
                <w:szCs w:val="20"/>
                <w:bdr w:val="none" w:sz="0" w:space="0" w:color="auto" w:frame="1"/>
              </w:rPr>
              <w:t> (R, District </w:t>
            </w:r>
            <w:hyperlink r:id="rId22" w:tgtFrame="_blank" w:history="1">
              <w:r w:rsidR="0096693D" w:rsidRPr="00A8287C">
                <w:rPr>
                  <w:rStyle w:val="Hyperlink"/>
                  <w:rFonts w:ascii="Verdana" w:hAnsi="Verdana"/>
                  <w:b/>
                  <w:bCs/>
                  <w:color w:val="0066CC"/>
                  <w:sz w:val="20"/>
                  <w:bdr w:val="none" w:sz="0" w:space="0" w:color="auto" w:frame="1"/>
                </w:rPr>
                <w:t>14</w:t>
              </w:r>
            </w:hyperlink>
            <w:r w:rsidR="0096693D" w:rsidRPr="00A8287C">
              <w:rPr>
                <w:rFonts w:ascii="Verdana" w:hAnsi="Verdana"/>
                <w:b/>
                <w:bCs/>
                <w:color w:val="333333"/>
                <w:sz w:val="18"/>
                <w:szCs w:val="20"/>
                <w:bdr w:val="none" w:sz="0" w:space="0" w:color="auto" w:frame="1"/>
              </w:rPr>
              <w:t>), Chair</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23" w:history="1">
              <w:r w:rsidR="0096693D" w:rsidRPr="00A8287C">
                <w:rPr>
                  <w:rStyle w:val="Hyperlink"/>
                  <w:rFonts w:ascii="Verdana" w:hAnsi="Verdana"/>
                  <w:b/>
                  <w:bCs/>
                  <w:color w:val="0066CC"/>
                  <w:sz w:val="20"/>
                  <w:bdr w:val="none" w:sz="0" w:space="0" w:color="auto" w:frame="1"/>
                </w:rPr>
                <w:t>Jeff Taylor</w:t>
              </w:r>
            </w:hyperlink>
            <w:r w:rsidR="0096693D" w:rsidRPr="00A8287C">
              <w:rPr>
                <w:rFonts w:ascii="Verdana" w:hAnsi="Verdana"/>
                <w:b/>
                <w:bCs/>
                <w:color w:val="333333"/>
                <w:sz w:val="18"/>
                <w:szCs w:val="20"/>
                <w:bdr w:val="none" w:sz="0" w:space="0" w:color="auto" w:frame="1"/>
              </w:rPr>
              <w:t> (R, District </w:t>
            </w:r>
            <w:hyperlink r:id="rId24" w:tgtFrame="_blank" w:history="1">
              <w:r w:rsidR="0096693D" w:rsidRPr="00A8287C">
                <w:rPr>
                  <w:rStyle w:val="Hyperlink"/>
                  <w:rFonts w:ascii="Verdana" w:hAnsi="Verdana"/>
                  <w:b/>
                  <w:bCs/>
                  <w:color w:val="0066CC"/>
                  <w:sz w:val="20"/>
                  <w:bdr w:val="none" w:sz="0" w:space="0" w:color="auto" w:frame="1"/>
                </w:rPr>
                <w:t>2</w:t>
              </w:r>
            </w:hyperlink>
            <w:r w:rsidR="0096693D" w:rsidRPr="00A8287C">
              <w:rPr>
                <w:rFonts w:ascii="Verdana" w:hAnsi="Verdana"/>
                <w:b/>
                <w:bCs/>
                <w:color w:val="333333"/>
                <w:sz w:val="18"/>
                <w:szCs w:val="20"/>
                <w:bdr w:val="none" w:sz="0" w:space="0" w:color="auto" w:frame="1"/>
              </w:rPr>
              <w:t>), Vice Chair</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25" w:history="1">
              <w:r w:rsidR="0096693D" w:rsidRPr="00A8287C">
                <w:rPr>
                  <w:rStyle w:val="Hyperlink"/>
                  <w:rFonts w:ascii="Verdana" w:hAnsi="Verdana"/>
                  <w:b/>
                  <w:bCs/>
                  <w:color w:val="0066CC"/>
                  <w:sz w:val="20"/>
                  <w:bdr w:val="none" w:sz="0" w:space="0" w:color="auto" w:frame="1"/>
                </w:rPr>
                <w:t xml:space="preserve">Herman C. </w:t>
              </w:r>
              <w:proofErr w:type="spellStart"/>
              <w:r w:rsidR="0096693D" w:rsidRPr="00A8287C">
                <w:rPr>
                  <w:rStyle w:val="Hyperlink"/>
                  <w:rFonts w:ascii="Verdana" w:hAnsi="Verdana"/>
                  <w:b/>
                  <w:bCs/>
                  <w:color w:val="0066CC"/>
                  <w:sz w:val="20"/>
                  <w:bdr w:val="none" w:sz="0" w:space="0" w:color="auto" w:frame="1"/>
                </w:rPr>
                <w:t>Quirmbach</w:t>
              </w:r>
              <w:proofErr w:type="spellEnd"/>
            </w:hyperlink>
            <w:r w:rsidR="0096693D" w:rsidRPr="00A8287C">
              <w:rPr>
                <w:rFonts w:ascii="Verdana" w:hAnsi="Verdana"/>
                <w:b/>
                <w:bCs/>
                <w:color w:val="333333"/>
                <w:sz w:val="18"/>
                <w:szCs w:val="20"/>
                <w:bdr w:val="none" w:sz="0" w:space="0" w:color="auto" w:frame="1"/>
              </w:rPr>
              <w:t> (D, District </w:t>
            </w:r>
            <w:hyperlink r:id="rId26" w:tgtFrame="_blank" w:history="1">
              <w:r w:rsidR="0096693D" w:rsidRPr="00A8287C">
                <w:rPr>
                  <w:rStyle w:val="Hyperlink"/>
                  <w:rFonts w:ascii="Verdana" w:hAnsi="Verdana"/>
                  <w:b/>
                  <w:bCs/>
                  <w:color w:val="0066CC"/>
                  <w:sz w:val="20"/>
                  <w:bdr w:val="none" w:sz="0" w:space="0" w:color="auto" w:frame="1"/>
                </w:rPr>
                <w:t>23</w:t>
              </w:r>
            </w:hyperlink>
            <w:r w:rsidR="0096693D" w:rsidRPr="00A8287C">
              <w:rPr>
                <w:rFonts w:ascii="Verdana" w:hAnsi="Verdana"/>
                <w:b/>
                <w:bCs/>
                <w:color w:val="333333"/>
                <w:sz w:val="18"/>
                <w:szCs w:val="20"/>
                <w:bdr w:val="none" w:sz="0" w:space="0" w:color="auto" w:frame="1"/>
              </w:rPr>
              <w:t>), Ranking Member</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27" w:history="1">
              <w:r w:rsidR="0096693D" w:rsidRPr="00A8287C">
                <w:rPr>
                  <w:rStyle w:val="Hyperlink"/>
                  <w:rFonts w:ascii="Verdana" w:hAnsi="Verdana"/>
                  <w:color w:val="0066CC"/>
                  <w:sz w:val="20"/>
                  <w:bdr w:val="none" w:sz="0" w:space="0" w:color="auto" w:frame="1"/>
                </w:rPr>
                <w:t>Jim Carlin</w:t>
              </w:r>
            </w:hyperlink>
            <w:r w:rsidR="0096693D" w:rsidRPr="00A8287C">
              <w:rPr>
                <w:rFonts w:ascii="Verdana" w:hAnsi="Verdana"/>
                <w:color w:val="333333"/>
                <w:sz w:val="18"/>
                <w:szCs w:val="20"/>
              </w:rPr>
              <w:t> (R, District </w:t>
            </w:r>
            <w:hyperlink r:id="rId28" w:tgtFrame="_blank" w:history="1">
              <w:r w:rsidR="0096693D" w:rsidRPr="00A8287C">
                <w:rPr>
                  <w:rStyle w:val="Hyperlink"/>
                  <w:rFonts w:ascii="Verdana" w:hAnsi="Verdana"/>
                  <w:color w:val="0066CC"/>
                  <w:sz w:val="20"/>
                  <w:bdr w:val="none" w:sz="0" w:space="0" w:color="auto" w:frame="1"/>
                </w:rPr>
                <w:t>3</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29" w:history="1">
              <w:r w:rsidR="0096693D" w:rsidRPr="00A8287C">
                <w:rPr>
                  <w:rStyle w:val="Hyperlink"/>
                  <w:rFonts w:ascii="Verdana" w:hAnsi="Verdana"/>
                  <w:color w:val="0066CC"/>
                  <w:sz w:val="20"/>
                  <w:bdr w:val="none" w:sz="0" w:space="0" w:color="auto" w:frame="1"/>
                </w:rPr>
                <w:t xml:space="preserve">Claire </w:t>
              </w:r>
              <w:proofErr w:type="spellStart"/>
              <w:r w:rsidR="0096693D" w:rsidRPr="00A8287C">
                <w:rPr>
                  <w:rStyle w:val="Hyperlink"/>
                  <w:rFonts w:ascii="Verdana" w:hAnsi="Verdana"/>
                  <w:color w:val="0066CC"/>
                  <w:sz w:val="20"/>
                  <w:bdr w:val="none" w:sz="0" w:space="0" w:color="auto" w:frame="1"/>
                </w:rPr>
                <w:t>Celsi</w:t>
              </w:r>
              <w:proofErr w:type="spellEnd"/>
            </w:hyperlink>
            <w:r w:rsidR="0096693D" w:rsidRPr="00A8287C">
              <w:rPr>
                <w:rFonts w:ascii="Verdana" w:hAnsi="Verdana"/>
                <w:color w:val="333333"/>
                <w:sz w:val="18"/>
                <w:szCs w:val="20"/>
              </w:rPr>
              <w:t> (D, District </w:t>
            </w:r>
            <w:hyperlink r:id="rId30" w:tgtFrame="_blank" w:history="1">
              <w:r w:rsidR="0096693D" w:rsidRPr="00A8287C">
                <w:rPr>
                  <w:rStyle w:val="Hyperlink"/>
                  <w:rFonts w:ascii="Verdana" w:hAnsi="Verdana"/>
                  <w:color w:val="0066CC"/>
                  <w:sz w:val="20"/>
                  <w:bdr w:val="none" w:sz="0" w:space="0" w:color="auto" w:frame="1"/>
                </w:rPr>
                <w:t>21</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31" w:history="1">
              <w:r w:rsidR="0096693D" w:rsidRPr="00A8287C">
                <w:rPr>
                  <w:rStyle w:val="Hyperlink"/>
                  <w:rFonts w:ascii="Verdana" w:hAnsi="Verdana"/>
                  <w:color w:val="0066CC"/>
                  <w:sz w:val="20"/>
                  <w:bdr w:val="none" w:sz="0" w:space="0" w:color="auto" w:frame="1"/>
                </w:rPr>
                <w:t xml:space="preserve">Chris </w:t>
              </w:r>
              <w:proofErr w:type="spellStart"/>
              <w:r w:rsidR="0096693D" w:rsidRPr="00A8287C">
                <w:rPr>
                  <w:rStyle w:val="Hyperlink"/>
                  <w:rFonts w:ascii="Verdana" w:hAnsi="Verdana"/>
                  <w:color w:val="0066CC"/>
                  <w:sz w:val="20"/>
                  <w:bdr w:val="none" w:sz="0" w:space="0" w:color="auto" w:frame="1"/>
                </w:rPr>
                <w:t>Cournoyer</w:t>
              </w:r>
              <w:proofErr w:type="spellEnd"/>
            </w:hyperlink>
            <w:r w:rsidR="0096693D" w:rsidRPr="00A8287C">
              <w:rPr>
                <w:rFonts w:ascii="Verdana" w:hAnsi="Verdana"/>
                <w:color w:val="333333"/>
                <w:sz w:val="18"/>
                <w:szCs w:val="20"/>
              </w:rPr>
              <w:t> (R, District </w:t>
            </w:r>
            <w:hyperlink r:id="rId32" w:tgtFrame="_blank" w:history="1">
              <w:r w:rsidR="0096693D" w:rsidRPr="00A8287C">
                <w:rPr>
                  <w:rStyle w:val="Hyperlink"/>
                  <w:rFonts w:ascii="Verdana" w:hAnsi="Verdana"/>
                  <w:color w:val="0066CC"/>
                  <w:sz w:val="20"/>
                  <w:bdr w:val="none" w:sz="0" w:space="0" w:color="auto" w:frame="1"/>
                </w:rPr>
                <w:t>49</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33" w:history="1">
              <w:r w:rsidR="0096693D" w:rsidRPr="00A8287C">
                <w:rPr>
                  <w:rStyle w:val="Hyperlink"/>
                  <w:rFonts w:ascii="Verdana" w:hAnsi="Verdana"/>
                  <w:color w:val="0066CC"/>
                  <w:sz w:val="20"/>
                  <w:bdr w:val="none" w:sz="0" w:space="0" w:color="auto" w:frame="1"/>
                </w:rPr>
                <w:t>Eric Giddens</w:t>
              </w:r>
            </w:hyperlink>
            <w:r w:rsidR="0096693D" w:rsidRPr="00A8287C">
              <w:rPr>
                <w:rFonts w:ascii="Verdana" w:hAnsi="Verdana"/>
                <w:color w:val="333333"/>
                <w:sz w:val="18"/>
                <w:szCs w:val="20"/>
              </w:rPr>
              <w:t> (D, District </w:t>
            </w:r>
            <w:hyperlink r:id="rId34" w:tgtFrame="_blank" w:history="1">
              <w:r w:rsidR="0096693D" w:rsidRPr="00A8287C">
                <w:rPr>
                  <w:rStyle w:val="Hyperlink"/>
                  <w:rFonts w:ascii="Verdana" w:hAnsi="Verdana"/>
                  <w:color w:val="0066CC"/>
                  <w:sz w:val="20"/>
                  <w:bdr w:val="none" w:sz="0" w:space="0" w:color="auto" w:frame="1"/>
                </w:rPr>
                <w:t>30</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35" w:history="1">
              <w:r w:rsidR="0096693D" w:rsidRPr="00A8287C">
                <w:rPr>
                  <w:rStyle w:val="Hyperlink"/>
                  <w:rFonts w:ascii="Verdana" w:hAnsi="Verdana"/>
                  <w:color w:val="0066CC"/>
                  <w:sz w:val="20"/>
                  <w:bdr w:val="none" w:sz="0" w:space="0" w:color="auto" w:frame="1"/>
                </w:rPr>
                <w:t>Tim Goodwin</w:t>
              </w:r>
            </w:hyperlink>
            <w:r w:rsidR="0096693D" w:rsidRPr="00A8287C">
              <w:rPr>
                <w:rFonts w:ascii="Verdana" w:hAnsi="Verdana"/>
                <w:color w:val="333333"/>
                <w:sz w:val="18"/>
                <w:szCs w:val="20"/>
              </w:rPr>
              <w:t> (R, District </w:t>
            </w:r>
            <w:hyperlink r:id="rId36" w:tgtFrame="_blank" w:history="1">
              <w:r w:rsidR="0096693D" w:rsidRPr="00A8287C">
                <w:rPr>
                  <w:rStyle w:val="Hyperlink"/>
                  <w:rFonts w:ascii="Verdana" w:hAnsi="Verdana"/>
                  <w:color w:val="0066CC"/>
                  <w:sz w:val="20"/>
                  <w:bdr w:val="none" w:sz="0" w:space="0" w:color="auto" w:frame="1"/>
                </w:rPr>
                <w:t>44</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37" w:history="1">
              <w:r w:rsidR="0096693D" w:rsidRPr="00A8287C">
                <w:rPr>
                  <w:rStyle w:val="Hyperlink"/>
                  <w:rFonts w:ascii="Verdana" w:hAnsi="Verdana"/>
                  <w:color w:val="0066CC"/>
                  <w:sz w:val="20"/>
                  <w:bdr w:val="none" w:sz="0" w:space="0" w:color="auto" w:frame="1"/>
                </w:rPr>
                <w:t>Craig Johnson</w:t>
              </w:r>
            </w:hyperlink>
            <w:r w:rsidR="0096693D" w:rsidRPr="00A8287C">
              <w:rPr>
                <w:rFonts w:ascii="Verdana" w:hAnsi="Verdana"/>
                <w:color w:val="333333"/>
                <w:sz w:val="18"/>
                <w:szCs w:val="20"/>
              </w:rPr>
              <w:t> (R, District </w:t>
            </w:r>
            <w:hyperlink r:id="rId38" w:tgtFrame="_blank" w:history="1">
              <w:r w:rsidR="0096693D" w:rsidRPr="00A8287C">
                <w:rPr>
                  <w:rStyle w:val="Hyperlink"/>
                  <w:rFonts w:ascii="Verdana" w:hAnsi="Verdana"/>
                  <w:color w:val="0066CC"/>
                  <w:sz w:val="20"/>
                  <w:bdr w:val="none" w:sz="0" w:space="0" w:color="auto" w:frame="1"/>
                </w:rPr>
                <w:t>32</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39" w:history="1">
              <w:r w:rsidR="0096693D" w:rsidRPr="00A8287C">
                <w:rPr>
                  <w:rStyle w:val="Hyperlink"/>
                  <w:rFonts w:ascii="Verdana" w:hAnsi="Verdana"/>
                  <w:color w:val="0066CC"/>
                  <w:sz w:val="20"/>
                  <w:bdr w:val="none" w:sz="0" w:space="0" w:color="auto" w:frame="1"/>
                </w:rPr>
                <w:t xml:space="preserve">Tim </w:t>
              </w:r>
              <w:proofErr w:type="spellStart"/>
              <w:r w:rsidR="0096693D" w:rsidRPr="00A8287C">
                <w:rPr>
                  <w:rStyle w:val="Hyperlink"/>
                  <w:rFonts w:ascii="Verdana" w:hAnsi="Verdana"/>
                  <w:color w:val="0066CC"/>
                  <w:sz w:val="20"/>
                  <w:bdr w:val="none" w:sz="0" w:space="0" w:color="auto" w:frame="1"/>
                </w:rPr>
                <w:t>Kraayenbrink</w:t>
              </w:r>
              <w:proofErr w:type="spellEnd"/>
            </w:hyperlink>
            <w:r w:rsidR="0096693D" w:rsidRPr="00A8287C">
              <w:rPr>
                <w:rFonts w:ascii="Verdana" w:hAnsi="Verdana"/>
                <w:color w:val="333333"/>
                <w:sz w:val="18"/>
                <w:szCs w:val="20"/>
              </w:rPr>
              <w:t> (R, District </w:t>
            </w:r>
            <w:hyperlink r:id="rId40" w:tgtFrame="_blank" w:history="1">
              <w:r w:rsidR="0096693D" w:rsidRPr="00A8287C">
                <w:rPr>
                  <w:rStyle w:val="Hyperlink"/>
                  <w:rFonts w:ascii="Verdana" w:hAnsi="Verdana"/>
                  <w:color w:val="0066CC"/>
                  <w:sz w:val="20"/>
                  <w:bdr w:val="none" w:sz="0" w:space="0" w:color="auto" w:frame="1"/>
                </w:rPr>
                <w:t>5</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41" w:history="1">
              <w:r w:rsidR="0096693D" w:rsidRPr="00A8287C">
                <w:rPr>
                  <w:rStyle w:val="Hyperlink"/>
                  <w:rFonts w:ascii="Verdana" w:hAnsi="Verdana"/>
                  <w:color w:val="0066CC"/>
                  <w:sz w:val="20"/>
                  <w:bdr w:val="none" w:sz="0" w:space="0" w:color="auto" w:frame="1"/>
                </w:rPr>
                <w:t xml:space="preserve">Ken </w:t>
              </w:r>
              <w:proofErr w:type="spellStart"/>
              <w:r w:rsidR="0096693D" w:rsidRPr="00A8287C">
                <w:rPr>
                  <w:rStyle w:val="Hyperlink"/>
                  <w:rFonts w:ascii="Verdana" w:hAnsi="Verdana"/>
                  <w:color w:val="0066CC"/>
                  <w:sz w:val="20"/>
                  <w:bdr w:val="none" w:sz="0" w:space="0" w:color="auto" w:frame="1"/>
                </w:rPr>
                <w:t>Rozenboom</w:t>
              </w:r>
              <w:proofErr w:type="spellEnd"/>
            </w:hyperlink>
            <w:r w:rsidR="0096693D" w:rsidRPr="00A8287C">
              <w:rPr>
                <w:rFonts w:ascii="Verdana" w:hAnsi="Verdana"/>
                <w:color w:val="333333"/>
                <w:sz w:val="18"/>
                <w:szCs w:val="20"/>
              </w:rPr>
              <w:t> (R, District </w:t>
            </w:r>
            <w:hyperlink r:id="rId42" w:tgtFrame="_blank" w:history="1">
              <w:r w:rsidR="0096693D" w:rsidRPr="00A8287C">
                <w:rPr>
                  <w:rStyle w:val="Hyperlink"/>
                  <w:rFonts w:ascii="Verdana" w:hAnsi="Verdana"/>
                  <w:color w:val="0066CC"/>
                  <w:sz w:val="20"/>
                  <w:bdr w:val="none" w:sz="0" w:space="0" w:color="auto" w:frame="1"/>
                </w:rPr>
                <w:t>40</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43" w:history="1">
              <w:r w:rsidR="0096693D" w:rsidRPr="00A8287C">
                <w:rPr>
                  <w:rStyle w:val="Hyperlink"/>
                  <w:rFonts w:ascii="Verdana" w:hAnsi="Verdana"/>
                  <w:color w:val="0066CC"/>
                  <w:sz w:val="20"/>
                  <w:bdr w:val="none" w:sz="0" w:space="0" w:color="auto" w:frame="1"/>
                </w:rPr>
                <w:t>Jackie Smith</w:t>
              </w:r>
            </w:hyperlink>
            <w:r w:rsidR="0096693D" w:rsidRPr="00A8287C">
              <w:rPr>
                <w:rFonts w:ascii="Verdana" w:hAnsi="Verdana"/>
                <w:color w:val="333333"/>
                <w:sz w:val="18"/>
                <w:szCs w:val="20"/>
              </w:rPr>
              <w:t> (D, District </w:t>
            </w:r>
            <w:hyperlink r:id="rId44" w:tgtFrame="_blank" w:history="1">
              <w:r w:rsidR="0096693D" w:rsidRPr="00A8287C">
                <w:rPr>
                  <w:rStyle w:val="Hyperlink"/>
                  <w:rFonts w:ascii="Verdana" w:hAnsi="Verdana"/>
                  <w:color w:val="0066CC"/>
                  <w:sz w:val="20"/>
                  <w:bdr w:val="none" w:sz="0" w:space="0" w:color="auto" w:frame="1"/>
                </w:rPr>
                <w:t>7</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45" w:history="1">
              <w:r w:rsidR="0096693D" w:rsidRPr="00A8287C">
                <w:rPr>
                  <w:rStyle w:val="Hyperlink"/>
                  <w:rFonts w:ascii="Verdana" w:hAnsi="Verdana"/>
                  <w:color w:val="0066CC"/>
                  <w:sz w:val="20"/>
                  <w:bdr w:val="none" w:sz="0" w:space="0" w:color="auto" w:frame="1"/>
                </w:rPr>
                <w:t>Annette Sweeney</w:t>
              </w:r>
            </w:hyperlink>
            <w:r w:rsidR="0096693D" w:rsidRPr="00A8287C">
              <w:rPr>
                <w:rFonts w:ascii="Verdana" w:hAnsi="Verdana"/>
                <w:color w:val="333333"/>
                <w:sz w:val="18"/>
                <w:szCs w:val="20"/>
              </w:rPr>
              <w:t> (R, District </w:t>
            </w:r>
            <w:hyperlink r:id="rId46" w:tgtFrame="_blank" w:history="1">
              <w:r w:rsidR="0096693D" w:rsidRPr="00A8287C">
                <w:rPr>
                  <w:rStyle w:val="Hyperlink"/>
                  <w:rFonts w:ascii="Verdana" w:hAnsi="Verdana"/>
                  <w:color w:val="0066CC"/>
                  <w:sz w:val="20"/>
                  <w:bdr w:val="none" w:sz="0" w:space="0" w:color="auto" w:frame="1"/>
                </w:rPr>
                <w:t>25</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47" w:history="1">
              <w:r w:rsidR="0096693D" w:rsidRPr="00A8287C">
                <w:rPr>
                  <w:rStyle w:val="Hyperlink"/>
                  <w:rFonts w:ascii="Verdana" w:hAnsi="Verdana"/>
                  <w:color w:val="0066CC"/>
                  <w:sz w:val="20"/>
                  <w:bdr w:val="none" w:sz="0" w:space="0" w:color="auto" w:frame="1"/>
                </w:rPr>
                <w:t xml:space="preserve">Sarah </w:t>
              </w:r>
              <w:proofErr w:type="spellStart"/>
              <w:r w:rsidR="0096693D" w:rsidRPr="00A8287C">
                <w:rPr>
                  <w:rStyle w:val="Hyperlink"/>
                  <w:rFonts w:ascii="Verdana" w:hAnsi="Verdana"/>
                  <w:color w:val="0066CC"/>
                  <w:sz w:val="20"/>
                  <w:bdr w:val="none" w:sz="0" w:space="0" w:color="auto" w:frame="1"/>
                </w:rPr>
                <w:t>Trone</w:t>
              </w:r>
              <w:proofErr w:type="spellEnd"/>
              <w:r w:rsidR="0096693D" w:rsidRPr="00A8287C">
                <w:rPr>
                  <w:rStyle w:val="Hyperlink"/>
                  <w:rFonts w:ascii="Verdana" w:hAnsi="Verdana"/>
                  <w:color w:val="0066CC"/>
                  <w:sz w:val="20"/>
                  <w:bdr w:val="none" w:sz="0" w:space="0" w:color="auto" w:frame="1"/>
                </w:rPr>
                <w:t xml:space="preserve"> </w:t>
              </w:r>
              <w:proofErr w:type="spellStart"/>
              <w:r w:rsidR="0096693D" w:rsidRPr="00A8287C">
                <w:rPr>
                  <w:rStyle w:val="Hyperlink"/>
                  <w:rFonts w:ascii="Verdana" w:hAnsi="Verdana"/>
                  <w:color w:val="0066CC"/>
                  <w:sz w:val="20"/>
                  <w:bdr w:val="none" w:sz="0" w:space="0" w:color="auto" w:frame="1"/>
                </w:rPr>
                <w:t>Garriott</w:t>
              </w:r>
              <w:proofErr w:type="spellEnd"/>
            </w:hyperlink>
            <w:r w:rsidR="0096693D" w:rsidRPr="00A8287C">
              <w:rPr>
                <w:rFonts w:ascii="Verdana" w:hAnsi="Verdana"/>
                <w:color w:val="333333"/>
                <w:sz w:val="18"/>
                <w:szCs w:val="20"/>
              </w:rPr>
              <w:t> (D, District </w:t>
            </w:r>
            <w:hyperlink r:id="rId48" w:tgtFrame="_blank" w:history="1">
              <w:r w:rsidR="0096693D" w:rsidRPr="00A8287C">
                <w:rPr>
                  <w:rStyle w:val="Hyperlink"/>
                  <w:rFonts w:ascii="Verdana" w:hAnsi="Verdana"/>
                  <w:color w:val="0066CC"/>
                  <w:sz w:val="20"/>
                  <w:bdr w:val="none" w:sz="0" w:space="0" w:color="auto" w:frame="1"/>
                </w:rPr>
                <w:t>22</w:t>
              </w:r>
            </w:hyperlink>
            <w:r w:rsidR="0096693D" w:rsidRPr="00A8287C">
              <w:rPr>
                <w:rFonts w:ascii="Verdana" w:hAnsi="Verdana"/>
                <w:color w:val="333333"/>
                <w:sz w:val="18"/>
                <w:szCs w:val="20"/>
              </w:rPr>
              <w:t>)</w:t>
            </w:r>
          </w:p>
          <w:p w:rsidR="0096693D" w:rsidRPr="00A8287C" w:rsidRDefault="00E70DB1" w:rsidP="0096693D">
            <w:pPr>
              <w:numPr>
                <w:ilvl w:val="0"/>
                <w:numId w:val="28"/>
              </w:numPr>
              <w:shd w:val="clear" w:color="auto" w:fill="FFFFFF"/>
              <w:spacing w:beforeAutospacing="1" w:afterAutospacing="1"/>
              <w:ind w:left="225" w:hanging="159"/>
              <w:rPr>
                <w:rFonts w:ascii="Verdana" w:hAnsi="Verdana"/>
                <w:color w:val="333333"/>
                <w:sz w:val="18"/>
                <w:szCs w:val="20"/>
              </w:rPr>
            </w:pPr>
            <w:hyperlink r:id="rId49" w:history="1">
              <w:r w:rsidR="0096693D" w:rsidRPr="00A8287C">
                <w:rPr>
                  <w:rStyle w:val="Hyperlink"/>
                  <w:rFonts w:ascii="Verdana" w:hAnsi="Verdana"/>
                  <w:color w:val="0066CC"/>
                  <w:sz w:val="20"/>
                  <w:bdr w:val="none" w:sz="0" w:space="0" w:color="auto" w:frame="1"/>
                </w:rPr>
                <w:t xml:space="preserve">Brad </w:t>
              </w:r>
              <w:proofErr w:type="spellStart"/>
              <w:r w:rsidR="0096693D" w:rsidRPr="00A8287C">
                <w:rPr>
                  <w:rStyle w:val="Hyperlink"/>
                  <w:rFonts w:ascii="Verdana" w:hAnsi="Verdana"/>
                  <w:color w:val="0066CC"/>
                  <w:sz w:val="20"/>
                  <w:bdr w:val="none" w:sz="0" w:space="0" w:color="auto" w:frame="1"/>
                </w:rPr>
                <w:t>Zaun</w:t>
              </w:r>
              <w:proofErr w:type="spellEnd"/>
            </w:hyperlink>
            <w:r w:rsidR="0096693D" w:rsidRPr="00A8287C">
              <w:rPr>
                <w:rFonts w:ascii="Verdana" w:hAnsi="Verdana"/>
                <w:color w:val="333333"/>
                <w:sz w:val="18"/>
                <w:szCs w:val="20"/>
              </w:rPr>
              <w:t> (R, District </w:t>
            </w:r>
            <w:hyperlink r:id="rId50" w:tgtFrame="_blank" w:history="1">
              <w:r w:rsidR="0096693D" w:rsidRPr="00A8287C">
                <w:rPr>
                  <w:rStyle w:val="Hyperlink"/>
                  <w:rFonts w:ascii="Verdana" w:hAnsi="Verdana"/>
                  <w:color w:val="0066CC"/>
                  <w:sz w:val="20"/>
                  <w:bdr w:val="none" w:sz="0" w:space="0" w:color="auto" w:frame="1"/>
                </w:rPr>
                <w:t>20</w:t>
              </w:r>
            </w:hyperlink>
            <w:r w:rsidR="0096693D" w:rsidRPr="00A8287C">
              <w:rPr>
                <w:rFonts w:ascii="Verdana" w:hAnsi="Verdana"/>
                <w:color w:val="333333"/>
                <w:sz w:val="18"/>
                <w:szCs w:val="20"/>
              </w:rPr>
              <w:t>)</w:t>
            </w:r>
          </w:p>
          <w:p w:rsidR="0096693D" w:rsidRDefault="0096693D" w:rsidP="00467087">
            <w:pPr>
              <w:rPr>
                <w:rFonts w:ascii="Calibri" w:hAnsi="Calibri" w:cs="Calibri"/>
                <w:b/>
              </w:rPr>
            </w:pPr>
          </w:p>
        </w:tc>
        <w:tc>
          <w:tcPr>
            <w:tcW w:w="5035" w:type="dxa"/>
          </w:tcPr>
          <w:p w:rsidR="0096693D" w:rsidRDefault="0096693D" w:rsidP="00467087">
            <w:pPr>
              <w:pStyle w:val="Heading5"/>
              <w:shd w:val="clear" w:color="auto" w:fill="FFFFFF"/>
              <w:spacing w:before="0" w:beforeAutospacing="0" w:after="0" w:afterAutospacing="0"/>
              <w:outlineLvl w:val="4"/>
              <w:rPr>
                <w:rFonts w:ascii="Arial" w:hAnsi="Arial" w:cs="Arial"/>
                <w:b w:val="0"/>
                <w:bCs w:val="0"/>
                <w:color w:val="333333"/>
                <w:sz w:val="26"/>
                <w:szCs w:val="26"/>
              </w:rPr>
            </w:pPr>
            <w:r>
              <w:rPr>
                <w:rFonts w:ascii="Arial" w:hAnsi="Arial" w:cs="Arial"/>
                <w:b w:val="0"/>
                <w:bCs w:val="0"/>
                <w:color w:val="333333"/>
                <w:sz w:val="26"/>
                <w:szCs w:val="26"/>
              </w:rPr>
              <w:t>House Members</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s="Times New Roman"/>
                <w:color w:val="333333"/>
                <w:sz w:val="18"/>
                <w:szCs w:val="20"/>
              </w:rPr>
            </w:pPr>
            <w:hyperlink r:id="rId51" w:history="1">
              <w:r w:rsidR="0096693D" w:rsidRPr="00A8287C">
                <w:rPr>
                  <w:rStyle w:val="Hyperlink"/>
                  <w:rFonts w:ascii="Verdana" w:hAnsi="Verdana"/>
                  <w:b/>
                  <w:bCs/>
                  <w:color w:val="0066CC"/>
                  <w:sz w:val="20"/>
                  <w:bdr w:val="none" w:sz="0" w:space="0" w:color="auto" w:frame="1"/>
                </w:rPr>
                <w:t>Dustin D. Hite</w:t>
              </w:r>
            </w:hyperlink>
            <w:r w:rsidR="0096693D" w:rsidRPr="00A8287C">
              <w:rPr>
                <w:rFonts w:ascii="Verdana" w:hAnsi="Verdana"/>
                <w:b/>
                <w:bCs/>
                <w:color w:val="333333"/>
                <w:sz w:val="18"/>
                <w:szCs w:val="20"/>
                <w:bdr w:val="none" w:sz="0" w:space="0" w:color="auto" w:frame="1"/>
              </w:rPr>
              <w:t> (R, District </w:t>
            </w:r>
            <w:hyperlink r:id="rId52" w:tgtFrame="_blank" w:history="1">
              <w:r w:rsidR="0096693D" w:rsidRPr="00A8287C">
                <w:rPr>
                  <w:rStyle w:val="Hyperlink"/>
                  <w:rFonts w:ascii="Verdana" w:hAnsi="Verdana"/>
                  <w:b/>
                  <w:bCs/>
                  <w:color w:val="0066CC"/>
                  <w:sz w:val="20"/>
                  <w:bdr w:val="none" w:sz="0" w:space="0" w:color="auto" w:frame="1"/>
                </w:rPr>
                <w:t>79</w:t>
              </w:r>
            </w:hyperlink>
            <w:r w:rsidR="0096693D" w:rsidRPr="00A8287C">
              <w:rPr>
                <w:rFonts w:ascii="Verdana" w:hAnsi="Verdana"/>
                <w:b/>
                <w:bCs/>
                <w:color w:val="333333"/>
                <w:sz w:val="18"/>
                <w:szCs w:val="20"/>
                <w:bdr w:val="none" w:sz="0" w:space="0" w:color="auto" w:frame="1"/>
              </w:rPr>
              <w:t>), Chair</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53" w:history="1">
              <w:r w:rsidR="0096693D" w:rsidRPr="00A8287C">
                <w:rPr>
                  <w:rStyle w:val="Hyperlink"/>
                  <w:rFonts w:ascii="Verdana" w:hAnsi="Verdana"/>
                  <w:b/>
                  <w:bCs/>
                  <w:color w:val="0066CC"/>
                  <w:sz w:val="20"/>
                  <w:bdr w:val="none" w:sz="0" w:space="0" w:color="auto" w:frame="1"/>
                </w:rPr>
                <w:t>Skyler Wheeler</w:t>
              </w:r>
            </w:hyperlink>
            <w:r w:rsidR="0096693D" w:rsidRPr="00A8287C">
              <w:rPr>
                <w:rFonts w:ascii="Verdana" w:hAnsi="Verdana"/>
                <w:b/>
                <w:bCs/>
                <w:color w:val="333333"/>
                <w:sz w:val="18"/>
                <w:szCs w:val="20"/>
                <w:bdr w:val="none" w:sz="0" w:space="0" w:color="auto" w:frame="1"/>
              </w:rPr>
              <w:t> (R, District </w:t>
            </w:r>
            <w:hyperlink r:id="rId54" w:tgtFrame="_blank" w:history="1">
              <w:r w:rsidR="0096693D" w:rsidRPr="00A8287C">
                <w:rPr>
                  <w:rStyle w:val="Hyperlink"/>
                  <w:rFonts w:ascii="Verdana" w:hAnsi="Verdana"/>
                  <w:b/>
                  <w:bCs/>
                  <w:color w:val="0066CC"/>
                  <w:sz w:val="20"/>
                  <w:bdr w:val="none" w:sz="0" w:space="0" w:color="auto" w:frame="1"/>
                </w:rPr>
                <w:t>4</w:t>
              </w:r>
            </w:hyperlink>
            <w:r w:rsidR="0096693D" w:rsidRPr="00A8287C">
              <w:rPr>
                <w:rFonts w:ascii="Verdana" w:hAnsi="Verdana"/>
                <w:b/>
                <w:bCs/>
                <w:color w:val="333333"/>
                <w:sz w:val="18"/>
                <w:szCs w:val="20"/>
                <w:bdr w:val="none" w:sz="0" w:space="0" w:color="auto" w:frame="1"/>
              </w:rPr>
              <w:t>), Vice Chair</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55" w:history="1">
              <w:proofErr w:type="spellStart"/>
              <w:r w:rsidR="0096693D" w:rsidRPr="00A8287C">
                <w:rPr>
                  <w:rStyle w:val="Hyperlink"/>
                  <w:rFonts w:ascii="Verdana" w:hAnsi="Verdana"/>
                  <w:b/>
                  <w:bCs/>
                  <w:color w:val="0066CC"/>
                  <w:sz w:val="20"/>
                  <w:bdr w:val="none" w:sz="0" w:space="0" w:color="auto" w:frame="1"/>
                </w:rPr>
                <w:t>RasTafari</w:t>
              </w:r>
              <w:proofErr w:type="spellEnd"/>
              <w:r w:rsidR="0096693D" w:rsidRPr="00A8287C">
                <w:rPr>
                  <w:rStyle w:val="Hyperlink"/>
                  <w:rFonts w:ascii="Verdana" w:hAnsi="Verdana"/>
                  <w:b/>
                  <w:bCs/>
                  <w:color w:val="0066CC"/>
                  <w:sz w:val="20"/>
                  <w:bdr w:val="none" w:sz="0" w:space="0" w:color="auto" w:frame="1"/>
                </w:rPr>
                <w:t xml:space="preserve"> Smith</w:t>
              </w:r>
            </w:hyperlink>
            <w:r w:rsidR="0096693D" w:rsidRPr="00A8287C">
              <w:rPr>
                <w:rFonts w:ascii="Verdana" w:hAnsi="Verdana"/>
                <w:b/>
                <w:bCs/>
                <w:color w:val="333333"/>
                <w:sz w:val="18"/>
                <w:szCs w:val="20"/>
                <w:bdr w:val="none" w:sz="0" w:space="0" w:color="auto" w:frame="1"/>
              </w:rPr>
              <w:t> (D, District </w:t>
            </w:r>
            <w:hyperlink r:id="rId56" w:tgtFrame="_blank" w:history="1">
              <w:r w:rsidR="0096693D" w:rsidRPr="00A8287C">
                <w:rPr>
                  <w:rStyle w:val="Hyperlink"/>
                  <w:rFonts w:ascii="Verdana" w:hAnsi="Verdana"/>
                  <w:b/>
                  <w:bCs/>
                  <w:color w:val="0066CC"/>
                  <w:sz w:val="20"/>
                  <w:bdr w:val="none" w:sz="0" w:space="0" w:color="auto" w:frame="1"/>
                </w:rPr>
                <w:t>62</w:t>
              </w:r>
            </w:hyperlink>
            <w:r w:rsidR="0096693D" w:rsidRPr="00A8287C">
              <w:rPr>
                <w:rFonts w:ascii="Verdana" w:hAnsi="Verdana"/>
                <w:b/>
                <w:bCs/>
                <w:color w:val="333333"/>
                <w:sz w:val="18"/>
                <w:szCs w:val="20"/>
                <w:bdr w:val="none" w:sz="0" w:space="0" w:color="auto" w:frame="1"/>
              </w:rPr>
              <w:t>), Ranking Member</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57" w:history="1">
              <w:r w:rsidR="0096693D" w:rsidRPr="00A8287C">
                <w:rPr>
                  <w:rStyle w:val="Hyperlink"/>
                  <w:rFonts w:ascii="Verdana" w:hAnsi="Verdana"/>
                  <w:color w:val="0066CC"/>
                  <w:sz w:val="20"/>
                  <w:bdr w:val="none" w:sz="0" w:space="0" w:color="auto" w:frame="1"/>
                </w:rPr>
                <w:t xml:space="preserve">Jacob </w:t>
              </w:r>
              <w:proofErr w:type="spellStart"/>
              <w:r w:rsidR="0096693D" w:rsidRPr="00A8287C">
                <w:rPr>
                  <w:rStyle w:val="Hyperlink"/>
                  <w:rFonts w:ascii="Verdana" w:hAnsi="Verdana"/>
                  <w:color w:val="0066CC"/>
                  <w:sz w:val="20"/>
                  <w:bdr w:val="none" w:sz="0" w:space="0" w:color="auto" w:frame="1"/>
                </w:rPr>
                <w:t>Bossman</w:t>
              </w:r>
              <w:proofErr w:type="spellEnd"/>
            </w:hyperlink>
            <w:r w:rsidR="0096693D" w:rsidRPr="00A8287C">
              <w:rPr>
                <w:rFonts w:ascii="Verdana" w:hAnsi="Verdana"/>
                <w:color w:val="333333"/>
                <w:sz w:val="18"/>
                <w:szCs w:val="20"/>
              </w:rPr>
              <w:t> (R, District </w:t>
            </w:r>
            <w:hyperlink r:id="rId58" w:tgtFrame="_blank" w:history="1">
              <w:r w:rsidR="0096693D" w:rsidRPr="00A8287C">
                <w:rPr>
                  <w:rStyle w:val="Hyperlink"/>
                  <w:rFonts w:ascii="Verdana" w:hAnsi="Verdana"/>
                  <w:color w:val="0066CC"/>
                  <w:sz w:val="20"/>
                  <w:bdr w:val="none" w:sz="0" w:space="0" w:color="auto" w:frame="1"/>
                </w:rPr>
                <w:t>6</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59" w:history="1">
              <w:r w:rsidR="0096693D" w:rsidRPr="00A8287C">
                <w:rPr>
                  <w:rStyle w:val="Hyperlink"/>
                  <w:rFonts w:ascii="Verdana" w:hAnsi="Verdana"/>
                  <w:color w:val="0066CC"/>
                  <w:sz w:val="20"/>
                  <w:bdr w:val="none" w:sz="0" w:space="0" w:color="auto" w:frame="1"/>
                </w:rPr>
                <w:t>Holly Brink</w:t>
              </w:r>
            </w:hyperlink>
            <w:r w:rsidR="0096693D" w:rsidRPr="00A8287C">
              <w:rPr>
                <w:rFonts w:ascii="Verdana" w:hAnsi="Verdana"/>
                <w:color w:val="333333"/>
                <w:sz w:val="18"/>
                <w:szCs w:val="20"/>
              </w:rPr>
              <w:t> (R, District </w:t>
            </w:r>
            <w:hyperlink r:id="rId60" w:tgtFrame="_blank" w:history="1">
              <w:r w:rsidR="0096693D" w:rsidRPr="00A8287C">
                <w:rPr>
                  <w:rStyle w:val="Hyperlink"/>
                  <w:rFonts w:ascii="Verdana" w:hAnsi="Verdana"/>
                  <w:color w:val="0066CC"/>
                  <w:sz w:val="20"/>
                  <w:bdr w:val="none" w:sz="0" w:space="0" w:color="auto" w:frame="1"/>
                </w:rPr>
                <w:t>80</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61" w:history="1">
              <w:r w:rsidR="0096693D" w:rsidRPr="00A8287C">
                <w:rPr>
                  <w:rStyle w:val="Hyperlink"/>
                  <w:rFonts w:ascii="Verdana" w:hAnsi="Verdana"/>
                  <w:color w:val="0066CC"/>
                  <w:sz w:val="20"/>
                  <w:bdr w:val="none" w:sz="0" w:space="0" w:color="auto" w:frame="1"/>
                </w:rPr>
                <w:t>Sue Cahill</w:t>
              </w:r>
            </w:hyperlink>
            <w:r w:rsidR="0096693D" w:rsidRPr="00A8287C">
              <w:rPr>
                <w:rFonts w:ascii="Verdana" w:hAnsi="Verdana"/>
                <w:color w:val="333333"/>
                <w:sz w:val="18"/>
                <w:szCs w:val="20"/>
              </w:rPr>
              <w:t> (D, District </w:t>
            </w:r>
            <w:hyperlink r:id="rId62" w:tgtFrame="_blank" w:history="1">
              <w:r w:rsidR="0096693D" w:rsidRPr="00A8287C">
                <w:rPr>
                  <w:rStyle w:val="Hyperlink"/>
                  <w:rFonts w:ascii="Verdana" w:hAnsi="Verdana"/>
                  <w:color w:val="0066CC"/>
                  <w:sz w:val="20"/>
                  <w:bdr w:val="none" w:sz="0" w:space="0" w:color="auto" w:frame="1"/>
                </w:rPr>
                <w:t>71</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63" w:history="1">
              <w:r w:rsidR="0096693D" w:rsidRPr="00A8287C">
                <w:rPr>
                  <w:rStyle w:val="Hyperlink"/>
                  <w:rFonts w:ascii="Verdana" w:hAnsi="Verdana"/>
                  <w:color w:val="0066CC"/>
                  <w:sz w:val="20"/>
                  <w:bdr w:val="none" w:sz="0" w:space="0" w:color="auto" w:frame="1"/>
                </w:rPr>
                <w:t xml:space="preserve">Cecil </w:t>
              </w:r>
              <w:proofErr w:type="spellStart"/>
              <w:r w:rsidR="0096693D" w:rsidRPr="00A8287C">
                <w:rPr>
                  <w:rStyle w:val="Hyperlink"/>
                  <w:rFonts w:ascii="Verdana" w:hAnsi="Verdana"/>
                  <w:color w:val="0066CC"/>
                  <w:sz w:val="20"/>
                  <w:bdr w:val="none" w:sz="0" w:space="0" w:color="auto" w:frame="1"/>
                </w:rPr>
                <w:t>Dolecheck</w:t>
              </w:r>
              <w:proofErr w:type="spellEnd"/>
            </w:hyperlink>
            <w:r w:rsidR="0096693D" w:rsidRPr="00A8287C">
              <w:rPr>
                <w:rFonts w:ascii="Verdana" w:hAnsi="Verdana"/>
                <w:color w:val="333333"/>
                <w:sz w:val="18"/>
                <w:szCs w:val="20"/>
              </w:rPr>
              <w:t> (R, District </w:t>
            </w:r>
            <w:hyperlink r:id="rId64" w:tgtFrame="_blank" w:history="1">
              <w:r w:rsidR="0096693D" w:rsidRPr="00A8287C">
                <w:rPr>
                  <w:rStyle w:val="Hyperlink"/>
                  <w:rFonts w:ascii="Verdana" w:hAnsi="Verdana"/>
                  <w:color w:val="0066CC"/>
                  <w:sz w:val="20"/>
                  <w:bdr w:val="none" w:sz="0" w:space="0" w:color="auto" w:frame="1"/>
                </w:rPr>
                <w:t>24</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65" w:history="1">
              <w:r w:rsidR="0096693D" w:rsidRPr="00A8287C">
                <w:rPr>
                  <w:rStyle w:val="Hyperlink"/>
                  <w:rFonts w:ascii="Verdana" w:hAnsi="Verdana"/>
                  <w:color w:val="0066CC"/>
                  <w:sz w:val="20"/>
                  <w:bdr w:val="none" w:sz="0" w:space="0" w:color="auto" w:frame="1"/>
                </w:rPr>
                <w:t>Molly Donahue</w:t>
              </w:r>
            </w:hyperlink>
            <w:r w:rsidR="0096693D" w:rsidRPr="00A8287C">
              <w:rPr>
                <w:rFonts w:ascii="Verdana" w:hAnsi="Verdana"/>
                <w:color w:val="333333"/>
                <w:sz w:val="18"/>
                <w:szCs w:val="20"/>
              </w:rPr>
              <w:t> (D, District </w:t>
            </w:r>
            <w:hyperlink r:id="rId66" w:tgtFrame="_blank" w:history="1">
              <w:r w:rsidR="0096693D" w:rsidRPr="00A8287C">
                <w:rPr>
                  <w:rStyle w:val="Hyperlink"/>
                  <w:rFonts w:ascii="Verdana" w:hAnsi="Verdana"/>
                  <w:color w:val="0066CC"/>
                  <w:sz w:val="20"/>
                  <w:bdr w:val="none" w:sz="0" w:space="0" w:color="auto" w:frame="1"/>
                </w:rPr>
                <w:t>68</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67" w:history="1">
              <w:r w:rsidR="0096693D" w:rsidRPr="00A8287C">
                <w:rPr>
                  <w:rStyle w:val="Hyperlink"/>
                  <w:rFonts w:ascii="Verdana" w:hAnsi="Verdana"/>
                  <w:color w:val="0066CC"/>
                  <w:sz w:val="20"/>
                  <w:bdr w:val="none" w:sz="0" w:space="0" w:color="auto" w:frame="1"/>
                </w:rPr>
                <w:t xml:space="preserve">Tracy </w:t>
              </w:r>
              <w:proofErr w:type="spellStart"/>
              <w:r w:rsidR="0096693D" w:rsidRPr="00A8287C">
                <w:rPr>
                  <w:rStyle w:val="Hyperlink"/>
                  <w:rFonts w:ascii="Verdana" w:hAnsi="Verdana"/>
                  <w:color w:val="0066CC"/>
                  <w:sz w:val="20"/>
                  <w:bdr w:val="none" w:sz="0" w:space="0" w:color="auto" w:frame="1"/>
                </w:rPr>
                <w:t>Ehlert</w:t>
              </w:r>
              <w:proofErr w:type="spellEnd"/>
            </w:hyperlink>
            <w:r w:rsidR="0096693D" w:rsidRPr="00A8287C">
              <w:rPr>
                <w:rFonts w:ascii="Verdana" w:hAnsi="Verdana"/>
                <w:color w:val="333333"/>
                <w:sz w:val="18"/>
                <w:szCs w:val="20"/>
              </w:rPr>
              <w:t> (D, District </w:t>
            </w:r>
            <w:hyperlink r:id="rId68" w:tgtFrame="_blank" w:history="1">
              <w:r w:rsidR="0096693D" w:rsidRPr="00A8287C">
                <w:rPr>
                  <w:rStyle w:val="Hyperlink"/>
                  <w:rFonts w:ascii="Verdana" w:hAnsi="Verdana"/>
                  <w:color w:val="0066CC"/>
                  <w:sz w:val="20"/>
                  <w:bdr w:val="none" w:sz="0" w:space="0" w:color="auto" w:frame="1"/>
                </w:rPr>
                <w:t>70</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69" w:history="1">
              <w:r w:rsidR="0096693D" w:rsidRPr="00A8287C">
                <w:rPr>
                  <w:rStyle w:val="Hyperlink"/>
                  <w:rFonts w:ascii="Verdana" w:hAnsi="Verdana"/>
                  <w:color w:val="0066CC"/>
                  <w:sz w:val="20"/>
                  <w:bdr w:val="none" w:sz="0" w:space="0" w:color="auto" w:frame="1"/>
                </w:rPr>
                <w:t>Joel Fry</w:t>
              </w:r>
            </w:hyperlink>
            <w:r w:rsidR="0096693D" w:rsidRPr="00A8287C">
              <w:rPr>
                <w:rFonts w:ascii="Verdana" w:hAnsi="Verdana"/>
                <w:color w:val="333333"/>
                <w:sz w:val="18"/>
                <w:szCs w:val="20"/>
              </w:rPr>
              <w:t> (R, District </w:t>
            </w:r>
            <w:hyperlink r:id="rId70" w:tgtFrame="_blank" w:history="1">
              <w:r w:rsidR="0096693D" w:rsidRPr="00A8287C">
                <w:rPr>
                  <w:rStyle w:val="Hyperlink"/>
                  <w:rFonts w:ascii="Verdana" w:hAnsi="Verdana"/>
                  <w:color w:val="0066CC"/>
                  <w:sz w:val="20"/>
                  <w:bdr w:val="none" w:sz="0" w:space="0" w:color="auto" w:frame="1"/>
                </w:rPr>
                <w:t>27</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71" w:history="1">
              <w:r w:rsidR="0096693D" w:rsidRPr="00A8287C">
                <w:rPr>
                  <w:rStyle w:val="Hyperlink"/>
                  <w:rFonts w:ascii="Verdana" w:hAnsi="Verdana"/>
                  <w:color w:val="0066CC"/>
                  <w:sz w:val="20"/>
                  <w:bdr w:val="none" w:sz="0" w:space="0" w:color="auto" w:frame="1"/>
                </w:rPr>
                <w:t>Ruth Ann Gaines</w:t>
              </w:r>
            </w:hyperlink>
            <w:r w:rsidR="0096693D" w:rsidRPr="00A8287C">
              <w:rPr>
                <w:rFonts w:ascii="Verdana" w:hAnsi="Verdana"/>
                <w:color w:val="333333"/>
                <w:sz w:val="18"/>
                <w:szCs w:val="20"/>
              </w:rPr>
              <w:t> (D, District </w:t>
            </w:r>
            <w:hyperlink r:id="rId72" w:tgtFrame="_blank" w:history="1">
              <w:r w:rsidR="0096693D" w:rsidRPr="00A8287C">
                <w:rPr>
                  <w:rStyle w:val="Hyperlink"/>
                  <w:rFonts w:ascii="Verdana" w:hAnsi="Verdana"/>
                  <w:color w:val="0066CC"/>
                  <w:sz w:val="20"/>
                  <w:bdr w:val="none" w:sz="0" w:space="0" w:color="auto" w:frame="1"/>
                </w:rPr>
                <w:t>32</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73" w:history="1">
              <w:r w:rsidR="0096693D" w:rsidRPr="00A8287C">
                <w:rPr>
                  <w:rStyle w:val="Hyperlink"/>
                  <w:rFonts w:ascii="Verdana" w:hAnsi="Verdana"/>
                  <w:color w:val="0066CC"/>
                  <w:sz w:val="20"/>
                  <w:bdr w:val="none" w:sz="0" w:space="0" w:color="auto" w:frame="1"/>
                </w:rPr>
                <w:t>Garrett Gobble</w:t>
              </w:r>
            </w:hyperlink>
            <w:r w:rsidR="0096693D" w:rsidRPr="00A8287C">
              <w:rPr>
                <w:rFonts w:ascii="Verdana" w:hAnsi="Verdana"/>
                <w:color w:val="333333"/>
                <w:sz w:val="18"/>
                <w:szCs w:val="20"/>
              </w:rPr>
              <w:t> (R, District </w:t>
            </w:r>
            <w:hyperlink r:id="rId74" w:tgtFrame="_blank" w:history="1">
              <w:r w:rsidR="0096693D" w:rsidRPr="00A8287C">
                <w:rPr>
                  <w:rStyle w:val="Hyperlink"/>
                  <w:rFonts w:ascii="Verdana" w:hAnsi="Verdana"/>
                  <w:color w:val="0066CC"/>
                  <w:sz w:val="20"/>
                  <w:bdr w:val="none" w:sz="0" w:space="0" w:color="auto" w:frame="1"/>
                </w:rPr>
                <w:t>38</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75" w:history="1">
              <w:r w:rsidR="0096693D" w:rsidRPr="00A8287C">
                <w:rPr>
                  <w:rStyle w:val="Hyperlink"/>
                  <w:rFonts w:ascii="Verdana" w:hAnsi="Verdana"/>
                  <w:color w:val="0066CC"/>
                  <w:sz w:val="20"/>
                  <w:bdr w:val="none" w:sz="0" w:space="0" w:color="auto" w:frame="1"/>
                </w:rPr>
                <w:t xml:space="preserve">Chad </w:t>
              </w:r>
              <w:proofErr w:type="spellStart"/>
              <w:r w:rsidR="0096693D" w:rsidRPr="00A8287C">
                <w:rPr>
                  <w:rStyle w:val="Hyperlink"/>
                  <w:rFonts w:ascii="Verdana" w:hAnsi="Verdana"/>
                  <w:color w:val="0066CC"/>
                  <w:sz w:val="20"/>
                  <w:bdr w:val="none" w:sz="0" w:space="0" w:color="auto" w:frame="1"/>
                </w:rPr>
                <w:t>Ingels</w:t>
              </w:r>
              <w:proofErr w:type="spellEnd"/>
            </w:hyperlink>
            <w:r w:rsidR="0096693D" w:rsidRPr="00A8287C">
              <w:rPr>
                <w:rFonts w:ascii="Verdana" w:hAnsi="Verdana"/>
                <w:color w:val="333333"/>
                <w:sz w:val="18"/>
                <w:szCs w:val="20"/>
              </w:rPr>
              <w:t> (R, District </w:t>
            </w:r>
            <w:hyperlink r:id="rId76" w:tgtFrame="_blank" w:history="1">
              <w:r w:rsidR="0096693D" w:rsidRPr="00A8287C">
                <w:rPr>
                  <w:rStyle w:val="Hyperlink"/>
                  <w:rFonts w:ascii="Verdana" w:hAnsi="Verdana"/>
                  <w:color w:val="0066CC"/>
                  <w:sz w:val="20"/>
                  <w:bdr w:val="none" w:sz="0" w:space="0" w:color="auto" w:frame="1"/>
                </w:rPr>
                <w:t>64</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77" w:history="1">
              <w:r w:rsidR="0096693D" w:rsidRPr="00A8287C">
                <w:rPr>
                  <w:rStyle w:val="Hyperlink"/>
                  <w:rFonts w:ascii="Verdana" w:hAnsi="Verdana"/>
                  <w:color w:val="0066CC"/>
                  <w:sz w:val="20"/>
                  <w:bdr w:val="none" w:sz="0" w:space="0" w:color="auto" w:frame="1"/>
                </w:rPr>
                <w:t>David Kerr</w:t>
              </w:r>
            </w:hyperlink>
            <w:r w:rsidR="0096693D" w:rsidRPr="00A8287C">
              <w:rPr>
                <w:rFonts w:ascii="Verdana" w:hAnsi="Verdana"/>
                <w:color w:val="333333"/>
                <w:sz w:val="18"/>
                <w:szCs w:val="20"/>
              </w:rPr>
              <w:t> (R, District </w:t>
            </w:r>
            <w:hyperlink r:id="rId78" w:tgtFrame="_blank" w:history="1">
              <w:r w:rsidR="0096693D" w:rsidRPr="00A8287C">
                <w:rPr>
                  <w:rStyle w:val="Hyperlink"/>
                  <w:rFonts w:ascii="Verdana" w:hAnsi="Verdana"/>
                  <w:color w:val="0066CC"/>
                  <w:sz w:val="20"/>
                  <w:bdr w:val="none" w:sz="0" w:space="0" w:color="auto" w:frame="1"/>
                </w:rPr>
                <w:t>88</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79" w:history="1">
              <w:r w:rsidR="0096693D" w:rsidRPr="00A8287C">
                <w:rPr>
                  <w:rStyle w:val="Hyperlink"/>
                  <w:rFonts w:ascii="Verdana" w:hAnsi="Verdana"/>
                  <w:color w:val="0066CC"/>
                  <w:sz w:val="20"/>
                  <w:bdr w:val="none" w:sz="0" w:space="0" w:color="auto" w:frame="1"/>
                </w:rPr>
                <w:t xml:space="preserve">Mary </w:t>
              </w:r>
              <w:proofErr w:type="spellStart"/>
              <w:r w:rsidR="0096693D" w:rsidRPr="00A8287C">
                <w:rPr>
                  <w:rStyle w:val="Hyperlink"/>
                  <w:rFonts w:ascii="Verdana" w:hAnsi="Verdana"/>
                  <w:color w:val="0066CC"/>
                  <w:sz w:val="20"/>
                  <w:bdr w:val="none" w:sz="0" w:space="0" w:color="auto" w:frame="1"/>
                </w:rPr>
                <w:t>Mascher</w:t>
              </w:r>
              <w:proofErr w:type="spellEnd"/>
            </w:hyperlink>
            <w:r w:rsidR="0096693D" w:rsidRPr="00A8287C">
              <w:rPr>
                <w:rFonts w:ascii="Verdana" w:hAnsi="Verdana"/>
                <w:color w:val="333333"/>
                <w:sz w:val="18"/>
                <w:szCs w:val="20"/>
              </w:rPr>
              <w:t> (D, District </w:t>
            </w:r>
            <w:hyperlink r:id="rId80" w:tgtFrame="_blank" w:history="1">
              <w:r w:rsidR="0096693D" w:rsidRPr="00A8287C">
                <w:rPr>
                  <w:rStyle w:val="Hyperlink"/>
                  <w:rFonts w:ascii="Verdana" w:hAnsi="Verdana"/>
                  <w:color w:val="0066CC"/>
                  <w:sz w:val="20"/>
                  <w:bdr w:val="none" w:sz="0" w:space="0" w:color="auto" w:frame="1"/>
                </w:rPr>
                <w:t>86</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81" w:history="1">
              <w:r w:rsidR="0096693D" w:rsidRPr="00A8287C">
                <w:rPr>
                  <w:rStyle w:val="Hyperlink"/>
                  <w:rFonts w:ascii="Verdana" w:hAnsi="Verdana"/>
                  <w:color w:val="0066CC"/>
                  <w:sz w:val="20"/>
                  <w:bdr w:val="none" w:sz="0" w:space="0" w:color="auto" w:frame="1"/>
                </w:rPr>
                <w:t>Thomas Jay Moore</w:t>
              </w:r>
            </w:hyperlink>
            <w:r w:rsidR="0096693D" w:rsidRPr="00A8287C">
              <w:rPr>
                <w:rFonts w:ascii="Verdana" w:hAnsi="Verdana"/>
                <w:color w:val="333333"/>
                <w:sz w:val="18"/>
                <w:szCs w:val="20"/>
              </w:rPr>
              <w:t> (R, District </w:t>
            </w:r>
            <w:hyperlink r:id="rId82" w:tgtFrame="_blank" w:history="1">
              <w:r w:rsidR="0096693D" w:rsidRPr="00A8287C">
                <w:rPr>
                  <w:rStyle w:val="Hyperlink"/>
                  <w:rFonts w:ascii="Verdana" w:hAnsi="Verdana"/>
                  <w:color w:val="0066CC"/>
                  <w:sz w:val="20"/>
                  <w:bdr w:val="none" w:sz="0" w:space="0" w:color="auto" w:frame="1"/>
                </w:rPr>
                <w:t>21</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83" w:history="1">
              <w:r w:rsidR="0096693D" w:rsidRPr="00A8287C">
                <w:rPr>
                  <w:rStyle w:val="Hyperlink"/>
                  <w:rFonts w:ascii="Verdana" w:hAnsi="Verdana"/>
                  <w:color w:val="0066CC"/>
                  <w:sz w:val="20"/>
                  <w:bdr w:val="none" w:sz="0" w:space="0" w:color="auto" w:frame="1"/>
                </w:rPr>
                <w:t>Sandy Salmon</w:t>
              </w:r>
            </w:hyperlink>
            <w:r w:rsidR="0096693D" w:rsidRPr="00A8287C">
              <w:rPr>
                <w:rFonts w:ascii="Verdana" w:hAnsi="Verdana"/>
                <w:color w:val="333333"/>
                <w:sz w:val="18"/>
                <w:szCs w:val="20"/>
              </w:rPr>
              <w:t> (R, District </w:t>
            </w:r>
            <w:hyperlink r:id="rId84" w:tgtFrame="_blank" w:history="1">
              <w:r w:rsidR="0096693D" w:rsidRPr="00A8287C">
                <w:rPr>
                  <w:rStyle w:val="Hyperlink"/>
                  <w:rFonts w:ascii="Verdana" w:hAnsi="Verdana"/>
                  <w:color w:val="0066CC"/>
                  <w:sz w:val="20"/>
                  <w:bdr w:val="none" w:sz="0" w:space="0" w:color="auto" w:frame="1"/>
                </w:rPr>
                <w:t>63</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85" w:history="1">
              <w:r w:rsidR="0096693D" w:rsidRPr="00A8287C">
                <w:rPr>
                  <w:rStyle w:val="Hyperlink"/>
                  <w:rFonts w:ascii="Verdana" w:hAnsi="Verdana"/>
                  <w:color w:val="0066CC"/>
                  <w:sz w:val="20"/>
                  <w:bdr w:val="none" w:sz="0" w:space="0" w:color="auto" w:frame="1"/>
                </w:rPr>
                <w:t>Ray Sorensen</w:t>
              </w:r>
            </w:hyperlink>
            <w:r w:rsidR="0096693D" w:rsidRPr="00A8287C">
              <w:rPr>
                <w:rFonts w:ascii="Verdana" w:hAnsi="Verdana"/>
                <w:color w:val="333333"/>
                <w:sz w:val="18"/>
                <w:szCs w:val="20"/>
              </w:rPr>
              <w:t> (R, District </w:t>
            </w:r>
            <w:hyperlink r:id="rId86" w:tgtFrame="_blank" w:history="1">
              <w:r w:rsidR="0096693D" w:rsidRPr="00A8287C">
                <w:rPr>
                  <w:rStyle w:val="Hyperlink"/>
                  <w:rFonts w:ascii="Verdana" w:hAnsi="Verdana"/>
                  <w:color w:val="0066CC"/>
                  <w:sz w:val="20"/>
                  <w:bdr w:val="none" w:sz="0" w:space="0" w:color="auto" w:frame="1"/>
                </w:rPr>
                <w:t>20</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87" w:history="1">
              <w:r w:rsidR="0096693D" w:rsidRPr="00A8287C">
                <w:rPr>
                  <w:rStyle w:val="Hyperlink"/>
                  <w:rFonts w:ascii="Verdana" w:hAnsi="Verdana"/>
                  <w:color w:val="0066CC"/>
                  <w:sz w:val="20"/>
                  <w:bdr w:val="none" w:sz="0" w:space="0" w:color="auto" w:frame="1"/>
                </w:rPr>
                <w:t xml:space="preserve">Sharon Sue </w:t>
              </w:r>
              <w:proofErr w:type="spellStart"/>
              <w:r w:rsidR="0096693D" w:rsidRPr="00A8287C">
                <w:rPr>
                  <w:rStyle w:val="Hyperlink"/>
                  <w:rFonts w:ascii="Verdana" w:hAnsi="Verdana"/>
                  <w:color w:val="0066CC"/>
                  <w:sz w:val="20"/>
                  <w:bdr w:val="none" w:sz="0" w:space="0" w:color="auto" w:frame="1"/>
                </w:rPr>
                <w:t>Steckman</w:t>
              </w:r>
              <w:proofErr w:type="spellEnd"/>
            </w:hyperlink>
            <w:r w:rsidR="0096693D" w:rsidRPr="00A8287C">
              <w:rPr>
                <w:rFonts w:ascii="Verdana" w:hAnsi="Verdana"/>
                <w:color w:val="333333"/>
                <w:sz w:val="18"/>
                <w:szCs w:val="20"/>
              </w:rPr>
              <w:t> (D, District </w:t>
            </w:r>
            <w:hyperlink r:id="rId88" w:tgtFrame="_blank" w:history="1">
              <w:r w:rsidR="0096693D" w:rsidRPr="00A8287C">
                <w:rPr>
                  <w:rStyle w:val="Hyperlink"/>
                  <w:rFonts w:ascii="Verdana" w:hAnsi="Verdana"/>
                  <w:color w:val="0066CC"/>
                  <w:sz w:val="20"/>
                  <w:bdr w:val="none" w:sz="0" w:space="0" w:color="auto" w:frame="1"/>
                </w:rPr>
                <w:t>53</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89" w:history="1">
              <w:r w:rsidR="0096693D" w:rsidRPr="00A8287C">
                <w:rPr>
                  <w:rStyle w:val="Hyperlink"/>
                  <w:rFonts w:ascii="Verdana" w:hAnsi="Verdana"/>
                  <w:color w:val="0066CC"/>
                  <w:sz w:val="20"/>
                  <w:bdr w:val="none" w:sz="0" w:space="0" w:color="auto" w:frame="1"/>
                </w:rPr>
                <w:t>Henry Stone</w:t>
              </w:r>
            </w:hyperlink>
            <w:r w:rsidR="0096693D" w:rsidRPr="00A8287C">
              <w:rPr>
                <w:rFonts w:ascii="Verdana" w:hAnsi="Verdana"/>
                <w:color w:val="333333"/>
                <w:sz w:val="18"/>
                <w:szCs w:val="20"/>
              </w:rPr>
              <w:t> (R, District </w:t>
            </w:r>
            <w:hyperlink r:id="rId90" w:tgtFrame="_blank" w:history="1">
              <w:r w:rsidR="0096693D" w:rsidRPr="00A8287C">
                <w:rPr>
                  <w:rStyle w:val="Hyperlink"/>
                  <w:rFonts w:ascii="Verdana" w:hAnsi="Verdana"/>
                  <w:color w:val="0066CC"/>
                  <w:sz w:val="20"/>
                  <w:bdr w:val="none" w:sz="0" w:space="0" w:color="auto" w:frame="1"/>
                </w:rPr>
                <w:t>7</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91" w:history="1">
              <w:r w:rsidR="0096693D" w:rsidRPr="00A8287C">
                <w:rPr>
                  <w:rStyle w:val="Hyperlink"/>
                  <w:rFonts w:ascii="Verdana" w:hAnsi="Verdana"/>
                  <w:color w:val="0066CC"/>
                  <w:sz w:val="20"/>
                  <w:bdr w:val="none" w:sz="0" w:space="0" w:color="auto" w:frame="1"/>
                </w:rPr>
                <w:t>Phil Thompson</w:t>
              </w:r>
            </w:hyperlink>
            <w:r w:rsidR="0096693D" w:rsidRPr="00A8287C">
              <w:rPr>
                <w:rFonts w:ascii="Verdana" w:hAnsi="Verdana"/>
                <w:color w:val="333333"/>
                <w:sz w:val="18"/>
                <w:szCs w:val="20"/>
              </w:rPr>
              <w:t> (R, District </w:t>
            </w:r>
            <w:hyperlink r:id="rId92" w:tgtFrame="_blank" w:history="1">
              <w:r w:rsidR="0096693D" w:rsidRPr="00A8287C">
                <w:rPr>
                  <w:rStyle w:val="Hyperlink"/>
                  <w:rFonts w:ascii="Verdana" w:hAnsi="Verdana"/>
                  <w:color w:val="0066CC"/>
                  <w:sz w:val="20"/>
                  <w:bdr w:val="none" w:sz="0" w:space="0" w:color="auto" w:frame="1"/>
                </w:rPr>
                <w:t>47</w:t>
              </w:r>
            </w:hyperlink>
            <w:r w:rsidR="0096693D" w:rsidRPr="00A8287C">
              <w:rPr>
                <w:rFonts w:ascii="Verdana" w:hAnsi="Verdana"/>
                <w:color w:val="333333"/>
                <w:sz w:val="18"/>
                <w:szCs w:val="20"/>
              </w:rPr>
              <w:t>)</w:t>
            </w:r>
          </w:p>
          <w:p w:rsidR="0096693D" w:rsidRPr="00A8287C" w:rsidRDefault="00E70DB1" w:rsidP="0096693D">
            <w:pPr>
              <w:numPr>
                <w:ilvl w:val="0"/>
                <w:numId w:val="29"/>
              </w:numPr>
              <w:shd w:val="clear" w:color="auto" w:fill="FFFFFF"/>
              <w:spacing w:beforeAutospacing="1" w:afterAutospacing="1"/>
              <w:ind w:left="225" w:hanging="243"/>
              <w:rPr>
                <w:rFonts w:ascii="Verdana" w:hAnsi="Verdana"/>
                <w:color w:val="333333"/>
                <w:sz w:val="18"/>
                <w:szCs w:val="20"/>
              </w:rPr>
            </w:pPr>
            <w:hyperlink r:id="rId93" w:history="1">
              <w:r w:rsidR="0096693D" w:rsidRPr="00A8287C">
                <w:rPr>
                  <w:rStyle w:val="Hyperlink"/>
                  <w:rFonts w:ascii="Verdana" w:hAnsi="Verdana"/>
                  <w:color w:val="0066CC"/>
                  <w:sz w:val="20"/>
                  <w:bdr w:val="none" w:sz="0" w:space="0" w:color="auto" w:frame="1"/>
                </w:rPr>
                <w:t>John H. Wills</w:t>
              </w:r>
            </w:hyperlink>
            <w:r w:rsidR="0096693D" w:rsidRPr="00A8287C">
              <w:rPr>
                <w:rFonts w:ascii="Verdana" w:hAnsi="Verdana"/>
                <w:color w:val="333333"/>
                <w:sz w:val="18"/>
                <w:szCs w:val="20"/>
              </w:rPr>
              <w:t> (R, District </w:t>
            </w:r>
            <w:hyperlink r:id="rId94" w:tgtFrame="_blank" w:history="1">
              <w:r w:rsidR="0096693D" w:rsidRPr="00A8287C">
                <w:rPr>
                  <w:rStyle w:val="Hyperlink"/>
                  <w:rFonts w:ascii="Verdana" w:hAnsi="Verdana"/>
                  <w:color w:val="0066CC"/>
                  <w:sz w:val="20"/>
                  <w:bdr w:val="none" w:sz="0" w:space="0" w:color="auto" w:frame="1"/>
                </w:rPr>
                <w:t>1</w:t>
              </w:r>
            </w:hyperlink>
            <w:r w:rsidR="0096693D" w:rsidRPr="00A8287C">
              <w:rPr>
                <w:rFonts w:ascii="Verdana" w:hAnsi="Verdana"/>
                <w:color w:val="333333"/>
                <w:sz w:val="18"/>
                <w:szCs w:val="20"/>
              </w:rPr>
              <w:t>)</w:t>
            </w:r>
          </w:p>
          <w:p w:rsidR="0096693D" w:rsidRDefault="00E70DB1" w:rsidP="00AE36E8">
            <w:pPr>
              <w:numPr>
                <w:ilvl w:val="0"/>
                <w:numId w:val="29"/>
              </w:numPr>
              <w:shd w:val="clear" w:color="auto" w:fill="FFFFFF"/>
              <w:spacing w:beforeAutospacing="1" w:afterAutospacing="1"/>
              <w:ind w:left="225" w:hanging="243"/>
              <w:rPr>
                <w:rFonts w:ascii="Calibri" w:hAnsi="Calibri" w:cs="Calibri"/>
                <w:b/>
              </w:rPr>
            </w:pPr>
            <w:hyperlink r:id="rId95" w:history="1">
              <w:r w:rsidR="0096693D" w:rsidRPr="00A8287C">
                <w:rPr>
                  <w:rStyle w:val="Hyperlink"/>
                  <w:rFonts w:ascii="Verdana" w:hAnsi="Verdana"/>
                  <w:color w:val="0066CC"/>
                  <w:sz w:val="20"/>
                  <w:bdr w:val="none" w:sz="0" w:space="0" w:color="auto" w:frame="1"/>
                </w:rPr>
                <w:t xml:space="preserve">Cindy </w:t>
              </w:r>
              <w:proofErr w:type="spellStart"/>
              <w:r w:rsidR="0096693D" w:rsidRPr="00A8287C">
                <w:rPr>
                  <w:rStyle w:val="Hyperlink"/>
                  <w:rFonts w:ascii="Verdana" w:hAnsi="Verdana"/>
                  <w:color w:val="0066CC"/>
                  <w:sz w:val="20"/>
                  <w:bdr w:val="none" w:sz="0" w:space="0" w:color="auto" w:frame="1"/>
                </w:rPr>
                <w:t>Winckler</w:t>
              </w:r>
              <w:proofErr w:type="spellEnd"/>
            </w:hyperlink>
            <w:r w:rsidR="0096693D" w:rsidRPr="00A8287C">
              <w:rPr>
                <w:rFonts w:ascii="Verdana" w:hAnsi="Verdana"/>
                <w:color w:val="333333"/>
                <w:sz w:val="18"/>
                <w:szCs w:val="20"/>
              </w:rPr>
              <w:t> (D, District </w:t>
            </w:r>
            <w:hyperlink r:id="rId96" w:tgtFrame="_blank" w:history="1">
              <w:r w:rsidR="0096693D" w:rsidRPr="00A8287C">
                <w:rPr>
                  <w:rStyle w:val="Hyperlink"/>
                  <w:rFonts w:ascii="Verdana" w:hAnsi="Verdana"/>
                  <w:color w:val="0066CC"/>
                  <w:sz w:val="20"/>
                  <w:bdr w:val="none" w:sz="0" w:space="0" w:color="auto" w:frame="1"/>
                </w:rPr>
                <w:t>90</w:t>
              </w:r>
            </w:hyperlink>
            <w:r w:rsidR="0096693D" w:rsidRPr="00A8287C">
              <w:rPr>
                <w:rFonts w:ascii="Verdana" w:hAnsi="Verdana"/>
                <w:color w:val="333333"/>
                <w:sz w:val="18"/>
                <w:szCs w:val="20"/>
              </w:rPr>
              <w:t>)</w:t>
            </w:r>
          </w:p>
        </w:tc>
      </w:tr>
    </w:tbl>
    <w:p w:rsidR="00455232" w:rsidRDefault="0096693D" w:rsidP="0096693D">
      <w:pPr>
        <w:spacing w:line="240" w:lineRule="auto"/>
        <w:rPr>
          <w:rFonts w:ascii="Calibri" w:hAnsi="Calibri" w:cs="Calibri"/>
          <w:b/>
        </w:rPr>
      </w:pPr>
      <w:r w:rsidRPr="00791A55">
        <w:rPr>
          <w:rFonts w:ascii="Calibri" w:hAnsi="Calibri" w:cs="Calibri"/>
          <w:b/>
        </w:rPr>
        <w:lastRenderedPageBreak/>
        <w:t>Connecting with Legislators</w:t>
      </w:r>
    </w:p>
    <w:p w:rsidR="0096693D" w:rsidRDefault="0096693D" w:rsidP="0096693D">
      <w:pPr>
        <w:spacing w:line="240" w:lineRule="auto"/>
        <w:rPr>
          <w:rFonts w:ascii="Calibri" w:hAnsi="Calibri" w:cs="Calibri"/>
        </w:rPr>
      </w:pPr>
      <w:r>
        <w:rPr>
          <w:rFonts w:ascii="Calibri" w:hAnsi="Calibri" w:cs="Calibri"/>
        </w:rPr>
        <w:t xml:space="preserve">Find biographical information about legislators gleaned from their election web sites on the ISFIS site here: </w:t>
      </w:r>
      <w:hyperlink r:id="rId97"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96693D" w:rsidRDefault="0096693D" w:rsidP="0096693D">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98" w:history="1">
        <w:r w:rsidRPr="00BF7AB6">
          <w:rPr>
            <w:rStyle w:val="Hyperlink"/>
            <w:rFonts w:ascii="Calibri" w:hAnsi="Calibri" w:cs="Calibri"/>
          </w:rPr>
          <w:t>https://www.legis.iowa.gov/legislators/find</w:t>
        </w:r>
      </w:hyperlink>
    </w:p>
    <w:p w:rsidR="0096693D" w:rsidRDefault="0096693D" w:rsidP="0096693D">
      <w:pPr>
        <w:spacing w:line="240" w:lineRule="auto"/>
        <w:rPr>
          <w:rFonts w:ascii="Calibri" w:hAnsi="Calibri" w:cs="Calibri"/>
        </w:rPr>
      </w:pPr>
      <w:r>
        <w:rPr>
          <w:rFonts w:ascii="Calibri" w:hAnsi="Calibri" w:cs="Calibr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p>
    <w:p w:rsidR="0061167B" w:rsidRPr="0061167B" w:rsidRDefault="0061167B" w:rsidP="006A2A74">
      <w:pPr>
        <w:spacing w:line="240" w:lineRule="auto"/>
        <w:rPr>
          <w:rFonts w:ascii="Calibri" w:hAnsi="Calibri" w:cs="Calibri"/>
          <w:b/>
        </w:rPr>
      </w:pPr>
      <w:r w:rsidRPr="0061167B">
        <w:rPr>
          <w:rFonts w:ascii="Calibri" w:hAnsi="Calibri" w:cs="Calibri"/>
          <w:b/>
        </w:rPr>
        <w:t xml:space="preserve">Advocacy Resources </w:t>
      </w:r>
    </w:p>
    <w:p w:rsidR="0061167B" w:rsidRDefault="005B44B5" w:rsidP="006A2A74">
      <w:pPr>
        <w:spacing w:line="240" w:lineRule="auto"/>
        <w:rPr>
          <w:rFonts w:ascii="Calibri" w:hAnsi="Calibri" w:cs="Calibri"/>
        </w:rPr>
      </w:pP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99"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w:t>
      </w:r>
      <w:r w:rsidR="00B765F9" w:rsidRPr="005B44B5">
        <w:t xml:space="preserve">heck out the new </w:t>
      </w:r>
      <w:hyperlink r:id="rId100" w:history="1">
        <w:r w:rsidR="00775F9E" w:rsidRPr="005B44B5">
          <w:rPr>
            <w:rStyle w:val="Hyperlink"/>
          </w:rPr>
          <w:t>RSAI</w:t>
        </w:r>
        <w:r w:rsidR="00B765F9" w:rsidRPr="005B44B5">
          <w:rPr>
            <w:rStyle w:val="Hyperlink"/>
          </w:rPr>
          <w:t xml:space="preserve"> Advocacy Handbook linked here</w:t>
        </w:r>
      </w:hyperlink>
      <w:r w:rsidRPr="005B44B5">
        <w:t xml:space="preserve">, and also available on the legislative page </w:t>
      </w:r>
      <w:r w:rsidR="00B765F9" w:rsidRPr="005B44B5">
        <w:t xml:space="preserve">of the </w:t>
      </w:r>
      <w:r w:rsidR="00775F9E" w:rsidRPr="005B44B5">
        <w:t>RSAI</w:t>
      </w:r>
      <w:r w:rsidR="00B765F9" w:rsidRPr="005B44B5">
        <w:t xml:space="preserve"> website</w:t>
      </w:r>
      <w:r w:rsidR="00B765F9">
        <w:t xml:space="preserve"> </w:t>
      </w:r>
    </w:p>
    <w:p w:rsidR="0096693D" w:rsidRDefault="00CB2F26" w:rsidP="00CB2F26">
      <w:pPr>
        <w:spacing w:line="240" w:lineRule="auto"/>
        <w:rPr>
          <w:rFonts w:ascii="Calibri" w:hAnsi="Calibri" w:cs="Calibri"/>
          <w:b/>
        </w:rPr>
      </w:pPr>
      <w:r>
        <w:rPr>
          <w:rFonts w:ascii="Calibri" w:hAnsi="Calibri" w:cs="Calibri"/>
          <w:b/>
        </w:rPr>
        <w:t>Thanks to our RSAI Corporate Sponsors</w:t>
      </w:r>
      <w:r w:rsidRPr="00791A55">
        <w:rPr>
          <w:rFonts w:ascii="Calibri" w:hAnsi="Calibri" w:cs="Calibri"/>
          <w:b/>
        </w:rPr>
        <w:t xml:space="preserve"> </w:t>
      </w:r>
    </w:p>
    <w:p w:rsidR="00605D78" w:rsidRPr="00CB2F26" w:rsidRDefault="00CB2F26" w:rsidP="00CB2F26">
      <w:pPr>
        <w:spacing w:line="240" w:lineRule="auto"/>
        <w:rPr>
          <w:rFonts w:ascii="Calibri" w:hAnsi="Calibri" w:cs="Calibri"/>
        </w:rPr>
      </w:pPr>
      <w:r>
        <w:rPr>
          <w:rFonts w:ascii="Calibri" w:hAnsi="Calibri" w:cs="Calibri"/>
        </w:rPr>
        <w:t xml:space="preserve">Special thank you </w:t>
      </w:r>
      <w:r w:rsidR="00012FD0" w:rsidRPr="00CB2F26">
        <w:rPr>
          <w:rFonts w:ascii="Calibri" w:hAnsi="Calibri" w:cs="Calibri"/>
        </w:rPr>
        <w:t xml:space="preserve">to </w:t>
      </w:r>
      <w:r>
        <w:rPr>
          <w:rFonts w:ascii="Calibri" w:hAnsi="Calibri" w:cs="Calibri"/>
        </w:rPr>
        <w:t>y</w:t>
      </w:r>
      <w:r w:rsidR="00012FD0" w:rsidRPr="00CB2F26">
        <w:rPr>
          <w:rFonts w:ascii="Calibri" w:hAnsi="Calibri" w:cs="Calibri"/>
        </w:rPr>
        <w:t>our RSAI Corporate Sponsors for their support of RSAI programs and services. You can find information about how the</w:t>
      </w:r>
      <w:r>
        <w:rPr>
          <w:rFonts w:ascii="Calibri" w:hAnsi="Calibri" w:cs="Calibri"/>
        </w:rPr>
        <w:t>se organizations may</w:t>
      </w:r>
      <w:r w:rsidR="00012FD0" w:rsidRPr="00CB2F26">
        <w:rPr>
          <w:rFonts w:ascii="Calibri" w:hAnsi="Calibri" w:cs="Calibri"/>
        </w:rPr>
        <w:t xml:space="preserve"> help your district on the Corporate Sponsor page of the RSAI website</w:t>
      </w:r>
      <w:r>
        <w:rPr>
          <w:rFonts w:ascii="Calibri" w:hAnsi="Calibri" w:cs="Calibri"/>
        </w:rPr>
        <w:t xml:space="preserve"> at </w:t>
      </w:r>
      <w:hyperlink r:id="rId101" w:history="1">
        <w:r w:rsidRPr="00BF73B0">
          <w:rPr>
            <w:rStyle w:val="Hyperlink"/>
            <w:rFonts w:ascii="Calibri" w:hAnsi="Calibri" w:cs="Calibri"/>
          </w:rPr>
          <w:t>www.rsaia.org/corporate-sponsors.html</w:t>
        </w:r>
      </w:hyperlink>
      <w:r w:rsidR="00012FD0" w:rsidRPr="00CB2F26">
        <w:rPr>
          <w:rFonts w:ascii="Calibri" w:hAnsi="Calibri" w:cs="Calibri"/>
        </w:rPr>
        <w:t>.</w:t>
      </w:r>
    </w:p>
    <w:tbl>
      <w:tblPr>
        <w:tblStyle w:val="TableGrid"/>
        <w:tblW w:w="0" w:type="auto"/>
        <w:jc w:val="center"/>
        <w:tblLook w:val="04A0" w:firstRow="1" w:lastRow="0" w:firstColumn="1" w:lastColumn="0" w:noHBand="0" w:noVBand="1"/>
      </w:tblPr>
      <w:tblGrid>
        <w:gridCol w:w="5035"/>
        <w:gridCol w:w="5035"/>
      </w:tblGrid>
      <w:tr w:rsidR="00CB2F26" w:rsidTr="00CB2F26">
        <w:trPr>
          <w:jc w:val="center"/>
        </w:trPr>
        <w:tc>
          <w:tcPr>
            <w:tcW w:w="5035" w:type="dxa"/>
            <w:vAlign w:val="center"/>
          </w:tcPr>
          <w:p w:rsidR="00CB2F26" w:rsidRDefault="00CB2F26" w:rsidP="006A2A74">
            <w:pPr>
              <w:rPr>
                <w:rFonts w:ascii="Calibri" w:hAnsi="Calibri" w:cs="Calibri"/>
              </w:rPr>
            </w:pPr>
            <w:r>
              <w:rPr>
                <w:rFonts w:ascii="Calibri" w:hAnsi="Calibri" w:cs="Calibri"/>
                <w:noProof/>
              </w:rPr>
              <w:drawing>
                <wp:inline distT="0" distB="0" distL="0" distR="0">
                  <wp:extent cx="2066000" cy="621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2077806" cy="624579"/>
                          </a:xfrm>
                          <a:prstGeom prst="rect">
                            <a:avLst/>
                          </a:prstGeom>
                        </pic:spPr>
                      </pic:pic>
                    </a:graphicData>
                  </a:graphic>
                </wp:inline>
              </w:drawing>
            </w:r>
          </w:p>
        </w:tc>
        <w:tc>
          <w:tcPr>
            <w:tcW w:w="5035" w:type="dxa"/>
            <w:vAlign w:val="center"/>
          </w:tcPr>
          <w:p w:rsidR="00CB2F26" w:rsidRDefault="00E70DB1" w:rsidP="00CB2F26">
            <w:pPr>
              <w:jc w:val="center"/>
              <w:rPr>
                <w:rFonts w:ascii="Calibri" w:hAnsi="Calibri" w:cs="Calibri"/>
              </w:rPr>
            </w:pPr>
            <w:hyperlink r:id="rId103" w:history="1">
              <w:r w:rsidR="00CB2F26" w:rsidRPr="00CB2F26">
                <w:rPr>
                  <w:rStyle w:val="Hyperlink"/>
                  <w:rFonts w:ascii="Calibri" w:hAnsi="Calibri" w:cs="Calibri"/>
                </w:rPr>
                <w:t>www.boardworkseducation.com</w:t>
              </w:r>
            </w:hyperlink>
          </w:p>
        </w:tc>
      </w:tr>
    </w:tbl>
    <w:p w:rsidR="00CB2F26" w:rsidRDefault="00CB2F26" w:rsidP="006A2A74">
      <w:pPr>
        <w:spacing w:line="240" w:lineRule="auto"/>
        <w:rPr>
          <w:rFonts w:ascii="Calibri" w:hAnsi="Calibri" w:cs="Calibri"/>
        </w:rPr>
      </w:pPr>
    </w:p>
    <w:p w:rsidR="0061167B" w:rsidRDefault="0061167B" w:rsidP="006A2A74">
      <w:pPr>
        <w:spacing w:line="240" w:lineRule="auto"/>
        <w:rPr>
          <w:rFonts w:ascii="Calibri" w:hAnsi="Calibri" w:cs="Calibri"/>
        </w:rPr>
      </w:pPr>
      <w:r>
        <w:rPr>
          <w:rFonts w:ascii="Calibri" w:hAnsi="Calibri" w:cs="Calibri"/>
        </w:rPr>
        <w:t xml:space="preserve">Contact us with any questions, feedback or suggestions to better prepare your advocacy work: </w:t>
      </w:r>
    </w:p>
    <w:p w:rsidR="00592CFE" w:rsidRDefault="00592CFE" w:rsidP="00592CFE">
      <w:pPr>
        <w:spacing w:line="240" w:lineRule="auto"/>
        <w:rPr>
          <w:rFonts w:ascii="Calibri" w:hAnsi="Calibri" w:cs="Calibri"/>
        </w:rPr>
      </w:pPr>
      <w:r>
        <w:t>Margaret Buckton</w:t>
      </w:r>
      <w:r>
        <w:br/>
      </w:r>
      <w:r w:rsidR="00775F9E">
        <w:t>RSAI</w:t>
      </w:r>
      <w:r w:rsidR="001D6D9C">
        <w:t xml:space="preserve"> </w:t>
      </w:r>
      <w:r w:rsidR="00775F9E">
        <w:t>Professional Advocate</w:t>
      </w:r>
      <w:r>
        <w:br/>
      </w:r>
      <w:hyperlink r:id="rId104" w:history="1">
        <w:r>
          <w:rPr>
            <w:rStyle w:val="Hyperlink"/>
          </w:rPr>
          <w:t>margaret@iowaschoolfinance.com</w:t>
        </w:r>
      </w:hyperlink>
      <w:r>
        <w:t xml:space="preserve"> </w:t>
      </w:r>
      <w:r>
        <w:br/>
        <w:t>515.201.3755 Cell</w:t>
      </w:r>
    </w:p>
    <w:p w:rsidR="0082138A" w:rsidRDefault="0082138A" w:rsidP="001B64E4">
      <w:pPr>
        <w:spacing w:line="240" w:lineRule="auto"/>
        <w:rPr>
          <w:rFonts w:ascii="Calibri" w:hAnsi="Calibri" w:cs="Calibri"/>
        </w:rPr>
      </w:pPr>
    </w:p>
    <w:p w:rsidR="00934D4D" w:rsidRPr="001B64E4" w:rsidRDefault="00934D4D" w:rsidP="001B64E4">
      <w:pPr>
        <w:spacing w:line="240" w:lineRule="auto"/>
        <w:rPr>
          <w:rFonts w:ascii="Calibri" w:hAnsi="Calibri" w:cs="Calibri"/>
        </w:rPr>
      </w:pPr>
    </w:p>
    <w:sectPr w:rsidR="00934D4D" w:rsidRPr="001B64E4" w:rsidSect="00091B1F">
      <w:headerReference w:type="default" r:id="rId105"/>
      <w:type w:val="continuous"/>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DB1" w:rsidRDefault="00E70DB1" w:rsidP="00592CFE">
      <w:pPr>
        <w:spacing w:after="0" w:line="240" w:lineRule="auto"/>
      </w:pPr>
      <w:r>
        <w:separator/>
      </w:r>
    </w:p>
  </w:endnote>
  <w:endnote w:type="continuationSeparator" w:id="0">
    <w:p w:rsidR="00E70DB1" w:rsidRDefault="00E70DB1" w:rsidP="0059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DB1" w:rsidRDefault="00E70DB1" w:rsidP="00592CFE">
      <w:pPr>
        <w:spacing w:after="0" w:line="240" w:lineRule="auto"/>
      </w:pPr>
      <w:r>
        <w:separator/>
      </w:r>
    </w:p>
  </w:footnote>
  <w:footnote w:type="continuationSeparator" w:id="0">
    <w:p w:rsidR="00E70DB1" w:rsidRDefault="00E70DB1" w:rsidP="00592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C1F" w:rsidRDefault="001E7C1F" w:rsidP="001E7C1F">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CBD69C8" wp14:editId="4990050F">
              <wp:simplePos x="0" y="0"/>
              <wp:positionH relativeFrom="column">
                <wp:posOffset>-9525</wp:posOffset>
              </wp:positionH>
              <wp:positionV relativeFrom="paragraph">
                <wp:posOffset>-466725</wp:posOffset>
              </wp:positionV>
              <wp:extent cx="5877560" cy="1054100"/>
              <wp:effectExtent l="0" t="0" r="8890" b="0"/>
              <wp:wrapSquare wrapText="bothSides"/>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E7C1F" w:rsidRDefault="001E7C1F" w:rsidP="001E7C1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E7C1F" w:rsidRDefault="001E7C1F" w:rsidP="001E7C1F">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BD69C8" id="Group 14"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1E7C1F" w:rsidRDefault="001E7C1F" w:rsidP="001E7C1F">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1E7C1F" w:rsidRDefault="001E7C1F" w:rsidP="001E7C1F">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96693D" w:rsidRDefault="009669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1F" w:rsidRDefault="00091B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62D65"/>
    <w:multiLevelType w:val="hybridMultilevel"/>
    <w:tmpl w:val="7E3E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722E4"/>
    <w:multiLevelType w:val="hybridMultilevel"/>
    <w:tmpl w:val="6E425CE2"/>
    <w:lvl w:ilvl="0" w:tplc="C42A07C2">
      <w:start w:val="1"/>
      <w:numFmt w:val="bullet"/>
      <w:lvlText w:val="•"/>
      <w:lvlJc w:val="left"/>
      <w:pPr>
        <w:tabs>
          <w:tab w:val="num" w:pos="720"/>
        </w:tabs>
        <w:ind w:left="720" w:hanging="360"/>
      </w:pPr>
      <w:rPr>
        <w:rFonts w:ascii="Arial" w:hAnsi="Arial" w:hint="default"/>
      </w:rPr>
    </w:lvl>
    <w:lvl w:ilvl="1" w:tplc="E2FEBBEE" w:tentative="1">
      <w:start w:val="1"/>
      <w:numFmt w:val="bullet"/>
      <w:lvlText w:val="•"/>
      <w:lvlJc w:val="left"/>
      <w:pPr>
        <w:tabs>
          <w:tab w:val="num" w:pos="1440"/>
        </w:tabs>
        <w:ind w:left="1440" w:hanging="360"/>
      </w:pPr>
      <w:rPr>
        <w:rFonts w:ascii="Arial" w:hAnsi="Arial" w:hint="default"/>
      </w:rPr>
    </w:lvl>
    <w:lvl w:ilvl="2" w:tplc="0C22AF2A" w:tentative="1">
      <w:start w:val="1"/>
      <w:numFmt w:val="bullet"/>
      <w:lvlText w:val="•"/>
      <w:lvlJc w:val="left"/>
      <w:pPr>
        <w:tabs>
          <w:tab w:val="num" w:pos="2160"/>
        </w:tabs>
        <w:ind w:left="2160" w:hanging="360"/>
      </w:pPr>
      <w:rPr>
        <w:rFonts w:ascii="Arial" w:hAnsi="Arial" w:hint="default"/>
      </w:rPr>
    </w:lvl>
    <w:lvl w:ilvl="3" w:tplc="69E85BDA" w:tentative="1">
      <w:start w:val="1"/>
      <w:numFmt w:val="bullet"/>
      <w:lvlText w:val="•"/>
      <w:lvlJc w:val="left"/>
      <w:pPr>
        <w:tabs>
          <w:tab w:val="num" w:pos="2880"/>
        </w:tabs>
        <w:ind w:left="2880" w:hanging="360"/>
      </w:pPr>
      <w:rPr>
        <w:rFonts w:ascii="Arial" w:hAnsi="Arial" w:hint="default"/>
      </w:rPr>
    </w:lvl>
    <w:lvl w:ilvl="4" w:tplc="1E9E159C" w:tentative="1">
      <w:start w:val="1"/>
      <w:numFmt w:val="bullet"/>
      <w:lvlText w:val="•"/>
      <w:lvlJc w:val="left"/>
      <w:pPr>
        <w:tabs>
          <w:tab w:val="num" w:pos="3600"/>
        </w:tabs>
        <w:ind w:left="3600" w:hanging="360"/>
      </w:pPr>
      <w:rPr>
        <w:rFonts w:ascii="Arial" w:hAnsi="Arial" w:hint="default"/>
      </w:rPr>
    </w:lvl>
    <w:lvl w:ilvl="5" w:tplc="48FEB790" w:tentative="1">
      <w:start w:val="1"/>
      <w:numFmt w:val="bullet"/>
      <w:lvlText w:val="•"/>
      <w:lvlJc w:val="left"/>
      <w:pPr>
        <w:tabs>
          <w:tab w:val="num" w:pos="4320"/>
        </w:tabs>
        <w:ind w:left="4320" w:hanging="360"/>
      </w:pPr>
      <w:rPr>
        <w:rFonts w:ascii="Arial" w:hAnsi="Arial" w:hint="default"/>
      </w:rPr>
    </w:lvl>
    <w:lvl w:ilvl="6" w:tplc="AEB85E70" w:tentative="1">
      <w:start w:val="1"/>
      <w:numFmt w:val="bullet"/>
      <w:lvlText w:val="•"/>
      <w:lvlJc w:val="left"/>
      <w:pPr>
        <w:tabs>
          <w:tab w:val="num" w:pos="5040"/>
        </w:tabs>
        <w:ind w:left="5040" w:hanging="360"/>
      </w:pPr>
      <w:rPr>
        <w:rFonts w:ascii="Arial" w:hAnsi="Arial" w:hint="default"/>
      </w:rPr>
    </w:lvl>
    <w:lvl w:ilvl="7" w:tplc="7354D724" w:tentative="1">
      <w:start w:val="1"/>
      <w:numFmt w:val="bullet"/>
      <w:lvlText w:val="•"/>
      <w:lvlJc w:val="left"/>
      <w:pPr>
        <w:tabs>
          <w:tab w:val="num" w:pos="5760"/>
        </w:tabs>
        <w:ind w:left="5760" w:hanging="360"/>
      </w:pPr>
      <w:rPr>
        <w:rFonts w:ascii="Arial" w:hAnsi="Arial" w:hint="default"/>
      </w:rPr>
    </w:lvl>
    <w:lvl w:ilvl="8" w:tplc="35C06A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D22646"/>
    <w:multiLevelType w:val="hybridMultilevel"/>
    <w:tmpl w:val="0B0AC6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C376A9"/>
    <w:multiLevelType w:val="hybridMultilevel"/>
    <w:tmpl w:val="E77E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C2F1D"/>
    <w:multiLevelType w:val="hybridMultilevel"/>
    <w:tmpl w:val="427872BE"/>
    <w:lvl w:ilvl="0" w:tplc="714E60F8">
      <w:start w:val="1"/>
      <w:numFmt w:val="bullet"/>
      <w:lvlText w:val="–"/>
      <w:lvlJc w:val="left"/>
      <w:pPr>
        <w:tabs>
          <w:tab w:val="num" w:pos="720"/>
        </w:tabs>
        <w:ind w:left="720" w:hanging="360"/>
      </w:pPr>
      <w:rPr>
        <w:rFonts w:ascii="Arial" w:hAnsi="Arial" w:hint="default"/>
      </w:rPr>
    </w:lvl>
    <w:lvl w:ilvl="1" w:tplc="63D8E074">
      <w:start w:val="1"/>
      <w:numFmt w:val="bullet"/>
      <w:lvlText w:val="–"/>
      <w:lvlJc w:val="left"/>
      <w:pPr>
        <w:tabs>
          <w:tab w:val="num" w:pos="1440"/>
        </w:tabs>
        <w:ind w:left="1440" w:hanging="360"/>
      </w:pPr>
      <w:rPr>
        <w:rFonts w:ascii="Arial" w:hAnsi="Arial" w:hint="default"/>
      </w:rPr>
    </w:lvl>
    <w:lvl w:ilvl="2" w:tplc="60B44EB0" w:tentative="1">
      <w:start w:val="1"/>
      <w:numFmt w:val="bullet"/>
      <w:lvlText w:val="–"/>
      <w:lvlJc w:val="left"/>
      <w:pPr>
        <w:tabs>
          <w:tab w:val="num" w:pos="2160"/>
        </w:tabs>
        <w:ind w:left="2160" w:hanging="360"/>
      </w:pPr>
      <w:rPr>
        <w:rFonts w:ascii="Arial" w:hAnsi="Arial" w:hint="default"/>
      </w:rPr>
    </w:lvl>
    <w:lvl w:ilvl="3" w:tplc="3B520252" w:tentative="1">
      <w:start w:val="1"/>
      <w:numFmt w:val="bullet"/>
      <w:lvlText w:val="–"/>
      <w:lvlJc w:val="left"/>
      <w:pPr>
        <w:tabs>
          <w:tab w:val="num" w:pos="2880"/>
        </w:tabs>
        <w:ind w:left="2880" w:hanging="360"/>
      </w:pPr>
      <w:rPr>
        <w:rFonts w:ascii="Arial" w:hAnsi="Arial" w:hint="default"/>
      </w:rPr>
    </w:lvl>
    <w:lvl w:ilvl="4" w:tplc="58984B60" w:tentative="1">
      <w:start w:val="1"/>
      <w:numFmt w:val="bullet"/>
      <w:lvlText w:val="–"/>
      <w:lvlJc w:val="left"/>
      <w:pPr>
        <w:tabs>
          <w:tab w:val="num" w:pos="3600"/>
        </w:tabs>
        <w:ind w:left="3600" w:hanging="360"/>
      </w:pPr>
      <w:rPr>
        <w:rFonts w:ascii="Arial" w:hAnsi="Arial" w:hint="default"/>
      </w:rPr>
    </w:lvl>
    <w:lvl w:ilvl="5" w:tplc="1C48684E" w:tentative="1">
      <w:start w:val="1"/>
      <w:numFmt w:val="bullet"/>
      <w:lvlText w:val="–"/>
      <w:lvlJc w:val="left"/>
      <w:pPr>
        <w:tabs>
          <w:tab w:val="num" w:pos="4320"/>
        </w:tabs>
        <w:ind w:left="4320" w:hanging="360"/>
      </w:pPr>
      <w:rPr>
        <w:rFonts w:ascii="Arial" w:hAnsi="Arial" w:hint="default"/>
      </w:rPr>
    </w:lvl>
    <w:lvl w:ilvl="6" w:tplc="13E47942" w:tentative="1">
      <w:start w:val="1"/>
      <w:numFmt w:val="bullet"/>
      <w:lvlText w:val="–"/>
      <w:lvlJc w:val="left"/>
      <w:pPr>
        <w:tabs>
          <w:tab w:val="num" w:pos="5040"/>
        </w:tabs>
        <w:ind w:left="5040" w:hanging="360"/>
      </w:pPr>
      <w:rPr>
        <w:rFonts w:ascii="Arial" w:hAnsi="Arial" w:hint="default"/>
      </w:rPr>
    </w:lvl>
    <w:lvl w:ilvl="7" w:tplc="7BAA9C16" w:tentative="1">
      <w:start w:val="1"/>
      <w:numFmt w:val="bullet"/>
      <w:lvlText w:val="–"/>
      <w:lvlJc w:val="left"/>
      <w:pPr>
        <w:tabs>
          <w:tab w:val="num" w:pos="5760"/>
        </w:tabs>
        <w:ind w:left="5760" w:hanging="360"/>
      </w:pPr>
      <w:rPr>
        <w:rFonts w:ascii="Arial" w:hAnsi="Arial" w:hint="default"/>
      </w:rPr>
    </w:lvl>
    <w:lvl w:ilvl="8" w:tplc="A61269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AF20E3"/>
    <w:multiLevelType w:val="hybridMultilevel"/>
    <w:tmpl w:val="D1DC7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2721C"/>
    <w:multiLevelType w:val="hybridMultilevel"/>
    <w:tmpl w:val="F49A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50FD"/>
    <w:multiLevelType w:val="multilevel"/>
    <w:tmpl w:val="629EAB5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5"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C43904"/>
    <w:multiLevelType w:val="hybridMultilevel"/>
    <w:tmpl w:val="0A941176"/>
    <w:lvl w:ilvl="0" w:tplc="2C9EF38A">
      <w:start w:val="1"/>
      <w:numFmt w:val="bullet"/>
      <w:lvlText w:val="•"/>
      <w:lvlJc w:val="left"/>
      <w:pPr>
        <w:tabs>
          <w:tab w:val="num" w:pos="720"/>
        </w:tabs>
        <w:ind w:left="720" w:hanging="360"/>
      </w:pPr>
      <w:rPr>
        <w:rFonts w:ascii="Arial" w:hAnsi="Arial" w:hint="default"/>
      </w:rPr>
    </w:lvl>
    <w:lvl w:ilvl="1" w:tplc="A1861FEA" w:tentative="1">
      <w:start w:val="1"/>
      <w:numFmt w:val="bullet"/>
      <w:lvlText w:val="•"/>
      <w:lvlJc w:val="left"/>
      <w:pPr>
        <w:tabs>
          <w:tab w:val="num" w:pos="1440"/>
        </w:tabs>
        <w:ind w:left="1440" w:hanging="360"/>
      </w:pPr>
      <w:rPr>
        <w:rFonts w:ascii="Arial" w:hAnsi="Arial" w:hint="default"/>
      </w:rPr>
    </w:lvl>
    <w:lvl w:ilvl="2" w:tplc="CA3273B4" w:tentative="1">
      <w:start w:val="1"/>
      <w:numFmt w:val="bullet"/>
      <w:lvlText w:val="•"/>
      <w:lvlJc w:val="left"/>
      <w:pPr>
        <w:tabs>
          <w:tab w:val="num" w:pos="2160"/>
        </w:tabs>
        <w:ind w:left="2160" w:hanging="360"/>
      </w:pPr>
      <w:rPr>
        <w:rFonts w:ascii="Arial" w:hAnsi="Arial" w:hint="default"/>
      </w:rPr>
    </w:lvl>
    <w:lvl w:ilvl="3" w:tplc="33943E14" w:tentative="1">
      <w:start w:val="1"/>
      <w:numFmt w:val="bullet"/>
      <w:lvlText w:val="•"/>
      <w:lvlJc w:val="left"/>
      <w:pPr>
        <w:tabs>
          <w:tab w:val="num" w:pos="2880"/>
        </w:tabs>
        <w:ind w:left="2880" w:hanging="360"/>
      </w:pPr>
      <w:rPr>
        <w:rFonts w:ascii="Arial" w:hAnsi="Arial" w:hint="default"/>
      </w:rPr>
    </w:lvl>
    <w:lvl w:ilvl="4" w:tplc="E6365462" w:tentative="1">
      <w:start w:val="1"/>
      <w:numFmt w:val="bullet"/>
      <w:lvlText w:val="•"/>
      <w:lvlJc w:val="left"/>
      <w:pPr>
        <w:tabs>
          <w:tab w:val="num" w:pos="3600"/>
        </w:tabs>
        <w:ind w:left="3600" w:hanging="360"/>
      </w:pPr>
      <w:rPr>
        <w:rFonts w:ascii="Arial" w:hAnsi="Arial" w:hint="default"/>
      </w:rPr>
    </w:lvl>
    <w:lvl w:ilvl="5" w:tplc="9CBAF8B8" w:tentative="1">
      <w:start w:val="1"/>
      <w:numFmt w:val="bullet"/>
      <w:lvlText w:val="•"/>
      <w:lvlJc w:val="left"/>
      <w:pPr>
        <w:tabs>
          <w:tab w:val="num" w:pos="4320"/>
        </w:tabs>
        <w:ind w:left="4320" w:hanging="360"/>
      </w:pPr>
      <w:rPr>
        <w:rFonts w:ascii="Arial" w:hAnsi="Arial" w:hint="default"/>
      </w:rPr>
    </w:lvl>
    <w:lvl w:ilvl="6" w:tplc="5F745700" w:tentative="1">
      <w:start w:val="1"/>
      <w:numFmt w:val="bullet"/>
      <w:lvlText w:val="•"/>
      <w:lvlJc w:val="left"/>
      <w:pPr>
        <w:tabs>
          <w:tab w:val="num" w:pos="5040"/>
        </w:tabs>
        <w:ind w:left="5040" w:hanging="360"/>
      </w:pPr>
      <w:rPr>
        <w:rFonts w:ascii="Arial" w:hAnsi="Arial" w:hint="default"/>
      </w:rPr>
    </w:lvl>
    <w:lvl w:ilvl="7" w:tplc="08DADA36" w:tentative="1">
      <w:start w:val="1"/>
      <w:numFmt w:val="bullet"/>
      <w:lvlText w:val="•"/>
      <w:lvlJc w:val="left"/>
      <w:pPr>
        <w:tabs>
          <w:tab w:val="num" w:pos="5760"/>
        </w:tabs>
        <w:ind w:left="5760" w:hanging="360"/>
      </w:pPr>
      <w:rPr>
        <w:rFonts w:ascii="Arial" w:hAnsi="Arial" w:hint="default"/>
      </w:rPr>
    </w:lvl>
    <w:lvl w:ilvl="8" w:tplc="D84C8B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B3362"/>
    <w:multiLevelType w:val="hybridMultilevel"/>
    <w:tmpl w:val="CA52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0"/>
  </w:num>
  <w:num w:numId="4">
    <w:abstractNumId w:val="24"/>
  </w:num>
  <w:num w:numId="5">
    <w:abstractNumId w:val="23"/>
  </w:num>
  <w:num w:numId="6">
    <w:abstractNumId w:val="7"/>
  </w:num>
  <w:num w:numId="7">
    <w:abstractNumId w:val="15"/>
  </w:num>
  <w:num w:numId="8">
    <w:abstractNumId w:val="6"/>
  </w:num>
  <w:num w:numId="9">
    <w:abstractNumId w:val="13"/>
  </w:num>
  <w:num w:numId="10">
    <w:abstractNumId w:val="21"/>
  </w:num>
  <w:num w:numId="11">
    <w:abstractNumId w:val="18"/>
  </w:num>
  <w:num w:numId="12">
    <w:abstractNumId w:val="3"/>
  </w:num>
  <w:num w:numId="13">
    <w:abstractNumId w:val="17"/>
  </w:num>
  <w:num w:numId="14">
    <w:abstractNumId w:val="2"/>
  </w:num>
  <w:num w:numId="15">
    <w:abstractNumId w:val="27"/>
  </w:num>
  <w:num w:numId="16">
    <w:abstractNumId w:val="26"/>
  </w:num>
  <w:num w:numId="17">
    <w:abstractNumId w:val="16"/>
  </w:num>
  <w:num w:numId="18">
    <w:abstractNumId w:val="10"/>
  </w:num>
  <w:num w:numId="19">
    <w:abstractNumId w:val="9"/>
  </w:num>
  <w:num w:numId="20">
    <w:abstractNumId w:val="4"/>
  </w:num>
  <w:num w:numId="21">
    <w:abstractNumId w:val="12"/>
  </w:num>
  <w:num w:numId="22">
    <w:abstractNumId w:val="28"/>
  </w:num>
  <w:num w:numId="23">
    <w:abstractNumId w:val="8"/>
  </w:num>
  <w:num w:numId="24">
    <w:abstractNumId w:val="25"/>
  </w:num>
  <w:num w:numId="25">
    <w:abstractNumId w:val="20"/>
  </w:num>
  <w:num w:numId="26">
    <w:abstractNumId w:val="11"/>
  </w:num>
  <w:num w:numId="27">
    <w:abstractNumId w:val="1"/>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0NTIxN7A0NTc0MzZW0lEKTi0uzszPAykwrgUAIZ1UpCwAAAA="/>
  </w:docVars>
  <w:rsids>
    <w:rsidRoot w:val="009D5120"/>
    <w:rsid w:val="000056DE"/>
    <w:rsid w:val="00012FD0"/>
    <w:rsid w:val="00025611"/>
    <w:rsid w:val="00080E13"/>
    <w:rsid w:val="000852C9"/>
    <w:rsid w:val="00091B1F"/>
    <w:rsid w:val="000C73B0"/>
    <w:rsid w:val="000C77A2"/>
    <w:rsid w:val="001001A1"/>
    <w:rsid w:val="00104CE6"/>
    <w:rsid w:val="00136F9E"/>
    <w:rsid w:val="001552A7"/>
    <w:rsid w:val="0017028B"/>
    <w:rsid w:val="00173BC0"/>
    <w:rsid w:val="001816F3"/>
    <w:rsid w:val="001B64E4"/>
    <w:rsid w:val="001D6D9C"/>
    <w:rsid w:val="001E5379"/>
    <w:rsid w:val="001E7C1F"/>
    <w:rsid w:val="00242F6D"/>
    <w:rsid w:val="00256695"/>
    <w:rsid w:val="00267CB0"/>
    <w:rsid w:val="00283C4B"/>
    <w:rsid w:val="00293E41"/>
    <w:rsid w:val="002B01A4"/>
    <w:rsid w:val="002B1B1E"/>
    <w:rsid w:val="002B4C2F"/>
    <w:rsid w:val="002D19F6"/>
    <w:rsid w:val="002D4539"/>
    <w:rsid w:val="002E1B5F"/>
    <w:rsid w:val="00302B79"/>
    <w:rsid w:val="0031718A"/>
    <w:rsid w:val="00366A66"/>
    <w:rsid w:val="00373CF4"/>
    <w:rsid w:val="00392742"/>
    <w:rsid w:val="003B14AE"/>
    <w:rsid w:val="003C328D"/>
    <w:rsid w:val="004066A3"/>
    <w:rsid w:val="00455232"/>
    <w:rsid w:val="004675A3"/>
    <w:rsid w:val="00493BEF"/>
    <w:rsid w:val="00494C53"/>
    <w:rsid w:val="004A16B3"/>
    <w:rsid w:val="004C726D"/>
    <w:rsid w:val="005541BC"/>
    <w:rsid w:val="00555E8F"/>
    <w:rsid w:val="00585319"/>
    <w:rsid w:val="00592CFE"/>
    <w:rsid w:val="005B44B5"/>
    <w:rsid w:val="00605D78"/>
    <w:rsid w:val="0061167B"/>
    <w:rsid w:val="006268FC"/>
    <w:rsid w:val="00633B27"/>
    <w:rsid w:val="0065248F"/>
    <w:rsid w:val="00652786"/>
    <w:rsid w:val="00695B69"/>
    <w:rsid w:val="00697E5E"/>
    <w:rsid w:val="006A2A74"/>
    <w:rsid w:val="006C45B0"/>
    <w:rsid w:val="006E7138"/>
    <w:rsid w:val="006F2F8F"/>
    <w:rsid w:val="007133C8"/>
    <w:rsid w:val="00727D8E"/>
    <w:rsid w:val="00744774"/>
    <w:rsid w:val="00767175"/>
    <w:rsid w:val="00775F9E"/>
    <w:rsid w:val="00791A55"/>
    <w:rsid w:val="0082138A"/>
    <w:rsid w:val="008326AC"/>
    <w:rsid w:val="00846AF0"/>
    <w:rsid w:val="008666C1"/>
    <w:rsid w:val="00872D4B"/>
    <w:rsid w:val="00874B40"/>
    <w:rsid w:val="008C6D47"/>
    <w:rsid w:val="008D30C3"/>
    <w:rsid w:val="00904E27"/>
    <w:rsid w:val="00934D4D"/>
    <w:rsid w:val="009354BB"/>
    <w:rsid w:val="0096304E"/>
    <w:rsid w:val="0096693D"/>
    <w:rsid w:val="00977047"/>
    <w:rsid w:val="00991426"/>
    <w:rsid w:val="00994383"/>
    <w:rsid w:val="009B056F"/>
    <w:rsid w:val="009B1BA9"/>
    <w:rsid w:val="009B29A0"/>
    <w:rsid w:val="009D0C2F"/>
    <w:rsid w:val="009D4501"/>
    <w:rsid w:val="009D5120"/>
    <w:rsid w:val="00A14528"/>
    <w:rsid w:val="00A14CD3"/>
    <w:rsid w:val="00A53BAE"/>
    <w:rsid w:val="00A76852"/>
    <w:rsid w:val="00A80188"/>
    <w:rsid w:val="00A9231A"/>
    <w:rsid w:val="00AB3669"/>
    <w:rsid w:val="00AE1AFD"/>
    <w:rsid w:val="00AE36E8"/>
    <w:rsid w:val="00AF798B"/>
    <w:rsid w:val="00B045D8"/>
    <w:rsid w:val="00B13AAC"/>
    <w:rsid w:val="00B463EF"/>
    <w:rsid w:val="00B61240"/>
    <w:rsid w:val="00B6290C"/>
    <w:rsid w:val="00B765F9"/>
    <w:rsid w:val="00B916DE"/>
    <w:rsid w:val="00BE34FF"/>
    <w:rsid w:val="00BF1305"/>
    <w:rsid w:val="00C80040"/>
    <w:rsid w:val="00C865BD"/>
    <w:rsid w:val="00CB2F26"/>
    <w:rsid w:val="00CE4ADC"/>
    <w:rsid w:val="00CF0F1D"/>
    <w:rsid w:val="00D41851"/>
    <w:rsid w:val="00D428F2"/>
    <w:rsid w:val="00DE0E97"/>
    <w:rsid w:val="00E14B76"/>
    <w:rsid w:val="00E217E8"/>
    <w:rsid w:val="00E70DB1"/>
    <w:rsid w:val="00E71567"/>
    <w:rsid w:val="00E874DE"/>
    <w:rsid w:val="00E96C60"/>
    <w:rsid w:val="00F0670E"/>
    <w:rsid w:val="00F07460"/>
    <w:rsid w:val="00F10055"/>
    <w:rsid w:val="00F77CAF"/>
    <w:rsid w:val="00F9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C842B"/>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592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FE"/>
  </w:style>
  <w:style w:type="paragraph" w:styleId="Footer">
    <w:name w:val="footer"/>
    <w:basedOn w:val="Normal"/>
    <w:link w:val="FooterChar"/>
    <w:uiPriority w:val="99"/>
    <w:unhideWhenUsed/>
    <w:rsid w:val="00592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9801">
      <w:bodyDiv w:val="1"/>
      <w:marLeft w:val="0"/>
      <w:marRight w:val="0"/>
      <w:marTop w:val="0"/>
      <w:marBottom w:val="0"/>
      <w:divBdr>
        <w:top w:val="none" w:sz="0" w:space="0" w:color="auto"/>
        <w:left w:val="none" w:sz="0" w:space="0" w:color="auto"/>
        <w:bottom w:val="none" w:sz="0" w:space="0" w:color="auto"/>
        <w:right w:val="none" w:sz="0" w:space="0" w:color="auto"/>
      </w:divBdr>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420639163">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275019375">
      <w:bodyDiv w:val="1"/>
      <w:marLeft w:val="0"/>
      <w:marRight w:val="0"/>
      <w:marTop w:val="0"/>
      <w:marBottom w:val="0"/>
      <w:divBdr>
        <w:top w:val="none" w:sz="0" w:space="0" w:color="auto"/>
        <w:left w:val="none" w:sz="0" w:space="0" w:color="auto"/>
        <w:bottom w:val="none" w:sz="0" w:space="0" w:color="auto"/>
        <w:right w:val="none" w:sz="0" w:space="0" w:color="auto"/>
      </w:divBdr>
    </w:div>
    <w:div w:id="1424570645">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65346547">
      <w:bodyDiv w:val="1"/>
      <w:marLeft w:val="0"/>
      <w:marRight w:val="0"/>
      <w:marTop w:val="0"/>
      <w:marBottom w:val="0"/>
      <w:divBdr>
        <w:top w:val="none" w:sz="0" w:space="0" w:color="auto"/>
        <w:left w:val="none" w:sz="0" w:space="0" w:color="auto"/>
        <w:bottom w:val="none" w:sz="0" w:space="0" w:color="auto"/>
        <w:right w:val="none" w:sz="0" w:space="0" w:color="auto"/>
      </w:divBdr>
    </w:div>
    <w:div w:id="1808235955">
      <w:bodyDiv w:val="1"/>
      <w:marLeft w:val="0"/>
      <w:marRight w:val="0"/>
      <w:marTop w:val="0"/>
      <w:marBottom w:val="0"/>
      <w:divBdr>
        <w:top w:val="none" w:sz="0" w:space="0" w:color="auto"/>
        <w:left w:val="none" w:sz="0" w:space="0" w:color="auto"/>
        <w:bottom w:val="none" w:sz="0" w:space="0" w:color="auto"/>
        <w:right w:val="none" w:sz="0" w:space="0" w:color="auto"/>
      </w:divBdr>
      <w:divsChild>
        <w:div w:id="1243686304">
          <w:marLeft w:val="360"/>
          <w:marRight w:val="0"/>
          <w:marTop w:val="200"/>
          <w:marBottom w:val="0"/>
          <w:divBdr>
            <w:top w:val="none" w:sz="0" w:space="0" w:color="auto"/>
            <w:left w:val="none" w:sz="0" w:space="0" w:color="auto"/>
            <w:bottom w:val="none" w:sz="0" w:space="0" w:color="auto"/>
            <w:right w:val="none" w:sz="0" w:space="0" w:color="auto"/>
          </w:divBdr>
        </w:div>
      </w:divsChild>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1935281535">
      <w:bodyDiv w:val="1"/>
      <w:marLeft w:val="0"/>
      <w:marRight w:val="0"/>
      <w:marTop w:val="0"/>
      <w:marBottom w:val="0"/>
      <w:divBdr>
        <w:top w:val="none" w:sz="0" w:space="0" w:color="auto"/>
        <w:left w:val="none" w:sz="0" w:space="0" w:color="auto"/>
        <w:bottom w:val="none" w:sz="0" w:space="0" w:color="auto"/>
        <w:right w:val="none" w:sz="0" w:space="0" w:color="auto"/>
      </w:divBdr>
      <w:divsChild>
        <w:div w:id="2087681479">
          <w:marLeft w:val="547"/>
          <w:marRight w:val="0"/>
          <w:marTop w:val="130"/>
          <w:marBottom w:val="0"/>
          <w:divBdr>
            <w:top w:val="none" w:sz="0" w:space="0" w:color="auto"/>
            <w:left w:val="none" w:sz="0" w:space="0" w:color="auto"/>
            <w:bottom w:val="none" w:sz="0" w:space="0" w:color="auto"/>
            <w:right w:val="none" w:sz="0" w:space="0" w:color="auto"/>
          </w:divBdr>
        </w:div>
        <w:div w:id="1017120868">
          <w:marLeft w:val="547"/>
          <w:marRight w:val="0"/>
          <w:marTop w:val="130"/>
          <w:marBottom w:val="0"/>
          <w:divBdr>
            <w:top w:val="none" w:sz="0" w:space="0" w:color="auto"/>
            <w:left w:val="none" w:sz="0" w:space="0" w:color="auto"/>
            <w:bottom w:val="none" w:sz="0" w:space="0" w:color="auto"/>
            <w:right w:val="none" w:sz="0" w:space="0" w:color="auto"/>
          </w:divBdr>
        </w:div>
        <w:div w:id="1859931824">
          <w:marLeft w:val="547"/>
          <w:marRight w:val="0"/>
          <w:marTop w:val="130"/>
          <w:marBottom w:val="0"/>
          <w:divBdr>
            <w:top w:val="none" w:sz="0" w:space="0" w:color="auto"/>
            <w:left w:val="none" w:sz="0" w:space="0" w:color="auto"/>
            <w:bottom w:val="none" w:sz="0" w:space="0" w:color="auto"/>
            <w:right w:val="none" w:sz="0" w:space="0" w:color="auto"/>
          </w:divBdr>
        </w:div>
        <w:div w:id="1674916983">
          <w:marLeft w:val="547"/>
          <w:marRight w:val="0"/>
          <w:marTop w:val="130"/>
          <w:marBottom w:val="0"/>
          <w:divBdr>
            <w:top w:val="none" w:sz="0" w:space="0" w:color="auto"/>
            <w:left w:val="none" w:sz="0" w:space="0" w:color="auto"/>
            <w:bottom w:val="none" w:sz="0" w:space="0" w:color="auto"/>
            <w:right w:val="none" w:sz="0" w:space="0" w:color="auto"/>
          </w:divBdr>
        </w:div>
        <w:div w:id="2101292738">
          <w:marLeft w:val="547"/>
          <w:marRight w:val="0"/>
          <w:marTop w:val="130"/>
          <w:marBottom w:val="0"/>
          <w:divBdr>
            <w:top w:val="none" w:sz="0" w:space="0" w:color="auto"/>
            <w:left w:val="none" w:sz="0" w:space="0" w:color="auto"/>
            <w:bottom w:val="none" w:sz="0" w:space="0" w:color="auto"/>
            <w:right w:val="none" w:sz="0" w:space="0" w:color="auto"/>
          </w:divBdr>
        </w:div>
        <w:div w:id="1750153863">
          <w:marLeft w:val="547"/>
          <w:marRight w:val="0"/>
          <w:marTop w:val="130"/>
          <w:marBottom w:val="0"/>
          <w:divBdr>
            <w:top w:val="none" w:sz="0" w:space="0" w:color="auto"/>
            <w:left w:val="none" w:sz="0" w:space="0" w:color="auto"/>
            <w:bottom w:val="none" w:sz="0" w:space="0" w:color="auto"/>
            <w:right w:val="none" w:sz="0" w:space="0" w:color="auto"/>
          </w:divBdr>
        </w:div>
      </w:divsChild>
    </w:div>
    <w:div w:id="1973779062">
      <w:bodyDiv w:val="1"/>
      <w:marLeft w:val="0"/>
      <w:marRight w:val="0"/>
      <w:marTop w:val="0"/>
      <w:marBottom w:val="0"/>
      <w:divBdr>
        <w:top w:val="none" w:sz="0" w:space="0" w:color="auto"/>
        <w:left w:val="none" w:sz="0" w:space="0" w:color="auto"/>
        <w:bottom w:val="none" w:sz="0" w:space="0" w:color="auto"/>
        <w:right w:val="none" w:sz="0" w:space="0" w:color="auto"/>
      </w:divBdr>
    </w:div>
    <w:div w:id="1983461695">
      <w:bodyDiv w:val="1"/>
      <w:marLeft w:val="0"/>
      <w:marRight w:val="0"/>
      <w:marTop w:val="0"/>
      <w:marBottom w:val="0"/>
      <w:divBdr>
        <w:top w:val="none" w:sz="0" w:space="0" w:color="auto"/>
        <w:left w:val="none" w:sz="0" w:space="0" w:color="auto"/>
        <w:bottom w:val="none" w:sz="0" w:space="0" w:color="auto"/>
        <w:right w:val="none" w:sz="0" w:space="0" w:color="auto"/>
      </w:divBdr>
      <w:divsChild>
        <w:div w:id="1739090694">
          <w:marLeft w:val="1166"/>
          <w:marRight w:val="0"/>
          <w:marTop w:val="134"/>
          <w:marBottom w:val="0"/>
          <w:divBdr>
            <w:top w:val="none" w:sz="0" w:space="0" w:color="auto"/>
            <w:left w:val="none" w:sz="0" w:space="0" w:color="auto"/>
            <w:bottom w:val="none" w:sz="0" w:space="0" w:color="auto"/>
            <w:right w:val="none" w:sz="0" w:space="0" w:color="auto"/>
          </w:divBdr>
        </w:div>
      </w:divsChild>
    </w:div>
    <w:div w:id="2004772133">
      <w:bodyDiv w:val="1"/>
      <w:marLeft w:val="0"/>
      <w:marRight w:val="0"/>
      <w:marTop w:val="0"/>
      <w:marBottom w:val="0"/>
      <w:divBdr>
        <w:top w:val="none" w:sz="0" w:space="0" w:color="auto"/>
        <w:left w:val="none" w:sz="0" w:space="0" w:color="auto"/>
        <w:bottom w:val="none" w:sz="0" w:space="0" w:color="auto"/>
        <w:right w:val="none" w:sz="0" w:space="0" w:color="auto"/>
      </w:divBdr>
    </w:div>
    <w:div w:id="2043633014">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docs/publications/DMP/925107.pdf" TargetMode="External"/><Relationship Id="rId21" Type="http://schemas.openxmlformats.org/officeDocument/2006/relationships/hyperlink" Target="https://www.legis.iowa.gov/legislators/legislator?ga=89&amp;personID=10729" TargetMode="External"/><Relationship Id="rId42" Type="http://schemas.openxmlformats.org/officeDocument/2006/relationships/hyperlink" Target="https://www.legis.iowa.gov/docs/publications/DMP/925124.pdf" TargetMode="External"/><Relationship Id="rId47" Type="http://schemas.openxmlformats.org/officeDocument/2006/relationships/hyperlink" Target="https://www.legis.iowa.gov/legislators/legislator?ga=89&amp;personID=30551" TargetMode="External"/><Relationship Id="rId63" Type="http://schemas.openxmlformats.org/officeDocument/2006/relationships/hyperlink" Target="https://www.legis.iowa.gov/legislators/legislator?ga=89&amp;personID=88" TargetMode="External"/><Relationship Id="rId68" Type="http://schemas.openxmlformats.org/officeDocument/2006/relationships/hyperlink" Target="https://www.legis.iowa.gov/docs/publications/DMP/925053.pdf" TargetMode="External"/><Relationship Id="rId84" Type="http://schemas.openxmlformats.org/officeDocument/2006/relationships/hyperlink" Target="https://www.legis.iowa.gov/docs/publications/DMP/925046.pdf" TargetMode="External"/><Relationship Id="rId89" Type="http://schemas.openxmlformats.org/officeDocument/2006/relationships/hyperlink" Target="https://www.legis.iowa.gov/legislators/legislator?ga=89&amp;personID=30645" TargetMode="External"/><Relationship Id="rId7" Type="http://schemas.openxmlformats.org/officeDocument/2006/relationships/hyperlink" Target="https://www.rsaia.org/2021-legislative-session.html" TargetMode="External"/><Relationship Id="rId71" Type="http://schemas.openxmlformats.org/officeDocument/2006/relationships/hyperlink" Target="https://www.legis.iowa.gov/legislators/legislator?ga=89&amp;personID=9413" TargetMode="External"/><Relationship Id="rId92" Type="http://schemas.openxmlformats.org/officeDocument/2006/relationships/hyperlink" Target="https://www.legis.iowa.gov/docs/publications/DMP/925030.pdf" TargetMode="External"/><Relationship Id="rId2" Type="http://schemas.openxmlformats.org/officeDocument/2006/relationships/styles" Target="styles.xml"/><Relationship Id="rId16" Type="http://schemas.openxmlformats.org/officeDocument/2006/relationships/hyperlink" Target="https://www.ia-sb.org/main/downloads/Advocacy/toolkits/ESA/NonpublicSchools.pdf" TargetMode="External"/><Relationship Id="rId29" Type="http://schemas.openxmlformats.org/officeDocument/2006/relationships/hyperlink" Target="https://www.legis.iowa.gov/legislators/legislator?ga=89&amp;personID=27000" TargetMode="External"/><Relationship Id="rId107" Type="http://schemas.openxmlformats.org/officeDocument/2006/relationships/theme" Target="theme/theme1.xml"/><Relationship Id="rId11" Type="http://schemas.openxmlformats.org/officeDocument/2006/relationships/hyperlink" Target="https://www.legis.iowa.gov/docs/publications/LGI/89/SSB1064.pdf" TargetMode="External"/><Relationship Id="rId24" Type="http://schemas.openxmlformats.org/officeDocument/2006/relationships/hyperlink" Target="https://www.legis.iowa.gov/docs/publications/DMP/925086.pdf" TargetMode="External"/><Relationship Id="rId32" Type="http://schemas.openxmlformats.org/officeDocument/2006/relationships/hyperlink" Target="https://www.legis.iowa.gov/docs/publications/DMP/925133.pdf" TargetMode="External"/><Relationship Id="rId37" Type="http://schemas.openxmlformats.org/officeDocument/2006/relationships/hyperlink" Target="https://www.legis.iowa.gov/legislators/legislator?ga=89&amp;personID=18075" TargetMode="External"/><Relationship Id="rId40" Type="http://schemas.openxmlformats.org/officeDocument/2006/relationships/hyperlink" Target="https://www.legis.iowa.gov/docs/publications/DMP/925089.pdf" TargetMode="External"/><Relationship Id="rId45" Type="http://schemas.openxmlformats.org/officeDocument/2006/relationships/hyperlink" Target="https://www.legis.iowa.gov/legislators/legislator?ga=89&amp;personID=6585" TargetMode="External"/><Relationship Id="rId53" Type="http://schemas.openxmlformats.org/officeDocument/2006/relationships/hyperlink" Target="https://www.legis.iowa.gov/legislators/legislator?ga=89&amp;personID=18040" TargetMode="External"/><Relationship Id="rId58" Type="http://schemas.openxmlformats.org/officeDocument/2006/relationships/hyperlink" Target="https://www.legis.iowa.gov/docs/publications/DMP/924987.pdf" TargetMode="External"/><Relationship Id="rId66" Type="http://schemas.openxmlformats.org/officeDocument/2006/relationships/hyperlink" Target="https://www.legis.iowa.gov/docs/publications/DMP/925051.pdf" TargetMode="External"/><Relationship Id="rId74" Type="http://schemas.openxmlformats.org/officeDocument/2006/relationships/hyperlink" Target="https://www.legis.iowa.gov/docs/publications/DMP/925021.pdf" TargetMode="External"/><Relationship Id="rId79" Type="http://schemas.openxmlformats.org/officeDocument/2006/relationships/hyperlink" Target="https://www.legis.iowa.gov/legislators/legislator?ga=89&amp;personID=46" TargetMode="External"/><Relationship Id="rId87" Type="http://schemas.openxmlformats.org/officeDocument/2006/relationships/hyperlink" Target="https://www.legis.iowa.gov/legislators/legislator?ga=89&amp;personID=6580" TargetMode="External"/><Relationship Id="rId102" Type="http://schemas.openxmlformats.org/officeDocument/2006/relationships/image" Target="media/image3.png"/><Relationship Id="rId5" Type="http://schemas.openxmlformats.org/officeDocument/2006/relationships/footnotes" Target="footnotes.xml"/><Relationship Id="rId61" Type="http://schemas.openxmlformats.org/officeDocument/2006/relationships/hyperlink" Target="https://www.legis.iowa.gov/legislators/legislator?ga=89&amp;personID=30660" TargetMode="External"/><Relationship Id="rId82" Type="http://schemas.openxmlformats.org/officeDocument/2006/relationships/hyperlink" Target="https://www.legis.iowa.gov/docs/publications/DMP/925003.pdf" TargetMode="External"/><Relationship Id="rId90" Type="http://schemas.openxmlformats.org/officeDocument/2006/relationships/hyperlink" Target="https://www.legis.iowa.gov/docs/publications/DMP/924988.pdf" TargetMode="External"/><Relationship Id="rId95" Type="http://schemas.openxmlformats.org/officeDocument/2006/relationships/hyperlink" Target="https://www.legis.iowa.gov/legislators/legislator?ga=89&amp;personID=44" TargetMode="External"/><Relationship Id="rId19" Type="http://schemas.openxmlformats.org/officeDocument/2006/relationships/hyperlink" Target="https://www.iowaschoolfinance.com/system/files/members/Public/New%20Authority%20Report%20FY%202022-1.xlsx" TargetMode="External"/><Relationship Id="rId14" Type="http://schemas.openxmlformats.org/officeDocument/2006/relationships/hyperlink" Target="https://www.iowaschoolfinance.com/system/files/members/Public/UEN/Section%20Analysis%20of%20Governor%20Ed%20Omnibus%20SSB%201065%20-%2001.21.2021.docx" TargetMode="External"/><Relationship Id="rId22" Type="http://schemas.openxmlformats.org/officeDocument/2006/relationships/hyperlink" Target="https://www.legis.iowa.gov/docs/publications/DMP/925098.pdf" TargetMode="External"/><Relationship Id="rId27" Type="http://schemas.openxmlformats.org/officeDocument/2006/relationships/hyperlink" Target="https://www.legis.iowa.gov/legislators/legislator?ga=89&amp;personID=18041" TargetMode="External"/><Relationship Id="rId30" Type="http://schemas.openxmlformats.org/officeDocument/2006/relationships/hyperlink" Target="https://www.legis.iowa.gov/docs/publications/DMP/925105.pdf" TargetMode="External"/><Relationship Id="rId35" Type="http://schemas.openxmlformats.org/officeDocument/2006/relationships/hyperlink" Target="https://www.legis.iowa.gov/legislators/legislator?ga=89&amp;personID=30550" TargetMode="External"/><Relationship Id="rId43" Type="http://schemas.openxmlformats.org/officeDocument/2006/relationships/hyperlink" Target="https://www.legis.iowa.gov/legislators/legislator?ga=89&amp;personID=26998" TargetMode="External"/><Relationship Id="rId48" Type="http://schemas.openxmlformats.org/officeDocument/2006/relationships/hyperlink" Target="https://www.legis.iowa.gov/docs/publications/DMP/925106.pdf" TargetMode="External"/><Relationship Id="rId56" Type="http://schemas.openxmlformats.org/officeDocument/2006/relationships/hyperlink" Target="https://www.legis.iowa.gov/docs/publications/DMP/925045.pdf" TargetMode="External"/><Relationship Id="rId64" Type="http://schemas.openxmlformats.org/officeDocument/2006/relationships/hyperlink" Target="https://www.legis.iowa.gov/docs/publications/DMP/925007.pdf" TargetMode="External"/><Relationship Id="rId69" Type="http://schemas.openxmlformats.org/officeDocument/2006/relationships/hyperlink" Target="https://www.legis.iowa.gov/legislators/legislator?ga=89&amp;personID=9409" TargetMode="External"/><Relationship Id="rId77" Type="http://schemas.openxmlformats.org/officeDocument/2006/relationships/hyperlink" Target="https://www.legis.iowa.gov/legislators/legislator?ga=89&amp;personID=18051" TargetMode="External"/><Relationship Id="rId100" Type="http://schemas.openxmlformats.org/officeDocument/2006/relationships/hyperlink" Target="https://nebula.wsimg.com/4ea19def77546da168e8c2a7d2194fee?AccessKeyId=D081CCCCA2DCE3941176&amp;disposition=0&amp;alloworigin=1" TargetMode="External"/><Relationship Id="rId105" Type="http://schemas.openxmlformats.org/officeDocument/2006/relationships/header" Target="header2.xml"/><Relationship Id="rId8" Type="http://schemas.openxmlformats.org/officeDocument/2006/relationships/hyperlink" Target="https://www.legis.iowa.gov/legislation/BillBook?ga=89&amp;ba=hsb64" TargetMode="External"/><Relationship Id="rId51" Type="http://schemas.openxmlformats.org/officeDocument/2006/relationships/hyperlink" Target="https://www.legis.iowa.gov/legislators/legislator?ga=89&amp;personID=27034" TargetMode="External"/><Relationship Id="rId72" Type="http://schemas.openxmlformats.org/officeDocument/2006/relationships/hyperlink" Target="https://www.legis.iowa.gov/docs/publications/DMP/925015.pdf" TargetMode="External"/><Relationship Id="rId80" Type="http://schemas.openxmlformats.org/officeDocument/2006/relationships/hyperlink" Target="https://www.legis.iowa.gov/docs/publications/DMP/925069.pdf" TargetMode="External"/><Relationship Id="rId85" Type="http://schemas.openxmlformats.org/officeDocument/2006/relationships/hyperlink" Target="https://www.legis.iowa.gov/legislators/legislator?ga=89&amp;personID=27020" TargetMode="External"/><Relationship Id="rId93" Type="http://schemas.openxmlformats.org/officeDocument/2006/relationships/hyperlink" Target="https://www.legis.iowa.gov/legislators/legislator?ga=89&amp;personID=13794" TargetMode="External"/><Relationship Id="rId98" Type="http://schemas.openxmlformats.org/officeDocument/2006/relationships/hyperlink" Target="https://www.legis.iowa.gov/legislators/find"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a-sb.org/main/downloads/Advocacy/Toolkits/ESA/Non_Public_Schls_FY21_withESSA.pdf" TargetMode="External"/><Relationship Id="rId25" Type="http://schemas.openxmlformats.org/officeDocument/2006/relationships/hyperlink" Target="https://www.legis.iowa.gov/legislators/legislator?ga=89&amp;personID=161" TargetMode="External"/><Relationship Id="rId33" Type="http://schemas.openxmlformats.org/officeDocument/2006/relationships/hyperlink" Target="https://www.legis.iowa.gov/legislators/legislator?ga=89&amp;personID=28254" TargetMode="External"/><Relationship Id="rId38" Type="http://schemas.openxmlformats.org/officeDocument/2006/relationships/hyperlink" Target="https://www.legis.iowa.gov/docs/publications/DMP/925116.pdf" TargetMode="External"/><Relationship Id="rId46" Type="http://schemas.openxmlformats.org/officeDocument/2006/relationships/hyperlink" Target="https://www.legis.iowa.gov/docs/publications/DMP/925109.pdf" TargetMode="External"/><Relationship Id="rId59" Type="http://schemas.openxmlformats.org/officeDocument/2006/relationships/hyperlink" Target="https://www.legis.iowa.gov/legislators/legislator?ga=89&amp;personID=27035" TargetMode="External"/><Relationship Id="rId67" Type="http://schemas.openxmlformats.org/officeDocument/2006/relationships/hyperlink" Target="https://www.legis.iowa.gov/legislators/legislator?ga=89&amp;personID=27032" TargetMode="External"/><Relationship Id="rId103" Type="http://schemas.openxmlformats.org/officeDocument/2006/relationships/hyperlink" Target="http://www.boardworkseducation.com/" TargetMode="External"/><Relationship Id="rId20" Type="http://schemas.openxmlformats.org/officeDocument/2006/relationships/hyperlink" Target="https://www.legis.iowa.gov/legislation/BillBook?ga=89&amp;ba=ssb1041" TargetMode="External"/><Relationship Id="rId41" Type="http://schemas.openxmlformats.org/officeDocument/2006/relationships/hyperlink" Target="https://www.legis.iowa.gov/legislators/legislator?ga=89&amp;personID=10731" TargetMode="External"/><Relationship Id="rId54" Type="http://schemas.openxmlformats.org/officeDocument/2006/relationships/hyperlink" Target="https://www.legis.iowa.gov/docs/publications/DMP/924985.pdf" TargetMode="External"/><Relationship Id="rId62" Type="http://schemas.openxmlformats.org/officeDocument/2006/relationships/hyperlink" Target="https://www.legis.iowa.gov/docs/publications/DMP/925054.pdf" TargetMode="External"/><Relationship Id="rId70" Type="http://schemas.openxmlformats.org/officeDocument/2006/relationships/hyperlink" Target="https://www.legis.iowa.gov/docs/publications/DMP/925010.pdf" TargetMode="External"/><Relationship Id="rId75" Type="http://schemas.openxmlformats.org/officeDocument/2006/relationships/hyperlink" Target="https://www.legis.iowa.gov/legislators/legislator?ga=89&amp;personID=30653" TargetMode="External"/><Relationship Id="rId83" Type="http://schemas.openxmlformats.org/officeDocument/2006/relationships/hyperlink" Target="https://www.legis.iowa.gov/legislators/legislator?ga=89&amp;personID=10754" TargetMode="External"/><Relationship Id="rId88" Type="http://schemas.openxmlformats.org/officeDocument/2006/relationships/hyperlink" Target="https://www.legis.iowa.gov/docs/publications/DMP/925036.pdf" TargetMode="External"/><Relationship Id="rId91" Type="http://schemas.openxmlformats.org/officeDocument/2006/relationships/hyperlink" Target="https://www.legis.iowa.gov/legislators/legislator?ga=89&amp;personID=27028" TargetMode="External"/><Relationship Id="rId96" Type="http://schemas.openxmlformats.org/officeDocument/2006/relationships/hyperlink" Target="https://www.legis.iowa.gov/docs/publications/DMP/925073.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saia.org/2021-legislative-session.html" TargetMode="External"/><Relationship Id="rId23" Type="http://schemas.openxmlformats.org/officeDocument/2006/relationships/hyperlink" Target="https://www.legis.iowa.gov/legislators/legislator?ga=89&amp;personID=30544" TargetMode="External"/><Relationship Id="rId28" Type="http://schemas.openxmlformats.org/officeDocument/2006/relationships/hyperlink" Target="https://www.legis.iowa.gov/docs/publications/DMP/925087.pdf" TargetMode="External"/><Relationship Id="rId36" Type="http://schemas.openxmlformats.org/officeDocument/2006/relationships/hyperlink" Target="https://www.legis.iowa.gov/docs/publications/DMP/925128.pdf" TargetMode="External"/><Relationship Id="rId49" Type="http://schemas.openxmlformats.org/officeDocument/2006/relationships/hyperlink" Target="https://www.legis.iowa.gov/legislators/legislator?ga=89&amp;personID=788" TargetMode="External"/><Relationship Id="rId57" Type="http://schemas.openxmlformats.org/officeDocument/2006/relationships/hyperlink" Target="https://www.legis.iowa.gov/legislators/legislator?ga=89&amp;personID=25497" TargetMode="External"/><Relationship Id="rId106" Type="http://schemas.openxmlformats.org/officeDocument/2006/relationships/fontTable" Target="fontTable.xml"/><Relationship Id="rId10" Type="http://schemas.openxmlformats.org/officeDocument/2006/relationships/hyperlink" Target="https://www.legis.iowa.gov/committees/committee?ga=89&amp;groupID=686" TargetMode="External"/><Relationship Id="rId31" Type="http://schemas.openxmlformats.org/officeDocument/2006/relationships/hyperlink" Target="https://www.legis.iowa.gov/legislators/legislator?ga=89&amp;personID=27004" TargetMode="External"/><Relationship Id="rId44" Type="http://schemas.openxmlformats.org/officeDocument/2006/relationships/hyperlink" Target="https://www.legis.iowa.gov/docs/publications/DMP/925091.pdf" TargetMode="External"/><Relationship Id="rId52" Type="http://schemas.openxmlformats.org/officeDocument/2006/relationships/hyperlink" Target="https://www.legis.iowa.gov/docs/publications/DMP/925062.pdf" TargetMode="External"/><Relationship Id="rId60" Type="http://schemas.openxmlformats.org/officeDocument/2006/relationships/hyperlink" Target="https://www.legis.iowa.gov/docs/publications/DMP/925063.pdf" TargetMode="External"/><Relationship Id="rId65" Type="http://schemas.openxmlformats.org/officeDocument/2006/relationships/hyperlink" Target="https://www.legis.iowa.gov/legislators/legislator?ga=89&amp;personID=27031" TargetMode="External"/><Relationship Id="rId73" Type="http://schemas.openxmlformats.org/officeDocument/2006/relationships/hyperlink" Target="https://www.legis.iowa.gov/legislators/legislator?ga=89&amp;personID=30649" TargetMode="External"/><Relationship Id="rId78" Type="http://schemas.openxmlformats.org/officeDocument/2006/relationships/hyperlink" Target="https://www.legis.iowa.gov/docs/publications/DMP/925071.pdf" TargetMode="External"/><Relationship Id="rId81" Type="http://schemas.openxmlformats.org/officeDocument/2006/relationships/hyperlink" Target="https://www.legis.iowa.gov/legislators/legislator?ga=89&amp;personID=17112" TargetMode="External"/><Relationship Id="rId86" Type="http://schemas.openxmlformats.org/officeDocument/2006/relationships/hyperlink" Target="https://www.legis.iowa.gov/docs/publications/DMP/925002.pdf" TargetMode="External"/><Relationship Id="rId94" Type="http://schemas.openxmlformats.org/officeDocument/2006/relationships/hyperlink" Target="https://www.legis.iowa.gov/docs/publications/DMP/924982.pdf" TargetMode="External"/><Relationship Id="rId99" Type="http://schemas.openxmlformats.org/officeDocument/2006/relationships/hyperlink" Target="http://www.rsaia.org/legislative.html" TargetMode="External"/><Relationship Id="rId101" Type="http://schemas.openxmlformats.org/officeDocument/2006/relationships/hyperlink" Target="http://www.rsaia.org/corporate-sponsors.html" TargetMode="External"/><Relationship Id="rId4" Type="http://schemas.openxmlformats.org/officeDocument/2006/relationships/webSettings" Target="webSettings.xml"/><Relationship Id="rId9" Type="http://schemas.openxmlformats.org/officeDocument/2006/relationships/hyperlink" Target="https://www.uen-ia.org/system/files/Public/IssueBriefs/Issue%20Brief%20Diversity%20Data%20-%20Jan%202021.docx" TargetMode="External"/><Relationship Id="rId13" Type="http://schemas.openxmlformats.org/officeDocument/2006/relationships/hyperlink" Target="https://www.legis.iowa.gov/docs/publications/LGI/89/SSB1065.pdf" TargetMode="External"/><Relationship Id="rId18" Type="http://schemas.openxmlformats.org/officeDocument/2006/relationships/hyperlink" Target="https://www.legis.iowa.gov/legislation/BillBook?ga=89&amp;ba=hf14" TargetMode="External"/><Relationship Id="rId39" Type="http://schemas.openxmlformats.org/officeDocument/2006/relationships/hyperlink" Target="https://www.legis.iowa.gov/legislators/legislator?ga=89&amp;personID=14812" TargetMode="External"/><Relationship Id="rId34" Type="http://schemas.openxmlformats.org/officeDocument/2006/relationships/hyperlink" Target="https://www.legis.iowa.gov/docs/publications/DMP/925114.pdf" TargetMode="External"/><Relationship Id="rId50" Type="http://schemas.openxmlformats.org/officeDocument/2006/relationships/hyperlink" Target="https://www.legis.iowa.gov/docs/publications/DMP/925104.pdf" TargetMode="External"/><Relationship Id="rId55" Type="http://schemas.openxmlformats.org/officeDocument/2006/relationships/hyperlink" Target="https://www.legis.iowa.gov/legislators/legislator?ga=89&amp;personID=18048" TargetMode="External"/><Relationship Id="rId76" Type="http://schemas.openxmlformats.org/officeDocument/2006/relationships/hyperlink" Target="https://www.legis.iowa.gov/docs/publications/DMP/925047.pdf" TargetMode="External"/><Relationship Id="rId97" Type="http://schemas.openxmlformats.org/officeDocument/2006/relationships/hyperlink" Target="http://www.iowaschoolfinance.com/legislative_bios" TargetMode="External"/><Relationship Id="rId104"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11</cp:revision>
  <cp:lastPrinted>2020-01-16T17:21:00Z</cp:lastPrinted>
  <dcterms:created xsi:type="dcterms:W3CDTF">2021-01-22T03:30:00Z</dcterms:created>
  <dcterms:modified xsi:type="dcterms:W3CDTF">2021-01-22T03:41:00Z</dcterms:modified>
</cp:coreProperties>
</file>