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1" w14:textId="77777777" w:rsidR="000D571F" w:rsidRDefault="00C17101" w:rsidP="00C17101">
      <w:pPr>
        <w:pStyle w:val="Heading1"/>
      </w:pPr>
      <w:r>
        <w:t>Art Programme: “Create &amp; Express”</w:t>
      </w:r>
    </w:p>
    <w:p w14:paraId="00000002" w14:textId="77777777" w:rsidR="000D571F" w:rsidRDefault="00C17101" w:rsidP="00C17101">
      <w:pPr>
        <w:pStyle w:val="Heading3"/>
      </w:pPr>
      <w:r>
        <w:rPr>
          <w:rFonts w:ascii="Segoe UI Emoji" w:eastAsia="Quattrocento Sans" w:hAnsi="Segoe UI Emoji" w:cs="Segoe UI Emoji"/>
        </w:rPr>
        <w:t>🌟</w:t>
      </w:r>
      <w:r>
        <w:t xml:space="preserve"> Programme Overview</w:t>
      </w:r>
    </w:p>
    <w:p w14:paraId="00000003" w14:textId="77777777" w:rsidR="000D571F" w:rsidRDefault="00C17101">
      <w:r>
        <w:t xml:space="preserve">To inspire creativity, confidence and self regulation </w:t>
      </w:r>
      <w:proofErr w:type="gramStart"/>
      <w:r>
        <w:t>through  art</w:t>
      </w:r>
      <w:proofErr w:type="gramEnd"/>
      <w:r>
        <w:t xml:space="preserve"> experiences. This may be  delivered as one-off sessions or a structured series. This programme supports students in developing artistic skills and connecting with the world around them.</w:t>
      </w:r>
    </w:p>
    <w:p w14:paraId="00000004" w14:textId="77777777" w:rsidR="000D571F" w:rsidRDefault="00C17101" w:rsidP="00C17101">
      <w:pPr>
        <w:pStyle w:val="Heading3"/>
      </w:pPr>
      <w:r>
        <w:rPr>
          <w:rFonts w:ascii="Segoe UI Emoji" w:eastAsia="Quattrocento Sans" w:hAnsi="Segoe UI Emoji" w:cs="Segoe UI Emoji"/>
        </w:rPr>
        <w:t>🧩</w:t>
      </w:r>
      <w:r>
        <w:t xml:space="preserve"> Programme Format</w:t>
      </w:r>
    </w:p>
    <w:p w14:paraId="00000005" w14:textId="77777777" w:rsidR="000D571F" w:rsidRDefault="00C17101">
      <w:pPr>
        <w:numPr>
          <w:ilvl w:val="0"/>
          <w:numId w:val="1"/>
        </w:numPr>
      </w:pPr>
      <w:r>
        <w:rPr>
          <w:b/>
        </w:rPr>
        <w:t>Flexible Delivery</w:t>
      </w:r>
      <w:r>
        <w:t>: One-off sessions or themed blocks</w:t>
      </w:r>
    </w:p>
    <w:p w14:paraId="00000006" w14:textId="77777777" w:rsidR="000D571F" w:rsidRDefault="00C17101">
      <w:pPr>
        <w:numPr>
          <w:ilvl w:val="0"/>
          <w:numId w:val="1"/>
        </w:numPr>
      </w:pPr>
      <w:r>
        <w:rPr>
          <w:b/>
        </w:rPr>
        <w:t>Inclusive Access</w:t>
      </w:r>
      <w:r>
        <w:t>: Adaptable for all abilities and learning styles</w:t>
      </w:r>
    </w:p>
    <w:p w14:paraId="00000007" w14:textId="77777777" w:rsidR="000D571F" w:rsidRDefault="00C17101">
      <w:pPr>
        <w:numPr>
          <w:ilvl w:val="0"/>
          <w:numId w:val="1"/>
        </w:numPr>
      </w:pPr>
      <w:r>
        <w:rPr>
          <w:b/>
        </w:rPr>
        <w:t>Curriculum Links</w:t>
      </w:r>
      <w:r>
        <w:t>: Supports the national curriculum  in Art &amp; Design, PSHE, and cross-curricular themes</w:t>
      </w:r>
    </w:p>
    <w:p w14:paraId="00000008" w14:textId="77777777" w:rsidR="000D571F" w:rsidRDefault="00C17101">
      <w:pPr>
        <w:numPr>
          <w:ilvl w:val="0"/>
          <w:numId w:val="1"/>
        </w:numPr>
      </w:pPr>
      <w:r>
        <w:rPr>
          <w:b/>
        </w:rPr>
        <w:t>Qualified Teaching</w:t>
      </w:r>
      <w:r>
        <w:t>: Led by experienced educators with creative and therapeutic insight</w:t>
      </w:r>
    </w:p>
    <w:p w14:paraId="00000009" w14:textId="77777777" w:rsidR="000D571F" w:rsidRDefault="00C17101">
      <w:pPr>
        <w:numPr>
          <w:ilvl w:val="0"/>
          <w:numId w:val="1"/>
        </w:numPr>
      </w:pPr>
      <w:r>
        <w:rPr>
          <w:b/>
        </w:rPr>
        <w:t>Student-Centred</w:t>
      </w:r>
      <w:r>
        <w:t>: Encourages choice, experimentation,  reflection and self regulation</w:t>
      </w:r>
    </w:p>
    <w:p w14:paraId="0000000A" w14:textId="77777777" w:rsidR="000D571F" w:rsidRDefault="00C17101" w:rsidP="00C17101">
      <w:pPr>
        <w:pStyle w:val="Heading3"/>
      </w:pPr>
      <w:r>
        <w:rPr>
          <w:rFonts w:ascii="Segoe UI Emoji" w:eastAsia="Quattrocento Sans" w:hAnsi="Segoe UI Emoji" w:cs="Segoe UI Emoji"/>
        </w:rPr>
        <w:t>🎓</w:t>
      </w:r>
      <w:r>
        <w:t xml:space="preserve"> Programme Pathways</w:t>
      </w:r>
    </w:p>
    <w:p w14:paraId="0000000B" w14:textId="77777777" w:rsidR="000D571F" w:rsidRDefault="00C17101" w:rsidP="00C17101">
      <w:pPr>
        <w:pStyle w:val="Heading4"/>
      </w:pPr>
      <w:r>
        <w:rPr>
          <w:rFonts w:ascii="Segoe UI Emoji" w:eastAsia="Quattrocento Sans" w:hAnsi="Segoe UI Emoji" w:cs="Segoe UI Emoji"/>
        </w:rPr>
        <w:t>🔹</w:t>
      </w:r>
      <w:r>
        <w:t xml:space="preserve"> </w:t>
      </w:r>
      <w:r>
        <w:t>Introductory Skills</w:t>
      </w:r>
    </w:p>
    <w:p w14:paraId="0000000C" w14:textId="77777777" w:rsidR="000D571F" w:rsidRDefault="00C17101">
      <w:pPr>
        <w:numPr>
          <w:ilvl w:val="0"/>
          <w:numId w:val="2"/>
        </w:numPr>
      </w:pPr>
      <w:r>
        <w:t>Learn basic drawing, colour mixing, mark-making, and composition</w:t>
      </w:r>
    </w:p>
    <w:p w14:paraId="0000000D" w14:textId="77777777" w:rsidR="000D571F" w:rsidRDefault="00C17101">
      <w:pPr>
        <w:numPr>
          <w:ilvl w:val="0"/>
          <w:numId w:val="2"/>
        </w:numPr>
      </w:pPr>
      <w:r>
        <w:t>Explore different materials: pencils, pastels, paints, collage</w:t>
      </w:r>
    </w:p>
    <w:p w14:paraId="0000000E" w14:textId="77777777" w:rsidR="000D571F" w:rsidRDefault="00C17101">
      <w:pPr>
        <w:numPr>
          <w:ilvl w:val="0"/>
          <w:numId w:val="2"/>
        </w:numPr>
      </w:pPr>
      <w:r>
        <w:t>Build confidence through guided and independent tasks</w:t>
      </w:r>
    </w:p>
    <w:p w14:paraId="0000000F" w14:textId="77777777" w:rsidR="000D571F" w:rsidRDefault="00C17101" w:rsidP="00C17101">
      <w:pPr>
        <w:pStyle w:val="Heading4"/>
      </w:pPr>
      <w:r>
        <w:rPr>
          <w:rFonts w:ascii="Segoe UI Emoji" w:eastAsia="Quattrocento Sans" w:hAnsi="Segoe UI Emoji" w:cs="Segoe UI Emoji"/>
        </w:rPr>
        <w:t>🔹</w:t>
      </w:r>
      <w:r>
        <w:t xml:space="preserve"> </w:t>
      </w:r>
      <w:r>
        <w:t>Abstract Art</w:t>
      </w:r>
    </w:p>
    <w:p w14:paraId="00000010" w14:textId="77777777" w:rsidR="000D571F" w:rsidRDefault="00C17101">
      <w:pPr>
        <w:numPr>
          <w:ilvl w:val="0"/>
          <w:numId w:val="3"/>
        </w:numPr>
      </w:pPr>
      <w:r>
        <w:t>Discover artists like Kandinsky, Mondrian, and contemporary creators</w:t>
      </w:r>
    </w:p>
    <w:p w14:paraId="00000011" w14:textId="77777777" w:rsidR="000D571F" w:rsidRDefault="00C17101">
      <w:pPr>
        <w:numPr>
          <w:ilvl w:val="0"/>
          <w:numId w:val="3"/>
        </w:numPr>
      </w:pPr>
      <w:r>
        <w:t>Use shape, colour, and emotion to express ideas</w:t>
      </w:r>
    </w:p>
    <w:p w14:paraId="00000012" w14:textId="77777777" w:rsidR="000D571F" w:rsidRDefault="00C17101">
      <w:pPr>
        <w:numPr>
          <w:ilvl w:val="0"/>
          <w:numId w:val="3"/>
        </w:numPr>
      </w:pPr>
      <w:r>
        <w:t>Create mood boards, expressive canvases, and collaborative murals</w:t>
      </w:r>
    </w:p>
    <w:p w14:paraId="00000013" w14:textId="77777777" w:rsidR="000D571F" w:rsidRDefault="00C17101" w:rsidP="00C17101">
      <w:pPr>
        <w:pStyle w:val="Heading4"/>
      </w:pPr>
      <w:r>
        <w:rPr>
          <w:rFonts w:ascii="Segoe UI Emoji" w:eastAsia="Quattrocento Sans" w:hAnsi="Segoe UI Emoji" w:cs="Segoe UI Emoji"/>
        </w:rPr>
        <w:t>🔹</w:t>
      </w:r>
      <w:r>
        <w:t xml:space="preserve"> </w:t>
      </w:r>
      <w:r>
        <w:t>Watercolour Painting</w:t>
      </w:r>
    </w:p>
    <w:p w14:paraId="00000014" w14:textId="77777777" w:rsidR="000D571F" w:rsidRDefault="00C17101">
      <w:pPr>
        <w:numPr>
          <w:ilvl w:val="0"/>
          <w:numId w:val="4"/>
        </w:numPr>
      </w:pPr>
      <w:r>
        <w:t>Explore washes, layering, and blending techniques</w:t>
      </w:r>
    </w:p>
    <w:p w14:paraId="00000015" w14:textId="77777777" w:rsidR="000D571F" w:rsidRDefault="00C17101">
      <w:pPr>
        <w:numPr>
          <w:ilvl w:val="0"/>
          <w:numId w:val="4"/>
        </w:numPr>
      </w:pPr>
      <w:r>
        <w:t>Paint landscapes, animals, or imaginative scenes</w:t>
      </w:r>
    </w:p>
    <w:p w14:paraId="00000016" w14:textId="77777777" w:rsidR="000D571F" w:rsidRDefault="00C17101">
      <w:pPr>
        <w:numPr>
          <w:ilvl w:val="0"/>
          <w:numId w:val="4"/>
        </w:numPr>
      </w:pPr>
      <w:r>
        <w:t>Link to our environment across the seasons</w:t>
      </w:r>
    </w:p>
    <w:p w14:paraId="00000017" w14:textId="77777777" w:rsidR="000D571F" w:rsidRDefault="00C17101" w:rsidP="00C17101">
      <w:pPr>
        <w:pStyle w:val="Heading4"/>
      </w:pPr>
      <w:r>
        <w:rPr>
          <w:rFonts w:ascii="Segoe UI Emoji" w:eastAsia="Quattrocento Sans" w:hAnsi="Segoe UI Emoji" w:cs="Segoe UI Emoji"/>
        </w:rPr>
        <w:t>🔹</w:t>
      </w:r>
      <w:r>
        <w:t xml:space="preserve"> </w:t>
      </w:r>
      <w:r>
        <w:t>Clay Work &amp; Sculptures</w:t>
      </w:r>
    </w:p>
    <w:p w14:paraId="00000018" w14:textId="77777777" w:rsidR="000D571F" w:rsidRDefault="00C17101">
      <w:pPr>
        <w:numPr>
          <w:ilvl w:val="0"/>
          <w:numId w:val="5"/>
        </w:numPr>
      </w:pPr>
      <w:r>
        <w:t>Learn hand-building techniques: pinch pots, coil, slab</w:t>
      </w:r>
    </w:p>
    <w:p w14:paraId="00000019" w14:textId="77777777" w:rsidR="000D571F" w:rsidRDefault="00C17101">
      <w:pPr>
        <w:numPr>
          <w:ilvl w:val="0"/>
          <w:numId w:val="5"/>
        </w:numPr>
      </w:pPr>
      <w:r>
        <w:t>Create 3D forms inspired by animals, emotions, or architecture</w:t>
      </w:r>
    </w:p>
    <w:p w14:paraId="0000001A" w14:textId="77777777" w:rsidR="000D571F" w:rsidRDefault="00C17101">
      <w:pPr>
        <w:numPr>
          <w:ilvl w:val="0"/>
          <w:numId w:val="5"/>
        </w:numPr>
      </w:pPr>
      <w:r>
        <w:t>Link to horses and student’s interests.</w:t>
      </w:r>
    </w:p>
    <w:p w14:paraId="0000001B" w14:textId="77777777" w:rsidR="000D571F" w:rsidRDefault="00C17101" w:rsidP="00C17101">
      <w:pPr>
        <w:pStyle w:val="Heading4"/>
      </w:pPr>
      <w:r>
        <w:rPr>
          <w:rFonts w:ascii="Segoe UI Emoji" w:eastAsia="Quattrocento Sans" w:hAnsi="Segoe UI Emoji" w:cs="Segoe UI Emoji"/>
        </w:rPr>
        <w:lastRenderedPageBreak/>
        <w:t>🔹</w:t>
      </w:r>
      <w:r>
        <w:t xml:space="preserve"> </w:t>
      </w:r>
      <w:r>
        <w:t>Pop Art &amp; Mixed Media</w:t>
      </w:r>
    </w:p>
    <w:p w14:paraId="0000001C" w14:textId="77777777" w:rsidR="000D571F" w:rsidRDefault="00C17101">
      <w:pPr>
        <w:numPr>
          <w:ilvl w:val="0"/>
          <w:numId w:val="6"/>
        </w:numPr>
      </w:pPr>
      <w:r>
        <w:t>Explore bold colours, repetition, and everyday objects</w:t>
      </w:r>
    </w:p>
    <w:p w14:paraId="0000001D" w14:textId="77777777" w:rsidR="000D571F" w:rsidRDefault="00C17101">
      <w:pPr>
        <w:numPr>
          <w:ilvl w:val="0"/>
          <w:numId w:val="6"/>
        </w:numPr>
      </w:pPr>
      <w:r>
        <w:t>Study artists like Warhol, Haring, and Lichtenstein</w:t>
      </w:r>
    </w:p>
    <w:p w14:paraId="0000001E" w14:textId="77777777" w:rsidR="000D571F" w:rsidRDefault="00C17101">
      <w:pPr>
        <w:numPr>
          <w:ilvl w:val="0"/>
          <w:numId w:val="6"/>
        </w:numPr>
      </w:pPr>
      <w:r>
        <w:t>Create posters and prints</w:t>
      </w:r>
    </w:p>
    <w:p w14:paraId="0000001F" w14:textId="77777777" w:rsidR="000D571F" w:rsidRDefault="00C17101" w:rsidP="00C17101">
      <w:pPr>
        <w:pStyle w:val="Heading4"/>
      </w:pPr>
      <w:r>
        <w:rPr>
          <w:rFonts w:ascii="Segoe UI Emoji" w:eastAsia="Quattrocento Sans" w:hAnsi="Segoe UI Emoji" w:cs="Segoe UI Emoji"/>
        </w:rPr>
        <w:t>🔹</w:t>
      </w:r>
      <w:r>
        <w:t xml:space="preserve"> </w:t>
      </w:r>
      <w:r>
        <w:t>Photography &amp; Digital Art</w:t>
      </w:r>
    </w:p>
    <w:p w14:paraId="00000020" w14:textId="77777777" w:rsidR="000D571F" w:rsidRDefault="00C17101">
      <w:pPr>
        <w:numPr>
          <w:ilvl w:val="0"/>
          <w:numId w:val="7"/>
        </w:numPr>
      </w:pPr>
      <w:r>
        <w:t>Learn framing, lighting, and storytelling through images</w:t>
      </w:r>
    </w:p>
    <w:p w14:paraId="00000021" w14:textId="77777777" w:rsidR="000D571F" w:rsidRDefault="00C17101">
      <w:pPr>
        <w:numPr>
          <w:ilvl w:val="0"/>
          <w:numId w:val="7"/>
        </w:numPr>
      </w:pPr>
      <w:r>
        <w:t>Use tablets or cameras to explore textures, portraits, and environments</w:t>
      </w:r>
    </w:p>
    <w:p w14:paraId="00000022" w14:textId="77777777" w:rsidR="000D571F" w:rsidRDefault="00C17101">
      <w:pPr>
        <w:numPr>
          <w:ilvl w:val="0"/>
          <w:numId w:val="7"/>
        </w:numPr>
      </w:pPr>
      <w:r>
        <w:t>Link to identity, community, or science topics</w:t>
      </w:r>
    </w:p>
    <w:p w14:paraId="00000023" w14:textId="77777777" w:rsidR="000D571F" w:rsidRDefault="00C17101" w:rsidP="00C17101">
      <w:pPr>
        <w:pStyle w:val="Heading4"/>
      </w:pPr>
      <w:r>
        <w:rPr>
          <w:rFonts w:ascii="Segoe UI Emoji" w:eastAsia="Quattrocento Sans" w:hAnsi="Segoe UI Emoji" w:cs="Segoe UI Emoji"/>
        </w:rPr>
        <w:t>🎲</w:t>
      </w:r>
      <w:r>
        <w:t xml:space="preserve"> One-Off Activity Ideas</w:t>
      </w:r>
    </w:p>
    <w:p w14:paraId="00000024" w14:textId="77777777" w:rsidR="000D571F" w:rsidRDefault="00C17101">
      <w:pPr>
        <w:numPr>
          <w:ilvl w:val="0"/>
          <w:numId w:val="8"/>
        </w:numPr>
      </w:pPr>
      <w:r>
        <w:rPr>
          <w:b/>
        </w:rPr>
        <w:t>Emotion Masks</w:t>
      </w:r>
      <w:r>
        <w:t>: Explore feelings through colour and shape</w:t>
      </w:r>
    </w:p>
    <w:p w14:paraId="00000025" w14:textId="77777777" w:rsidR="000D571F" w:rsidRDefault="00C17101">
      <w:pPr>
        <w:numPr>
          <w:ilvl w:val="0"/>
          <w:numId w:val="8"/>
        </w:numPr>
      </w:pPr>
      <w:r>
        <w:rPr>
          <w:b/>
        </w:rPr>
        <w:t>Nature Collage</w:t>
      </w:r>
      <w:r>
        <w:t>: Use found materials to create seasonal art</w:t>
      </w:r>
    </w:p>
    <w:p w14:paraId="00000026" w14:textId="77777777" w:rsidR="000D571F" w:rsidRDefault="00C17101">
      <w:pPr>
        <w:numPr>
          <w:ilvl w:val="0"/>
          <w:numId w:val="8"/>
        </w:numPr>
      </w:pPr>
      <w:r>
        <w:rPr>
          <w:b/>
        </w:rPr>
        <w:t>Mini Sculptures</w:t>
      </w:r>
      <w:r>
        <w:t>: Create characters or creatures from clay or foil</w:t>
      </w:r>
    </w:p>
    <w:p w14:paraId="00000027" w14:textId="77777777" w:rsidR="000D571F" w:rsidRDefault="00C17101">
      <w:pPr>
        <w:numPr>
          <w:ilvl w:val="0"/>
          <w:numId w:val="8"/>
        </w:numPr>
      </w:pPr>
      <w:r>
        <w:rPr>
          <w:b/>
        </w:rPr>
        <w:t>Photo Treasure Hunt</w:t>
      </w:r>
      <w:r>
        <w:t>: Capture textures, patterns, or themes</w:t>
      </w:r>
    </w:p>
    <w:p w14:paraId="00000028" w14:textId="77777777" w:rsidR="000D571F" w:rsidRDefault="00C17101">
      <w:pPr>
        <w:numPr>
          <w:ilvl w:val="0"/>
          <w:numId w:val="8"/>
        </w:numPr>
      </w:pPr>
      <w:r>
        <w:rPr>
          <w:b/>
        </w:rPr>
        <w:t>Art Dice Game</w:t>
      </w:r>
      <w:r>
        <w:t>: Roll to combine colours, shapes, and moods</w:t>
      </w:r>
    </w:p>
    <w:p w14:paraId="00000029" w14:textId="77777777" w:rsidR="000D571F" w:rsidRDefault="00C17101" w:rsidP="00C17101">
      <w:pPr>
        <w:pStyle w:val="Heading3"/>
      </w:pPr>
      <w:r>
        <w:rPr>
          <w:rFonts w:ascii="Segoe UI Emoji" w:eastAsia="Quattrocento Sans" w:hAnsi="Segoe UI Emoji" w:cs="Segoe UI Emoji"/>
        </w:rPr>
        <w:t>🧠</w:t>
      </w:r>
      <w:r>
        <w:t xml:space="preserve"> Learning Style Adaptations</w:t>
      </w:r>
    </w:p>
    <w:p w14:paraId="0000002A" w14:textId="77777777" w:rsidR="000D571F" w:rsidRDefault="00C17101">
      <w:pPr>
        <w:numPr>
          <w:ilvl w:val="0"/>
          <w:numId w:val="9"/>
        </w:numPr>
      </w:pPr>
      <w:r>
        <w:t>Visual prompts and step-by-step guides</w:t>
      </w:r>
    </w:p>
    <w:p w14:paraId="0000002B" w14:textId="77777777" w:rsidR="000D571F" w:rsidRDefault="00C17101">
      <w:pPr>
        <w:numPr>
          <w:ilvl w:val="0"/>
          <w:numId w:val="9"/>
        </w:numPr>
      </w:pPr>
      <w:r>
        <w:t>Sensory materials and tactile tools</w:t>
      </w:r>
    </w:p>
    <w:p w14:paraId="0000002C" w14:textId="77777777" w:rsidR="000D571F" w:rsidRDefault="00C17101">
      <w:pPr>
        <w:numPr>
          <w:ilvl w:val="0"/>
          <w:numId w:val="9"/>
        </w:numPr>
      </w:pPr>
      <w:r>
        <w:t>Movement-based art (e.g. large-scale floor painting)</w:t>
      </w:r>
    </w:p>
    <w:p w14:paraId="0000002D" w14:textId="77777777" w:rsidR="000D571F" w:rsidRDefault="00C17101">
      <w:pPr>
        <w:numPr>
          <w:ilvl w:val="0"/>
          <w:numId w:val="9"/>
        </w:numPr>
      </w:pPr>
      <w:r>
        <w:t>Quiet zones for focused creation</w:t>
      </w:r>
    </w:p>
    <w:p w14:paraId="0000002E" w14:textId="77777777" w:rsidR="000D571F" w:rsidRDefault="00C17101">
      <w:pPr>
        <w:numPr>
          <w:ilvl w:val="0"/>
          <w:numId w:val="9"/>
        </w:numPr>
      </w:pPr>
      <w:r>
        <w:t>Peer-led or mentor-supported options</w:t>
      </w:r>
    </w:p>
    <w:p w14:paraId="0000002F" w14:textId="77777777" w:rsidR="000D571F" w:rsidRDefault="000D571F"/>
    <w:sectPr w:rsidR="000D571F">
      <w:headerReference w:type="default" r:id="rId8"/>
      <w:pgSz w:w="11906" w:h="16838"/>
      <w:pgMar w:top="1440" w:right="1440" w:bottom="1440" w:left="1440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9F75EE2" w14:textId="77777777" w:rsidR="00F606DC" w:rsidRDefault="00F606DC">
      <w:pPr>
        <w:spacing w:after="0" w:line="240" w:lineRule="auto"/>
      </w:pPr>
    </w:p>
  </w:endnote>
  <w:endnote w:type="continuationSeparator" w:id="0">
    <w:p w14:paraId="79AB6083" w14:textId="77777777" w:rsidR="00F606DC" w:rsidRDefault="00F606D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charset w:val="00"/>
    <w:family w:val="auto"/>
    <w:pitch w:val="default"/>
    <w:embedRegular r:id="rId1" w:fontKey="{D010A843-DAAC-4346-A2CB-79E949C2223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59B413C9-B227-4B20-A7C3-CCD56F9215D4}"/>
    <w:embedBold r:id="rId3" w:fontKey="{6B8A647D-6409-40FC-9EE8-DEAFA1CC7D9A}"/>
    <w:embedItalic r:id="rId4" w:fontKey="{3B27E437-CB91-476F-8A59-33BD8177011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5" w:fontKey="{890DCD27-44E6-4FDA-95CB-8332F85F9AFB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6" w:fontKey="{8CCE57AE-5C85-4258-94B5-E8D56420A19D}"/>
    <w:embedItalic r:id="rId7" w:fontKey="{B658BCE2-C9D8-4615-B605-66D75B6C4E1E}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8" w:fontKey="{ECE3213F-CF71-49E1-8526-D1F5CBFED2F6}"/>
    <w:embedItalic r:id="rId9" w:fontKey="{53ECF6AA-E67C-49BF-8B02-AFF652AC9582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C248BB0" w14:textId="77777777" w:rsidR="00F606DC" w:rsidRDefault="00F606DC">
      <w:pPr>
        <w:spacing w:after="0" w:line="240" w:lineRule="auto"/>
      </w:pPr>
    </w:p>
  </w:footnote>
  <w:footnote w:type="continuationSeparator" w:id="0">
    <w:p w14:paraId="2327DC5B" w14:textId="77777777" w:rsidR="00F606DC" w:rsidRDefault="00F606DC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2642D5" w14:textId="5FD1BDA4" w:rsidR="00C17101" w:rsidRDefault="00C17101" w:rsidP="00C17101">
    <w:pPr>
      <w:pStyle w:val="Heading2"/>
      <w:rPr>
        <w:rFonts w:ascii="Calibri Light" w:hAnsi="Calibri Light" w:cs="Calibri Light"/>
      </w:rPr>
    </w:pPr>
    <w:r w:rsidRPr="00C17101">
      <w:rPr>
        <w:rFonts w:ascii="Calibri Light" w:hAnsi="Calibri Light" w:cs="Calibri Light"/>
        <w:noProof/>
      </w:rPr>
      <w:drawing>
        <wp:anchor distT="0" distB="0" distL="114300" distR="114300" simplePos="0" relativeHeight="251659264" behindDoc="0" locked="0" layoutInCell="1" allowOverlap="1" wp14:anchorId="6A421285" wp14:editId="2AA5EF4D">
          <wp:simplePos x="0" y="0"/>
          <wp:positionH relativeFrom="column">
            <wp:posOffset>-777240</wp:posOffset>
          </wp:positionH>
          <wp:positionV relativeFrom="paragraph">
            <wp:posOffset>-288925</wp:posOffset>
          </wp:positionV>
          <wp:extent cx="1386840" cy="1022350"/>
          <wp:effectExtent l="0" t="0" r="3810" b="6350"/>
          <wp:wrapThrough wrapText="bothSides">
            <wp:wrapPolygon edited="0">
              <wp:start x="0" y="0"/>
              <wp:lineTo x="0" y="21332"/>
              <wp:lineTo x="21363" y="21332"/>
              <wp:lineTo x="21363" y="0"/>
              <wp:lineTo x="0" y="0"/>
            </wp:wrapPolygon>
          </wp:wrapThrough>
          <wp:docPr id="427556631" name="Picture 2" descr="A logo for space company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7556631" name="Picture 2" descr="A logo for space company&#10;&#10;AI-generated content may be incorrect.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86840" cy="10223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56C6A37A" w14:textId="7CAEFAA0" w:rsidR="00D6604B" w:rsidRPr="00C17101" w:rsidRDefault="00D6604B" w:rsidP="00C17101">
    <w:pPr>
      <w:pStyle w:val="Heading2"/>
      <w:rPr>
        <w:rFonts w:ascii="Calibri Light" w:hAnsi="Calibri Light" w:cs="Calibri Light"/>
      </w:rPr>
    </w:pPr>
    <w:r w:rsidRPr="00C17101">
      <w:rPr>
        <w:rFonts w:ascii="Calibri Light" w:hAnsi="Calibri Light" w:cs="Calibri Light"/>
      </w:rPr>
      <w:t xml:space="preserve">Special Provision Assisting Children’s Education </w:t>
    </w:r>
  </w:p>
  <w:p w14:paraId="334E0AA9" w14:textId="77777777" w:rsidR="00F606DC" w:rsidRDefault="00F606D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433946"/>
    <w:multiLevelType w:val="multilevel"/>
    <w:tmpl w:val="F560E9C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" w15:restartNumberingAfterBreak="0">
    <w:nsid w:val="0A7F5AFF"/>
    <w:multiLevelType w:val="multilevel"/>
    <w:tmpl w:val="79FE698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" w15:restartNumberingAfterBreak="0">
    <w:nsid w:val="0C87458F"/>
    <w:multiLevelType w:val="multilevel"/>
    <w:tmpl w:val="A76C70B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" w15:restartNumberingAfterBreak="0">
    <w:nsid w:val="15DF4EF3"/>
    <w:multiLevelType w:val="multilevel"/>
    <w:tmpl w:val="FEA2215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4" w15:restartNumberingAfterBreak="0">
    <w:nsid w:val="1845400F"/>
    <w:multiLevelType w:val="multilevel"/>
    <w:tmpl w:val="71D8C45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" w15:restartNumberingAfterBreak="0">
    <w:nsid w:val="1EB95645"/>
    <w:multiLevelType w:val="multilevel"/>
    <w:tmpl w:val="D7AA260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6" w15:restartNumberingAfterBreak="0">
    <w:nsid w:val="53E70DA8"/>
    <w:multiLevelType w:val="multilevel"/>
    <w:tmpl w:val="53C4023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7" w15:restartNumberingAfterBreak="0">
    <w:nsid w:val="54E359FB"/>
    <w:multiLevelType w:val="multilevel"/>
    <w:tmpl w:val="95520DF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8" w15:restartNumberingAfterBreak="0">
    <w:nsid w:val="69373B4A"/>
    <w:multiLevelType w:val="multilevel"/>
    <w:tmpl w:val="8FCE755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num w:numId="1" w16cid:durableId="747963503">
    <w:abstractNumId w:val="1"/>
  </w:num>
  <w:num w:numId="2" w16cid:durableId="878204461">
    <w:abstractNumId w:val="4"/>
  </w:num>
  <w:num w:numId="3" w16cid:durableId="1995521250">
    <w:abstractNumId w:val="6"/>
  </w:num>
  <w:num w:numId="4" w16cid:durableId="1979726836">
    <w:abstractNumId w:val="7"/>
  </w:num>
  <w:num w:numId="5" w16cid:durableId="357433348">
    <w:abstractNumId w:val="3"/>
  </w:num>
  <w:num w:numId="6" w16cid:durableId="2032030456">
    <w:abstractNumId w:val="5"/>
  </w:num>
  <w:num w:numId="7" w16cid:durableId="1049261060">
    <w:abstractNumId w:val="0"/>
  </w:num>
  <w:num w:numId="8" w16cid:durableId="1099257794">
    <w:abstractNumId w:val="8"/>
  </w:num>
  <w:num w:numId="9" w16cid:durableId="81745212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D571F"/>
    <w:rsid w:val="000D571F"/>
    <w:rsid w:val="002A341C"/>
    <w:rsid w:val="003A004B"/>
    <w:rsid w:val="00C17101"/>
    <w:rsid w:val="00D6604B"/>
    <w:rsid w:val="00F606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426AB6"/>
  <w15:docId w15:val="{A6CA1594-4B93-4B60-AB7A-136A6FAABC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color w:val="2F5496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160" w:after="80"/>
      <w:outlineLvl w:val="1"/>
    </w:pPr>
    <w:rPr>
      <w:color w:val="2F5496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160" w:after="80"/>
      <w:outlineLvl w:val="2"/>
    </w:pPr>
    <w:rPr>
      <w:color w:val="2F5496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80" w:after="40"/>
      <w:outlineLvl w:val="3"/>
    </w:pPr>
    <w:rPr>
      <w:i/>
      <w:color w:val="2F5496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80" w:after="40"/>
      <w:outlineLvl w:val="4"/>
    </w:pPr>
    <w:rPr>
      <w:color w:val="2F549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40" w:after="0"/>
      <w:outlineLvl w:val="5"/>
    </w:pPr>
    <w:rPr>
      <w:i/>
      <w:color w:val="595959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6145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6145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6145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pPr>
      <w:spacing w:after="80" w:line="240" w:lineRule="auto"/>
    </w:pPr>
    <w:rPr>
      <w:sz w:val="56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46145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46145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461458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sid w:val="00461458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61458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6145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6145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6145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61458"/>
    <w:rPr>
      <w:rFonts w:eastAsiaTheme="majorEastAsia" w:cstheme="majorBidi"/>
      <w:color w:val="272727" w:themeColor="text1" w:themeTint="D8"/>
    </w:rPr>
  </w:style>
  <w:style w:type="character" w:customStyle="1" w:styleId="TitleChar">
    <w:name w:val="Title Char"/>
    <w:basedOn w:val="DefaultParagraphFont"/>
    <w:link w:val="Title"/>
    <w:uiPriority w:val="10"/>
    <w:rsid w:val="0046145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11"/>
    <w:rsid w:val="0046145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6145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6145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6145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61458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6145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61458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61458"/>
    <w:rPr>
      <w:b/>
      <w:bCs/>
      <w:smallCaps/>
      <w:color w:val="2F5496" w:themeColor="accent1" w:themeShade="BF"/>
      <w:spacing w:val="5"/>
    </w:rPr>
  </w:style>
  <w:style w:type="paragraph" w:styleId="Subtitle">
    <w:name w:val="Subtitle"/>
    <w:basedOn w:val="Normal"/>
    <w:next w:val="Normal"/>
    <w:link w:val="SubtitleChar"/>
    <w:uiPriority w:val="11"/>
    <w:qFormat/>
    <w:rPr>
      <w:color w:val="595959"/>
      <w:sz w:val="28"/>
      <w:szCs w:val="28"/>
    </w:rPr>
  </w:style>
  <w:style w:type="paragraph" w:styleId="Header">
    <w:name w:val="header"/>
    <w:basedOn w:val="Normal"/>
    <w:link w:val="HeaderChar"/>
    <w:uiPriority w:val="99"/>
    <w:unhideWhenUsed/>
    <w:rsid w:val="00F606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606DC"/>
  </w:style>
  <w:style w:type="paragraph" w:styleId="Footer">
    <w:name w:val="footer"/>
    <w:basedOn w:val="Normal"/>
    <w:link w:val="FooterChar"/>
    <w:uiPriority w:val="99"/>
    <w:unhideWhenUsed/>
    <w:rsid w:val="00F606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606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WrAkIpwFeNoG8Z+J1jRLHrXAeyA==">CgMxLjA4AHIhMXoya183c2lnTW5aSWE5T0hKN2l1MGZKaGQ4UEtTRlJH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360</Words>
  <Characters>2056</Characters>
  <Application>Microsoft Office Word</Application>
  <DocSecurity>0</DocSecurity>
  <Lines>17</Lines>
  <Paragraphs>4</Paragraphs>
  <ScaleCrop>false</ScaleCrop>
  <Company/>
  <LinksUpToDate>false</LinksUpToDate>
  <CharactersWithSpaces>2412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Susan Leader</dc:creator>
  <cp:lastModifiedBy>Georgia Leade-White</cp:lastModifiedBy>
  <cp:revision>5</cp:revision>
  <dcterms:created xsi:type="dcterms:W3CDTF">2025-09-01T14:44:00Z</dcterms:created>
  <dcterms:modified xsi:type="dcterms:W3CDTF">2025-09-01T14:48:00Z</dcterms:modified>
</cp:coreProperties>
</file>