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7EAB" w14:textId="5A7CE682" w:rsidR="00CF0631" w:rsidRPr="00CD1AA6" w:rsidRDefault="00363BA0">
      <w:pPr>
        <w:pStyle w:val="Heading1"/>
        <w:numPr>
          <w:ilvl w:val="0"/>
          <w:numId w:val="0"/>
        </w:numPr>
        <w:ind w:left="185" w:right="67"/>
        <w:rPr>
          <w:color w:val="000000" w:themeColor="text1"/>
        </w:rPr>
      </w:pPr>
      <w:r w:rsidRPr="00CD1AA6">
        <w:rPr>
          <w:color w:val="000000" w:themeColor="text1"/>
        </w:rPr>
        <w:t xml:space="preserve">MEADOWLARK WOMENS GOLF CLUB Membership Info and Optional Fees:   2026 </w:t>
      </w:r>
    </w:p>
    <w:p w14:paraId="5D1C4641" w14:textId="77777777" w:rsidR="00CF0631" w:rsidRPr="00CD1AA6" w:rsidRDefault="00363BA0">
      <w:pPr>
        <w:spacing w:after="0"/>
        <w:rPr>
          <w:color w:val="000000" w:themeColor="text1"/>
        </w:rPr>
      </w:pPr>
      <w:r w:rsidRPr="00CD1AA6">
        <w:rPr>
          <w:rFonts w:ascii="Arial" w:eastAsia="Arial" w:hAnsi="Arial" w:cs="Arial"/>
          <w:b/>
          <w:color w:val="000000" w:themeColor="text1"/>
          <w:sz w:val="24"/>
        </w:rPr>
        <w:t xml:space="preserve"> </w:t>
      </w:r>
    </w:p>
    <w:p w14:paraId="20C0072E" w14:textId="2D079AAC" w:rsidR="00CF0631" w:rsidRPr="00CD1AA6" w:rsidRDefault="00EA662B">
      <w:pPr>
        <w:spacing w:after="4" w:line="251" w:lineRule="auto"/>
        <w:ind w:left="-5" w:hanging="10"/>
        <w:rPr>
          <w:color w:val="000000" w:themeColor="text1"/>
        </w:rPr>
      </w:pPr>
      <w:r>
        <w:rPr>
          <w:rFonts w:ascii="Arial" w:eastAsia="Arial" w:hAnsi="Arial" w:cs="Arial"/>
          <w:b/>
          <w:color w:val="000000" w:themeColor="text1"/>
        </w:rPr>
        <w:t xml:space="preserve">CIRCLE </w:t>
      </w:r>
      <w:proofErr w:type="gramStart"/>
      <w:r w:rsidR="00363BA0" w:rsidRPr="00CD1AA6">
        <w:rPr>
          <w:rFonts w:ascii="Arial" w:eastAsia="Arial" w:hAnsi="Arial" w:cs="Arial"/>
          <w:b/>
          <w:color w:val="000000" w:themeColor="text1"/>
        </w:rPr>
        <w:t>ONE :</w:t>
      </w:r>
      <w:proofErr w:type="gramEnd"/>
      <w:r w:rsidR="00363BA0" w:rsidRPr="00CD1AA6">
        <w:rPr>
          <w:rFonts w:ascii="Arial" w:eastAsia="Arial" w:hAnsi="Arial" w:cs="Arial"/>
          <w:b/>
          <w:color w:val="000000" w:themeColor="text1"/>
        </w:rPr>
        <w:t xml:space="preserve"> I am a  </w:t>
      </w:r>
      <w:r w:rsidR="00363BA0" w:rsidRPr="00CD1AA6">
        <w:rPr>
          <w:rFonts w:ascii="Arial" w:eastAsia="Arial" w:hAnsi="Arial" w:cs="Arial"/>
          <w:color w:val="000000" w:themeColor="text1"/>
        </w:rPr>
        <w:t xml:space="preserve"> New Member  </w:t>
      </w:r>
      <w:r w:rsidR="00363BA0" w:rsidRPr="00CD1AA6">
        <w:rPr>
          <w:rFonts w:ascii="Arial" w:eastAsia="Arial" w:hAnsi="Arial" w:cs="Arial"/>
          <w:b/>
          <w:color w:val="000000" w:themeColor="text1"/>
        </w:rPr>
        <w:t xml:space="preserve"> </w:t>
      </w:r>
      <w:r w:rsidR="00363BA0" w:rsidRPr="00CD1AA6">
        <w:rPr>
          <w:rFonts w:ascii="Arial" w:eastAsia="Arial" w:hAnsi="Arial" w:cs="Arial"/>
          <w:color w:val="000000" w:themeColor="text1"/>
        </w:rPr>
        <w:t>Renewing Member</w:t>
      </w:r>
      <w:r w:rsidR="00363BA0" w:rsidRPr="00CD1AA6">
        <w:rPr>
          <w:rFonts w:ascii="Arial" w:eastAsia="Arial" w:hAnsi="Arial" w:cs="Arial"/>
          <w:b/>
          <w:color w:val="000000" w:themeColor="text1"/>
        </w:rPr>
        <w:t xml:space="preserve"> </w:t>
      </w:r>
      <w:r>
        <w:rPr>
          <w:rFonts w:ascii="Arial" w:eastAsia="Arial" w:hAnsi="Arial" w:cs="Arial"/>
          <w:b/>
          <w:color w:val="000000" w:themeColor="text1"/>
        </w:rPr>
        <w:t xml:space="preserve">      </w:t>
      </w:r>
      <w:r w:rsidR="00363BA0" w:rsidRPr="00CD1AA6">
        <w:rPr>
          <w:rFonts w:ascii="Arial" w:eastAsia="Arial" w:hAnsi="Arial" w:cs="Arial"/>
          <w:color w:val="000000" w:themeColor="text1"/>
        </w:rPr>
        <w:t xml:space="preserve">Social Member </w:t>
      </w:r>
      <w:proofErr w:type="gramStart"/>
      <w:r w:rsidR="00363BA0" w:rsidRPr="00CD1AA6">
        <w:rPr>
          <w:rFonts w:ascii="Arial" w:eastAsia="Arial" w:hAnsi="Arial" w:cs="Arial"/>
          <w:color w:val="000000" w:themeColor="text1"/>
        </w:rPr>
        <w:t>( _</w:t>
      </w:r>
      <w:proofErr w:type="gramEnd"/>
      <w:r w:rsidR="00363BA0" w:rsidRPr="00CD1AA6">
        <w:rPr>
          <w:rFonts w:ascii="Arial" w:eastAsia="Arial" w:hAnsi="Arial" w:cs="Arial"/>
          <w:color w:val="000000" w:themeColor="text1"/>
        </w:rPr>
        <w:t xml:space="preserve">_ New or __Renewing) </w:t>
      </w:r>
    </w:p>
    <w:p w14:paraId="01E021D8" w14:textId="77777777" w:rsidR="00CF0631" w:rsidRPr="00CD1AA6" w:rsidRDefault="00363BA0">
      <w:pPr>
        <w:spacing w:after="0"/>
        <w:rPr>
          <w:color w:val="000000" w:themeColor="text1"/>
        </w:rPr>
      </w:pPr>
      <w:r w:rsidRPr="00CD1AA6">
        <w:rPr>
          <w:rFonts w:ascii="Arial" w:eastAsia="Arial" w:hAnsi="Arial" w:cs="Arial"/>
          <w:b/>
          <w:color w:val="000000" w:themeColor="text1"/>
        </w:rPr>
        <w:t xml:space="preserve"> </w:t>
      </w:r>
    </w:p>
    <w:p w14:paraId="0E7EFC71" w14:textId="0DBAD630" w:rsidR="00CF0631" w:rsidRPr="00CD1AA6" w:rsidRDefault="00363BA0">
      <w:pPr>
        <w:spacing w:after="4" w:line="251" w:lineRule="auto"/>
        <w:ind w:left="-5" w:hanging="10"/>
        <w:rPr>
          <w:color w:val="000000" w:themeColor="text1"/>
        </w:rPr>
      </w:pPr>
      <w:r w:rsidRPr="00CD1AA6">
        <w:rPr>
          <w:rFonts w:ascii="Arial" w:eastAsia="Arial" w:hAnsi="Arial" w:cs="Arial"/>
          <w:b/>
          <w:color w:val="000000" w:themeColor="text1"/>
        </w:rPr>
        <w:t xml:space="preserve">Renewing and New Members - </w:t>
      </w:r>
      <w:r w:rsidRPr="00CD1AA6">
        <w:rPr>
          <w:rFonts w:ascii="Arial" w:eastAsia="Arial" w:hAnsi="Arial" w:cs="Arial"/>
          <w:color w:val="000000" w:themeColor="text1"/>
        </w:rPr>
        <w:t xml:space="preserve">Please sign up on the SCGA website: SCGA.org / Membership or enter </w:t>
      </w:r>
      <w:hyperlink r:id="rId6">
        <w:r w:rsidRPr="00CD1AA6">
          <w:rPr>
            <w:rFonts w:ascii="Arial" w:eastAsia="Arial" w:hAnsi="Arial" w:cs="Arial"/>
            <w:b/>
            <w:color w:val="000000" w:themeColor="text1"/>
            <w:u w:val="single" w:color="000000"/>
          </w:rPr>
          <w:t>https://membership.scga.org/start/join/?cid=476</w:t>
        </w:r>
      </w:hyperlink>
      <w:hyperlink r:id="rId7">
        <w:r w:rsidRPr="00CD1AA6">
          <w:rPr>
            <w:rFonts w:ascii="Arial" w:eastAsia="Arial" w:hAnsi="Arial" w:cs="Arial"/>
            <w:color w:val="000000" w:themeColor="text1"/>
          </w:rPr>
          <w:t xml:space="preserve"> </w:t>
        </w:r>
      </w:hyperlink>
      <w:r w:rsidRPr="00CD1AA6">
        <w:rPr>
          <w:rFonts w:ascii="Arial" w:eastAsia="Arial" w:hAnsi="Arial" w:cs="Arial"/>
          <w:color w:val="000000" w:themeColor="text1"/>
        </w:rPr>
        <w:t xml:space="preserve">into your browser and follow instructions there. The SCGA registration includes your MWGC membership and SCGA/GHIN fee(s). This fee is mandatory and billed annually.  SCGA will send email reminders 3 months before your fees are due and payable. (This fee is paid online to SCGA.) </w:t>
      </w:r>
      <w:r w:rsidRPr="00CD1AA6">
        <w:rPr>
          <w:rFonts w:ascii="Arial" w:eastAsia="Arial" w:hAnsi="Arial" w:cs="Arial"/>
          <w:b/>
          <w:color w:val="000000" w:themeColor="text1"/>
        </w:rPr>
        <w:t>MWGC “Optional Fees” is a choice.</w:t>
      </w:r>
      <w:r w:rsidRPr="00CD1AA6">
        <w:rPr>
          <w:rFonts w:ascii="Arial" w:eastAsia="Arial" w:hAnsi="Arial" w:cs="Arial"/>
          <w:color w:val="000000" w:themeColor="text1"/>
        </w:rPr>
        <w:t xml:space="preserve"> </w:t>
      </w:r>
      <w:r w:rsidR="00EA662B">
        <w:rPr>
          <w:rFonts w:ascii="Arial" w:eastAsia="Arial" w:hAnsi="Arial" w:cs="Arial"/>
          <w:color w:val="000000" w:themeColor="text1"/>
        </w:rPr>
        <w:t xml:space="preserve">Make Optional Fees check payable </w:t>
      </w:r>
      <w:r w:rsidRPr="00CD1AA6">
        <w:rPr>
          <w:rFonts w:ascii="Arial" w:eastAsia="Arial" w:hAnsi="Arial" w:cs="Arial"/>
          <w:color w:val="000000" w:themeColor="text1"/>
        </w:rPr>
        <w:t>to “MWGC”</w:t>
      </w:r>
      <w:r w:rsidR="00EA662B">
        <w:rPr>
          <w:rFonts w:ascii="Arial" w:eastAsia="Arial" w:hAnsi="Arial" w:cs="Arial"/>
          <w:color w:val="000000" w:themeColor="text1"/>
        </w:rPr>
        <w:t xml:space="preserve">, or pay by </w:t>
      </w:r>
      <w:proofErr w:type="gramStart"/>
      <w:r w:rsidR="00EA662B">
        <w:rPr>
          <w:rFonts w:ascii="Arial" w:eastAsia="Arial" w:hAnsi="Arial" w:cs="Arial"/>
          <w:color w:val="000000" w:themeColor="text1"/>
        </w:rPr>
        <w:t xml:space="preserve">ZELLE </w:t>
      </w:r>
      <w:r w:rsidR="00A511C3">
        <w:rPr>
          <w:rFonts w:ascii="Arial" w:eastAsia="Arial" w:hAnsi="Arial" w:cs="Arial"/>
          <w:color w:val="000000" w:themeColor="text1"/>
        </w:rPr>
        <w:t xml:space="preserve"> mlarkwgc@gmail.com</w:t>
      </w:r>
      <w:proofErr w:type="gramEnd"/>
    </w:p>
    <w:p w14:paraId="38A72B88" w14:textId="77777777" w:rsidR="00CF0631" w:rsidRPr="00CD1AA6" w:rsidRDefault="00363BA0">
      <w:pPr>
        <w:spacing w:after="87"/>
        <w:rPr>
          <w:color w:val="000000" w:themeColor="text1"/>
        </w:rPr>
      </w:pPr>
      <w:r w:rsidRPr="00CD1AA6">
        <w:rPr>
          <w:rFonts w:ascii="Arial" w:eastAsia="Arial" w:hAnsi="Arial" w:cs="Arial"/>
          <w:color w:val="000000" w:themeColor="text1"/>
        </w:rPr>
        <w:t xml:space="preserve"> </w:t>
      </w:r>
    </w:p>
    <w:p w14:paraId="003DDEE5" w14:textId="77777777" w:rsidR="00CF0631" w:rsidRPr="00CD1AA6" w:rsidRDefault="00363BA0">
      <w:pPr>
        <w:spacing w:after="4" w:line="251" w:lineRule="auto"/>
        <w:ind w:left="-5" w:hanging="10"/>
        <w:rPr>
          <w:color w:val="000000" w:themeColor="text1"/>
        </w:rPr>
      </w:pPr>
      <w:r w:rsidRPr="00CD1AA6">
        <w:rPr>
          <w:rFonts w:ascii="Arial" w:eastAsia="Arial" w:hAnsi="Arial" w:cs="Arial"/>
          <w:color w:val="000000" w:themeColor="text1"/>
        </w:rPr>
        <w:t xml:space="preserve">Please provide the following information.  Please print clearly.  </w:t>
      </w:r>
      <w:r w:rsidRPr="00CD1AA6">
        <w:rPr>
          <w:rFonts w:ascii="Wingdings 2" w:eastAsia="Wingdings 2" w:hAnsi="Wingdings 2" w:cs="Wingdings 2"/>
          <w:color w:val="000000" w:themeColor="text1"/>
          <w:sz w:val="32"/>
        </w:rPr>
        <w:t></w:t>
      </w:r>
      <w:r w:rsidRPr="00CD1AA6">
        <w:rPr>
          <w:rFonts w:ascii="Wingdings 2" w:eastAsia="Wingdings 2" w:hAnsi="Wingdings 2" w:cs="Wingdings 2"/>
          <w:color w:val="000000" w:themeColor="text1"/>
          <w:sz w:val="32"/>
        </w:rPr>
        <w:t></w:t>
      </w:r>
      <w:r w:rsidRPr="00CD1AA6">
        <w:rPr>
          <w:rFonts w:ascii="Arial" w:eastAsia="Arial" w:hAnsi="Arial" w:cs="Arial"/>
          <w:color w:val="000000" w:themeColor="text1"/>
        </w:rPr>
        <w:t xml:space="preserve">Check if </w:t>
      </w:r>
      <w:r w:rsidRPr="00CD1AA6">
        <w:rPr>
          <w:rFonts w:ascii="Arial" w:eastAsia="Arial" w:hAnsi="Arial" w:cs="Arial"/>
          <w:b/>
          <w:color w:val="000000" w:themeColor="text1"/>
        </w:rPr>
        <w:t>ANY</w:t>
      </w:r>
      <w:r w:rsidRPr="00CD1AA6">
        <w:rPr>
          <w:rFonts w:ascii="Arial" w:eastAsia="Arial" w:hAnsi="Arial" w:cs="Arial"/>
          <w:color w:val="000000" w:themeColor="text1"/>
        </w:rPr>
        <w:t xml:space="preserve"> of this info has changed/is new. </w:t>
      </w:r>
    </w:p>
    <w:p w14:paraId="609CAC8A" w14:textId="77777777" w:rsidR="00CF0631" w:rsidRPr="00CD1AA6" w:rsidRDefault="00363BA0">
      <w:pPr>
        <w:spacing w:after="0"/>
        <w:rPr>
          <w:color w:val="000000" w:themeColor="text1"/>
        </w:rPr>
      </w:pPr>
      <w:r w:rsidRPr="00CD1AA6">
        <w:rPr>
          <w:rFonts w:ascii="Arial" w:eastAsia="Arial" w:hAnsi="Arial" w:cs="Arial"/>
          <w:b/>
          <w:color w:val="000000" w:themeColor="text1"/>
          <w:sz w:val="24"/>
        </w:rPr>
        <w:t xml:space="preserve"> </w:t>
      </w:r>
      <w:r w:rsidRPr="00CD1AA6">
        <w:rPr>
          <w:rFonts w:ascii="Arial" w:eastAsia="Arial" w:hAnsi="Arial" w:cs="Arial"/>
          <w:b/>
          <w:color w:val="000000" w:themeColor="text1"/>
          <w:sz w:val="24"/>
        </w:rPr>
        <w:tab/>
        <w:t xml:space="preserve"> </w:t>
      </w:r>
    </w:p>
    <w:p w14:paraId="7594108F" w14:textId="77777777" w:rsidR="00CF0631" w:rsidRPr="00CD1AA6" w:rsidRDefault="00363BA0">
      <w:pPr>
        <w:spacing w:after="0"/>
        <w:ind w:left="-5" w:hanging="10"/>
        <w:rPr>
          <w:color w:val="000000" w:themeColor="text1"/>
        </w:rPr>
      </w:pPr>
      <w:r w:rsidRPr="00CD1AA6">
        <w:rPr>
          <w:rFonts w:ascii="Arial" w:eastAsia="Arial" w:hAnsi="Arial" w:cs="Arial"/>
          <w:b/>
          <w:color w:val="000000" w:themeColor="text1"/>
          <w:sz w:val="24"/>
        </w:rPr>
        <w:t>NAME</w:t>
      </w:r>
      <w:r w:rsidRPr="00CD1AA6">
        <w:rPr>
          <w:rFonts w:ascii="Arial" w:eastAsia="Arial" w:hAnsi="Arial" w:cs="Arial"/>
          <w:color w:val="000000" w:themeColor="text1"/>
          <w:sz w:val="24"/>
        </w:rPr>
        <w:t xml:space="preserve">: __________________________________________ BIRTHDAY:  MONTH/DAY _____ /______ </w:t>
      </w:r>
    </w:p>
    <w:p w14:paraId="4C4C31CA" w14:textId="77777777" w:rsidR="00CF0631" w:rsidRPr="00CD1AA6" w:rsidRDefault="00363BA0">
      <w:pPr>
        <w:spacing w:after="40"/>
        <w:rPr>
          <w:color w:val="000000" w:themeColor="text1"/>
        </w:rPr>
      </w:pPr>
      <w:r w:rsidRPr="00CD1AA6">
        <w:rPr>
          <w:rFonts w:ascii="Arial" w:eastAsia="Arial" w:hAnsi="Arial" w:cs="Arial"/>
          <w:color w:val="000000" w:themeColor="text1"/>
          <w:sz w:val="16"/>
        </w:rPr>
        <w:t xml:space="preserve"> </w:t>
      </w:r>
    </w:p>
    <w:p w14:paraId="221EE555" w14:textId="77777777" w:rsidR="00CF0631" w:rsidRPr="00CD1AA6" w:rsidRDefault="00363BA0">
      <w:pPr>
        <w:spacing w:after="4" w:line="251" w:lineRule="auto"/>
        <w:ind w:left="-5" w:hanging="10"/>
        <w:rPr>
          <w:color w:val="000000" w:themeColor="text1"/>
        </w:rPr>
      </w:pPr>
      <w:r w:rsidRPr="00CD1AA6">
        <w:rPr>
          <w:rFonts w:ascii="Arial" w:eastAsia="Arial" w:hAnsi="Arial" w:cs="Arial"/>
          <w:color w:val="000000" w:themeColor="text1"/>
        </w:rPr>
        <w:t xml:space="preserve">ADDRESS: ________________________________________________________________________________  </w:t>
      </w:r>
    </w:p>
    <w:p w14:paraId="1650A448" w14:textId="77777777" w:rsidR="00CF0631" w:rsidRPr="00CD1AA6" w:rsidRDefault="00363BA0">
      <w:pPr>
        <w:spacing w:after="0"/>
        <w:rPr>
          <w:color w:val="000000" w:themeColor="text1"/>
        </w:rPr>
      </w:pPr>
      <w:r w:rsidRPr="00CD1AA6">
        <w:rPr>
          <w:rFonts w:ascii="Arial" w:eastAsia="Arial" w:hAnsi="Arial" w:cs="Arial"/>
          <w:color w:val="000000" w:themeColor="text1"/>
        </w:rPr>
        <w:t xml:space="preserve"> </w:t>
      </w:r>
    </w:p>
    <w:p w14:paraId="2EBB0CB0" w14:textId="77777777" w:rsidR="00CF0631" w:rsidRPr="00CD1AA6" w:rsidRDefault="00363BA0">
      <w:pPr>
        <w:spacing w:after="4" w:line="251" w:lineRule="auto"/>
        <w:ind w:left="-5" w:hanging="10"/>
        <w:rPr>
          <w:color w:val="000000" w:themeColor="text1"/>
        </w:rPr>
      </w:pPr>
      <w:r w:rsidRPr="00CD1AA6">
        <w:rPr>
          <w:rFonts w:ascii="Arial" w:eastAsia="Arial" w:hAnsi="Arial" w:cs="Arial"/>
          <w:color w:val="000000" w:themeColor="text1"/>
        </w:rPr>
        <w:t xml:space="preserve">CITY: _______________________________________________________________   ZIP _________________  </w:t>
      </w:r>
    </w:p>
    <w:p w14:paraId="58E28E0F" w14:textId="77777777" w:rsidR="00CF0631" w:rsidRPr="00CD1AA6" w:rsidRDefault="00363BA0">
      <w:pPr>
        <w:spacing w:after="0"/>
        <w:rPr>
          <w:color w:val="000000" w:themeColor="text1"/>
        </w:rPr>
      </w:pPr>
      <w:r w:rsidRPr="00CD1AA6">
        <w:rPr>
          <w:rFonts w:ascii="Arial" w:eastAsia="Arial" w:hAnsi="Arial" w:cs="Arial"/>
          <w:color w:val="000000" w:themeColor="text1"/>
        </w:rPr>
        <w:t xml:space="preserve"> </w:t>
      </w:r>
    </w:p>
    <w:p w14:paraId="0670B24A" w14:textId="77777777" w:rsidR="00CF0631" w:rsidRPr="00CD1AA6" w:rsidRDefault="00363BA0">
      <w:pPr>
        <w:spacing w:after="4" w:line="251" w:lineRule="auto"/>
        <w:ind w:left="-5" w:hanging="10"/>
        <w:rPr>
          <w:color w:val="000000" w:themeColor="text1"/>
        </w:rPr>
      </w:pPr>
      <w:r w:rsidRPr="00CD1AA6">
        <w:rPr>
          <w:rFonts w:ascii="Arial" w:eastAsia="Arial" w:hAnsi="Arial" w:cs="Arial"/>
          <w:color w:val="000000" w:themeColor="text1"/>
        </w:rPr>
        <w:t>CELL PHONE: #_____________________________________ 2</w:t>
      </w:r>
      <w:r w:rsidRPr="00CD1AA6">
        <w:rPr>
          <w:rFonts w:ascii="Arial" w:eastAsia="Arial" w:hAnsi="Arial" w:cs="Arial"/>
          <w:color w:val="000000" w:themeColor="text1"/>
          <w:vertAlign w:val="superscript"/>
        </w:rPr>
        <w:t>ND</w:t>
      </w:r>
      <w:r w:rsidRPr="00CD1AA6">
        <w:rPr>
          <w:rFonts w:ascii="Arial" w:eastAsia="Arial" w:hAnsi="Arial" w:cs="Arial"/>
          <w:color w:val="000000" w:themeColor="text1"/>
        </w:rPr>
        <w:t xml:space="preserve">PHONE______________________________ </w:t>
      </w:r>
    </w:p>
    <w:p w14:paraId="2C747662" w14:textId="77777777" w:rsidR="00CF0631" w:rsidRPr="00CD1AA6" w:rsidRDefault="00363BA0">
      <w:pPr>
        <w:spacing w:after="0"/>
        <w:rPr>
          <w:color w:val="000000" w:themeColor="text1"/>
        </w:rPr>
      </w:pPr>
      <w:r w:rsidRPr="00CD1AA6">
        <w:rPr>
          <w:rFonts w:ascii="Arial" w:eastAsia="Arial" w:hAnsi="Arial" w:cs="Arial"/>
          <w:color w:val="000000" w:themeColor="text1"/>
        </w:rPr>
        <w:t xml:space="preserve"> </w:t>
      </w:r>
    </w:p>
    <w:p w14:paraId="0AEE5B9B" w14:textId="4B7C8452" w:rsidR="00CF0631" w:rsidRPr="00CD1AA6" w:rsidRDefault="00363BA0">
      <w:pPr>
        <w:spacing w:after="4" w:line="251" w:lineRule="auto"/>
        <w:ind w:left="-5" w:hanging="10"/>
        <w:rPr>
          <w:color w:val="000000" w:themeColor="text1"/>
        </w:rPr>
      </w:pPr>
      <w:r w:rsidRPr="00CD1AA6">
        <w:rPr>
          <w:rFonts w:ascii="Arial" w:eastAsia="Arial" w:hAnsi="Arial" w:cs="Arial"/>
          <w:color w:val="000000" w:themeColor="text1"/>
        </w:rPr>
        <w:t xml:space="preserve">EMAIL _________________________________________________   GHIN </w:t>
      </w:r>
      <w:r w:rsidR="00A756CE" w:rsidRPr="00CD1AA6">
        <w:rPr>
          <w:rFonts w:ascii="Arial" w:eastAsia="Arial" w:hAnsi="Arial" w:cs="Arial"/>
          <w:color w:val="000000" w:themeColor="text1"/>
        </w:rPr>
        <w:t>#</w:t>
      </w:r>
      <w:r w:rsidRPr="00CD1AA6">
        <w:rPr>
          <w:rFonts w:ascii="Arial" w:eastAsia="Arial" w:hAnsi="Arial" w:cs="Arial"/>
          <w:color w:val="000000" w:themeColor="text1"/>
        </w:rPr>
        <w:t xml:space="preserve">: _________________________ </w:t>
      </w:r>
    </w:p>
    <w:p w14:paraId="5397E690" w14:textId="77777777" w:rsidR="00A756CE" w:rsidRPr="00CD1AA6" w:rsidRDefault="00A756CE" w:rsidP="00A756CE">
      <w:pPr>
        <w:spacing w:after="4" w:line="251" w:lineRule="auto"/>
        <w:ind w:left="-5" w:hanging="10"/>
        <w:rPr>
          <w:rFonts w:ascii="Arial" w:eastAsia="Arial" w:hAnsi="Arial" w:cs="Arial"/>
          <w:color w:val="000000" w:themeColor="text1"/>
          <w:sz w:val="24"/>
        </w:rPr>
      </w:pPr>
    </w:p>
    <w:p w14:paraId="2C7C6BE6" w14:textId="51EB869C" w:rsidR="00A756CE" w:rsidRPr="00CD1AA6" w:rsidRDefault="00A756CE" w:rsidP="00A756CE">
      <w:pPr>
        <w:spacing w:after="4" w:line="251" w:lineRule="auto"/>
        <w:ind w:left="-5" w:hanging="10"/>
        <w:rPr>
          <w:rFonts w:ascii="Arial" w:eastAsia="Arial" w:hAnsi="Arial" w:cs="Arial"/>
          <w:color w:val="000000" w:themeColor="text1"/>
        </w:rPr>
      </w:pPr>
      <w:r w:rsidRPr="00CD1AA6">
        <w:rPr>
          <w:rFonts w:ascii="Arial" w:eastAsia="Arial" w:hAnsi="Arial" w:cs="Arial"/>
          <w:color w:val="000000" w:themeColor="text1"/>
        </w:rPr>
        <w:t xml:space="preserve">SPOUSE/SIGNIFICANT OTHER: _______________________________________________________________ </w:t>
      </w:r>
    </w:p>
    <w:p w14:paraId="6B6FF733" w14:textId="77777777" w:rsidR="00A756CE" w:rsidRPr="00CD1AA6" w:rsidRDefault="00A756CE" w:rsidP="00A756CE">
      <w:pPr>
        <w:spacing w:after="4" w:line="251" w:lineRule="auto"/>
        <w:ind w:left="-5" w:hanging="10"/>
        <w:rPr>
          <w:rFonts w:ascii="Arial" w:eastAsia="Arial" w:hAnsi="Arial" w:cs="Arial"/>
          <w:color w:val="000000" w:themeColor="text1"/>
        </w:rPr>
      </w:pPr>
    </w:p>
    <w:p w14:paraId="1FF32C86" w14:textId="77777777" w:rsidR="00CF0631" w:rsidRPr="00CD1AA6" w:rsidRDefault="00363BA0">
      <w:pPr>
        <w:spacing w:after="4" w:line="251" w:lineRule="auto"/>
        <w:ind w:left="-5" w:hanging="10"/>
        <w:rPr>
          <w:color w:val="000000" w:themeColor="text1"/>
        </w:rPr>
      </w:pPr>
      <w:r w:rsidRPr="00CD1AA6">
        <w:rPr>
          <w:rFonts w:ascii="Arial" w:eastAsia="Arial" w:hAnsi="Arial" w:cs="Arial"/>
          <w:b/>
          <w:color w:val="000000" w:themeColor="text1"/>
        </w:rPr>
        <w:t>For 2026: must include:  EMERGENCY CONTACT</w:t>
      </w:r>
      <w:r w:rsidRPr="00CD1AA6">
        <w:rPr>
          <w:rFonts w:ascii="Arial" w:eastAsia="Arial" w:hAnsi="Arial" w:cs="Arial"/>
          <w:color w:val="000000" w:themeColor="text1"/>
        </w:rPr>
        <w:t xml:space="preserve">: Name _________________________________________   </w:t>
      </w:r>
    </w:p>
    <w:p w14:paraId="4EFFD34A" w14:textId="77777777" w:rsidR="00CF0631" w:rsidRPr="00CD1AA6" w:rsidRDefault="00363BA0">
      <w:pPr>
        <w:spacing w:after="0"/>
        <w:rPr>
          <w:color w:val="000000" w:themeColor="text1"/>
        </w:rPr>
      </w:pPr>
      <w:r w:rsidRPr="00CD1AA6">
        <w:rPr>
          <w:rFonts w:ascii="Arial" w:eastAsia="Arial" w:hAnsi="Arial" w:cs="Arial"/>
          <w:color w:val="000000" w:themeColor="text1"/>
        </w:rPr>
        <w:t xml:space="preserve"> </w:t>
      </w:r>
    </w:p>
    <w:p w14:paraId="4759AA14" w14:textId="64FB56DB" w:rsidR="00CF0631" w:rsidRPr="00CD1AA6" w:rsidRDefault="00363BA0" w:rsidP="00A756CE">
      <w:pPr>
        <w:spacing w:after="252" w:line="251" w:lineRule="auto"/>
        <w:rPr>
          <w:color w:val="000000" w:themeColor="text1"/>
        </w:rPr>
      </w:pPr>
      <w:r w:rsidRPr="00CD1AA6">
        <w:rPr>
          <w:rFonts w:ascii="Arial" w:eastAsia="Arial" w:hAnsi="Arial" w:cs="Arial"/>
          <w:color w:val="000000" w:themeColor="text1"/>
        </w:rPr>
        <w:t xml:space="preserve">Phone #: _____________________________      </w:t>
      </w:r>
      <w:r w:rsidR="00A756CE" w:rsidRPr="00CD1AA6">
        <w:rPr>
          <w:rFonts w:ascii="Arial" w:eastAsia="Arial" w:hAnsi="Arial" w:cs="Arial"/>
          <w:color w:val="000000" w:themeColor="text1"/>
        </w:rPr>
        <w:t xml:space="preserve"> Email: </w:t>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r>
      <w:r w:rsidR="00A756CE" w:rsidRPr="00CD1AA6">
        <w:rPr>
          <w:rFonts w:ascii="Arial" w:eastAsia="Arial" w:hAnsi="Arial" w:cs="Arial"/>
          <w:color w:val="000000" w:themeColor="text1"/>
        </w:rPr>
        <w:softHyphen/>
        <w:t>____________________________________________</w:t>
      </w:r>
    </w:p>
    <w:p w14:paraId="599A9957" w14:textId="3DCF2031" w:rsidR="00CF0631" w:rsidRPr="00CD1AA6" w:rsidRDefault="00CF0631">
      <w:pPr>
        <w:spacing w:after="0"/>
        <w:rPr>
          <w:color w:val="000000" w:themeColor="text1"/>
        </w:rPr>
      </w:pPr>
    </w:p>
    <w:tbl>
      <w:tblPr>
        <w:tblStyle w:val="TableGrid"/>
        <w:tblW w:w="10888" w:type="dxa"/>
        <w:tblInd w:w="5" w:type="dxa"/>
        <w:tblCellMar>
          <w:top w:w="8" w:type="dxa"/>
          <w:left w:w="106" w:type="dxa"/>
          <w:right w:w="60" w:type="dxa"/>
        </w:tblCellMar>
        <w:tblLook w:val="04A0" w:firstRow="1" w:lastRow="0" w:firstColumn="1" w:lastColumn="0" w:noHBand="0" w:noVBand="1"/>
      </w:tblPr>
      <w:tblGrid>
        <w:gridCol w:w="5488"/>
        <w:gridCol w:w="720"/>
        <w:gridCol w:w="1080"/>
        <w:gridCol w:w="2609"/>
        <w:gridCol w:w="991"/>
      </w:tblGrid>
      <w:tr w:rsidR="00CD1AA6" w:rsidRPr="00CD1AA6" w14:paraId="4AE69E48" w14:textId="77777777" w:rsidTr="00A756CE">
        <w:trPr>
          <w:trHeight w:val="562"/>
        </w:trPr>
        <w:tc>
          <w:tcPr>
            <w:tcW w:w="5488" w:type="dxa"/>
            <w:tcBorders>
              <w:top w:val="single" w:sz="4" w:space="0" w:color="000000"/>
              <w:left w:val="single" w:sz="4" w:space="0" w:color="000000"/>
              <w:bottom w:val="single" w:sz="4" w:space="0" w:color="000000"/>
              <w:right w:val="single" w:sz="4" w:space="0" w:color="000000"/>
            </w:tcBorders>
          </w:tcPr>
          <w:p w14:paraId="1AF97BE5" w14:textId="400FF311" w:rsidR="00CF0631" w:rsidRPr="00CD1AA6" w:rsidRDefault="00EA662B">
            <w:pPr>
              <w:ind w:right="48"/>
              <w:jc w:val="center"/>
              <w:rPr>
                <w:color w:val="000000" w:themeColor="text1"/>
              </w:rPr>
            </w:pPr>
            <w:r>
              <w:rPr>
                <w:rFonts w:ascii="Arial" w:eastAsia="Arial" w:hAnsi="Arial" w:cs="Arial"/>
                <w:b/>
                <w:color w:val="000000" w:themeColor="text1"/>
                <w:sz w:val="24"/>
              </w:rPr>
              <w:t xml:space="preserve">OPTIONAL FEES </w:t>
            </w:r>
            <w:proofErr w:type="gramStart"/>
            <w:r>
              <w:rPr>
                <w:rFonts w:ascii="Arial" w:eastAsia="Arial" w:hAnsi="Arial" w:cs="Arial"/>
                <w:b/>
                <w:color w:val="000000" w:themeColor="text1"/>
                <w:sz w:val="24"/>
              </w:rPr>
              <w:t xml:space="preserve">--  </w:t>
            </w:r>
            <w:r w:rsidR="00363BA0" w:rsidRPr="00CD1AA6">
              <w:rPr>
                <w:rFonts w:ascii="Arial" w:eastAsia="Arial" w:hAnsi="Arial" w:cs="Arial"/>
                <w:b/>
                <w:color w:val="000000" w:themeColor="text1"/>
                <w:sz w:val="24"/>
              </w:rPr>
              <w:t>REGULAR</w:t>
            </w:r>
            <w:proofErr w:type="gramEnd"/>
            <w:r w:rsidR="00363BA0" w:rsidRPr="00CD1AA6">
              <w:rPr>
                <w:rFonts w:ascii="Arial" w:eastAsia="Arial" w:hAnsi="Arial" w:cs="Arial"/>
                <w:b/>
                <w:color w:val="000000" w:themeColor="text1"/>
                <w:sz w:val="24"/>
              </w:rPr>
              <w:t xml:space="preserve"> Members </w:t>
            </w:r>
          </w:p>
        </w:tc>
        <w:tc>
          <w:tcPr>
            <w:tcW w:w="720" w:type="dxa"/>
            <w:tcBorders>
              <w:top w:val="single" w:sz="4" w:space="0" w:color="000000"/>
              <w:left w:val="single" w:sz="4" w:space="0" w:color="000000"/>
              <w:bottom w:val="single" w:sz="4" w:space="0" w:color="000000"/>
              <w:right w:val="single" w:sz="4" w:space="0" w:color="000000"/>
            </w:tcBorders>
          </w:tcPr>
          <w:p w14:paraId="7012B922" w14:textId="77777777" w:rsidR="00CF0631" w:rsidRPr="00CD1AA6" w:rsidRDefault="00363BA0">
            <w:pPr>
              <w:ind w:left="50"/>
              <w:rPr>
                <w:color w:val="000000" w:themeColor="text1"/>
              </w:rPr>
            </w:pPr>
            <w:r w:rsidRPr="00CD1AA6">
              <w:rPr>
                <w:rFonts w:ascii="Arial" w:eastAsia="Arial" w:hAnsi="Arial" w:cs="Arial"/>
                <w:b/>
                <w:color w:val="000000" w:themeColor="text1"/>
                <w:sz w:val="24"/>
              </w:rPr>
              <w:t xml:space="preserve">Y/N </w:t>
            </w:r>
          </w:p>
        </w:tc>
        <w:tc>
          <w:tcPr>
            <w:tcW w:w="1080" w:type="dxa"/>
            <w:tcBorders>
              <w:top w:val="single" w:sz="4" w:space="0" w:color="000000"/>
              <w:left w:val="single" w:sz="4" w:space="0" w:color="000000"/>
              <w:bottom w:val="single" w:sz="4" w:space="0" w:color="000000"/>
              <w:right w:val="single" w:sz="4" w:space="0" w:color="000000"/>
            </w:tcBorders>
          </w:tcPr>
          <w:p w14:paraId="19554F5B" w14:textId="77777777" w:rsidR="00CF0631" w:rsidRPr="00CD1AA6" w:rsidRDefault="00363BA0">
            <w:pPr>
              <w:ind w:left="17"/>
              <w:jc w:val="center"/>
              <w:rPr>
                <w:color w:val="000000" w:themeColor="text1"/>
              </w:rPr>
            </w:pPr>
            <w:r w:rsidRPr="00CD1AA6">
              <w:rPr>
                <w:rFonts w:ascii="Arial" w:eastAsia="Arial" w:hAnsi="Arial" w:cs="Arial"/>
                <w:color w:val="000000" w:themeColor="text1"/>
                <w:sz w:val="24"/>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8D20F3A" w14:textId="331A252F" w:rsidR="00CF0631" w:rsidRPr="00CD1AA6" w:rsidRDefault="00363BA0">
            <w:pPr>
              <w:jc w:val="center"/>
              <w:rPr>
                <w:color w:val="000000" w:themeColor="text1"/>
              </w:rPr>
            </w:pPr>
            <w:r w:rsidRPr="00CD1AA6">
              <w:rPr>
                <w:rFonts w:ascii="Arial" w:eastAsia="Arial" w:hAnsi="Arial" w:cs="Arial"/>
                <w:b/>
                <w:color w:val="000000" w:themeColor="text1"/>
                <w:sz w:val="24"/>
              </w:rPr>
              <w:t xml:space="preserve">SOCIAL Members </w:t>
            </w:r>
          </w:p>
        </w:tc>
        <w:tc>
          <w:tcPr>
            <w:tcW w:w="991" w:type="dxa"/>
            <w:tcBorders>
              <w:top w:val="single" w:sz="4" w:space="0" w:color="000000"/>
              <w:left w:val="single" w:sz="4" w:space="0" w:color="000000"/>
              <w:bottom w:val="single" w:sz="4" w:space="0" w:color="000000"/>
              <w:right w:val="single" w:sz="4" w:space="0" w:color="000000"/>
            </w:tcBorders>
          </w:tcPr>
          <w:p w14:paraId="2D9F149D" w14:textId="77777777" w:rsidR="00CF0631" w:rsidRPr="00CD1AA6" w:rsidRDefault="00363BA0">
            <w:pPr>
              <w:ind w:left="19"/>
              <w:jc w:val="center"/>
              <w:rPr>
                <w:color w:val="000000" w:themeColor="text1"/>
              </w:rPr>
            </w:pPr>
            <w:r w:rsidRPr="00CD1AA6">
              <w:rPr>
                <w:rFonts w:ascii="Arial" w:eastAsia="Arial" w:hAnsi="Arial" w:cs="Arial"/>
                <w:color w:val="000000" w:themeColor="text1"/>
                <w:sz w:val="24"/>
              </w:rPr>
              <w:t xml:space="preserve"> </w:t>
            </w:r>
          </w:p>
        </w:tc>
      </w:tr>
      <w:tr w:rsidR="00CD1AA6" w:rsidRPr="00CD1AA6" w14:paraId="3B8D1487" w14:textId="77777777" w:rsidTr="00A756CE">
        <w:trPr>
          <w:trHeight w:val="466"/>
        </w:trPr>
        <w:tc>
          <w:tcPr>
            <w:tcW w:w="5488" w:type="dxa"/>
            <w:tcBorders>
              <w:top w:val="single" w:sz="4" w:space="0" w:color="000000"/>
              <w:left w:val="single" w:sz="4" w:space="0" w:color="000000"/>
              <w:bottom w:val="single" w:sz="4" w:space="0" w:color="000000"/>
              <w:right w:val="single" w:sz="4" w:space="0" w:color="000000"/>
            </w:tcBorders>
          </w:tcPr>
          <w:p w14:paraId="0C53026E" w14:textId="77777777" w:rsidR="00CF0631" w:rsidRPr="00CD1AA6" w:rsidRDefault="00363BA0">
            <w:pPr>
              <w:ind w:left="362"/>
              <w:rPr>
                <w:color w:val="000000" w:themeColor="text1"/>
              </w:rPr>
            </w:pPr>
            <w:r w:rsidRPr="00CD1AA6">
              <w:rPr>
                <w:rFonts w:ascii="Arial" w:eastAsia="Arial" w:hAnsi="Arial" w:cs="Arial"/>
                <w:b/>
                <w:color w:val="000000" w:themeColor="text1"/>
                <w:sz w:val="24"/>
              </w:rPr>
              <w:t xml:space="preserve">1. Weekly Play Day Games  </w:t>
            </w:r>
          </w:p>
        </w:tc>
        <w:tc>
          <w:tcPr>
            <w:tcW w:w="720" w:type="dxa"/>
            <w:tcBorders>
              <w:top w:val="single" w:sz="4" w:space="0" w:color="000000"/>
              <w:left w:val="single" w:sz="4" w:space="0" w:color="000000"/>
              <w:bottom w:val="single" w:sz="4" w:space="0" w:color="000000"/>
              <w:right w:val="single" w:sz="4" w:space="0" w:color="000000"/>
            </w:tcBorders>
          </w:tcPr>
          <w:p w14:paraId="6790FA5E"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FE1E222" w14:textId="77777777" w:rsidR="00CF0631" w:rsidRPr="00CD1AA6" w:rsidRDefault="00363BA0">
            <w:pPr>
              <w:ind w:left="65"/>
              <w:rPr>
                <w:color w:val="000000" w:themeColor="text1"/>
              </w:rPr>
            </w:pPr>
            <w:r w:rsidRPr="00CD1AA6">
              <w:rPr>
                <w:rFonts w:ascii="Arial" w:eastAsia="Arial" w:hAnsi="Arial" w:cs="Arial"/>
                <w:b/>
                <w:color w:val="000000" w:themeColor="text1"/>
                <w:sz w:val="24"/>
              </w:rPr>
              <w:t xml:space="preserve">$25.00 </w:t>
            </w:r>
          </w:p>
        </w:tc>
        <w:tc>
          <w:tcPr>
            <w:tcW w:w="2609" w:type="dxa"/>
            <w:tcBorders>
              <w:top w:val="single" w:sz="4" w:space="0" w:color="000000"/>
              <w:left w:val="single" w:sz="4" w:space="0" w:color="000000"/>
              <w:bottom w:val="single" w:sz="4" w:space="0" w:color="000000"/>
              <w:right w:val="single" w:sz="4" w:space="0" w:color="000000"/>
            </w:tcBorders>
          </w:tcPr>
          <w:p w14:paraId="57AD011A" w14:textId="77777777" w:rsidR="00CF0631" w:rsidRPr="00CD1AA6" w:rsidRDefault="00363BA0">
            <w:pPr>
              <w:ind w:right="55"/>
              <w:jc w:val="center"/>
              <w:rPr>
                <w:color w:val="000000" w:themeColor="text1"/>
              </w:rPr>
            </w:pPr>
            <w:r w:rsidRPr="00CD1AA6">
              <w:rPr>
                <w:rFonts w:ascii="Arial" w:eastAsia="Arial" w:hAnsi="Arial" w:cs="Arial"/>
                <w:b/>
                <w:color w:val="000000" w:themeColor="text1"/>
                <w:sz w:val="24"/>
              </w:rPr>
              <w:t xml:space="preserve">Paid Annually: </w:t>
            </w:r>
          </w:p>
        </w:tc>
        <w:tc>
          <w:tcPr>
            <w:tcW w:w="991" w:type="dxa"/>
            <w:tcBorders>
              <w:top w:val="single" w:sz="4" w:space="0" w:color="000000"/>
              <w:left w:val="single" w:sz="4" w:space="0" w:color="000000"/>
              <w:bottom w:val="single" w:sz="4" w:space="0" w:color="000000"/>
              <w:right w:val="single" w:sz="4" w:space="0" w:color="000000"/>
            </w:tcBorders>
          </w:tcPr>
          <w:p w14:paraId="2310189D" w14:textId="0D1148E1" w:rsidR="00CF0631" w:rsidRPr="00CD1AA6" w:rsidRDefault="00363BA0">
            <w:pPr>
              <w:ind w:left="22"/>
              <w:rPr>
                <w:color w:val="000000" w:themeColor="text1"/>
              </w:rPr>
            </w:pPr>
            <w:r w:rsidRPr="00CD1AA6">
              <w:rPr>
                <w:rFonts w:ascii="Arial" w:eastAsia="Arial" w:hAnsi="Arial" w:cs="Arial"/>
                <w:b/>
                <w:color w:val="000000" w:themeColor="text1"/>
                <w:sz w:val="24"/>
              </w:rPr>
              <w:t>$</w:t>
            </w:r>
            <w:r w:rsidR="00EA662B">
              <w:rPr>
                <w:rFonts w:ascii="Arial" w:eastAsia="Arial" w:hAnsi="Arial" w:cs="Arial"/>
                <w:b/>
                <w:color w:val="000000" w:themeColor="text1"/>
                <w:sz w:val="24"/>
              </w:rPr>
              <w:t>2</w:t>
            </w:r>
            <w:r w:rsidR="003D5831" w:rsidRPr="00CD1AA6">
              <w:rPr>
                <w:rFonts w:ascii="Arial" w:eastAsia="Arial" w:hAnsi="Arial" w:cs="Arial"/>
                <w:b/>
                <w:color w:val="000000" w:themeColor="text1"/>
                <w:sz w:val="24"/>
              </w:rPr>
              <w:t>5.00</w:t>
            </w:r>
            <w:r w:rsidRPr="00CD1AA6">
              <w:rPr>
                <w:rFonts w:ascii="Arial" w:eastAsia="Arial" w:hAnsi="Arial" w:cs="Arial"/>
                <w:b/>
                <w:color w:val="000000" w:themeColor="text1"/>
                <w:sz w:val="24"/>
              </w:rPr>
              <w:t xml:space="preserve"> </w:t>
            </w:r>
          </w:p>
        </w:tc>
      </w:tr>
      <w:tr w:rsidR="00CD1AA6" w:rsidRPr="00CD1AA6" w14:paraId="2A7FCD09" w14:textId="77777777" w:rsidTr="00A756CE">
        <w:trPr>
          <w:trHeight w:val="466"/>
        </w:trPr>
        <w:tc>
          <w:tcPr>
            <w:tcW w:w="5488" w:type="dxa"/>
            <w:tcBorders>
              <w:top w:val="single" w:sz="4" w:space="0" w:color="000000"/>
              <w:left w:val="single" w:sz="4" w:space="0" w:color="000000"/>
              <w:bottom w:val="single" w:sz="4" w:space="0" w:color="000000"/>
              <w:right w:val="single" w:sz="4" w:space="0" w:color="000000"/>
            </w:tcBorders>
          </w:tcPr>
          <w:p w14:paraId="2E59628D" w14:textId="77777777" w:rsidR="00CF0631" w:rsidRPr="00CD1AA6" w:rsidRDefault="00363BA0">
            <w:pPr>
              <w:ind w:left="362"/>
              <w:rPr>
                <w:color w:val="000000" w:themeColor="text1"/>
              </w:rPr>
            </w:pPr>
            <w:r w:rsidRPr="00CD1AA6">
              <w:rPr>
                <w:rFonts w:ascii="Arial" w:eastAsia="Arial" w:hAnsi="Arial" w:cs="Arial"/>
                <w:b/>
                <w:color w:val="000000" w:themeColor="text1"/>
                <w:sz w:val="24"/>
              </w:rPr>
              <w:t xml:space="preserve">2. Ringer Dues </w:t>
            </w:r>
          </w:p>
        </w:tc>
        <w:tc>
          <w:tcPr>
            <w:tcW w:w="720" w:type="dxa"/>
            <w:tcBorders>
              <w:top w:val="single" w:sz="4" w:space="0" w:color="000000"/>
              <w:left w:val="single" w:sz="4" w:space="0" w:color="000000"/>
              <w:bottom w:val="single" w:sz="4" w:space="0" w:color="000000"/>
              <w:right w:val="single" w:sz="4" w:space="0" w:color="000000"/>
            </w:tcBorders>
          </w:tcPr>
          <w:p w14:paraId="36267717"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CB38C36" w14:textId="77777777" w:rsidR="00CF0631" w:rsidRPr="00CD1AA6" w:rsidRDefault="00363BA0">
            <w:pPr>
              <w:ind w:left="65"/>
              <w:rPr>
                <w:color w:val="000000" w:themeColor="text1"/>
              </w:rPr>
            </w:pPr>
            <w:r w:rsidRPr="00CD1AA6">
              <w:rPr>
                <w:rFonts w:ascii="Arial" w:eastAsia="Arial" w:hAnsi="Arial" w:cs="Arial"/>
                <w:b/>
                <w:color w:val="000000" w:themeColor="text1"/>
                <w:sz w:val="24"/>
              </w:rPr>
              <w:t xml:space="preserve">$10.00 </w:t>
            </w:r>
          </w:p>
        </w:tc>
        <w:tc>
          <w:tcPr>
            <w:tcW w:w="2609" w:type="dxa"/>
            <w:tcBorders>
              <w:top w:val="single" w:sz="4" w:space="0" w:color="000000"/>
              <w:left w:val="single" w:sz="4" w:space="0" w:color="000000"/>
              <w:bottom w:val="single" w:sz="4" w:space="0" w:color="000000"/>
              <w:right w:val="single" w:sz="4" w:space="0" w:color="000000"/>
            </w:tcBorders>
          </w:tcPr>
          <w:p w14:paraId="0F16F22D"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E5553E1" w14:textId="77777777" w:rsidR="00CF0631" w:rsidRPr="00CD1AA6" w:rsidRDefault="00363BA0">
            <w:pPr>
              <w:ind w:left="2"/>
              <w:rPr>
                <w:color w:val="000000" w:themeColor="text1"/>
              </w:rPr>
            </w:pPr>
            <w:r w:rsidRPr="00CD1AA6">
              <w:rPr>
                <w:rFonts w:ascii="Arial" w:eastAsia="Arial" w:hAnsi="Arial" w:cs="Arial"/>
                <w:color w:val="000000" w:themeColor="text1"/>
                <w:sz w:val="24"/>
              </w:rPr>
              <w:t xml:space="preserve"> </w:t>
            </w:r>
          </w:p>
        </w:tc>
      </w:tr>
      <w:tr w:rsidR="00CD1AA6" w:rsidRPr="00CD1AA6" w14:paraId="2E4938DE" w14:textId="77777777" w:rsidTr="00A756CE">
        <w:trPr>
          <w:trHeight w:val="466"/>
        </w:trPr>
        <w:tc>
          <w:tcPr>
            <w:tcW w:w="5488" w:type="dxa"/>
            <w:tcBorders>
              <w:top w:val="single" w:sz="4" w:space="0" w:color="000000"/>
              <w:left w:val="single" w:sz="4" w:space="0" w:color="000000"/>
              <w:bottom w:val="single" w:sz="4" w:space="0" w:color="000000"/>
              <w:right w:val="single" w:sz="4" w:space="0" w:color="000000"/>
            </w:tcBorders>
          </w:tcPr>
          <w:p w14:paraId="03E99423" w14:textId="77777777" w:rsidR="00CF0631" w:rsidRPr="00CD1AA6" w:rsidRDefault="00363BA0">
            <w:pPr>
              <w:ind w:left="362"/>
              <w:rPr>
                <w:color w:val="000000" w:themeColor="text1"/>
              </w:rPr>
            </w:pPr>
            <w:r w:rsidRPr="00CD1AA6">
              <w:rPr>
                <w:rFonts w:ascii="Arial" w:eastAsia="Arial" w:hAnsi="Arial" w:cs="Arial"/>
                <w:b/>
                <w:color w:val="000000" w:themeColor="text1"/>
                <w:sz w:val="24"/>
              </w:rPr>
              <w:t xml:space="preserve">3. Hole in One Fund </w:t>
            </w:r>
          </w:p>
        </w:tc>
        <w:tc>
          <w:tcPr>
            <w:tcW w:w="720" w:type="dxa"/>
            <w:tcBorders>
              <w:top w:val="single" w:sz="4" w:space="0" w:color="000000"/>
              <w:left w:val="single" w:sz="4" w:space="0" w:color="000000"/>
              <w:bottom w:val="single" w:sz="4" w:space="0" w:color="000000"/>
              <w:right w:val="single" w:sz="4" w:space="0" w:color="000000"/>
            </w:tcBorders>
          </w:tcPr>
          <w:p w14:paraId="32E4A93B"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93CFDDA" w14:textId="77777777" w:rsidR="00CF0631" w:rsidRPr="00CD1AA6" w:rsidRDefault="00363BA0">
            <w:pPr>
              <w:ind w:left="98"/>
              <w:rPr>
                <w:color w:val="000000" w:themeColor="text1"/>
              </w:rPr>
            </w:pPr>
            <w:r w:rsidRPr="00CD1AA6">
              <w:rPr>
                <w:rFonts w:ascii="Arial" w:eastAsia="Arial" w:hAnsi="Arial" w:cs="Arial"/>
                <w:b/>
                <w:color w:val="000000" w:themeColor="text1"/>
                <w:sz w:val="24"/>
              </w:rPr>
              <w:t xml:space="preserve">$ 5.00 </w:t>
            </w:r>
          </w:p>
        </w:tc>
        <w:tc>
          <w:tcPr>
            <w:tcW w:w="2609" w:type="dxa"/>
            <w:tcBorders>
              <w:top w:val="single" w:sz="4" w:space="0" w:color="000000"/>
              <w:left w:val="single" w:sz="4" w:space="0" w:color="000000"/>
              <w:bottom w:val="single" w:sz="4" w:space="0" w:color="000000"/>
              <w:right w:val="single" w:sz="4" w:space="0" w:color="000000"/>
            </w:tcBorders>
          </w:tcPr>
          <w:p w14:paraId="03E33744"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ECBDF7B" w14:textId="77777777" w:rsidR="00CF0631" w:rsidRPr="00CD1AA6" w:rsidRDefault="00363BA0">
            <w:pPr>
              <w:ind w:left="2"/>
              <w:rPr>
                <w:color w:val="000000" w:themeColor="text1"/>
              </w:rPr>
            </w:pPr>
            <w:r w:rsidRPr="00CD1AA6">
              <w:rPr>
                <w:rFonts w:ascii="Arial" w:eastAsia="Arial" w:hAnsi="Arial" w:cs="Arial"/>
                <w:color w:val="000000" w:themeColor="text1"/>
                <w:sz w:val="24"/>
              </w:rPr>
              <w:t xml:space="preserve"> </w:t>
            </w:r>
          </w:p>
        </w:tc>
      </w:tr>
      <w:tr w:rsidR="00CD1AA6" w:rsidRPr="00CD1AA6" w14:paraId="7A0DCBC2" w14:textId="77777777" w:rsidTr="00A756CE">
        <w:trPr>
          <w:trHeight w:val="466"/>
        </w:trPr>
        <w:tc>
          <w:tcPr>
            <w:tcW w:w="5488" w:type="dxa"/>
            <w:tcBorders>
              <w:top w:val="single" w:sz="4" w:space="0" w:color="000000"/>
              <w:left w:val="single" w:sz="4" w:space="0" w:color="000000"/>
              <w:bottom w:val="single" w:sz="4" w:space="0" w:color="000000"/>
              <w:right w:val="single" w:sz="4" w:space="0" w:color="000000"/>
            </w:tcBorders>
          </w:tcPr>
          <w:p w14:paraId="4A17658E" w14:textId="73474971" w:rsidR="00CF0631" w:rsidRPr="00EA662B" w:rsidRDefault="00363BA0" w:rsidP="00EA662B">
            <w:pPr>
              <w:ind w:left="362"/>
              <w:rPr>
                <w:rFonts w:ascii="Arial" w:eastAsia="Arial" w:hAnsi="Arial" w:cs="Arial"/>
                <w:b/>
                <w:color w:val="000000" w:themeColor="text1"/>
                <w:sz w:val="24"/>
              </w:rPr>
            </w:pPr>
            <w:r w:rsidRPr="00CD1AA6">
              <w:rPr>
                <w:rFonts w:ascii="Arial" w:eastAsia="Arial" w:hAnsi="Arial" w:cs="Arial"/>
                <w:b/>
                <w:color w:val="000000" w:themeColor="text1"/>
                <w:sz w:val="24"/>
              </w:rPr>
              <w:t>4. WPLGASC</w:t>
            </w:r>
            <w:r w:rsidR="00A756CE" w:rsidRPr="00CD1AA6">
              <w:rPr>
                <w:rFonts w:ascii="Arial" w:eastAsia="Arial" w:hAnsi="Arial" w:cs="Arial"/>
                <w:b/>
                <w:color w:val="000000" w:themeColor="text1"/>
                <w:sz w:val="24"/>
              </w:rPr>
              <w:t xml:space="preserve"> </w:t>
            </w:r>
            <w:r w:rsidR="00EA662B">
              <w:rPr>
                <w:rFonts w:ascii="Arial" w:eastAsia="Arial" w:hAnsi="Arial" w:cs="Arial"/>
                <w:b/>
                <w:color w:val="000000" w:themeColor="text1"/>
                <w:sz w:val="24"/>
              </w:rPr>
              <w:t>–* see note below</w:t>
            </w:r>
          </w:p>
        </w:tc>
        <w:tc>
          <w:tcPr>
            <w:tcW w:w="720" w:type="dxa"/>
            <w:tcBorders>
              <w:top w:val="single" w:sz="4" w:space="0" w:color="000000"/>
              <w:left w:val="single" w:sz="4" w:space="0" w:color="000000"/>
              <w:bottom w:val="single" w:sz="4" w:space="0" w:color="000000"/>
              <w:right w:val="single" w:sz="4" w:space="0" w:color="000000"/>
            </w:tcBorders>
          </w:tcPr>
          <w:p w14:paraId="7E9FC84E"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2D462BA" w14:textId="77777777" w:rsidR="00CF0631" w:rsidRPr="00CD1AA6" w:rsidRDefault="00363BA0">
            <w:pPr>
              <w:ind w:left="17"/>
              <w:rPr>
                <w:color w:val="000000" w:themeColor="text1"/>
              </w:rPr>
            </w:pPr>
            <w:r w:rsidRPr="00CD1AA6">
              <w:rPr>
                <w:rFonts w:ascii="Arial" w:eastAsia="Arial" w:hAnsi="Arial" w:cs="Arial"/>
                <w:b/>
                <w:color w:val="000000" w:themeColor="text1"/>
                <w:sz w:val="24"/>
              </w:rPr>
              <w:t xml:space="preserve">$20.00* </w:t>
            </w:r>
          </w:p>
        </w:tc>
        <w:tc>
          <w:tcPr>
            <w:tcW w:w="2609" w:type="dxa"/>
            <w:tcBorders>
              <w:top w:val="single" w:sz="4" w:space="0" w:color="000000"/>
              <w:left w:val="single" w:sz="4" w:space="0" w:color="000000"/>
              <w:bottom w:val="single" w:sz="4" w:space="0" w:color="000000"/>
              <w:right w:val="single" w:sz="4" w:space="0" w:color="000000"/>
            </w:tcBorders>
          </w:tcPr>
          <w:p w14:paraId="38DC664B"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A4D1439" w14:textId="77777777" w:rsidR="00CF0631" w:rsidRPr="00CD1AA6" w:rsidRDefault="00363BA0">
            <w:pPr>
              <w:ind w:left="2"/>
              <w:rPr>
                <w:color w:val="000000" w:themeColor="text1"/>
              </w:rPr>
            </w:pPr>
            <w:r w:rsidRPr="00CD1AA6">
              <w:rPr>
                <w:rFonts w:ascii="Arial" w:eastAsia="Arial" w:hAnsi="Arial" w:cs="Arial"/>
                <w:color w:val="000000" w:themeColor="text1"/>
                <w:sz w:val="24"/>
              </w:rPr>
              <w:t xml:space="preserve"> </w:t>
            </w:r>
          </w:p>
        </w:tc>
      </w:tr>
      <w:tr w:rsidR="00CD1AA6" w:rsidRPr="00CD1AA6" w14:paraId="5E4E1C29" w14:textId="77777777" w:rsidTr="00A756CE">
        <w:trPr>
          <w:trHeight w:val="1851"/>
        </w:trPr>
        <w:tc>
          <w:tcPr>
            <w:tcW w:w="5488" w:type="dxa"/>
            <w:tcBorders>
              <w:top w:val="single" w:sz="4" w:space="0" w:color="000000"/>
              <w:left w:val="single" w:sz="4" w:space="0" w:color="000000"/>
              <w:bottom w:val="single" w:sz="4" w:space="0" w:color="000000"/>
              <w:right w:val="single" w:sz="4" w:space="0" w:color="000000"/>
            </w:tcBorders>
          </w:tcPr>
          <w:p w14:paraId="1737F554" w14:textId="77777777" w:rsidR="00EA662B" w:rsidRDefault="00363BA0">
            <w:pPr>
              <w:ind w:left="53"/>
              <w:rPr>
                <w:rFonts w:ascii="Times New Roman" w:eastAsia="Times New Roman" w:hAnsi="Times New Roman" w:cs="Times New Roman"/>
                <w:color w:val="000000" w:themeColor="text1"/>
                <w:sz w:val="20"/>
              </w:rPr>
            </w:pPr>
            <w:r w:rsidRPr="00CD1AA6">
              <w:rPr>
                <w:rFonts w:ascii="Times New Roman" w:eastAsia="Times New Roman" w:hAnsi="Times New Roman" w:cs="Times New Roman"/>
                <w:b/>
                <w:color w:val="000000" w:themeColor="text1"/>
                <w:sz w:val="20"/>
              </w:rPr>
              <w:t>WPLGASC dues (</w:t>
            </w:r>
            <w:r w:rsidRPr="00CD1AA6">
              <w:rPr>
                <w:rFonts w:ascii="Times New Roman" w:eastAsia="Times New Roman" w:hAnsi="Times New Roman" w:cs="Times New Roman"/>
                <w:color w:val="000000" w:themeColor="text1"/>
                <w:sz w:val="20"/>
              </w:rPr>
              <w:t xml:space="preserve">Paid annually with </w:t>
            </w:r>
            <w:r w:rsidRPr="00CD1AA6">
              <w:rPr>
                <w:rFonts w:ascii="Times New Roman" w:eastAsia="Times New Roman" w:hAnsi="Times New Roman" w:cs="Times New Roman"/>
                <w:b/>
                <w:color w:val="000000" w:themeColor="text1"/>
                <w:sz w:val="20"/>
              </w:rPr>
              <w:t>ONE (1)</w:t>
            </w:r>
            <w:r w:rsidRPr="00CD1AA6">
              <w:rPr>
                <w:rFonts w:ascii="Times New Roman" w:eastAsia="Times New Roman" w:hAnsi="Times New Roman" w:cs="Times New Roman"/>
                <w:color w:val="000000" w:themeColor="text1"/>
                <w:sz w:val="20"/>
              </w:rPr>
              <w:t xml:space="preserve"> club only. </w:t>
            </w:r>
          </w:p>
          <w:p w14:paraId="31BA875B" w14:textId="58CB558E" w:rsidR="00CF0631" w:rsidRPr="00CD1AA6" w:rsidRDefault="00363BA0" w:rsidP="00EA662B">
            <w:pPr>
              <w:ind w:left="53"/>
              <w:rPr>
                <w:color w:val="000000" w:themeColor="text1"/>
              </w:rPr>
            </w:pPr>
            <w:r w:rsidRPr="00CD1AA6">
              <w:rPr>
                <w:rFonts w:ascii="Times New Roman" w:eastAsia="Times New Roman" w:hAnsi="Times New Roman" w:cs="Times New Roman"/>
                <w:color w:val="000000" w:themeColor="text1"/>
                <w:sz w:val="20"/>
              </w:rPr>
              <w:t xml:space="preserve">DO NOT pay again with a different club or if you already belong to a sister club – no need to “register” with us) </w:t>
            </w:r>
          </w:p>
          <w:p w14:paraId="5BE76F78" w14:textId="77777777" w:rsidR="00CF0631" w:rsidRPr="00CD1AA6" w:rsidRDefault="00363BA0">
            <w:pPr>
              <w:ind w:left="53"/>
              <w:rPr>
                <w:color w:val="000000" w:themeColor="text1"/>
              </w:rPr>
            </w:pPr>
            <w:r w:rsidRPr="00CD1AA6">
              <w:rPr>
                <w:rFonts w:ascii="Times New Roman" w:eastAsia="Times New Roman" w:hAnsi="Times New Roman" w:cs="Times New Roman"/>
                <w:color w:val="000000" w:themeColor="text1"/>
                <w:sz w:val="20"/>
              </w:rPr>
              <w:t xml:space="preserve"> </w:t>
            </w:r>
          </w:p>
          <w:p w14:paraId="58AC3E63" w14:textId="77777777" w:rsidR="00CF0631" w:rsidRPr="00CD1AA6" w:rsidRDefault="00363BA0">
            <w:pPr>
              <w:ind w:left="53"/>
              <w:rPr>
                <w:color w:val="000000" w:themeColor="text1"/>
              </w:rPr>
            </w:pPr>
            <w:r w:rsidRPr="00CD1AA6">
              <w:rPr>
                <w:rFonts w:ascii="Times New Roman" w:eastAsia="Times New Roman" w:hAnsi="Times New Roman" w:cs="Times New Roman"/>
                <w:b/>
                <w:color w:val="000000" w:themeColor="text1"/>
                <w:sz w:val="20"/>
              </w:rPr>
              <w:t xml:space="preserve">*For </w:t>
            </w:r>
            <w:r w:rsidRPr="00CD1AA6">
              <w:rPr>
                <w:rFonts w:ascii="Times New Roman" w:eastAsia="Times New Roman" w:hAnsi="Times New Roman" w:cs="Times New Roman"/>
                <w:b/>
                <w:color w:val="000000" w:themeColor="text1"/>
                <w:sz w:val="20"/>
                <w:u w:val="single" w:color="000000"/>
              </w:rPr>
              <w:t>NEW MEMBER ONLY</w:t>
            </w:r>
            <w:r w:rsidRPr="00CD1AA6">
              <w:rPr>
                <w:rFonts w:ascii="Times New Roman" w:eastAsia="Times New Roman" w:hAnsi="Times New Roman" w:cs="Times New Roman"/>
                <w:color w:val="000000" w:themeColor="text1"/>
                <w:sz w:val="20"/>
              </w:rPr>
              <w:t xml:space="preserve">:  </w:t>
            </w:r>
          </w:p>
          <w:p w14:paraId="62E2361A" w14:textId="28DD97D1" w:rsidR="00CF0631" w:rsidRPr="00CD1AA6" w:rsidRDefault="00363BA0">
            <w:pPr>
              <w:ind w:left="53"/>
              <w:rPr>
                <w:color w:val="000000" w:themeColor="text1"/>
              </w:rPr>
            </w:pPr>
            <w:r w:rsidRPr="00CD1AA6">
              <w:rPr>
                <w:rFonts w:ascii="Times New Roman" w:eastAsia="Times New Roman" w:hAnsi="Times New Roman" w:cs="Times New Roman"/>
                <w:color w:val="000000" w:themeColor="text1"/>
                <w:sz w:val="20"/>
              </w:rPr>
              <w:t xml:space="preserve">Send a </w:t>
            </w:r>
            <w:r w:rsidRPr="00CD1AA6">
              <w:rPr>
                <w:rFonts w:ascii="Times New Roman" w:eastAsia="Times New Roman" w:hAnsi="Times New Roman" w:cs="Times New Roman"/>
                <w:b/>
                <w:color w:val="000000" w:themeColor="text1"/>
                <w:sz w:val="20"/>
                <w:u w:val="single" w:color="000000"/>
              </w:rPr>
              <w:t>separate check</w:t>
            </w:r>
            <w:r w:rsidRPr="00CD1AA6">
              <w:rPr>
                <w:rFonts w:ascii="Times New Roman" w:eastAsia="Times New Roman" w:hAnsi="Times New Roman" w:cs="Times New Roman"/>
                <w:color w:val="000000" w:themeColor="text1"/>
                <w:sz w:val="20"/>
              </w:rPr>
              <w:t xml:space="preserve"> </w:t>
            </w:r>
            <w:r w:rsidRPr="00CD1AA6">
              <w:rPr>
                <w:rFonts w:ascii="Times New Roman" w:eastAsia="Times New Roman" w:hAnsi="Times New Roman" w:cs="Times New Roman"/>
                <w:b/>
                <w:color w:val="000000" w:themeColor="text1"/>
                <w:sz w:val="20"/>
                <w:u w:val="single" w:color="000000"/>
              </w:rPr>
              <w:t>payable to WPLGASC</w:t>
            </w:r>
            <w:r w:rsidRPr="00CD1AA6">
              <w:rPr>
                <w:rFonts w:ascii="Times New Roman" w:eastAsia="Times New Roman" w:hAnsi="Times New Roman" w:cs="Times New Roman"/>
                <w:color w:val="000000" w:themeColor="text1"/>
                <w:sz w:val="20"/>
              </w:rPr>
              <w:t>;  in addition to the check to MWGC for the Optional games you wish to</w:t>
            </w:r>
            <w:r w:rsidR="00A756CE" w:rsidRPr="00CD1AA6">
              <w:rPr>
                <w:rFonts w:ascii="Times New Roman" w:eastAsia="Times New Roman" w:hAnsi="Times New Roman" w:cs="Times New Roman"/>
                <w:color w:val="000000" w:themeColor="text1"/>
                <w:sz w:val="20"/>
              </w:rPr>
              <w:t xml:space="preserve"> join WPLGASC with Meadowlark.</w:t>
            </w:r>
            <w:r w:rsidR="004216F6" w:rsidRPr="00CD1AA6">
              <w:rPr>
                <w:rFonts w:ascii="Times New Roman" w:eastAsia="Times New Roman" w:hAnsi="Times New Roman" w:cs="Times New Roman"/>
                <w:color w:val="000000" w:themeColor="text1"/>
                <w:sz w:val="20"/>
              </w:rPr>
              <w:t>(From Jan 2026-October 2026)</w:t>
            </w:r>
          </w:p>
        </w:tc>
        <w:tc>
          <w:tcPr>
            <w:tcW w:w="720" w:type="dxa"/>
            <w:tcBorders>
              <w:top w:val="single" w:sz="4" w:space="0" w:color="000000"/>
              <w:left w:val="single" w:sz="4" w:space="0" w:color="000000"/>
              <w:bottom w:val="single" w:sz="4" w:space="0" w:color="000000"/>
              <w:right w:val="single" w:sz="4" w:space="0" w:color="000000"/>
            </w:tcBorders>
          </w:tcPr>
          <w:p w14:paraId="1B4270FE"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EF5892D" w14:textId="77777777" w:rsidR="00CF0631" w:rsidRPr="00CD1AA6" w:rsidRDefault="00363BA0">
            <w:pPr>
              <w:rPr>
                <w:color w:val="000000" w:themeColor="text1"/>
              </w:rPr>
            </w:pPr>
            <w:r w:rsidRPr="00CD1AA6">
              <w:rPr>
                <w:rFonts w:ascii="Arial" w:eastAsia="Arial" w:hAnsi="Arial" w:cs="Arial"/>
                <w:color w:val="000000" w:themeColor="text1"/>
                <w:sz w:val="24"/>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657DCFF" w14:textId="746F7530" w:rsidR="00CF0631" w:rsidRPr="00CD1AA6" w:rsidRDefault="003D5831">
            <w:pPr>
              <w:rPr>
                <w:color w:val="000000" w:themeColor="text1"/>
              </w:rPr>
            </w:pPr>
            <w:r w:rsidRPr="00CD1AA6">
              <w:rPr>
                <w:rFonts w:ascii="Times New Roman" w:eastAsia="Times New Roman" w:hAnsi="Times New Roman" w:cs="Times New Roman"/>
                <w:color w:val="000000" w:themeColor="text1"/>
                <w:sz w:val="20"/>
              </w:rPr>
              <w:t>To be included in our Roster Book and join us for fun social events.</w:t>
            </w:r>
            <w:r w:rsidR="00363BA0" w:rsidRPr="00CD1AA6">
              <w:rPr>
                <w:rFonts w:ascii="Arial" w:eastAsia="Arial" w:hAnsi="Arial" w:cs="Arial"/>
                <w:color w:val="000000" w:themeColor="text1"/>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3C6022D" w14:textId="77777777" w:rsidR="00CF0631" w:rsidRPr="00CD1AA6" w:rsidRDefault="00363BA0">
            <w:pPr>
              <w:ind w:left="2"/>
              <w:rPr>
                <w:color w:val="000000" w:themeColor="text1"/>
              </w:rPr>
            </w:pPr>
            <w:r w:rsidRPr="00CD1AA6">
              <w:rPr>
                <w:rFonts w:ascii="Arial" w:eastAsia="Arial" w:hAnsi="Arial" w:cs="Arial"/>
                <w:color w:val="000000" w:themeColor="text1"/>
                <w:sz w:val="24"/>
              </w:rPr>
              <w:t xml:space="preserve"> </w:t>
            </w:r>
          </w:p>
        </w:tc>
      </w:tr>
      <w:tr w:rsidR="00CD1AA6" w:rsidRPr="00CD1AA6" w14:paraId="51BEDF92" w14:textId="77777777" w:rsidTr="00A756CE">
        <w:trPr>
          <w:trHeight w:val="352"/>
        </w:trPr>
        <w:tc>
          <w:tcPr>
            <w:tcW w:w="5488" w:type="dxa"/>
            <w:tcBorders>
              <w:top w:val="single" w:sz="4" w:space="0" w:color="000000"/>
              <w:left w:val="single" w:sz="4" w:space="0" w:color="000000"/>
              <w:bottom w:val="single" w:sz="4" w:space="0" w:color="000000"/>
              <w:right w:val="single" w:sz="4" w:space="0" w:color="000000"/>
            </w:tcBorders>
          </w:tcPr>
          <w:p w14:paraId="759B4A5A" w14:textId="77777777" w:rsidR="00CF0631" w:rsidRPr="00CD1AA6" w:rsidRDefault="00363BA0">
            <w:pPr>
              <w:ind w:right="50"/>
              <w:jc w:val="center"/>
              <w:rPr>
                <w:color w:val="000000" w:themeColor="text1"/>
              </w:rPr>
            </w:pPr>
            <w:r w:rsidRPr="00CD1AA6">
              <w:rPr>
                <w:rFonts w:ascii="Arial" w:eastAsia="Arial" w:hAnsi="Arial" w:cs="Arial"/>
                <w:b/>
                <w:color w:val="000000" w:themeColor="text1"/>
                <w:sz w:val="24"/>
              </w:rPr>
              <w:t xml:space="preserve">Total:  </w:t>
            </w:r>
          </w:p>
        </w:tc>
        <w:tc>
          <w:tcPr>
            <w:tcW w:w="720" w:type="dxa"/>
            <w:tcBorders>
              <w:top w:val="single" w:sz="4" w:space="0" w:color="000000"/>
              <w:left w:val="single" w:sz="4" w:space="0" w:color="000000"/>
              <w:bottom w:val="single" w:sz="4" w:space="0" w:color="000000"/>
              <w:right w:val="single" w:sz="4" w:space="0" w:color="000000"/>
            </w:tcBorders>
          </w:tcPr>
          <w:p w14:paraId="61804964" w14:textId="77777777" w:rsidR="00CF0631" w:rsidRPr="00CD1AA6" w:rsidRDefault="00363BA0">
            <w:pPr>
              <w:ind w:left="16"/>
              <w:jc w:val="center"/>
              <w:rPr>
                <w:color w:val="000000" w:themeColor="text1"/>
              </w:rPr>
            </w:pPr>
            <w:r w:rsidRPr="00CD1AA6">
              <w:rPr>
                <w:rFonts w:ascii="Arial" w:eastAsia="Arial" w:hAnsi="Arial" w:cs="Arial"/>
                <w:b/>
                <w:color w:val="000000" w:themeColor="text1"/>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8C7459" w14:textId="77777777" w:rsidR="00CF0631" w:rsidRPr="00CD1AA6" w:rsidRDefault="00363BA0">
            <w:pPr>
              <w:ind w:left="17"/>
              <w:jc w:val="center"/>
              <w:rPr>
                <w:color w:val="000000" w:themeColor="text1"/>
              </w:rPr>
            </w:pPr>
            <w:r w:rsidRPr="00CD1AA6">
              <w:rPr>
                <w:rFonts w:ascii="Arial" w:eastAsia="Arial" w:hAnsi="Arial" w:cs="Arial"/>
                <w:b/>
                <w:color w:val="000000" w:themeColor="text1"/>
                <w:sz w:val="24"/>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45826D7" w14:textId="77777777" w:rsidR="00CF0631" w:rsidRPr="00CD1AA6" w:rsidRDefault="00363BA0">
            <w:pPr>
              <w:ind w:right="53"/>
              <w:jc w:val="center"/>
              <w:rPr>
                <w:color w:val="000000" w:themeColor="text1"/>
              </w:rPr>
            </w:pPr>
            <w:r w:rsidRPr="00CD1AA6">
              <w:rPr>
                <w:rFonts w:ascii="Arial" w:eastAsia="Arial" w:hAnsi="Arial" w:cs="Arial"/>
                <w:b/>
                <w:color w:val="000000" w:themeColor="text1"/>
                <w:sz w:val="24"/>
              </w:rPr>
              <w:t xml:space="preserve">Total: </w:t>
            </w:r>
          </w:p>
        </w:tc>
        <w:tc>
          <w:tcPr>
            <w:tcW w:w="991" w:type="dxa"/>
            <w:tcBorders>
              <w:top w:val="single" w:sz="4" w:space="0" w:color="000000"/>
              <w:left w:val="single" w:sz="4" w:space="0" w:color="000000"/>
              <w:bottom w:val="single" w:sz="4" w:space="0" w:color="000000"/>
              <w:right w:val="single" w:sz="4" w:space="0" w:color="000000"/>
            </w:tcBorders>
          </w:tcPr>
          <w:p w14:paraId="54D6DBE6" w14:textId="77777777" w:rsidR="00CF0631" w:rsidRPr="00CD1AA6" w:rsidRDefault="00363BA0">
            <w:pPr>
              <w:ind w:left="19"/>
              <w:jc w:val="center"/>
              <w:rPr>
                <w:color w:val="000000" w:themeColor="text1"/>
              </w:rPr>
            </w:pPr>
            <w:r w:rsidRPr="00CD1AA6">
              <w:rPr>
                <w:rFonts w:ascii="Arial" w:eastAsia="Arial" w:hAnsi="Arial" w:cs="Arial"/>
                <w:b/>
                <w:color w:val="000000" w:themeColor="text1"/>
                <w:sz w:val="24"/>
              </w:rPr>
              <w:t xml:space="preserve"> </w:t>
            </w:r>
          </w:p>
        </w:tc>
      </w:tr>
    </w:tbl>
    <w:p w14:paraId="2293B5CA" w14:textId="77777777" w:rsidR="00CF0631" w:rsidRPr="00CD1AA6" w:rsidRDefault="00363BA0">
      <w:pPr>
        <w:spacing w:after="16"/>
        <w:rPr>
          <w:color w:val="000000" w:themeColor="text1"/>
        </w:rPr>
      </w:pPr>
      <w:r w:rsidRPr="00CD1AA6">
        <w:rPr>
          <w:rFonts w:ascii="Arial" w:eastAsia="Arial" w:hAnsi="Arial" w:cs="Arial"/>
          <w:b/>
          <w:color w:val="000000" w:themeColor="text1"/>
          <w:sz w:val="24"/>
        </w:rPr>
        <w:t xml:space="preserve"> </w:t>
      </w:r>
    </w:p>
    <w:p w14:paraId="192E1358" w14:textId="0D794481" w:rsidR="00CF0631" w:rsidRPr="00CD1AA6" w:rsidRDefault="00363BA0">
      <w:pPr>
        <w:spacing w:after="16"/>
        <w:rPr>
          <w:color w:val="000000" w:themeColor="text1"/>
        </w:rPr>
      </w:pPr>
      <w:proofErr w:type="gramStart"/>
      <w:r w:rsidRPr="00CD1AA6">
        <w:rPr>
          <w:rFonts w:ascii="Arial" w:eastAsia="Arial" w:hAnsi="Arial" w:cs="Arial"/>
          <w:b/>
          <w:color w:val="000000" w:themeColor="text1"/>
          <w:sz w:val="24"/>
        </w:rPr>
        <w:t>Send to</w:t>
      </w:r>
      <w:proofErr w:type="gramEnd"/>
      <w:r w:rsidRPr="00CD1AA6">
        <w:rPr>
          <w:rFonts w:ascii="Arial" w:eastAsia="Arial" w:hAnsi="Arial" w:cs="Arial"/>
          <w:b/>
          <w:color w:val="000000" w:themeColor="text1"/>
          <w:sz w:val="24"/>
        </w:rPr>
        <w:t xml:space="preserve"> Carol Ginder</w:t>
      </w:r>
      <w:r w:rsidR="00D8525E">
        <w:rPr>
          <w:rFonts w:ascii="Arial" w:eastAsia="Arial" w:hAnsi="Arial" w:cs="Arial"/>
          <w:b/>
          <w:color w:val="000000" w:themeColor="text1"/>
          <w:sz w:val="24"/>
        </w:rPr>
        <w:t xml:space="preserve"> </w:t>
      </w:r>
      <w:r w:rsidRPr="00CD1AA6">
        <w:rPr>
          <w:rFonts w:ascii="Arial" w:eastAsia="Arial" w:hAnsi="Arial" w:cs="Arial"/>
          <w:b/>
          <w:color w:val="000000" w:themeColor="text1"/>
          <w:sz w:val="24"/>
        </w:rPr>
        <w:t xml:space="preserve">Fresco, Membership Chair, 15430 Atkinson Avenue, Gardena, CA 90249  </w:t>
      </w:r>
      <w:r w:rsidRPr="00CD1AA6">
        <w:rPr>
          <w:rFonts w:ascii="Arial" w:eastAsia="Arial" w:hAnsi="Arial" w:cs="Arial"/>
          <w:color w:val="000000" w:themeColor="text1"/>
          <w:sz w:val="24"/>
        </w:rPr>
        <w:t xml:space="preserve">  </w:t>
      </w:r>
    </w:p>
    <w:p w14:paraId="17A8E319" w14:textId="2C37AFED" w:rsidR="00CF0631" w:rsidRPr="00CD1AA6" w:rsidRDefault="00363BA0">
      <w:pPr>
        <w:spacing w:after="0"/>
        <w:ind w:left="-5" w:hanging="10"/>
        <w:rPr>
          <w:color w:val="000000" w:themeColor="text1"/>
        </w:rPr>
      </w:pPr>
      <w:r w:rsidRPr="00CD1AA6">
        <w:rPr>
          <w:rFonts w:ascii="Arial" w:eastAsia="Arial" w:hAnsi="Arial" w:cs="Arial"/>
          <w:color w:val="000000" w:themeColor="text1"/>
          <w:sz w:val="24"/>
        </w:rPr>
        <w:t>Questions, please contact Carol Ginder</w:t>
      </w:r>
      <w:r w:rsidR="00D8525E">
        <w:rPr>
          <w:rFonts w:ascii="Arial" w:eastAsia="Arial" w:hAnsi="Arial" w:cs="Arial"/>
          <w:color w:val="000000" w:themeColor="text1"/>
          <w:sz w:val="24"/>
        </w:rPr>
        <w:t xml:space="preserve"> </w:t>
      </w:r>
      <w:r w:rsidRPr="00CD1AA6">
        <w:rPr>
          <w:rFonts w:ascii="Arial" w:eastAsia="Arial" w:hAnsi="Arial" w:cs="Arial"/>
          <w:color w:val="000000" w:themeColor="text1"/>
          <w:sz w:val="24"/>
        </w:rPr>
        <w:t xml:space="preserve">Fresco, carol.abyc2021@gmail.com        </w:t>
      </w:r>
    </w:p>
    <w:p w14:paraId="451CFE8A" w14:textId="77777777" w:rsidR="00CF0631" w:rsidRPr="00CD1AA6" w:rsidRDefault="00363BA0">
      <w:pPr>
        <w:spacing w:after="16"/>
        <w:rPr>
          <w:color w:val="000000" w:themeColor="text1"/>
        </w:rPr>
      </w:pPr>
      <w:r w:rsidRPr="00CD1AA6">
        <w:rPr>
          <w:rFonts w:ascii="Arial" w:eastAsia="Arial" w:hAnsi="Arial" w:cs="Arial"/>
          <w:color w:val="000000" w:themeColor="text1"/>
          <w:sz w:val="24"/>
        </w:rPr>
        <w:t xml:space="preserve"> </w:t>
      </w:r>
    </w:p>
    <w:p w14:paraId="46E35D54" w14:textId="77777777" w:rsidR="00A511C3" w:rsidRDefault="00A511C3" w:rsidP="00363BA0">
      <w:pPr>
        <w:spacing w:after="179"/>
        <w:ind w:left="122" w:hanging="10"/>
        <w:jc w:val="center"/>
        <w:rPr>
          <w:rFonts w:ascii="Arial" w:eastAsia="Arial" w:hAnsi="Arial" w:cs="Arial"/>
          <w:b/>
          <w:color w:val="000000" w:themeColor="text1"/>
        </w:rPr>
      </w:pPr>
    </w:p>
    <w:p w14:paraId="1E6AA929" w14:textId="77777777" w:rsidR="00A511C3" w:rsidRDefault="00A511C3" w:rsidP="00363BA0">
      <w:pPr>
        <w:spacing w:after="179"/>
        <w:ind w:left="122" w:hanging="10"/>
        <w:jc w:val="center"/>
        <w:rPr>
          <w:rFonts w:ascii="Arial" w:eastAsia="Arial" w:hAnsi="Arial" w:cs="Arial"/>
          <w:b/>
          <w:color w:val="000000" w:themeColor="text1"/>
        </w:rPr>
      </w:pPr>
    </w:p>
    <w:p w14:paraId="045DC06A" w14:textId="1B802726" w:rsidR="00363BA0" w:rsidRPr="00CD1AA6" w:rsidRDefault="00363BA0" w:rsidP="00363BA0">
      <w:pPr>
        <w:spacing w:after="179"/>
        <w:ind w:left="122" w:hanging="10"/>
        <w:jc w:val="center"/>
        <w:rPr>
          <w:color w:val="000000" w:themeColor="text1"/>
        </w:rPr>
      </w:pPr>
      <w:r w:rsidRPr="00CD1AA6">
        <w:rPr>
          <w:rFonts w:ascii="Arial" w:eastAsia="Arial" w:hAnsi="Arial" w:cs="Arial"/>
          <w:b/>
          <w:color w:val="000000" w:themeColor="text1"/>
        </w:rPr>
        <w:t xml:space="preserve">The Membership Process  </w:t>
      </w:r>
    </w:p>
    <w:p w14:paraId="1BAB528A" w14:textId="77777777" w:rsidR="00363BA0" w:rsidRPr="00CD1AA6" w:rsidRDefault="00363BA0" w:rsidP="00363BA0">
      <w:pPr>
        <w:spacing w:after="179"/>
        <w:ind w:left="122" w:right="1" w:hanging="10"/>
        <w:jc w:val="center"/>
        <w:rPr>
          <w:color w:val="000000" w:themeColor="text1"/>
        </w:rPr>
      </w:pPr>
      <w:r w:rsidRPr="00CD1AA6">
        <w:rPr>
          <w:rFonts w:ascii="Arial" w:eastAsia="Arial" w:hAnsi="Arial" w:cs="Arial"/>
          <w:b/>
          <w:color w:val="000000" w:themeColor="text1"/>
        </w:rPr>
        <w:t xml:space="preserve">Updating Membership Information Annually </w:t>
      </w:r>
    </w:p>
    <w:p w14:paraId="168A3C2C" w14:textId="77777777" w:rsidR="00363BA0" w:rsidRPr="00CD1AA6" w:rsidRDefault="00363BA0" w:rsidP="00363BA0">
      <w:pPr>
        <w:spacing w:after="179"/>
        <w:ind w:left="122" w:right="1" w:hanging="10"/>
        <w:jc w:val="center"/>
        <w:rPr>
          <w:color w:val="000000" w:themeColor="text1"/>
        </w:rPr>
      </w:pPr>
      <w:r w:rsidRPr="00CD1AA6">
        <w:rPr>
          <w:rFonts w:ascii="Arial" w:eastAsia="Arial" w:hAnsi="Arial" w:cs="Arial"/>
          <w:b/>
          <w:color w:val="000000" w:themeColor="text1"/>
        </w:rPr>
        <w:t>Optional Fees Annual Payment Process</w:t>
      </w:r>
      <w:r w:rsidRPr="00CD1AA6">
        <w:rPr>
          <w:rFonts w:ascii="Times New Roman" w:eastAsia="Times New Roman" w:hAnsi="Times New Roman" w:cs="Times New Roman"/>
          <w:b/>
          <w:color w:val="000000" w:themeColor="text1"/>
        </w:rPr>
        <w:t xml:space="preserve"> </w:t>
      </w:r>
    </w:p>
    <w:p w14:paraId="503314C3" w14:textId="713394E5" w:rsidR="00CF0631" w:rsidRPr="00CD1AA6" w:rsidRDefault="00363BA0" w:rsidP="00363BA0">
      <w:pPr>
        <w:spacing w:after="0"/>
        <w:ind w:right="161"/>
        <w:jc w:val="right"/>
        <w:rPr>
          <w:color w:val="000000" w:themeColor="text1"/>
          <w:sz w:val="20"/>
          <w:szCs w:val="20"/>
        </w:rPr>
      </w:pPr>
      <w:r w:rsidRPr="00CD1AA6">
        <w:rPr>
          <w:rFonts w:ascii="Arial" w:eastAsia="Arial" w:hAnsi="Arial" w:cs="Arial"/>
          <w:color w:val="000000" w:themeColor="text1"/>
          <w:sz w:val="20"/>
          <w:szCs w:val="20"/>
        </w:rPr>
        <w:t xml:space="preserve">     </w:t>
      </w:r>
      <w:proofErr w:type="gramStart"/>
      <w:r w:rsidRPr="00CD1AA6">
        <w:rPr>
          <w:rFonts w:ascii="Arial" w:eastAsia="Arial" w:hAnsi="Arial" w:cs="Arial"/>
          <w:color w:val="000000" w:themeColor="text1"/>
          <w:sz w:val="20"/>
          <w:szCs w:val="20"/>
        </w:rPr>
        <w:t>Revised</w:t>
      </w:r>
      <w:r w:rsidR="00A511C3">
        <w:rPr>
          <w:rFonts w:ascii="Arial" w:eastAsia="Arial" w:hAnsi="Arial" w:cs="Arial"/>
          <w:color w:val="000000" w:themeColor="text1"/>
          <w:sz w:val="20"/>
          <w:szCs w:val="20"/>
        </w:rPr>
        <w:t xml:space="preserve"> </w:t>
      </w:r>
      <w:r w:rsidRPr="00CD1AA6">
        <w:rPr>
          <w:rFonts w:ascii="Arial" w:eastAsia="Arial" w:hAnsi="Arial" w:cs="Arial"/>
          <w:color w:val="000000" w:themeColor="text1"/>
          <w:sz w:val="20"/>
          <w:szCs w:val="20"/>
        </w:rPr>
        <w:t>:</w:t>
      </w:r>
      <w:r w:rsidR="00A511C3">
        <w:rPr>
          <w:rFonts w:ascii="Arial" w:eastAsia="Arial" w:hAnsi="Arial" w:cs="Arial"/>
          <w:color w:val="000000" w:themeColor="text1"/>
          <w:sz w:val="20"/>
          <w:szCs w:val="20"/>
        </w:rPr>
        <w:t>March</w:t>
      </w:r>
      <w:proofErr w:type="gramEnd"/>
      <w:r w:rsidR="00A511C3">
        <w:rPr>
          <w:rFonts w:ascii="Arial" w:eastAsia="Arial" w:hAnsi="Arial" w:cs="Arial"/>
          <w:color w:val="000000" w:themeColor="text1"/>
          <w:sz w:val="20"/>
          <w:szCs w:val="20"/>
        </w:rPr>
        <w:t xml:space="preserve"> 20</w:t>
      </w:r>
      <w:r w:rsidR="00A756CE" w:rsidRPr="00CD1AA6">
        <w:rPr>
          <w:rFonts w:ascii="Arial" w:eastAsia="Arial" w:hAnsi="Arial" w:cs="Arial"/>
          <w:color w:val="000000" w:themeColor="text1"/>
          <w:sz w:val="20"/>
          <w:szCs w:val="20"/>
        </w:rPr>
        <w:t>, 2026</w:t>
      </w:r>
      <w:r w:rsidRPr="00CD1AA6">
        <w:rPr>
          <w:rFonts w:ascii="Arial" w:eastAsia="Arial" w:hAnsi="Arial" w:cs="Arial"/>
          <w:b/>
          <w:i/>
          <w:color w:val="000000" w:themeColor="text1"/>
          <w:sz w:val="20"/>
          <w:szCs w:val="20"/>
        </w:rPr>
        <w:t xml:space="preserve">         </w:t>
      </w:r>
      <w:r w:rsidRPr="00CD1AA6">
        <w:rPr>
          <w:rFonts w:ascii="Arial" w:eastAsia="Arial" w:hAnsi="Arial" w:cs="Arial"/>
          <w:b/>
          <w:color w:val="000000" w:themeColor="text1"/>
          <w:sz w:val="20"/>
          <w:szCs w:val="20"/>
        </w:rPr>
        <w:t xml:space="preserve"> </w:t>
      </w:r>
    </w:p>
    <w:p w14:paraId="52B06032" w14:textId="77777777" w:rsidR="00CF0631" w:rsidRPr="00CD1AA6" w:rsidRDefault="00363BA0" w:rsidP="00363BA0">
      <w:pPr>
        <w:spacing w:after="0"/>
        <w:jc w:val="both"/>
        <w:rPr>
          <w:color w:val="000000" w:themeColor="text1"/>
        </w:rPr>
      </w:pPr>
      <w:r w:rsidRPr="00CD1AA6">
        <w:rPr>
          <w:rFonts w:ascii="Arial" w:eastAsia="Arial" w:hAnsi="Arial" w:cs="Arial"/>
          <w:b/>
          <w:color w:val="000000" w:themeColor="text1"/>
          <w:sz w:val="20"/>
        </w:rPr>
        <w:t>Step 1: The Membership Process in a Nutshell</w:t>
      </w:r>
      <w:r w:rsidRPr="00CD1AA6">
        <w:rPr>
          <w:rFonts w:ascii="Arial" w:eastAsia="Arial" w:hAnsi="Arial" w:cs="Arial"/>
          <w:color w:val="000000" w:themeColor="text1"/>
          <w:sz w:val="20"/>
        </w:rPr>
        <w:t xml:space="preserve"> </w:t>
      </w:r>
    </w:p>
    <w:p w14:paraId="3907999B" w14:textId="73D0765C" w:rsidR="00CF0631" w:rsidRPr="00CD1AA6" w:rsidRDefault="00363BA0" w:rsidP="00A511C3">
      <w:pPr>
        <w:spacing w:after="24"/>
        <w:ind w:left="161"/>
        <w:rPr>
          <w:color w:val="000000" w:themeColor="text1"/>
        </w:rPr>
      </w:pPr>
      <w:r w:rsidRPr="00CD1AA6">
        <w:rPr>
          <w:rFonts w:ascii="Arial" w:eastAsia="Arial" w:hAnsi="Arial" w:cs="Arial"/>
          <w:color w:val="000000" w:themeColor="text1"/>
          <w:sz w:val="20"/>
        </w:rPr>
        <w:t xml:space="preserve"> To apply for REGULAR membership to Meadowlark Women's Golf Club, you must sign up on the SCGA website, SCGA.org or https://membership.scga.org/start/join/?cid=4576. When you join the club, you will be billed by SCGA,</w:t>
      </w:r>
      <w:r w:rsidR="00A511C3">
        <w:rPr>
          <w:rFonts w:ascii="Arial" w:eastAsia="Arial" w:hAnsi="Arial" w:cs="Arial"/>
          <w:color w:val="000000" w:themeColor="text1"/>
          <w:sz w:val="20"/>
        </w:rPr>
        <w:t xml:space="preserve"> </w:t>
      </w:r>
      <w:r w:rsidRPr="00CD1AA6">
        <w:rPr>
          <w:rFonts w:ascii="Arial" w:eastAsia="Arial" w:hAnsi="Arial" w:cs="Arial"/>
          <w:color w:val="000000" w:themeColor="text1"/>
          <w:sz w:val="20"/>
        </w:rPr>
        <w:t xml:space="preserve">the required </w:t>
      </w:r>
      <w:r w:rsidRPr="00CD1AA6">
        <w:rPr>
          <w:rFonts w:ascii="Arial" w:eastAsia="Arial" w:hAnsi="Arial" w:cs="Arial"/>
          <w:b/>
          <w:color w:val="000000" w:themeColor="text1"/>
          <w:sz w:val="20"/>
        </w:rPr>
        <w:t xml:space="preserve">$41 SCGA fee (for handicap maintenance) and a required MWGC membership fee of $50, for a total of $91. </w:t>
      </w:r>
    </w:p>
    <w:p w14:paraId="4873D758" w14:textId="77777777" w:rsidR="00A756CE" w:rsidRPr="00CD1AA6" w:rsidRDefault="00A756CE" w:rsidP="00A756CE">
      <w:pPr>
        <w:spacing w:after="24"/>
        <w:ind w:left="161"/>
        <w:rPr>
          <w:rFonts w:ascii="Arial" w:eastAsia="Arial" w:hAnsi="Arial" w:cs="Arial"/>
          <w:color w:val="000000" w:themeColor="text1"/>
          <w:sz w:val="20"/>
        </w:rPr>
      </w:pPr>
    </w:p>
    <w:p w14:paraId="5BB5EC9D" w14:textId="0A71BD32" w:rsidR="00CF0631" w:rsidRPr="00CD1AA6" w:rsidRDefault="00363BA0" w:rsidP="00A756CE">
      <w:pPr>
        <w:spacing w:after="24"/>
        <w:ind w:left="161"/>
        <w:rPr>
          <w:color w:val="000000" w:themeColor="text1"/>
        </w:rPr>
      </w:pPr>
      <w:r w:rsidRPr="00CD1AA6">
        <w:rPr>
          <w:rFonts w:ascii="Arial" w:eastAsia="Arial" w:hAnsi="Arial" w:cs="Arial"/>
          <w:color w:val="000000" w:themeColor="text1"/>
          <w:sz w:val="20"/>
        </w:rPr>
        <w:t xml:space="preserve">This payment must be paid yearly, by the anniversary of your membership in our Club, which is your SCGA due date. If not renewed by this date, SCGA will mark your membership in MWGC </w:t>
      </w:r>
      <w:r w:rsidRPr="00CD1AA6">
        <w:rPr>
          <w:rFonts w:ascii="Arial" w:eastAsia="Arial" w:hAnsi="Arial" w:cs="Arial"/>
          <w:b/>
          <w:color w:val="000000" w:themeColor="text1"/>
          <w:sz w:val="20"/>
        </w:rPr>
        <w:t>inactive</w:t>
      </w:r>
      <w:r w:rsidRPr="00CD1AA6">
        <w:rPr>
          <w:rFonts w:ascii="Arial" w:eastAsia="Arial" w:hAnsi="Arial" w:cs="Arial"/>
          <w:color w:val="000000" w:themeColor="text1"/>
          <w:sz w:val="20"/>
        </w:rPr>
        <w:t xml:space="preserve">, effectively dropping you from our membership roster. SCGA will email you a </w:t>
      </w:r>
      <w:r w:rsidRPr="00CD1AA6">
        <w:rPr>
          <w:rFonts w:ascii="Arial" w:eastAsia="Arial" w:hAnsi="Arial" w:cs="Arial"/>
          <w:b/>
          <w:color w:val="000000" w:themeColor="text1"/>
          <w:sz w:val="20"/>
        </w:rPr>
        <w:t>reminder 3 months before the payment is due</w:t>
      </w:r>
      <w:r w:rsidRPr="00CD1AA6">
        <w:rPr>
          <w:rFonts w:ascii="Arial" w:eastAsia="Arial" w:hAnsi="Arial" w:cs="Arial"/>
          <w:color w:val="000000" w:themeColor="text1"/>
          <w:sz w:val="20"/>
        </w:rPr>
        <w:t xml:space="preserve">. </w:t>
      </w:r>
    </w:p>
    <w:p w14:paraId="6D432D5B" w14:textId="77777777" w:rsidR="00CF0631" w:rsidRPr="00CD1AA6" w:rsidRDefault="00363BA0">
      <w:pPr>
        <w:spacing w:after="57"/>
        <w:ind w:left="161"/>
        <w:rPr>
          <w:color w:val="000000" w:themeColor="text1"/>
        </w:rPr>
      </w:pPr>
      <w:r w:rsidRPr="00CD1AA6">
        <w:rPr>
          <w:rFonts w:ascii="Times New Roman" w:eastAsia="Times New Roman" w:hAnsi="Times New Roman" w:cs="Times New Roman"/>
          <w:color w:val="000000" w:themeColor="text1"/>
        </w:rPr>
        <w:t xml:space="preserve"> </w:t>
      </w:r>
    </w:p>
    <w:p w14:paraId="5B7A98D8" w14:textId="5AFB3FEE" w:rsidR="00CF0631" w:rsidRPr="00CD1AA6" w:rsidRDefault="00363BA0" w:rsidP="00A511C3">
      <w:pPr>
        <w:spacing w:after="97" w:line="262" w:lineRule="auto"/>
        <w:ind w:left="-5" w:hanging="10"/>
        <w:rPr>
          <w:color w:val="000000" w:themeColor="text1"/>
        </w:rPr>
      </w:pPr>
      <w:r w:rsidRPr="00CD1AA6">
        <w:rPr>
          <w:rFonts w:ascii="Arial" w:eastAsia="Arial" w:hAnsi="Arial" w:cs="Arial"/>
          <w:b/>
          <w:color w:val="000000" w:themeColor="text1"/>
          <w:sz w:val="20"/>
        </w:rPr>
        <w:t>Step 2:</w:t>
      </w:r>
      <w:r w:rsidRPr="00CD1AA6">
        <w:rPr>
          <w:rFonts w:ascii="Arial" w:eastAsia="Arial" w:hAnsi="Arial" w:cs="Arial"/>
          <w:color w:val="000000" w:themeColor="text1"/>
          <w:sz w:val="20"/>
        </w:rPr>
        <w:t xml:space="preserve"> </w:t>
      </w:r>
      <w:r w:rsidRPr="00CD1AA6">
        <w:rPr>
          <w:rFonts w:ascii="Arial" w:eastAsia="Arial" w:hAnsi="Arial" w:cs="Arial"/>
          <w:b/>
          <w:color w:val="000000" w:themeColor="text1"/>
          <w:sz w:val="20"/>
        </w:rPr>
        <w:t xml:space="preserve">Updating Membership Information for MWGC Annually </w:t>
      </w:r>
      <w:r w:rsidRPr="00CD1AA6">
        <w:rPr>
          <w:rFonts w:ascii="Arial" w:eastAsia="Arial" w:hAnsi="Arial" w:cs="Arial"/>
          <w:color w:val="000000" w:themeColor="text1"/>
          <w:sz w:val="20"/>
        </w:rPr>
        <w:t xml:space="preserve"> </w:t>
      </w:r>
    </w:p>
    <w:p w14:paraId="09467854" w14:textId="77777777" w:rsidR="00CF0631" w:rsidRPr="00CD1AA6" w:rsidRDefault="00363BA0">
      <w:pPr>
        <w:spacing w:after="20" w:line="262" w:lineRule="auto"/>
        <w:ind w:left="156" w:hanging="10"/>
        <w:rPr>
          <w:color w:val="000000" w:themeColor="text1"/>
        </w:rPr>
      </w:pPr>
      <w:r w:rsidRPr="00CD1AA6">
        <w:rPr>
          <w:rFonts w:ascii="Arial" w:eastAsia="Arial" w:hAnsi="Arial" w:cs="Arial"/>
          <w:color w:val="000000" w:themeColor="text1"/>
          <w:sz w:val="20"/>
        </w:rPr>
        <w:t xml:space="preserve"> A </w:t>
      </w:r>
      <w:proofErr w:type="gramStart"/>
      <w:r w:rsidRPr="00CD1AA6">
        <w:rPr>
          <w:rFonts w:ascii="Arial" w:eastAsia="Arial" w:hAnsi="Arial" w:cs="Arial"/>
          <w:color w:val="000000" w:themeColor="text1"/>
          <w:sz w:val="20"/>
        </w:rPr>
        <w:t>single page</w:t>
      </w:r>
      <w:proofErr w:type="gramEnd"/>
      <w:r w:rsidRPr="00CD1AA6">
        <w:rPr>
          <w:rFonts w:ascii="Arial" w:eastAsia="Arial" w:hAnsi="Arial" w:cs="Arial"/>
          <w:color w:val="000000" w:themeColor="text1"/>
          <w:sz w:val="20"/>
        </w:rPr>
        <w:t xml:space="preserve"> form has been set up by the Club to make this </w:t>
      </w:r>
      <w:proofErr w:type="gramStart"/>
      <w:r w:rsidRPr="00CD1AA6">
        <w:rPr>
          <w:rFonts w:ascii="Arial" w:eastAsia="Arial" w:hAnsi="Arial" w:cs="Arial"/>
          <w:color w:val="000000" w:themeColor="text1"/>
          <w:sz w:val="20"/>
        </w:rPr>
        <w:t>membership information</w:t>
      </w:r>
      <w:proofErr w:type="gramEnd"/>
      <w:r w:rsidRPr="00CD1AA6">
        <w:rPr>
          <w:rFonts w:ascii="Arial" w:eastAsia="Arial" w:hAnsi="Arial" w:cs="Arial"/>
          <w:color w:val="000000" w:themeColor="text1"/>
          <w:sz w:val="20"/>
        </w:rPr>
        <w:t xml:space="preserve"> update easier for everyone.  It is on the </w:t>
      </w:r>
      <w:r w:rsidRPr="00CD1AA6">
        <w:rPr>
          <w:rFonts w:ascii="Arial" w:eastAsia="Arial" w:hAnsi="Arial" w:cs="Arial"/>
          <w:b/>
          <w:color w:val="000000" w:themeColor="text1"/>
          <w:sz w:val="20"/>
        </w:rPr>
        <w:t>top of the Membership Info and Optional Fees: 2026 Form</w:t>
      </w:r>
      <w:r w:rsidRPr="00CD1AA6">
        <w:rPr>
          <w:rFonts w:ascii="Arial" w:eastAsia="Arial" w:hAnsi="Arial" w:cs="Arial"/>
          <w:color w:val="000000" w:themeColor="text1"/>
          <w:sz w:val="20"/>
        </w:rPr>
        <w:t xml:space="preserve">. </w:t>
      </w:r>
    </w:p>
    <w:p w14:paraId="6F82EA88" w14:textId="77777777" w:rsidR="00CF0631" w:rsidRPr="00CD1AA6" w:rsidRDefault="00363BA0">
      <w:pPr>
        <w:spacing w:after="22"/>
        <w:ind w:left="161"/>
        <w:rPr>
          <w:color w:val="000000" w:themeColor="text1"/>
        </w:rPr>
      </w:pPr>
      <w:r w:rsidRPr="00CD1AA6">
        <w:rPr>
          <w:rFonts w:ascii="Arial" w:eastAsia="Arial" w:hAnsi="Arial" w:cs="Arial"/>
          <w:color w:val="000000" w:themeColor="text1"/>
          <w:sz w:val="20"/>
        </w:rPr>
        <w:t xml:space="preserve"> </w:t>
      </w:r>
    </w:p>
    <w:p w14:paraId="0C6C5035" w14:textId="77777777" w:rsidR="00CF0631" w:rsidRPr="00CD1AA6" w:rsidRDefault="00363BA0">
      <w:pPr>
        <w:spacing w:after="20" w:line="262" w:lineRule="auto"/>
        <w:ind w:left="156" w:hanging="10"/>
        <w:rPr>
          <w:color w:val="000000" w:themeColor="text1"/>
        </w:rPr>
      </w:pPr>
      <w:r w:rsidRPr="00CD1AA6">
        <w:rPr>
          <w:rFonts w:ascii="Arial" w:eastAsia="Arial" w:hAnsi="Arial" w:cs="Arial"/>
          <w:color w:val="000000" w:themeColor="text1"/>
          <w:sz w:val="20"/>
        </w:rPr>
        <w:t xml:space="preserve">If </w:t>
      </w:r>
      <w:r w:rsidRPr="00CD1AA6">
        <w:rPr>
          <w:rFonts w:ascii="Arial" w:eastAsia="Arial" w:hAnsi="Arial" w:cs="Arial"/>
          <w:b/>
          <w:color w:val="000000" w:themeColor="text1"/>
          <w:sz w:val="20"/>
        </w:rPr>
        <w:t>ANY of the information has changed</w:t>
      </w:r>
      <w:r w:rsidRPr="00CD1AA6">
        <w:rPr>
          <w:rFonts w:ascii="Arial" w:eastAsia="Arial" w:hAnsi="Arial" w:cs="Arial"/>
          <w:color w:val="000000" w:themeColor="text1"/>
          <w:sz w:val="20"/>
        </w:rPr>
        <w:t xml:space="preserve"> from what is printed in the previous year’s ROSTER book, </w:t>
      </w:r>
      <w:r w:rsidRPr="00CD1AA6">
        <w:rPr>
          <w:rFonts w:ascii="Arial" w:eastAsia="Arial" w:hAnsi="Arial" w:cs="Arial"/>
          <w:b/>
          <w:color w:val="000000" w:themeColor="text1"/>
          <w:sz w:val="20"/>
        </w:rPr>
        <w:t>please check the box</w:t>
      </w:r>
      <w:r w:rsidRPr="00CD1AA6">
        <w:rPr>
          <w:rFonts w:ascii="Arial" w:eastAsia="Arial" w:hAnsi="Arial" w:cs="Arial"/>
          <w:color w:val="000000" w:themeColor="text1"/>
          <w:sz w:val="20"/>
        </w:rPr>
        <w:t xml:space="preserve"> to indicate a records update is required. </w:t>
      </w:r>
    </w:p>
    <w:p w14:paraId="324DAAD7" w14:textId="77777777" w:rsidR="00CF0631" w:rsidRPr="00CD1AA6" w:rsidRDefault="00363BA0">
      <w:pPr>
        <w:spacing w:after="21"/>
        <w:ind w:left="161"/>
        <w:rPr>
          <w:color w:val="000000" w:themeColor="text1"/>
        </w:rPr>
      </w:pPr>
      <w:r w:rsidRPr="00CD1AA6">
        <w:rPr>
          <w:rFonts w:ascii="Arial" w:eastAsia="Arial" w:hAnsi="Arial" w:cs="Arial"/>
          <w:color w:val="000000" w:themeColor="text1"/>
          <w:sz w:val="20"/>
        </w:rPr>
        <w:t xml:space="preserve"> </w:t>
      </w:r>
    </w:p>
    <w:p w14:paraId="689FCCAD" w14:textId="77777777" w:rsidR="00CF0631" w:rsidRPr="00CD1AA6" w:rsidRDefault="00363BA0">
      <w:pPr>
        <w:spacing w:after="21" w:line="262" w:lineRule="auto"/>
        <w:ind w:left="171" w:hanging="10"/>
        <w:rPr>
          <w:color w:val="000000" w:themeColor="text1"/>
        </w:rPr>
      </w:pPr>
      <w:r w:rsidRPr="00CD1AA6">
        <w:rPr>
          <w:rFonts w:ascii="Arial" w:eastAsia="Arial" w:hAnsi="Arial" w:cs="Arial"/>
          <w:color w:val="000000" w:themeColor="text1"/>
          <w:sz w:val="20"/>
        </w:rPr>
        <w:t xml:space="preserve">For </w:t>
      </w:r>
      <w:r w:rsidRPr="00CD1AA6">
        <w:rPr>
          <w:rFonts w:ascii="Arial" w:eastAsia="Arial" w:hAnsi="Arial" w:cs="Arial"/>
          <w:b/>
          <w:color w:val="000000" w:themeColor="text1"/>
          <w:sz w:val="20"/>
        </w:rPr>
        <w:t>2026 a new section</w:t>
      </w:r>
      <w:r w:rsidRPr="00CD1AA6">
        <w:rPr>
          <w:rFonts w:ascii="Arial" w:eastAsia="Arial" w:hAnsi="Arial" w:cs="Arial"/>
          <w:color w:val="000000" w:themeColor="text1"/>
          <w:sz w:val="20"/>
        </w:rPr>
        <w:t xml:space="preserve"> of information has been added:  </w:t>
      </w:r>
      <w:r w:rsidRPr="00CD1AA6">
        <w:rPr>
          <w:rFonts w:ascii="Arial" w:eastAsia="Arial" w:hAnsi="Arial" w:cs="Arial"/>
          <w:b/>
          <w:color w:val="000000" w:themeColor="text1"/>
          <w:sz w:val="20"/>
        </w:rPr>
        <w:t>EMERGENCY CONTACT Name, Phone number and email</w:t>
      </w:r>
      <w:r w:rsidRPr="00CD1AA6">
        <w:rPr>
          <w:rFonts w:ascii="Arial" w:eastAsia="Arial" w:hAnsi="Arial" w:cs="Arial"/>
          <w:color w:val="000000" w:themeColor="text1"/>
          <w:sz w:val="20"/>
        </w:rPr>
        <w:t xml:space="preserve"> </w:t>
      </w:r>
    </w:p>
    <w:p w14:paraId="557BE921" w14:textId="63BC9EEF" w:rsidR="00CF0631" w:rsidRPr="00CD1AA6" w:rsidRDefault="00363BA0">
      <w:pPr>
        <w:spacing w:after="20" w:line="262" w:lineRule="auto"/>
        <w:ind w:left="156" w:hanging="10"/>
        <w:rPr>
          <w:strike/>
          <w:color w:val="000000" w:themeColor="text1"/>
        </w:rPr>
      </w:pPr>
      <w:r w:rsidRPr="00CD1AA6">
        <w:rPr>
          <w:rFonts w:ascii="Arial" w:eastAsia="Arial" w:hAnsi="Arial" w:cs="Arial"/>
          <w:color w:val="000000" w:themeColor="text1"/>
          <w:sz w:val="20"/>
        </w:rPr>
        <w:t xml:space="preserve">address. It is Critical that all members identify who should be contacted </w:t>
      </w:r>
      <w:r w:rsidR="004216F6" w:rsidRPr="00CD1AA6">
        <w:rPr>
          <w:rFonts w:ascii="Arial" w:eastAsia="Arial" w:hAnsi="Arial" w:cs="Arial"/>
          <w:color w:val="000000" w:themeColor="text1"/>
          <w:sz w:val="20"/>
        </w:rPr>
        <w:t xml:space="preserve">in </w:t>
      </w:r>
      <w:r w:rsidR="00A756CE" w:rsidRPr="00CD1AA6">
        <w:rPr>
          <w:rFonts w:ascii="Arial" w:eastAsia="Arial" w:hAnsi="Arial" w:cs="Arial"/>
          <w:color w:val="000000" w:themeColor="text1"/>
          <w:sz w:val="20"/>
        </w:rPr>
        <w:t xml:space="preserve">case of an emergency. </w:t>
      </w:r>
    </w:p>
    <w:p w14:paraId="0DAB807E" w14:textId="77777777" w:rsidR="00CF0631" w:rsidRPr="00CD1AA6" w:rsidRDefault="00363BA0">
      <w:pPr>
        <w:spacing w:after="77"/>
        <w:ind w:left="161"/>
        <w:rPr>
          <w:color w:val="000000" w:themeColor="text1"/>
        </w:rPr>
      </w:pPr>
      <w:r w:rsidRPr="00CD1AA6">
        <w:rPr>
          <w:rFonts w:ascii="Arial" w:eastAsia="Arial" w:hAnsi="Arial" w:cs="Arial"/>
          <w:color w:val="000000" w:themeColor="text1"/>
          <w:sz w:val="20"/>
        </w:rPr>
        <w:t xml:space="preserve"> </w:t>
      </w:r>
    </w:p>
    <w:p w14:paraId="076D0BAA" w14:textId="611957D5" w:rsidR="00CF0631" w:rsidRPr="00CD1AA6" w:rsidRDefault="00363BA0">
      <w:pPr>
        <w:spacing w:after="55" w:line="262" w:lineRule="auto"/>
        <w:ind w:left="-5" w:hanging="10"/>
        <w:rPr>
          <w:color w:val="000000" w:themeColor="text1"/>
        </w:rPr>
      </w:pPr>
      <w:r w:rsidRPr="00CD1AA6">
        <w:rPr>
          <w:rFonts w:ascii="Arial" w:eastAsia="Arial" w:hAnsi="Arial" w:cs="Arial"/>
          <w:b/>
          <w:color w:val="000000" w:themeColor="text1"/>
          <w:sz w:val="20"/>
        </w:rPr>
        <w:t>Step 3:</w:t>
      </w:r>
      <w:r w:rsidRPr="00CD1AA6">
        <w:rPr>
          <w:rFonts w:ascii="Arial" w:eastAsia="Arial" w:hAnsi="Arial" w:cs="Arial"/>
          <w:color w:val="000000" w:themeColor="text1"/>
          <w:sz w:val="20"/>
        </w:rPr>
        <w:t xml:space="preserve">  </w:t>
      </w:r>
      <w:r w:rsidRPr="00CD1AA6">
        <w:rPr>
          <w:rFonts w:ascii="Arial" w:eastAsia="Arial" w:hAnsi="Arial" w:cs="Arial"/>
          <w:b/>
          <w:color w:val="000000" w:themeColor="text1"/>
          <w:sz w:val="20"/>
        </w:rPr>
        <w:t>Optional Fees Annual Payment Process</w:t>
      </w:r>
      <w:r w:rsidR="00A511C3">
        <w:rPr>
          <w:rFonts w:ascii="Arial" w:eastAsia="Arial" w:hAnsi="Arial" w:cs="Arial"/>
          <w:b/>
          <w:color w:val="000000" w:themeColor="text1"/>
          <w:sz w:val="20"/>
        </w:rPr>
        <w:t>—Meadowlark WGC special form</w:t>
      </w:r>
    </w:p>
    <w:p w14:paraId="7F282BFD" w14:textId="77777777" w:rsidR="004B3CCA" w:rsidRPr="00CD1AA6" w:rsidRDefault="004B3CCA" w:rsidP="00363BA0">
      <w:pPr>
        <w:spacing w:after="20" w:line="262" w:lineRule="auto"/>
        <w:ind w:left="156" w:hanging="10"/>
        <w:rPr>
          <w:rFonts w:ascii="Arial" w:eastAsia="Arial" w:hAnsi="Arial" w:cs="Arial"/>
          <w:color w:val="000000" w:themeColor="text1"/>
          <w:sz w:val="20"/>
        </w:rPr>
      </w:pPr>
    </w:p>
    <w:p w14:paraId="2AB58A1F" w14:textId="660594BE" w:rsidR="00CF0631" w:rsidRPr="00CD1AA6" w:rsidRDefault="00363BA0" w:rsidP="00363BA0">
      <w:pPr>
        <w:spacing w:after="20" w:line="262" w:lineRule="auto"/>
        <w:ind w:left="156" w:hanging="10"/>
        <w:rPr>
          <w:rFonts w:ascii="Arial" w:eastAsia="Arial" w:hAnsi="Arial" w:cs="Arial"/>
          <w:color w:val="000000" w:themeColor="text1"/>
          <w:sz w:val="20"/>
        </w:rPr>
      </w:pPr>
      <w:r w:rsidRPr="00CD1AA6">
        <w:rPr>
          <w:rFonts w:ascii="Arial" w:eastAsia="Arial" w:hAnsi="Arial" w:cs="Arial"/>
          <w:color w:val="000000" w:themeColor="text1"/>
          <w:sz w:val="20"/>
        </w:rPr>
        <w:t xml:space="preserve">Optional Fees are a </w:t>
      </w:r>
      <w:r w:rsidRPr="00CD1AA6">
        <w:rPr>
          <w:rFonts w:ascii="Arial" w:eastAsia="Arial" w:hAnsi="Arial" w:cs="Arial"/>
          <w:b/>
          <w:color w:val="000000" w:themeColor="text1"/>
          <w:sz w:val="20"/>
        </w:rPr>
        <w:t>CHOICE</w:t>
      </w:r>
      <w:r w:rsidR="00A756CE" w:rsidRPr="00CD1AA6">
        <w:rPr>
          <w:rFonts w:ascii="Arial" w:eastAsia="Arial" w:hAnsi="Arial" w:cs="Arial"/>
          <w:color w:val="000000" w:themeColor="text1"/>
          <w:sz w:val="20"/>
        </w:rPr>
        <w:t>.</w:t>
      </w:r>
    </w:p>
    <w:p w14:paraId="3A137F0D" w14:textId="77777777" w:rsidR="004216F6" w:rsidRPr="00CD1AA6" w:rsidRDefault="004216F6" w:rsidP="00363BA0">
      <w:pPr>
        <w:spacing w:after="20" w:line="262" w:lineRule="auto"/>
        <w:ind w:left="156" w:hanging="10"/>
        <w:rPr>
          <w:color w:val="000000" w:themeColor="text1"/>
        </w:rPr>
      </w:pPr>
    </w:p>
    <w:p w14:paraId="52421776" w14:textId="77777777" w:rsidR="003D5831" w:rsidRPr="00CD1AA6" w:rsidRDefault="00363BA0" w:rsidP="003D5831">
      <w:pPr>
        <w:spacing w:after="20" w:line="262" w:lineRule="auto"/>
        <w:ind w:left="156" w:hanging="10"/>
        <w:rPr>
          <w:rFonts w:ascii="Arial" w:eastAsia="Arial" w:hAnsi="Arial" w:cs="Arial"/>
          <w:b/>
          <w:bCs/>
          <w:color w:val="000000" w:themeColor="text1"/>
        </w:rPr>
      </w:pPr>
      <w:r w:rsidRPr="00CD1AA6">
        <w:rPr>
          <w:rFonts w:ascii="Arial" w:eastAsia="Arial" w:hAnsi="Arial" w:cs="Arial"/>
          <w:color w:val="000000" w:themeColor="text1"/>
          <w:sz w:val="20"/>
        </w:rPr>
        <w:t xml:space="preserve">Optional Fees payable to MWGC </w:t>
      </w:r>
      <w:r w:rsidRPr="00CD1AA6">
        <w:rPr>
          <w:rFonts w:ascii="Arial" w:eastAsia="Arial" w:hAnsi="Arial" w:cs="Arial"/>
          <w:b/>
          <w:bCs/>
          <w:color w:val="000000" w:themeColor="text1"/>
          <w:sz w:val="20"/>
          <w:szCs w:val="20"/>
        </w:rPr>
        <w:t>(via Check</w:t>
      </w:r>
      <w:r w:rsidR="004216F6" w:rsidRPr="00CD1AA6">
        <w:rPr>
          <w:rFonts w:ascii="Arial" w:eastAsia="Arial" w:hAnsi="Arial" w:cs="Arial"/>
          <w:b/>
          <w:bCs/>
          <w:color w:val="000000" w:themeColor="text1"/>
          <w:sz w:val="20"/>
          <w:szCs w:val="20"/>
        </w:rPr>
        <w:t xml:space="preserve"> or by Zelle </w:t>
      </w:r>
      <w:r w:rsidR="003D5831" w:rsidRPr="00CD1AA6">
        <w:rPr>
          <w:rFonts w:ascii="Arial" w:eastAsia="Arial" w:hAnsi="Arial" w:cs="Arial"/>
          <w:b/>
          <w:bCs/>
          <w:color w:val="000000" w:themeColor="text1"/>
          <w:sz w:val="20"/>
          <w:szCs w:val="20"/>
        </w:rPr>
        <w:t>(</w:t>
      </w:r>
      <w:proofErr w:type="gramStart"/>
      <w:r w:rsidR="003D5831" w:rsidRPr="00CD1AA6">
        <w:rPr>
          <w:rFonts w:ascii="Arial" w:eastAsia="Arial" w:hAnsi="Arial" w:cs="Arial"/>
          <w:b/>
          <w:bCs/>
          <w:color w:val="000000" w:themeColor="text1"/>
          <w:sz w:val="20"/>
          <w:szCs w:val="20"/>
        </w:rPr>
        <w:t>mlarkwgc@gmail.com</w:t>
      </w:r>
      <w:r w:rsidR="004216F6" w:rsidRPr="00CD1AA6">
        <w:rPr>
          <w:rFonts w:ascii="Arial" w:eastAsia="Arial" w:hAnsi="Arial" w:cs="Arial"/>
          <w:b/>
          <w:bCs/>
          <w:color w:val="000000" w:themeColor="text1"/>
          <w:sz w:val="20"/>
          <w:szCs w:val="20"/>
        </w:rPr>
        <w:t xml:space="preserve"> </w:t>
      </w:r>
      <w:r w:rsidRPr="00CD1AA6">
        <w:rPr>
          <w:rFonts w:ascii="Arial" w:eastAsia="Arial" w:hAnsi="Arial" w:cs="Arial"/>
          <w:b/>
          <w:bCs/>
          <w:color w:val="000000" w:themeColor="text1"/>
          <w:sz w:val="20"/>
          <w:szCs w:val="20"/>
        </w:rPr>
        <w:t>)</w:t>
      </w:r>
      <w:proofErr w:type="gramEnd"/>
    </w:p>
    <w:p w14:paraId="0B869897" w14:textId="0D034A32" w:rsidR="00CF0631" w:rsidRPr="00CD1AA6" w:rsidRDefault="00363BA0" w:rsidP="003D5831">
      <w:pPr>
        <w:spacing w:after="20" w:line="262" w:lineRule="auto"/>
        <w:ind w:left="156" w:hanging="10"/>
        <w:rPr>
          <w:color w:val="000000" w:themeColor="text1"/>
        </w:rPr>
      </w:pPr>
      <w:r w:rsidRPr="00CD1AA6">
        <w:rPr>
          <w:rFonts w:ascii="Arial" w:eastAsia="Arial" w:hAnsi="Arial" w:cs="Arial"/>
          <w:b/>
          <w:color w:val="000000" w:themeColor="text1"/>
          <w:sz w:val="20"/>
        </w:rPr>
        <w:t>Weekly Games Play Day Fees</w:t>
      </w:r>
      <w:r w:rsidRPr="00CD1AA6">
        <w:rPr>
          <w:rFonts w:ascii="Arial" w:eastAsia="Arial" w:hAnsi="Arial" w:cs="Arial"/>
          <w:color w:val="000000" w:themeColor="text1"/>
          <w:sz w:val="20"/>
        </w:rPr>
        <w:t>:</w:t>
      </w:r>
      <w:r w:rsidR="004216F6" w:rsidRPr="00CD1AA6">
        <w:rPr>
          <w:rFonts w:ascii="Arial" w:eastAsia="Arial" w:hAnsi="Arial" w:cs="Arial"/>
          <w:color w:val="000000" w:themeColor="text1"/>
          <w:sz w:val="20"/>
        </w:rPr>
        <w:t xml:space="preserve"> </w:t>
      </w:r>
      <w:r w:rsidR="00A756CE" w:rsidRPr="00CD1AA6">
        <w:rPr>
          <w:rFonts w:ascii="Arial" w:eastAsia="Arial" w:hAnsi="Arial" w:cs="Arial"/>
          <w:color w:val="000000" w:themeColor="text1"/>
          <w:sz w:val="20"/>
        </w:rPr>
        <w:t>This fee</w:t>
      </w:r>
      <w:r w:rsidRPr="00CD1AA6">
        <w:rPr>
          <w:rFonts w:ascii="Arial" w:eastAsia="Arial" w:hAnsi="Arial" w:cs="Arial"/>
          <w:color w:val="000000" w:themeColor="text1"/>
          <w:sz w:val="20"/>
        </w:rPr>
        <w:t xml:space="preserve"> </w:t>
      </w:r>
      <w:r w:rsidR="004216F6" w:rsidRPr="00CD1AA6">
        <w:rPr>
          <w:rFonts w:ascii="Arial" w:eastAsia="Arial" w:hAnsi="Arial" w:cs="Arial"/>
          <w:color w:val="000000" w:themeColor="text1"/>
          <w:sz w:val="20"/>
        </w:rPr>
        <w:t>grants</w:t>
      </w:r>
      <w:r w:rsidRPr="00CD1AA6">
        <w:rPr>
          <w:rFonts w:ascii="Arial" w:eastAsia="Arial" w:hAnsi="Arial" w:cs="Arial"/>
          <w:color w:val="000000" w:themeColor="text1"/>
          <w:sz w:val="20"/>
        </w:rPr>
        <w:t xml:space="preserve"> you to participate in the Weekly Games and potentially win</w:t>
      </w:r>
      <w:r w:rsidR="00A756CE" w:rsidRPr="00CD1AA6">
        <w:rPr>
          <w:rFonts w:ascii="Arial" w:eastAsia="Arial" w:hAnsi="Arial" w:cs="Arial"/>
          <w:color w:val="000000" w:themeColor="text1"/>
          <w:sz w:val="20"/>
        </w:rPr>
        <w:t xml:space="preserve"> some $$.</w:t>
      </w:r>
    </w:p>
    <w:p w14:paraId="4598971F" w14:textId="59C3CE33" w:rsidR="00CF0631" w:rsidRPr="00CD1AA6" w:rsidRDefault="00363BA0">
      <w:pPr>
        <w:numPr>
          <w:ilvl w:val="0"/>
          <w:numId w:val="1"/>
        </w:numPr>
        <w:spacing w:after="20" w:line="262" w:lineRule="auto"/>
        <w:ind w:hanging="360"/>
        <w:rPr>
          <w:color w:val="000000" w:themeColor="text1"/>
        </w:rPr>
      </w:pPr>
      <w:r w:rsidRPr="00CD1AA6">
        <w:rPr>
          <w:rFonts w:ascii="Arial" w:eastAsia="Arial" w:hAnsi="Arial" w:cs="Arial"/>
          <w:b/>
          <w:color w:val="000000" w:themeColor="text1"/>
          <w:sz w:val="20"/>
        </w:rPr>
        <w:t>Ringer Fees</w:t>
      </w:r>
      <w:r w:rsidRPr="00CD1AA6">
        <w:rPr>
          <w:rFonts w:ascii="Arial" w:eastAsia="Arial" w:hAnsi="Arial" w:cs="Arial"/>
          <w:color w:val="000000" w:themeColor="text1"/>
          <w:sz w:val="20"/>
        </w:rPr>
        <w:t xml:space="preserve">:  </w:t>
      </w:r>
      <w:r w:rsidR="00A756CE" w:rsidRPr="00CD1AA6">
        <w:rPr>
          <w:rFonts w:ascii="Arial" w:eastAsia="Arial" w:hAnsi="Arial" w:cs="Arial"/>
          <w:color w:val="000000" w:themeColor="text1"/>
          <w:sz w:val="20"/>
        </w:rPr>
        <w:t xml:space="preserve">This fee </w:t>
      </w:r>
      <w:r w:rsidR="004216F6" w:rsidRPr="00CD1AA6">
        <w:rPr>
          <w:rFonts w:ascii="Arial" w:eastAsia="Arial" w:hAnsi="Arial" w:cs="Arial"/>
          <w:color w:val="000000" w:themeColor="text1"/>
          <w:sz w:val="20"/>
        </w:rPr>
        <w:t>grants</w:t>
      </w:r>
      <w:r w:rsidR="00A756CE" w:rsidRPr="00CD1AA6">
        <w:rPr>
          <w:rFonts w:ascii="Arial" w:eastAsia="Arial" w:hAnsi="Arial" w:cs="Arial"/>
          <w:color w:val="000000" w:themeColor="text1"/>
          <w:sz w:val="20"/>
        </w:rPr>
        <w:t xml:space="preserve"> you to participate </w:t>
      </w:r>
      <w:r w:rsidR="004216F6" w:rsidRPr="00CD1AA6">
        <w:rPr>
          <w:rFonts w:ascii="Arial" w:eastAsia="Arial" w:hAnsi="Arial" w:cs="Arial"/>
          <w:color w:val="000000" w:themeColor="text1"/>
          <w:sz w:val="20"/>
        </w:rPr>
        <w:t xml:space="preserve">in the </w:t>
      </w:r>
      <w:r w:rsidRPr="00CD1AA6">
        <w:rPr>
          <w:rFonts w:ascii="Arial" w:eastAsia="Arial" w:hAnsi="Arial" w:cs="Arial"/>
          <w:color w:val="000000" w:themeColor="text1"/>
          <w:sz w:val="20"/>
        </w:rPr>
        <w:t xml:space="preserve">Monthly Ringer (Handicap Improvement) </w:t>
      </w:r>
      <w:r w:rsidR="004216F6" w:rsidRPr="00CD1AA6">
        <w:rPr>
          <w:rFonts w:ascii="Arial" w:eastAsia="Arial" w:hAnsi="Arial" w:cs="Arial"/>
          <w:color w:val="000000" w:themeColor="text1"/>
          <w:sz w:val="20"/>
        </w:rPr>
        <w:t>g</w:t>
      </w:r>
      <w:r w:rsidRPr="00CD1AA6">
        <w:rPr>
          <w:rFonts w:ascii="Arial" w:eastAsia="Arial" w:hAnsi="Arial" w:cs="Arial"/>
          <w:color w:val="000000" w:themeColor="text1"/>
          <w:sz w:val="20"/>
        </w:rPr>
        <w:t xml:space="preserve">ame and potentially win money there. </w:t>
      </w:r>
    </w:p>
    <w:p w14:paraId="6D7DDA4A" w14:textId="3E5F2935" w:rsidR="004B3CCA" w:rsidRPr="00CD1AA6" w:rsidRDefault="00363BA0" w:rsidP="004B3CCA">
      <w:pPr>
        <w:numPr>
          <w:ilvl w:val="0"/>
          <w:numId w:val="1"/>
        </w:numPr>
        <w:spacing w:after="20" w:line="262" w:lineRule="auto"/>
        <w:ind w:hanging="360"/>
        <w:rPr>
          <w:color w:val="000000" w:themeColor="text1"/>
        </w:rPr>
      </w:pPr>
      <w:r w:rsidRPr="00CD1AA6">
        <w:rPr>
          <w:rFonts w:ascii="Arial" w:eastAsia="Arial" w:hAnsi="Arial" w:cs="Arial"/>
          <w:b/>
          <w:color w:val="000000" w:themeColor="text1"/>
          <w:sz w:val="20"/>
        </w:rPr>
        <w:t>Hole in One (HIO) Insurance Fund</w:t>
      </w:r>
      <w:r w:rsidRPr="00CD1AA6">
        <w:rPr>
          <w:rFonts w:ascii="Arial" w:eastAsia="Arial" w:hAnsi="Arial" w:cs="Arial"/>
          <w:color w:val="000000" w:themeColor="text1"/>
          <w:sz w:val="20"/>
        </w:rPr>
        <w:t xml:space="preserve">:  This fee is paid ONCE, until the fund is exhausted by hole-in-one occurrences.  It </w:t>
      </w:r>
      <w:r w:rsidR="004216F6" w:rsidRPr="00CD1AA6">
        <w:rPr>
          <w:rFonts w:ascii="Arial" w:eastAsia="Arial" w:hAnsi="Arial" w:cs="Arial"/>
          <w:color w:val="000000" w:themeColor="text1"/>
          <w:sz w:val="20"/>
        </w:rPr>
        <w:t>grants</w:t>
      </w:r>
      <w:r w:rsidRPr="00CD1AA6">
        <w:rPr>
          <w:rFonts w:ascii="Arial" w:eastAsia="Arial" w:hAnsi="Arial" w:cs="Arial"/>
          <w:color w:val="000000" w:themeColor="text1"/>
          <w:sz w:val="20"/>
        </w:rPr>
        <w:t xml:space="preserve"> you to participate in the Hole-In-One game, and </w:t>
      </w:r>
      <w:r w:rsidR="004B3CCA" w:rsidRPr="00CD1AA6">
        <w:rPr>
          <w:rFonts w:ascii="Arial" w:eastAsia="Arial" w:hAnsi="Arial" w:cs="Arial"/>
          <w:color w:val="000000" w:themeColor="text1"/>
          <w:sz w:val="20"/>
        </w:rPr>
        <w:t xml:space="preserve">if you get “lucky.” </w:t>
      </w:r>
      <w:r w:rsidR="00CD1AA6" w:rsidRPr="00CD1AA6">
        <w:rPr>
          <w:rFonts w:ascii="Arial" w:eastAsia="Arial" w:hAnsi="Arial" w:cs="Arial"/>
          <w:color w:val="000000" w:themeColor="text1"/>
          <w:sz w:val="20"/>
        </w:rPr>
        <w:t xml:space="preserve">  </w:t>
      </w:r>
      <w:r w:rsidRPr="00CD1AA6">
        <w:rPr>
          <w:rFonts w:ascii="Arial" w:eastAsia="Arial" w:hAnsi="Arial" w:cs="Arial"/>
          <w:color w:val="000000" w:themeColor="text1"/>
          <w:sz w:val="20"/>
        </w:rPr>
        <w:t xml:space="preserve">When the HIO Fund is depleted or significantly reduced, it will be necessary to replenish the </w:t>
      </w:r>
      <w:r w:rsidR="004B3CCA" w:rsidRPr="00CD1AA6">
        <w:rPr>
          <w:rFonts w:ascii="Arial" w:eastAsia="Arial" w:hAnsi="Arial" w:cs="Arial"/>
          <w:color w:val="000000" w:themeColor="text1"/>
          <w:sz w:val="20"/>
        </w:rPr>
        <w:t xml:space="preserve">HIO </w:t>
      </w:r>
      <w:r w:rsidRPr="00CD1AA6">
        <w:rPr>
          <w:rFonts w:ascii="Arial" w:eastAsia="Arial" w:hAnsi="Arial" w:cs="Arial"/>
          <w:color w:val="000000" w:themeColor="text1"/>
          <w:sz w:val="20"/>
        </w:rPr>
        <w:t>Fund by paying this amount again.</w:t>
      </w:r>
    </w:p>
    <w:p w14:paraId="6475A5E1" w14:textId="3FB1DEA6" w:rsidR="004B3CCA" w:rsidRPr="00A511C3" w:rsidRDefault="004B3CCA" w:rsidP="004B3CCA">
      <w:pPr>
        <w:numPr>
          <w:ilvl w:val="0"/>
          <w:numId w:val="1"/>
        </w:numPr>
        <w:spacing w:after="20" w:line="262" w:lineRule="auto"/>
        <w:ind w:hanging="360"/>
        <w:rPr>
          <w:b/>
          <w:bCs/>
          <w:color w:val="000000" w:themeColor="text1"/>
        </w:rPr>
      </w:pPr>
      <w:r w:rsidRPr="00CD1AA6">
        <w:rPr>
          <w:rFonts w:ascii="Arial" w:eastAsia="Arial" w:hAnsi="Arial" w:cs="Arial"/>
          <w:color w:val="000000" w:themeColor="text1"/>
          <w:sz w:val="20"/>
        </w:rPr>
        <w:t xml:space="preserve">WPLGASC: you pay their annual fee, currently at $20, if you list Meadowlark as your Home Course. For existing members, include the fee with your Optional Fees for Weekly; Ringer and as needed the HIO. So, once check for all. </w:t>
      </w:r>
      <w:r w:rsidRPr="00A511C3">
        <w:rPr>
          <w:rFonts w:ascii="Arial" w:eastAsia="Arial" w:hAnsi="Arial" w:cs="Arial"/>
          <w:b/>
          <w:bCs/>
          <w:color w:val="000000" w:themeColor="text1"/>
          <w:sz w:val="20"/>
        </w:rPr>
        <w:t xml:space="preserve">Must be paid by OCTOBER 15, </w:t>
      </w:r>
      <w:proofErr w:type="gramStart"/>
      <w:r w:rsidRPr="00A511C3">
        <w:rPr>
          <w:rFonts w:ascii="Arial" w:eastAsia="Arial" w:hAnsi="Arial" w:cs="Arial"/>
          <w:b/>
          <w:bCs/>
          <w:color w:val="000000" w:themeColor="text1"/>
          <w:sz w:val="20"/>
        </w:rPr>
        <w:t>2026</w:t>
      </w:r>
      <w:proofErr w:type="gramEnd"/>
      <w:r w:rsidR="00A511C3" w:rsidRPr="00A511C3">
        <w:rPr>
          <w:rFonts w:ascii="Arial" w:eastAsia="Arial" w:hAnsi="Arial" w:cs="Arial"/>
          <w:b/>
          <w:bCs/>
          <w:color w:val="000000" w:themeColor="text1"/>
          <w:sz w:val="20"/>
        </w:rPr>
        <w:t xml:space="preserve"> by renewing members, or upon joining MWGC by new </w:t>
      </w:r>
      <w:proofErr w:type="gramStart"/>
      <w:r w:rsidR="00A511C3" w:rsidRPr="00A511C3">
        <w:rPr>
          <w:rFonts w:ascii="Arial" w:eastAsia="Arial" w:hAnsi="Arial" w:cs="Arial"/>
          <w:b/>
          <w:bCs/>
          <w:color w:val="000000" w:themeColor="text1"/>
          <w:sz w:val="20"/>
        </w:rPr>
        <w:t>members.</w:t>
      </w:r>
      <w:r w:rsidRPr="00A511C3">
        <w:rPr>
          <w:b/>
          <w:bCs/>
          <w:color w:val="000000" w:themeColor="text1"/>
        </w:rPr>
        <w:t>.</w:t>
      </w:r>
      <w:proofErr w:type="gramEnd"/>
    </w:p>
    <w:p w14:paraId="4992E2CA" w14:textId="6C45B18E" w:rsidR="00CF0631" w:rsidRPr="00A511C3" w:rsidRDefault="004B3CCA" w:rsidP="00A511C3">
      <w:pPr>
        <w:numPr>
          <w:ilvl w:val="0"/>
          <w:numId w:val="1"/>
        </w:numPr>
        <w:spacing w:after="20" w:line="262" w:lineRule="auto"/>
        <w:ind w:hanging="360"/>
        <w:rPr>
          <w:color w:val="000000" w:themeColor="text1"/>
        </w:rPr>
      </w:pPr>
      <w:r w:rsidRPr="00CD1AA6">
        <w:rPr>
          <w:rFonts w:ascii="Arial" w:eastAsia="Arial" w:hAnsi="Arial" w:cs="Arial"/>
          <w:color w:val="000000" w:themeColor="text1"/>
          <w:sz w:val="20"/>
        </w:rPr>
        <w:t>WPLGASC</w:t>
      </w:r>
      <w:r w:rsidRPr="00CD1AA6">
        <w:rPr>
          <w:color w:val="000000" w:themeColor="text1"/>
        </w:rPr>
        <w:t xml:space="preserve">: if you missed the October 15, </w:t>
      </w:r>
      <w:proofErr w:type="gramStart"/>
      <w:r w:rsidRPr="00CD1AA6">
        <w:rPr>
          <w:color w:val="000000" w:themeColor="text1"/>
        </w:rPr>
        <w:t>2025</w:t>
      </w:r>
      <w:proofErr w:type="gramEnd"/>
      <w:r w:rsidRPr="00CD1AA6">
        <w:rPr>
          <w:color w:val="000000" w:themeColor="text1"/>
        </w:rPr>
        <w:t xml:space="preserve"> date. You must send two (2) checks. One for Weekly, Ringer, HIO – to </w:t>
      </w:r>
      <w:proofErr w:type="gramStart"/>
      <w:r w:rsidRPr="00CD1AA6">
        <w:rPr>
          <w:color w:val="000000" w:themeColor="text1"/>
        </w:rPr>
        <w:t>MWGC ;</w:t>
      </w:r>
      <w:proofErr w:type="gramEnd"/>
      <w:r w:rsidRPr="00CD1AA6">
        <w:rPr>
          <w:color w:val="000000" w:themeColor="text1"/>
        </w:rPr>
        <w:t xml:space="preserve"> and a separate check to WPLGASC. Our WPGASC Representative will send their </w:t>
      </w:r>
      <w:proofErr w:type="gramStart"/>
      <w:r w:rsidRPr="00CD1AA6">
        <w:rPr>
          <w:color w:val="000000" w:themeColor="text1"/>
        </w:rPr>
        <w:t>Application</w:t>
      </w:r>
      <w:proofErr w:type="gramEnd"/>
      <w:r w:rsidRPr="00CD1AA6">
        <w:rPr>
          <w:color w:val="000000" w:themeColor="text1"/>
        </w:rPr>
        <w:t xml:space="preserve"> and your check to their Membership Chair.</w:t>
      </w:r>
    </w:p>
    <w:p w14:paraId="2313304F" w14:textId="77777777" w:rsidR="00CF0631" w:rsidRPr="00CD1AA6" w:rsidRDefault="00363BA0">
      <w:pPr>
        <w:spacing w:after="19"/>
        <w:rPr>
          <w:color w:val="000000" w:themeColor="text1"/>
        </w:rPr>
      </w:pPr>
      <w:r w:rsidRPr="00CD1AA6">
        <w:rPr>
          <w:rFonts w:ascii="Arial" w:eastAsia="Arial" w:hAnsi="Arial" w:cs="Arial"/>
          <w:b/>
          <w:color w:val="000000" w:themeColor="text1"/>
          <w:sz w:val="20"/>
        </w:rPr>
        <w:t xml:space="preserve"> </w:t>
      </w:r>
    </w:p>
    <w:p w14:paraId="323117C6" w14:textId="77777777" w:rsidR="00CF0631" w:rsidRPr="00CD1AA6" w:rsidRDefault="00363BA0">
      <w:pPr>
        <w:spacing w:after="20" w:line="262" w:lineRule="auto"/>
        <w:ind w:left="156" w:hanging="10"/>
        <w:rPr>
          <w:color w:val="000000" w:themeColor="text1"/>
        </w:rPr>
      </w:pPr>
      <w:r w:rsidRPr="00CD1AA6">
        <w:rPr>
          <w:rFonts w:ascii="Arial" w:eastAsia="Arial" w:hAnsi="Arial" w:cs="Arial"/>
          <w:color w:val="000000" w:themeColor="text1"/>
          <w:sz w:val="20"/>
        </w:rPr>
        <w:t xml:space="preserve">Please mail the MWGC Membership Info and Optional Fees form and all checks (made out to Meadowlark Women's Golf Club (MWGC) or WPLGASC, as appropriate) for any OPTIONAL FEES you choose to: </w:t>
      </w:r>
    </w:p>
    <w:p w14:paraId="2069CEF0" w14:textId="77777777" w:rsidR="00CF0631" w:rsidRPr="00CD1AA6" w:rsidRDefault="00363BA0">
      <w:pPr>
        <w:spacing w:after="27"/>
        <w:ind w:left="161"/>
        <w:rPr>
          <w:color w:val="000000" w:themeColor="text1"/>
        </w:rPr>
      </w:pPr>
      <w:r w:rsidRPr="00CD1AA6">
        <w:rPr>
          <w:rFonts w:ascii="Arial" w:eastAsia="Arial" w:hAnsi="Arial" w:cs="Arial"/>
          <w:color w:val="000000" w:themeColor="text1"/>
          <w:sz w:val="20"/>
        </w:rPr>
        <w:t xml:space="preserve"> </w:t>
      </w:r>
    </w:p>
    <w:p w14:paraId="16349605" w14:textId="48B97D7C" w:rsidR="00CF0631" w:rsidRDefault="00363BA0">
      <w:pPr>
        <w:spacing w:after="22"/>
        <w:ind w:left="156" w:hanging="10"/>
      </w:pPr>
      <w:r>
        <w:rPr>
          <w:rFonts w:ascii="Times New Roman" w:eastAsia="Times New Roman" w:hAnsi="Times New Roman" w:cs="Times New Roman"/>
          <w:b/>
          <w:sz w:val="20"/>
        </w:rPr>
        <w:t>CAROL GINDER</w:t>
      </w:r>
      <w:r w:rsidR="00D8525E">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FRESCO, Membership Chair, 15430 Atkinson Ave., Gardena, CA 90249 </w:t>
      </w:r>
    </w:p>
    <w:p w14:paraId="7A6C0692" w14:textId="5DEBCBFD" w:rsidR="00CF0631" w:rsidRDefault="00363BA0">
      <w:pPr>
        <w:spacing w:after="22"/>
        <w:ind w:left="156" w:hanging="10"/>
      </w:pPr>
      <w:r>
        <w:rPr>
          <w:rFonts w:ascii="Times New Roman" w:eastAsia="Times New Roman" w:hAnsi="Times New Roman" w:cs="Times New Roman"/>
          <w:b/>
          <w:sz w:val="20"/>
        </w:rPr>
        <w:t>Questions, please contact Carol Ginder</w:t>
      </w:r>
      <w:r w:rsidR="00D8525E">
        <w:rPr>
          <w:rFonts w:ascii="Times New Roman" w:eastAsia="Times New Roman" w:hAnsi="Times New Roman" w:cs="Times New Roman"/>
          <w:b/>
          <w:sz w:val="20"/>
        </w:rPr>
        <w:t xml:space="preserve"> </w:t>
      </w:r>
      <w:r>
        <w:rPr>
          <w:rFonts w:ascii="Times New Roman" w:eastAsia="Times New Roman" w:hAnsi="Times New Roman" w:cs="Times New Roman"/>
          <w:b/>
          <w:sz w:val="20"/>
        </w:rPr>
        <w:t>Fresco, carol.abyc2021@gmail.com</w:t>
      </w:r>
    </w:p>
    <w:sectPr w:rsidR="00CF0631" w:rsidSect="00363BA0">
      <w:pgSz w:w="12240" w:h="15840"/>
      <w:pgMar w:top="431" w:right="469" w:bottom="45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C71BF"/>
    <w:multiLevelType w:val="hybridMultilevel"/>
    <w:tmpl w:val="D6C0402C"/>
    <w:lvl w:ilvl="0" w:tplc="429A9BD4">
      <w:start w:val="1"/>
      <w:numFmt w:val="lowerLetter"/>
      <w:lvlText w:val="%1."/>
      <w:lvlJc w:val="left"/>
      <w:pPr>
        <w:ind w:left="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780ED6">
      <w:start w:val="1"/>
      <w:numFmt w:val="lowerLetter"/>
      <w:lvlText w:val="%2"/>
      <w:lvlJc w:val="left"/>
      <w:pPr>
        <w:ind w:left="1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74F65C">
      <w:start w:val="1"/>
      <w:numFmt w:val="lowerRoman"/>
      <w:lvlText w:val="%3"/>
      <w:lvlJc w:val="left"/>
      <w:pPr>
        <w:ind w:left="1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6E9FD4">
      <w:start w:val="1"/>
      <w:numFmt w:val="decimal"/>
      <w:lvlText w:val="%4"/>
      <w:lvlJc w:val="left"/>
      <w:pPr>
        <w:ind w:left="2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02D26C">
      <w:start w:val="1"/>
      <w:numFmt w:val="lowerLetter"/>
      <w:lvlText w:val="%5"/>
      <w:lvlJc w:val="left"/>
      <w:pPr>
        <w:ind w:left="3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A64B04">
      <w:start w:val="1"/>
      <w:numFmt w:val="lowerRoman"/>
      <w:lvlText w:val="%6"/>
      <w:lvlJc w:val="left"/>
      <w:pPr>
        <w:ind w:left="4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440504">
      <w:start w:val="1"/>
      <w:numFmt w:val="decimal"/>
      <w:lvlText w:val="%7"/>
      <w:lvlJc w:val="left"/>
      <w:pPr>
        <w:ind w:left="4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8F944">
      <w:start w:val="1"/>
      <w:numFmt w:val="lowerLetter"/>
      <w:lvlText w:val="%8"/>
      <w:lvlJc w:val="left"/>
      <w:pPr>
        <w:ind w:left="5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6E852E">
      <w:start w:val="1"/>
      <w:numFmt w:val="lowerRoman"/>
      <w:lvlText w:val="%9"/>
      <w:lvlJc w:val="left"/>
      <w:pPr>
        <w:ind w:left="6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15B5071"/>
    <w:multiLevelType w:val="hybridMultilevel"/>
    <w:tmpl w:val="6CE85CBE"/>
    <w:lvl w:ilvl="0" w:tplc="49387AA6">
      <w:start w:val="2026"/>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028880">
      <w:start w:val="1"/>
      <w:numFmt w:val="lowerLetter"/>
      <w:lvlText w:val="%2"/>
      <w:lvlJc w:val="left"/>
      <w:pPr>
        <w:ind w:left="40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C08818">
      <w:start w:val="1"/>
      <w:numFmt w:val="lowerRoman"/>
      <w:lvlText w:val="%3"/>
      <w:lvlJc w:val="left"/>
      <w:pPr>
        <w:ind w:left="4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8C2CEE">
      <w:start w:val="1"/>
      <w:numFmt w:val="decimal"/>
      <w:lvlText w:val="%4"/>
      <w:lvlJc w:val="left"/>
      <w:pPr>
        <w:ind w:left="54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086A8A">
      <w:start w:val="1"/>
      <w:numFmt w:val="lowerLetter"/>
      <w:lvlText w:val="%5"/>
      <w:lvlJc w:val="left"/>
      <w:pPr>
        <w:ind w:left="62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9225B9A">
      <w:start w:val="1"/>
      <w:numFmt w:val="lowerRoman"/>
      <w:lvlText w:val="%6"/>
      <w:lvlJc w:val="left"/>
      <w:pPr>
        <w:ind w:left="69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00079C">
      <w:start w:val="1"/>
      <w:numFmt w:val="decimal"/>
      <w:lvlText w:val="%7"/>
      <w:lvlJc w:val="left"/>
      <w:pPr>
        <w:ind w:left="7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B4EB90">
      <w:start w:val="1"/>
      <w:numFmt w:val="lowerLetter"/>
      <w:lvlText w:val="%8"/>
      <w:lvlJc w:val="left"/>
      <w:pPr>
        <w:ind w:left="83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C040290">
      <w:start w:val="1"/>
      <w:numFmt w:val="lowerRoman"/>
      <w:lvlText w:val="%9"/>
      <w:lvlJc w:val="left"/>
      <w:pPr>
        <w:ind w:left="90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774E45"/>
    <w:multiLevelType w:val="hybridMultilevel"/>
    <w:tmpl w:val="CDF4A5EA"/>
    <w:lvl w:ilvl="0" w:tplc="6DEA3CFC">
      <w:start w:val="1"/>
      <w:numFmt w:val="lowerLetter"/>
      <w:lvlText w:val="%1."/>
      <w:lvlJc w:val="left"/>
      <w:pPr>
        <w:ind w:left="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90F01E">
      <w:start w:val="1"/>
      <w:numFmt w:val="lowerLetter"/>
      <w:lvlText w:val="%2"/>
      <w:lvlJc w:val="left"/>
      <w:pPr>
        <w:ind w:left="1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8C27D8">
      <w:start w:val="1"/>
      <w:numFmt w:val="lowerRoman"/>
      <w:lvlText w:val="%3"/>
      <w:lvlJc w:val="left"/>
      <w:pPr>
        <w:ind w:left="1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DE66CC">
      <w:start w:val="1"/>
      <w:numFmt w:val="decimal"/>
      <w:lvlText w:val="%4"/>
      <w:lvlJc w:val="left"/>
      <w:pPr>
        <w:ind w:left="2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F079DC">
      <w:start w:val="1"/>
      <w:numFmt w:val="lowerLetter"/>
      <w:lvlText w:val="%5"/>
      <w:lvlJc w:val="left"/>
      <w:pPr>
        <w:ind w:left="3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F04EF8">
      <w:start w:val="1"/>
      <w:numFmt w:val="lowerRoman"/>
      <w:lvlText w:val="%6"/>
      <w:lvlJc w:val="left"/>
      <w:pPr>
        <w:ind w:left="4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2C3834">
      <w:start w:val="1"/>
      <w:numFmt w:val="decimal"/>
      <w:lvlText w:val="%7"/>
      <w:lvlJc w:val="left"/>
      <w:pPr>
        <w:ind w:left="4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E67152">
      <w:start w:val="1"/>
      <w:numFmt w:val="lowerLetter"/>
      <w:lvlText w:val="%8"/>
      <w:lvlJc w:val="left"/>
      <w:pPr>
        <w:ind w:left="5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228B68">
      <w:start w:val="1"/>
      <w:numFmt w:val="lowerRoman"/>
      <w:lvlText w:val="%9"/>
      <w:lvlJc w:val="left"/>
      <w:pPr>
        <w:ind w:left="6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03299076">
    <w:abstractNumId w:val="2"/>
  </w:num>
  <w:num w:numId="2" w16cid:durableId="923877746">
    <w:abstractNumId w:val="0"/>
  </w:num>
  <w:num w:numId="3" w16cid:durableId="1322080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31"/>
    <w:rsid w:val="000F5339"/>
    <w:rsid w:val="00285BDF"/>
    <w:rsid w:val="00363BA0"/>
    <w:rsid w:val="003D5831"/>
    <w:rsid w:val="004216F6"/>
    <w:rsid w:val="004B3CCA"/>
    <w:rsid w:val="0061094F"/>
    <w:rsid w:val="00A511C3"/>
    <w:rsid w:val="00A756CE"/>
    <w:rsid w:val="00A962C0"/>
    <w:rsid w:val="00BC7994"/>
    <w:rsid w:val="00CD1AA6"/>
    <w:rsid w:val="00CF0631"/>
    <w:rsid w:val="00D8525E"/>
    <w:rsid w:val="00EA662B"/>
    <w:rsid w:val="00FB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D8DB"/>
  <w15:docId w15:val="{DB5EB966-032A-44D5-96A1-5B25B4D2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
      </w:numPr>
      <w:spacing w:after="0"/>
      <w:ind w:left="118"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B3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mbership.scga.org/start/join/?cid=4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bership.scga.org/start/join/?cid=47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CB0E-0D88-438E-84AB-F86247A5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4853</Characters>
  <Application>Microsoft Office Word</Application>
  <DocSecurity>0</DocSecurity>
  <Lines>134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MembershipChair</dc:creator>
  <cp:keywords/>
  <cp:lastModifiedBy>Carol Ginder Fresco</cp:lastModifiedBy>
  <cp:revision>2</cp:revision>
  <dcterms:created xsi:type="dcterms:W3CDTF">2026-03-21T07:01:00Z</dcterms:created>
  <dcterms:modified xsi:type="dcterms:W3CDTF">2026-03-21T07:01:00Z</dcterms:modified>
</cp:coreProperties>
</file>