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D9E2F3" w:themeColor="accent1" w:themeTint="33"/>
  <w:body>
    <w:p w14:paraId="396C0372" w14:textId="2BC4715A" w:rsidR="00D22E36" w:rsidRPr="00BA3B28" w:rsidRDefault="00D22E36" w:rsidP="00D22E36">
      <w:pPr>
        <w:jc w:val="center"/>
        <w:rPr>
          <w:rFonts w:asciiTheme="minorHAnsi" w:hAnsiTheme="minorHAnsi" w:cstheme="minorHAnsi"/>
          <w:b/>
          <w:bCs/>
          <w:i/>
          <w:iCs/>
          <w:color w:val="000000" w:themeColor="text1"/>
          <w:lang w:eastAsia="en-CA"/>
        </w:rPr>
      </w:pPr>
      <w:r w:rsidRPr="00D22E36">
        <w:rPr>
          <w:rFonts w:asciiTheme="minorHAnsi" w:hAnsiTheme="minorHAnsi" w:cstheme="minorHAnsi"/>
          <w:b/>
          <w:bCs/>
          <w:i/>
          <w:iCs/>
          <w:noProof/>
          <w:color w:val="000000" w:themeColor="text1"/>
          <w:sz w:val="48"/>
          <w:szCs w:val="48"/>
          <w:lang w:eastAsia="en-CA"/>
        </w:rPr>
        <w:drawing>
          <wp:inline distT="0" distB="0" distL="0" distR="0" wp14:anchorId="2F0B99EE" wp14:editId="0C51DC49">
            <wp:extent cx="4635500" cy="2044700"/>
            <wp:effectExtent l="38100" t="38100" r="38100" b="3810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35500" cy="2044700"/>
                    </a:xfrm>
                    <a:prstGeom prst="rect">
                      <a:avLst/>
                    </a:prstGeom>
                    <a:ln w="38100">
                      <a:solidFill>
                        <a:schemeClr val="accent4">
                          <a:lumMod val="60000"/>
                          <a:lumOff val="40000"/>
                        </a:schemeClr>
                      </a:solidFill>
                    </a:ln>
                  </pic:spPr>
                </pic:pic>
              </a:graphicData>
            </a:graphic>
          </wp:inline>
        </w:drawing>
      </w:r>
    </w:p>
    <w:p w14:paraId="5228072C" w14:textId="35CA64F2" w:rsidR="007C0CD7" w:rsidRDefault="007C0CD7" w:rsidP="00F577F5">
      <w:pPr>
        <w:rPr>
          <w:rFonts w:asciiTheme="minorHAnsi" w:hAnsiTheme="minorHAnsi"/>
          <w:b/>
          <w:bCs/>
        </w:rPr>
      </w:pPr>
    </w:p>
    <w:p w14:paraId="70572328" w14:textId="171308C1" w:rsidR="006D2174" w:rsidRPr="00DB4F34" w:rsidRDefault="006D2174" w:rsidP="00F577F5">
      <w:pPr>
        <w:rPr>
          <w:rFonts w:asciiTheme="minorHAnsi" w:hAnsiTheme="minorHAnsi" w:cstheme="minorHAnsi"/>
          <w:b/>
          <w:bCs/>
          <w:sz w:val="28"/>
          <w:szCs w:val="28"/>
        </w:rPr>
      </w:pPr>
    </w:p>
    <w:p w14:paraId="5FC2BFD0" w14:textId="5C976146" w:rsidR="00971D93" w:rsidRDefault="00971D93" w:rsidP="00DB4F34">
      <w:pPr>
        <w:rPr>
          <w:rFonts w:asciiTheme="minorHAnsi" w:hAnsiTheme="minorHAnsi"/>
        </w:rPr>
      </w:pPr>
    </w:p>
    <w:p w14:paraId="7FA85C2A" w14:textId="4C663B60" w:rsidR="00971D93" w:rsidRDefault="0047428E" w:rsidP="00DB4F34">
      <w:pPr>
        <w:rPr>
          <w:rFonts w:asciiTheme="minorHAnsi" w:hAnsiTheme="minorHAnsi"/>
        </w:rPr>
      </w:pPr>
      <w:r w:rsidRPr="00BA3B28">
        <w:rPr>
          <w:rFonts w:asciiTheme="minorHAnsi" w:hAnsiTheme="minorHAnsi" w:cstheme="minorHAnsi"/>
          <w:b/>
          <w:noProof/>
          <w:color w:val="000000" w:themeColor="text1"/>
        </w:rPr>
        <mc:AlternateContent>
          <mc:Choice Requires="wps">
            <w:drawing>
              <wp:anchor distT="0" distB="0" distL="114300" distR="114300" simplePos="0" relativeHeight="251682816" behindDoc="0" locked="0" layoutInCell="1" allowOverlap="1" wp14:anchorId="664688B4" wp14:editId="327E9165">
                <wp:simplePos x="0" y="0"/>
                <wp:positionH relativeFrom="column">
                  <wp:posOffset>65166</wp:posOffset>
                </wp:positionH>
                <wp:positionV relativeFrom="paragraph">
                  <wp:posOffset>30730</wp:posOffset>
                </wp:positionV>
                <wp:extent cx="5943600" cy="4521824"/>
                <wp:effectExtent l="12700" t="12700" r="25400" b="25400"/>
                <wp:wrapNone/>
                <wp:docPr id="17" name="Text Box 17"/>
                <wp:cNvGraphicFramePr/>
                <a:graphic xmlns:a="http://schemas.openxmlformats.org/drawingml/2006/main">
                  <a:graphicData uri="http://schemas.microsoft.com/office/word/2010/wordprocessingShape">
                    <wps:wsp>
                      <wps:cNvSpPr txBox="1"/>
                      <wps:spPr>
                        <a:xfrm>
                          <a:off x="0" y="0"/>
                          <a:ext cx="5943600" cy="4521824"/>
                        </a:xfrm>
                        <a:prstGeom prst="rect">
                          <a:avLst/>
                        </a:prstGeom>
                        <a:solidFill>
                          <a:schemeClr val="tx1">
                            <a:lumMod val="75000"/>
                            <a:lumOff val="25000"/>
                          </a:schemeClr>
                        </a:solidFill>
                        <a:ln w="38100">
                          <a:solidFill>
                            <a:schemeClr val="accent4">
                              <a:lumMod val="60000"/>
                              <a:lumOff val="40000"/>
                            </a:schemeClr>
                          </a:solidFill>
                        </a:ln>
                      </wps:spPr>
                      <wps:txbx>
                        <w:txbxContent>
                          <w:p w14:paraId="5D01D94A" w14:textId="77777777" w:rsidR="005D5CE0" w:rsidRPr="00405A03" w:rsidRDefault="005D5CE0" w:rsidP="00CD2977">
                            <w:pPr>
                              <w:jc w:val="center"/>
                              <w:rPr>
                                <w:rFonts w:asciiTheme="minorHAnsi" w:hAnsiTheme="minorHAnsi" w:cstheme="minorHAnsi"/>
                                <w:b/>
                                <w:color w:val="FFFFFF" w:themeColor="background1"/>
                                <w:sz w:val="32"/>
                                <w:szCs w:val="32"/>
                              </w:rPr>
                            </w:pPr>
                            <w:r w:rsidRPr="00405A03">
                              <w:rPr>
                                <w:rFonts w:asciiTheme="minorHAnsi" w:hAnsiTheme="minorHAnsi" w:cstheme="minorHAnsi"/>
                                <w:b/>
                                <w:color w:val="FFFFFF" w:themeColor="background1"/>
                                <w:sz w:val="36"/>
                                <w:szCs w:val="36"/>
                              </w:rPr>
                              <w:t>In This Edition</w:t>
                            </w:r>
                          </w:p>
                          <w:p w14:paraId="6A35D031" w14:textId="77777777" w:rsidR="005D5CE0" w:rsidRPr="00405A03" w:rsidRDefault="005D5CE0" w:rsidP="00390AF4">
                            <w:pPr>
                              <w:rPr>
                                <w:rFonts w:asciiTheme="minorHAnsi" w:hAnsiTheme="minorHAnsi" w:cstheme="minorHAnsi"/>
                                <w:bCs/>
                                <w:color w:val="FFFFFF" w:themeColor="background1"/>
                                <w:sz w:val="16"/>
                                <w:szCs w:val="16"/>
                              </w:rPr>
                            </w:pPr>
                          </w:p>
                          <w:p w14:paraId="6BE4E187" w14:textId="77777777" w:rsidR="005D5CE0" w:rsidRPr="00F65F11" w:rsidRDefault="005D5CE0" w:rsidP="00390AF4">
                            <w:pPr>
                              <w:rPr>
                                <w:b/>
                                <w:color w:val="FFFFFF" w:themeColor="background1"/>
                                <w:sz w:val="28"/>
                                <w:szCs w:val="28"/>
                              </w:rPr>
                            </w:pPr>
                          </w:p>
                          <w:p w14:paraId="7CD58C42" w14:textId="76439F9B" w:rsidR="005D5CE0" w:rsidRPr="00C2610B" w:rsidRDefault="005B46EA" w:rsidP="00390AF4">
                            <w:pPr>
                              <w:rPr>
                                <w:rFonts w:asciiTheme="minorHAnsi" w:hAnsiTheme="minorHAnsi" w:cstheme="minorHAnsi"/>
                                <w:b/>
                                <w:color w:val="FFFFFF" w:themeColor="background1"/>
                                <w:sz w:val="28"/>
                                <w:szCs w:val="28"/>
                              </w:rPr>
                            </w:pPr>
                            <w:r>
                              <w:rPr>
                                <w:rFonts w:asciiTheme="minorHAnsi" w:hAnsiTheme="minorHAnsi" w:cstheme="minorHAnsi"/>
                                <w:b/>
                                <w:color w:val="FFFFFF" w:themeColor="background1"/>
                                <w:sz w:val="28"/>
                                <w:szCs w:val="28"/>
                              </w:rPr>
                              <w:t>Lessons From Collingwood’s Judicial Inquiry</w:t>
                            </w:r>
                          </w:p>
                          <w:p w14:paraId="7B245C1F" w14:textId="5EBD8788" w:rsidR="0076276E" w:rsidRDefault="00607FD8" w:rsidP="00F915EC">
                            <w:pPr>
                              <w:rPr>
                                <w:rFonts w:asciiTheme="minorHAnsi" w:hAnsiTheme="minorHAnsi" w:cstheme="minorHAnsi"/>
                                <w:bCs/>
                                <w:i/>
                                <w:iCs/>
                                <w:color w:val="FFFFFF" w:themeColor="background1"/>
                                <w:sz w:val="28"/>
                                <w:szCs w:val="28"/>
                              </w:rPr>
                            </w:pPr>
                            <w:r>
                              <w:rPr>
                                <w:rFonts w:asciiTheme="minorHAnsi" w:hAnsiTheme="minorHAnsi" w:cstheme="minorHAnsi"/>
                                <w:bCs/>
                                <w:i/>
                                <w:iCs/>
                                <w:color w:val="FFFFFF" w:themeColor="background1"/>
                                <w:sz w:val="28"/>
                                <w:szCs w:val="28"/>
                              </w:rPr>
                              <w:t xml:space="preserve">Collingwood’s Town Council engaged in some questionable actions in 2012. We apply lessons learned to </w:t>
                            </w:r>
                            <w:r w:rsidR="00BD58A6">
                              <w:rPr>
                                <w:rFonts w:asciiTheme="minorHAnsi" w:hAnsiTheme="minorHAnsi" w:cstheme="minorHAnsi"/>
                                <w:bCs/>
                                <w:i/>
                                <w:iCs/>
                                <w:color w:val="FFFFFF" w:themeColor="background1"/>
                                <w:sz w:val="28"/>
                                <w:szCs w:val="28"/>
                              </w:rPr>
                              <w:t xml:space="preserve">Ontario’s </w:t>
                            </w:r>
                            <w:r>
                              <w:rPr>
                                <w:rFonts w:asciiTheme="minorHAnsi" w:hAnsiTheme="minorHAnsi" w:cstheme="minorHAnsi"/>
                                <w:bCs/>
                                <w:i/>
                                <w:iCs/>
                                <w:color w:val="FFFFFF" w:themeColor="background1"/>
                                <w:sz w:val="28"/>
                                <w:szCs w:val="28"/>
                              </w:rPr>
                              <w:t>non-profits including charities.</w:t>
                            </w:r>
                          </w:p>
                          <w:p w14:paraId="3D5C69CA" w14:textId="77777777" w:rsidR="00607FD8" w:rsidRDefault="00607FD8" w:rsidP="00F915EC">
                            <w:pPr>
                              <w:rPr>
                                <w:rFonts w:asciiTheme="minorHAnsi" w:hAnsiTheme="minorHAnsi" w:cstheme="minorHAnsi"/>
                                <w:b/>
                                <w:bCs/>
                                <w:color w:val="FFFFFF" w:themeColor="background1"/>
                                <w:sz w:val="10"/>
                                <w:szCs w:val="10"/>
                              </w:rPr>
                            </w:pPr>
                          </w:p>
                          <w:p w14:paraId="5684E38E" w14:textId="6E4431D8" w:rsidR="005D5CE0" w:rsidRDefault="00607FD8" w:rsidP="00F915EC">
                            <w:pPr>
                              <w:rPr>
                                <w:rFonts w:asciiTheme="minorHAnsi" w:hAnsiTheme="minorHAnsi" w:cstheme="minorHAnsi"/>
                                <w:b/>
                                <w:bCs/>
                                <w:color w:val="FFFFFF" w:themeColor="background1"/>
                                <w:sz w:val="28"/>
                                <w:szCs w:val="28"/>
                              </w:rPr>
                            </w:pPr>
                            <w:r>
                              <w:rPr>
                                <w:rFonts w:asciiTheme="minorHAnsi" w:hAnsiTheme="minorHAnsi" w:cstheme="minorHAnsi"/>
                                <w:b/>
                                <w:bCs/>
                                <w:color w:val="FFFFFF" w:themeColor="background1"/>
                                <w:sz w:val="28"/>
                                <w:szCs w:val="28"/>
                              </w:rPr>
                              <w:t>How Much Policy Should Boards Have?</w:t>
                            </w:r>
                          </w:p>
                          <w:p w14:paraId="2C4AB04C" w14:textId="54C25AF6" w:rsidR="0076276E" w:rsidRDefault="00607FD8" w:rsidP="00F915EC">
                            <w:pPr>
                              <w:rPr>
                                <w:rFonts w:asciiTheme="minorHAnsi" w:hAnsiTheme="minorHAnsi" w:cstheme="minorHAnsi"/>
                                <w:bCs/>
                                <w:i/>
                                <w:iCs/>
                                <w:color w:val="FFFFFF" w:themeColor="background1"/>
                                <w:sz w:val="28"/>
                                <w:szCs w:val="28"/>
                              </w:rPr>
                            </w:pPr>
                            <w:r>
                              <w:rPr>
                                <w:rFonts w:asciiTheme="minorHAnsi" w:hAnsiTheme="minorHAnsi" w:cstheme="minorHAnsi"/>
                                <w:bCs/>
                                <w:i/>
                                <w:iCs/>
                                <w:color w:val="FFFFFF" w:themeColor="background1"/>
                                <w:sz w:val="28"/>
                                <w:szCs w:val="28"/>
                              </w:rPr>
                              <w:t>A little or a lot</w:t>
                            </w:r>
                            <w:r w:rsidR="00BD58A6">
                              <w:rPr>
                                <w:rFonts w:asciiTheme="minorHAnsi" w:hAnsiTheme="minorHAnsi" w:cstheme="minorHAnsi"/>
                                <w:bCs/>
                                <w:i/>
                                <w:iCs/>
                                <w:color w:val="FFFFFF" w:themeColor="background1"/>
                                <w:sz w:val="28"/>
                                <w:szCs w:val="28"/>
                              </w:rPr>
                              <w:t xml:space="preserve">? </w:t>
                            </w:r>
                            <w:r>
                              <w:rPr>
                                <w:rFonts w:asciiTheme="minorHAnsi" w:hAnsiTheme="minorHAnsi" w:cstheme="minorHAnsi"/>
                                <w:bCs/>
                                <w:i/>
                                <w:iCs/>
                                <w:color w:val="FFFFFF" w:themeColor="background1"/>
                                <w:sz w:val="28"/>
                                <w:szCs w:val="28"/>
                              </w:rPr>
                              <w:t>Tom discusses the Common Sense Board versus the Policy Board</w:t>
                            </w:r>
                            <w:r w:rsidR="0076276E">
                              <w:rPr>
                                <w:rFonts w:asciiTheme="minorHAnsi" w:hAnsiTheme="minorHAnsi" w:cstheme="minorHAnsi"/>
                                <w:bCs/>
                                <w:i/>
                                <w:iCs/>
                                <w:color w:val="FFFFFF" w:themeColor="background1"/>
                                <w:sz w:val="28"/>
                                <w:szCs w:val="28"/>
                              </w:rPr>
                              <w:t>.</w:t>
                            </w:r>
                          </w:p>
                          <w:p w14:paraId="7A09FF9D" w14:textId="77777777" w:rsidR="0076276E" w:rsidRPr="0076276E" w:rsidRDefault="0076276E" w:rsidP="00F915EC">
                            <w:pPr>
                              <w:rPr>
                                <w:rFonts w:asciiTheme="minorHAnsi" w:hAnsiTheme="minorHAnsi" w:cstheme="minorHAnsi"/>
                                <w:b/>
                                <w:bCs/>
                                <w:color w:val="FFFFFF" w:themeColor="background1"/>
                                <w:sz w:val="10"/>
                                <w:szCs w:val="10"/>
                              </w:rPr>
                            </w:pPr>
                          </w:p>
                          <w:p w14:paraId="40A59548" w14:textId="77777777" w:rsidR="00607FD8" w:rsidRDefault="00607FD8" w:rsidP="005767CB">
                            <w:pPr>
                              <w:pStyle w:val="PlainText"/>
                              <w:rPr>
                                <w:rFonts w:asciiTheme="minorHAnsi" w:hAnsiTheme="minorHAnsi" w:cstheme="minorHAnsi"/>
                                <w:b/>
                                <w:color w:val="FFFFFF" w:themeColor="background1"/>
                                <w:sz w:val="28"/>
                                <w:szCs w:val="28"/>
                              </w:rPr>
                            </w:pPr>
                            <w:r>
                              <w:rPr>
                                <w:rFonts w:asciiTheme="minorHAnsi" w:hAnsiTheme="minorHAnsi" w:cstheme="minorHAnsi"/>
                                <w:b/>
                                <w:color w:val="FFFFFF" w:themeColor="background1"/>
                                <w:sz w:val="28"/>
                                <w:szCs w:val="28"/>
                              </w:rPr>
                              <w:t>Ben &amp; Jerry’s Unveils a New Flavour</w:t>
                            </w:r>
                          </w:p>
                          <w:p w14:paraId="56FCFDDB" w14:textId="6376B2DA" w:rsidR="0076276E" w:rsidRDefault="0076276E" w:rsidP="00DE285B">
                            <w:pPr>
                              <w:rPr>
                                <w:rFonts w:asciiTheme="minorHAnsi" w:hAnsiTheme="minorHAnsi" w:cstheme="minorHAnsi"/>
                                <w:bCs/>
                                <w:i/>
                                <w:iCs/>
                                <w:color w:val="FFFFFF" w:themeColor="background1"/>
                                <w:sz w:val="28"/>
                                <w:szCs w:val="28"/>
                              </w:rPr>
                            </w:pPr>
                            <w:r>
                              <w:rPr>
                                <w:rFonts w:asciiTheme="minorHAnsi" w:hAnsiTheme="minorHAnsi" w:cstheme="minorHAnsi"/>
                                <w:bCs/>
                                <w:i/>
                                <w:iCs/>
                                <w:color w:val="FFFFFF" w:themeColor="background1"/>
                                <w:sz w:val="28"/>
                                <w:szCs w:val="28"/>
                              </w:rPr>
                              <w:t xml:space="preserve">TomBits </w:t>
                            </w:r>
                            <w:r w:rsidR="00607FD8">
                              <w:rPr>
                                <w:rFonts w:asciiTheme="minorHAnsi" w:hAnsiTheme="minorHAnsi" w:cstheme="minorHAnsi"/>
                                <w:bCs/>
                                <w:i/>
                                <w:iCs/>
                                <w:color w:val="FFFFFF" w:themeColor="background1"/>
                                <w:sz w:val="28"/>
                                <w:szCs w:val="28"/>
                              </w:rPr>
                              <w:t>explore</w:t>
                            </w:r>
                            <w:r w:rsidR="00BD58A6">
                              <w:rPr>
                                <w:rFonts w:asciiTheme="minorHAnsi" w:hAnsiTheme="minorHAnsi" w:cstheme="minorHAnsi"/>
                                <w:bCs/>
                                <w:i/>
                                <w:iCs/>
                                <w:color w:val="FFFFFF" w:themeColor="background1"/>
                                <w:sz w:val="28"/>
                                <w:szCs w:val="28"/>
                              </w:rPr>
                              <w:t>s</w:t>
                            </w:r>
                            <w:r w:rsidR="00607FD8">
                              <w:rPr>
                                <w:rFonts w:asciiTheme="minorHAnsi" w:hAnsiTheme="minorHAnsi" w:cstheme="minorHAnsi"/>
                                <w:bCs/>
                                <w:i/>
                                <w:iCs/>
                                <w:color w:val="FFFFFF" w:themeColor="background1"/>
                                <w:sz w:val="28"/>
                                <w:szCs w:val="28"/>
                              </w:rPr>
                              <w:t xml:space="preserve"> the concept of corporate social activism</w:t>
                            </w:r>
                            <w:r w:rsidR="00BD58A6">
                              <w:rPr>
                                <w:rFonts w:asciiTheme="minorHAnsi" w:hAnsiTheme="minorHAnsi" w:cstheme="minorHAnsi"/>
                                <w:bCs/>
                                <w:i/>
                                <w:iCs/>
                                <w:color w:val="FFFFFF" w:themeColor="background1"/>
                                <w:sz w:val="28"/>
                                <w:szCs w:val="28"/>
                              </w:rPr>
                              <w:t>, but this time</w:t>
                            </w:r>
                            <w:r w:rsidR="00607FD8">
                              <w:rPr>
                                <w:rFonts w:asciiTheme="minorHAnsi" w:hAnsiTheme="minorHAnsi" w:cstheme="minorHAnsi"/>
                                <w:bCs/>
                                <w:i/>
                                <w:iCs/>
                                <w:color w:val="FFFFFF" w:themeColor="background1"/>
                                <w:sz w:val="28"/>
                                <w:szCs w:val="28"/>
                              </w:rPr>
                              <w:t xml:space="preserve"> driven by a third party ad agency. Is it all about marketing?</w:t>
                            </w:r>
                          </w:p>
                          <w:p w14:paraId="4797DD7D" w14:textId="6CA026CA" w:rsidR="0076276E" w:rsidRPr="0076276E" w:rsidRDefault="0076276E" w:rsidP="00DE285B">
                            <w:pPr>
                              <w:rPr>
                                <w:rFonts w:asciiTheme="minorHAnsi" w:hAnsiTheme="minorHAnsi" w:cstheme="minorHAnsi"/>
                                <w:b/>
                                <w:color w:val="FFFFFF" w:themeColor="background1"/>
                                <w:sz w:val="10"/>
                                <w:szCs w:val="10"/>
                              </w:rPr>
                            </w:pPr>
                            <w:r>
                              <w:rPr>
                                <w:rFonts w:asciiTheme="minorHAnsi" w:hAnsiTheme="minorHAnsi" w:cstheme="minorHAnsi"/>
                                <w:bCs/>
                                <w:i/>
                                <w:iCs/>
                                <w:color w:val="FFFFFF" w:themeColor="background1"/>
                                <w:sz w:val="28"/>
                                <w:szCs w:val="28"/>
                              </w:rPr>
                              <w:t xml:space="preserve">  </w:t>
                            </w:r>
                          </w:p>
                          <w:p w14:paraId="6575B38C" w14:textId="0DEDFA0B" w:rsidR="00607FD8" w:rsidRPr="00607FD8" w:rsidRDefault="00607FD8" w:rsidP="00607FD8">
                            <w:pPr>
                              <w:rPr>
                                <w:rFonts w:asciiTheme="minorHAnsi" w:hAnsiTheme="minorHAnsi" w:cstheme="minorHAnsi"/>
                                <w:b/>
                                <w:color w:val="FFFFFF" w:themeColor="background1"/>
                                <w:sz w:val="28"/>
                                <w:szCs w:val="28"/>
                              </w:rPr>
                            </w:pPr>
                            <w:r w:rsidRPr="00607FD8">
                              <w:rPr>
                                <w:rFonts w:asciiTheme="minorHAnsi" w:hAnsiTheme="minorHAnsi" w:cstheme="minorHAnsi"/>
                                <w:b/>
                                <w:color w:val="FFFFFF" w:themeColor="background1"/>
                                <w:sz w:val="28"/>
                                <w:szCs w:val="28"/>
                              </w:rPr>
                              <w:t xml:space="preserve">Be Clear On The Role Of Executive Committees </w:t>
                            </w:r>
                          </w:p>
                          <w:p w14:paraId="66EE603A" w14:textId="419C54AF" w:rsidR="005D5CE0" w:rsidRDefault="00607FD8" w:rsidP="00F50F14">
                            <w:pPr>
                              <w:autoSpaceDE w:val="0"/>
                              <w:autoSpaceDN w:val="0"/>
                              <w:adjustRightInd w:val="0"/>
                              <w:rPr>
                                <w:rFonts w:asciiTheme="minorHAnsi" w:hAnsiTheme="minorHAnsi" w:cstheme="minorHAnsi"/>
                                <w:bCs/>
                                <w:i/>
                                <w:iCs/>
                                <w:color w:val="FFFFFF" w:themeColor="background1"/>
                                <w:sz w:val="28"/>
                                <w:szCs w:val="28"/>
                              </w:rPr>
                            </w:pPr>
                            <w:r>
                              <w:rPr>
                                <w:rFonts w:asciiTheme="minorHAnsi" w:hAnsiTheme="minorHAnsi" w:cstheme="minorHAnsi"/>
                                <w:bCs/>
                                <w:i/>
                                <w:iCs/>
                                <w:color w:val="FFFFFF" w:themeColor="background1"/>
                                <w:sz w:val="28"/>
                                <w:szCs w:val="28"/>
                              </w:rPr>
                              <w:t>Executive Committees are the only ones that can act on behalf of the Board</w:t>
                            </w:r>
                            <w:r w:rsidR="00BD58A6">
                              <w:rPr>
                                <w:rFonts w:asciiTheme="minorHAnsi" w:hAnsiTheme="minorHAnsi" w:cstheme="minorHAnsi"/>
                                <w:bCs/>
                                <w:i/>
                                <w:iCs/>
                                <w:color w:val="FFFFFF" w:themeColor="background1"/>
                                <w:sz w:val="28"/>
                                <w:szCs w:val="28"/>
                              </w:rPr>
                              <w:t xml:space="preserve"> without its prior approval</w:t>
                            </w:r>
                            <w:r>
                              <w:rPr>
                                <w:rFonts w:asciiTheme="minorHAnsi" w:hAnsiTheme="minorHAnsi" w:cstheme="minorHAnsi"/>
                                <w:bCs/>
                                <w:i/>
                                <w:iCs/>
                                <w:color w:val="FFFFFF" w:themeColor="background1"/>
                                <w:sz w:val="28"/>
                                <w:szCs w:val="28"/>
                              </w:rPr>
                              <w:t>. Is that a good thing?</w:t>
                            </w:r>
                            <w:r w:rsidR="0076276E">
                              <w:rPr>
                                <w:rFonts w:asciiTheme="minorHAnsi" w:hAnsiTheme="minorHAnsi" w:cstheme="minorHAnsi"/>
                                <w:bCs/>
                                <w:i/>
                                <w:iCs/>
                                <w:color w:val="FFFFFF" w:themeColor="background1"/>
                                <w:sz w:val="28"/>
                                <w:szCs w:val="28"/>
                              </w:rPr>
                              <w:t xml:space="preserve"> </w:t>
                            </w:r>
                          </w:p>
                          <w:p w14:paraId="468CE4C0" w14:textId="77777777" w:rsidR="005D5CE0" w:rsidRDefault="005D5CE0" w:rsidP="00DE285B">
                            <w:pPr>
                              <w:rPr>
                                <w:rFonts w:asciiTheme="minorHAnsi" w:hAnsiTheme="minorHAnsi" w:cstheme="minorHAnsi"/>
                                <w:bCs/>
                                <w:i/>
                                <w:iCs/>
                                <w:color w:val="FFFFFF" w:themeColor="background1"/>
                                <w:sz w:val="28"/>
                                <w:szCs w:val="28"/>
                              </w:rPr>
                            </w:pPr>
                          </w:p>
                          <w:p w14:paraId="6D0C6BFE" w14:textId="161C8751" w:rsidR="005D5CE0" w:rsidRPr="00542159" w:rsidRDefault="005D5CE0" w:rsidP="00DE285B">
                            <w:pPr>
                              <w:rPr>
                                <w:rFonts w:asciiTheme="minorHAnsi" w:hAnsiTheme="minorHAnsi" w:cstheme="minorHAnsi"/>
                                <w:bCs/>
                                <w:i/>
                                <w:iCs/>
                                <w:color w:val="FFFFFF" w:themeColor="background1"/>
                                <w:sz w:val="28"/>
                                <w:szCs w:val="28"/>
                              </w:rPr>
                            </w:pPr>
                            <w:r>
                              <w:rPr>
                                <w:rFonts w:asciiTheme="minorHAnsi" w:hAnsiTheme="minorHAnsi" w:cstheme="minorHAnsi"/>
                                <w:bCs/>
                                <w:i/>
                                <w:iCs/>
                                <w:color w:val="FFFFFF" w:themeColor="background1"/>
                                <w:sz w:val="28"/>
                                <w:szCs w:val="28"/>
                              </w:rPr>
                              <w:t xml:space="preserve">At CMCS, COVID means we Zoom more and travel less. Our work, including strategic planning, Board training and executive recruitment </w:t>
                            </w:r>
                            <w:r w:rsidR="00E516C2">
                              <w:rPr>
                                <w:rFonts w:asciiTheme="minorHAnsi" w:hAnsiTheme="minorHAnsi" w:cstheme="minorHAnsi"/>
                                <w:bCs/>
                                <w:i/>
                                <w:iCs/>
                                <w:color w:val="FFFFFF" w:themeColor="background1"/>
                                <w:sz w:val="28"/>
                                <w:szCs w:val="28"/>
                              </w:rPr>
                              <w:t>goes on</w:t>
                            </w:r>
                            <w:r>
                              <w:rPr>
                                <w:rFonts w:asciiTheme="minorHAnsi" w:hAnsiTheme="minorHAnsi" w:cstheme="minorHAnsi"/>
                                <w:bCs/>
                                <w:i/>
                                <w:iCs/>
                                <w:color w:val="FFFFFF" w:themeColor="background1"/>
                                <w:sz w:val="28"/>
                                <w:szCs w:val="28"/>
                              </w:rPr>
                              <w:t xml:space="preserve">. All </w:t>
                            </w:r>
                            <w:r w:rsidR="0076276E">
                              <w:rPr>
                                <w:rFonts w:asciiTheme="minorHAnsi" w:hAnsiTheme="minorHAnsi" w:cstheme="minorHAnsi"/>
                                <w:bCs/>
                                <w:i/>
                                <w:iCs/>
                                <w:color w:val="FFFFFF" w:themeColor="background1"/>
                                <w:sz w:val="28"/>
                                <w:szCs w:val="28"/>
                              </w:rPr>
                              <w:t xml:space="preserve">continues to be </w:t>
                            </w:r>
                            <w:r>
                              <w:rPr>
                                <w:rFonts w:asciiTheme="minorHAnsi" w:hAnsiTheme="minorHAnsi" w:cstheme="minorHAnsi"/>
                                <w:bCs/>
                                <w:i/>
                                <w:iCs/>
                                <w:color w:val="FFFFFF" w:themeColor="background1"/>
                                <w:sz w:val="28"/>
                                <w:szCs w:val="28"/>
                              </w:rPr>
                              <w:t xml:space="preserve">possible.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64688B4" id="_x0000_t202" coordsize="21600,21600" o:spt="202" path="m,l,21600r21600,l21600,xe">
                <v:stroke joinstyle="miter"/>
                <v:path gradientshapeok="t" o:connecttype="rect"/>
              </v:shapetype>
              <v:shape id="Text Box 17" o:spid="_x0000_s1026" type="#_x0000_t202" style="position:absolute;margin-left:5.15pt;margin-top:2.4pt;width:468pt;height:356.0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" fillcolor="#404040 [2429]" strokecolor="#ffd966 [1943]" strokeweight="3pt">
                <v:textbox>
                  <w:txbxContent>
                    <w:p w14:paraId="5D01D94A" w14:textId="77777777" w:rsidR="005D5CE0" w:rsidRPr="00405A03" w:rsidRDefault="005D5CE0" w:rsidP="00CD2977">
                      <w:pPr>
                        <w:jc w:val="center"/>
                        <w:rPr>
                          <w:rFonts w:asciiTheme="minorHAnsi" w:hAnsiTheme="minorHAnsi" w:cstheme="minorHAnsi"/>
                          <w:b/>
                          <w:color w:val="FFFFFF" w:themeColor="background1"/>
                          <w:sz w:val="32"/>
                          <w:szCs w:val="32"/>
                        </w:rPr>
                      </w:pPr>
                      <w:r w:rsidRPr="00405A03">
                        <w:rPr>
                          <w:rFonts w:asciiTheme="minorHAnsi" w:hAnsiTheme="minorHAnsi" w:cstheme="minorHAnsi"/>
                          <w:b/>
                          <w:color w:val="FFFFFF" w:themeColor="background1"/>
                          <w:sz w:val="36"/>
                          <w:szCs w:val="36"/>
                        </w:rPr>
                        <w:t>In This Edition</w:t>
                      </w:r>
                    </w:p>
                    <w:p w14:paraId="6A35D031" w14:textId="77777777" w:rsidR="005D5CE0" w:rsidRPr="00405A03" w:rsidRDefault="005D5CE0" w:rsidP="00390AF4">
                      <w:pPr>
                        <w:rPr>
                          <w:rFonts w:asciiTheme="minorHAnsi" w:hAnsiTheme="minorHAnsi" w:cstheme="minorHAnsi"/>
                          <w:bCs/>
                          <w:color w:val="FFFFFF" w:themeColor="background1"/>
                          <w:sz w:val="16"/>
                          <w:szCs w:val="16"/>
                        </w:rPr>
                      </w:pPr>
                    </w:p>
                    <w:p w14:paraId="6BE4E187" w14:textId="77777777" w:rsidR="005D5CE0" w:rsidRPr="00F65F11" w:rsidRDefault="005D5CE0" w:rsidP="00390AF4">
                      <w:pPr>
                        <w:rPr>
                          <w:b/>
                          <w:color w:val="FFFFFF" w:themeColor="background1"/>
                          <w:sz w:val="28"/>
                          <w:szCs w:val="28"/>
                        </w:rPr>
                      </w:pPr>
                    </w:p>
                    <w:p w14:paraId="7CD58C42" w14:textId="76439F9B" w:rsidR="005D5CE0" w:rsidRPr="00C2610B" w:rsidRDefault="005B46EA" w:rsidP="00390AF4">
                      <w:pPr>
                        <w:rPr>
                          <w:rFonts w:asciiTheme="minorHAnsi" w:hAnsiTheme="minorHAnsi" w:cstheme="minorHAnsi"/>
                          <w:b/>
                          <w:color w:val="FFFFFF" w:themeColor="background1"/>
                          <w:sz w:val="28"/>
                          <w:szCs w:val="28"/>
                        </w:rPr>
                      </w:pPr>
                      <w:r>
                        <w:rPr>
                          <w:rFonts w:asciiTheme="minorHAnsi" w:hAnsiTheme="minorHAnsi" w:cstheme="minorHAnsi"/>
                          <w:b/>
                          <w:color w:val="FFFFFF" w:themeColor="background1"/>
                          <w:sz w:val="28"/>
                          <w:szCs w:val="28"/>
                        </w:rPr>
                        <w:t>Lessons From Collingwood’s Judicial Inquiry</w:t>
                      </w:r>
                    </w:p>
                    <w:p w14:paraId="7B245C1F" w14:textId="5EBD8788" w:rsidR="0076276E" w:rsidRDefault="00607FD8" w:rsidP="00F915EC">
                      <w:pPr>
                        <w:rPr>
                          <w:rFonts w:asciiTheme="minorHAnsi" w:hAnsiTheme="minorHAnsi" w:cstheme="minorHAnsi"/>
                          <w:bCs/>
                          <w:i/>
                          <w:iCs/>
                          <w:color w:val="FFFFFF" w:themeColor="background1"/>
                          <w:sz w:val="28"/>
                          <w:szCs w:val="28"/>
                        </w:rPr>
                      </w:pPr>
                      <w:r>
                        <w:rPr>
                          <w:rFonts w:asciiTheme="minorHAnsi" w:hAnsiTheme="minorHAnsi" w:cstheme="minorHAnsi"/>
                          <w:bCs/>
                          <w:i/>
                          <w:iCs/>
                          <w:color w:val="FFFFFF" w:themeColor="background1"/>
                          <w:sz w:val="28"/>
                          <w:szCs w:val="28"/>
                        </w:rPr>
                        <w:t xml:space="preserve">Collingwood’s Town Council engaged in some questionable actions in 2012. We apply lessons learned to </w:t>
                      </w:r>
                      <w:r w:rsidR="00BD58A6">
                        <w:rPr>
                          <w:rFonts w:asciiTheme="minorHAnsi" w:hAnsiTheme="minorHAnsi" w:cstheme="minorHAnsi"/>
                          <w:bCs/>
                          <w:i/>
                          <w:iCs/>
                          <w:color w:val="FFFFFF" w:themeColor="background1"/>
                          <w:sz w:val="28"/>
                          <w:szCs w:val="28"/>
                        </w:rPr>
                        <w:t xml:space="preserve">Ontario’s </w:t>
                      </w:r>
                      <w:r>
                        <w:rPr>
                          <w:rFonts w:asciiTheme="minorHAnsi" w:hAnsiTheme="minorHAnsi" w:cstheme="minorHAnsi"/>
                          <w:bCs/>
                          <w:i/>
                          <w:iCs/>
                          <w:color w:val="FFFFFF" w:themeColor="background1"/>
                          <w:sz w:val="28"/>
                          <w:szCs w:val="28"/>
                        </w:rPr>
                        <w:t>non-profits including charities.</w:t>
                      </w:r>
                    </w:p>
                    <w:p w14:paraId="3D5C69CA" w14:textId="77777777" w:rsidR="00607FD8" w:rsidRDefault="00607FD8" w:rsidP="00F915EC">
                      <w:pPr>
                        <w:rPr>
                          <w:rFonts w:asciiTheme="minorHAnsi" w:hAnsiTheme="minorHAnsi" w:cstheme="minorHAnsi"/>
                          <w:b/>
                          <w:bCs/>
                          <w:color w:val="FFFFFF" w:themeColor="background1"/>
                          <w:sz w:val="10"/>
                          <w:szCs w:val="10"/>
                        </w:rPr>
                      </w:pPr>
                    </w:p>
                    <w:p w14:paraId="5684E38E" w14:textId="6E4431D8" w:rsidR="005D5CE0" w:rsidRDefault="00607FD8" w:rsidP="00F915EC">
                      <w:pPr>
                        <w:rPr>
                          <w:rFonts w:asciiTheme="minorHAnsi" w:hAnsiTheme="minorHAnsi" w:cstheme="minorHAnsi"/>
                          <w:b/>
                          <w:bCs/>
                          <w:color w:val="FFFFFF" w:themeColor="background1"/>
                          <w:sz w:val="28"/>
                          <w:szCs w:val="28"/>
                        </w:rPr>
                      </w:pPr>
                      <w:r>
                        <w:rPr>
                          <w:rFonts w:asciiTheme="minorHAnsi" w:hAnsiTheme="minorHAnsi" w:cstheme="minorHAnsi"/>
                          <w:b/>
                          <w:bCs/>
                          <w:color w:val="FFFFFF" w:themeColor="background1"/>
                          <w:sz w:val="28"/>
                          <w:szCs w:val="28"/>
                        </w:rPr>
                        <w:t>How Much Policy Should Boards Have?</w:t>
                      </w:r>
                    </w:p>
                    <w:p w14:paraId="2C4AB04C" w14:textId="54C25AF6" w:rsidR="0076276E" w:rsidRDefault="00607FD8" w:rsidP="00F915EC">
                      <w:pPr>
                        <w:rPr>
                          <w:rFonts w:asciiTheme="minorHAnsi" w:hAnsiTheme="minorHAnsi" w:cstheme="minorHAnsi"/>
                          <w:bCs/>
                          <w:i/>
                          <w:iCs/>
                          <w:color w:val="FFFFFF" w:themeColor="background1"/>
                          <w:sz w:val="28"/>
                          <w:szCs w:val="28"/>
                        </w:rPr>
                      </w:pPr>
                      <w:r>
                        <w:rPr>
                          <w:rFonts w:asciiTheme="minorHAnsi" w:hAnsiTheme="minorHAnsi" w:cstheme="minorHAnsi"/>
                          <w:bCs/>
                          <w:i/>
                          <w:iCs/>
                          <w:color w:val="FFFFFF" w:themeColor="background1"/>
                          <w:sz w:val="28"/>
                          <w:szCs w:val="28"/>
                        </w:rPr>
                        <w:t>A little or a lot</w:t>
                      </w:r>
                      <w:r w:rsidR="00BD58A6">
                        <w:rPr>
                          <w:rFonts w:asciiTheme="minorHAnsi" w:hAnsiTheme="minorHAnsi" w:cstheme="minorHAnsi"/>
                          <w:bCs/>
                          <w:i/>
                          <w:iCs/>
                          <w:color w:val="FFFFFF" w:themeColor="background1"/>
                          <w:sz w:val="28"/>
                          <w:szCs w:val="28"/>
                        </w:rPr>
                        <w:t xml:space="preserve">? </w:t>
                      </w:r>
                      <w:r>
                        <w:rPr>
                          <w:rFonts w:asciiTheme="minorHAnsi" w:hAnsiTheme="minorHAnsi" w:cstheme="minorHAnsi"/>
                          <w:bCs/>
                          <w:i/>
                          <w:iCs/>
                          <w:color w:val="FFFFFF" w:themeColor="background1"/>
                          <w:sz w:val="28"/>
                          <w:szCs w:val="28"/>
                        </w:rPr>
                        <w:t>Tom discusses the Common Sense Board versus the Policy Board</w:t>
                      </w:r>
                      <w:r w:rsidR="0076276E">
                        <w:rPr>
                          <w:rFonts w:asciiTheme="minorHAnsi" w:hAnsiTheme="minorHAnsi" w:cstheme="minorHAnsi"/>
                          <w:bCs/>
                          <w:i/>
                          <w:iCs/>
                          <w:color w:val="FFFFFF" w:themeColor="background1"/>
                          <w:sz w:val="28"/>
                          <w:szCs w:val="28"/>
                        </w:rPr>
                        <w:t>.</w:t>
                      </w:r>
                    </w:p>
                    <w:p w14:paraId="7A09FF9D" w14:textId="77777777" w:rsidR="0076276E" w:rsidRPr="0076276E" w:rsidRDefault="0076276E" w:rsidP="00F915EC">
                      <w:pPr>
                        <w:rPr>
                          <w:rFonts w:asciiTheme="minorHAnsi" w:hAnsiTheme="minorHAnsi" w:cstheme="minorHAnsi"/>
                          <w:b/>
                          <w:bCs/>
                          <w:color w:val="FFFFFF" w:themeColor="background1"/>
                          <w:sz w:val="10"/>
                          <w:szCs w:val="10"/>
                        </w:rPr>
                      </w:pPr>
                    </w:p>
                    <w:p w14:paraId="40A59548" w14:textId="77777777" w:rsidR="00607FD8" w:rsidRDefault="00607FD8" w:rsidP="005767CB">
                      <w:pPr>
                        <w:pStyle w:val="PlainText"/>
                        <w:rPr>
                          <w:rFonts w:asciiTheme="minorHAnsi" w:hAnsiTheme="minorHAnsi" w:cstheme="minorHAnsi"/>
                          <w:b/>
                          <w:color w:val="FFFFFF" w:themeColor="background1"/>
                          <w:sz w:val="28"/>
                          <w:szCs w:val="28"/>
                        </w:rPr>
                      </w:pPr>
                      <w:r>
                        <w:rPr>
                          <w:rFonts w:asciiTheme="minorHAnsi" w:hAnsiTheme="minorHAnsi" w:cstheme="minorHAnsi"/>
                          <w:b/>
                          <w:color w:val="FFFFFF" w:themeColor="background1"/>
                          <w:sz w:val="28"/>
                          <w:szCs w:val="28"/>
                        </w:rPr>
                        <w:t>Ben &amp; Jerry’s Unveils a New Flavour</w:t>
                      </w:r>
                    </w:p>
                    <w:p w14:paraId="56FCFDDB" w14:textId="6376B2DA" w:rsidR="0076276E" w:rsidRDefault="0076276E" w:rsidP="00DE285B">
                      <w:pPr>
                        <w:rPr>
                          <w:rFonts w:asciiTheme="minorHAnsi" w:hAnsiTheme="minorHAnsi" w:cstheme="minorHAnsi"/>
                          <w:bCs/>
                          <w:i/>
                          <w:iCs/>
                          <w:color w:val="FFFFFF" w:themeColor="background1"/>
                          <w:sz w:val="28"/>
                          <w:szCs w:val="28"/>
                        </w:rPr>
                      </w:pPr>
                      <w:r>
                        <w:rPr>
                          <w:rFonts w:asciiTheme="minorHAnsi" w:hAnsiTheme="minorHAnsi" w:cstheme="minorHAnsi"/>
                          <w:bCs/>
                          <w:i/>
                          <w:iCs/>
                          <w:color w:val="FFFFFF" w:themeColor="background1"/>
                          <w:sz w:val="28"/>
                          <w:szCs w:val="28"/>
                        </w:rPr>
                        <w:t xml:space="preserve">TomBits </w:t>
                      </w:r>
                      <w:r w:rsidR="00607FD8">
                        <w:rPr>
                          <w:rFonts w:asciiTheme="minorHAnsi" w:hAnsiTheme="minorHAnsi" w:cstheme="minorHAnsi"/>
                          <w:bCs/>
                          <w:i/>
                          <w:iCs/>
                          <w:color w:val="FFFFFF" w:themeColor="background1"/>
                          <w:sz w:val="28"/>
                          <w:szCs w:val="28"/>
                        </w:rPr>
                        <w:t>explore</w:t>
                      </w:r>
                      <w:r w:rsidR="00BD58A6">
                        <w:rPr>
                          <w:rFonts w:asciiTheme="minorHAnsi" w:hAnsiTheme="minorHAnsi" w:cstheme="minorHAnsi"/>
                          <w:bCs/>
                          <w:i/>
                          <w:iCs/>
                          <w:color w:val="FFFFFF" w:themeColor="background1"/>
                          <w:sz w:val="28"/>
                          <w:szCs w:val="28"/>
                        </w:rPr>
                        <w:t>s</w:t>
                      </w:r>
                      <w:r w:rsidR="00607FD8">
                        <w:rPr>
                          <w:rFonts w:asciiTheme="minorHAnsi" w:hAnsiTheme="minorHAnsi" w:cstheme="minorHAnsi"/>
                          <w:bCs/>
                          <w:i/>
                          <w:iCs/>
                          <w:color w:val="FFFFFF" w:themeColor="background1"/>
                          <w:sz w:val="28"/>
                          <w:szCs w:val="28"/>
                        </w:rPr>
                        <w:t xml:space="preserve"> the concept of corporate social activism</w:t>
                      </w:r>
                      <w:r w:rsidR="00BD58A6">
                        <w:rPr>
                          <w:rFonts w:asciiTheme="minorHAnsi" w:hAnsiTheme="minorHAnsi" w:cstheme="minorHAnsi"/>
                          <w:bCs/>
                          <w:i/>
                          <w:iCs/>
                          <w:color w:val="FFFFFF" w:themeColor="background1"/>
                          <w:sz w:val="28"/>
                          <w:szCs w:val="28"/>
                        </w:rPr>
                        <w:t>, but this time</w:t>
                      </w:r>
                      <w:r w:rsidR="00607FD8">
                        <w:rPr>
                          <w:rFonts w:asciiTheme="minorHAnsi" w:hAnsiTheme="minorHAnsi" w:cstheme="minorHAnsi"/>
                          <w:bCs/>
                          <w:i/>
                          <w:iCs/>
                          <w:color w:val="FFFFFF" w:themeColor="background1"/>
                          <w:sz w:val="28"/>
                          <w:szCs w:val="28"/>
                        </w:rPr>
                        <w:t xml:space="preserve"> driven by a third party ad agency. Is it all about marketing?</w:t>
                      </w:r>
                    </w:p>
                    <w:p w14:paraId="4797DD7D" w14:textId="6CA026CA" w:rsidR="0076276E" w:rsidRPr="0076276E" w:rsidRDefault="0076276E" w:rsidP="00DE285B">
                      <w:pPr>
                        <w:rPr>
                          <w:rFonts w:asciiTheme="minorHAnsi" w:hAnsiTheme="minorHAnsi" w:cstheme="minorHAnsi"/>
                          <w:b/>
                          <w:color w:val="FFFFFF" w:themeColor="background1"/>
                          <w:sz w:val="10"/>
                          <w:szCs w:val="10"/>
                        </w:rPr>
                      </w:pPr>
                      <w:r>
                        <w:rPr>
                          <w:rFonts w:asciiTheme="minorHAnsi" w:hAnsiTheme="minorHAnsi" w:cstheme="minorHAnsi"/>
                          <w:bCs/>
                          <w:i/>
                          <w:iCs/>
                          <w:color w:val="FFFFFF" w:themeColor="background1"/>
                          <w:sz w:val="28"/>
                          <w:szCs w:val="28"/>
                        </w:rPr>
                        <w:t xml:space="preserve">  </w:t>
                      </w:r>
                    </w:p>
                    <w:p w14:paraId="6575B38C" w14:textId="0DEDFA0B" w:rsidR="00607FD8" w:rsidRPr="00607FD8" w:rsidRDefault="00607FD8" w:rsidP="00607FD8">
                      <w:pPr>
                        <w:rPr>
                          <w:rFonts w:asciiTheme="minorHAnsi" w:hAnsiTheme="minorHAnsi" w:cstheme="minorHAnsi"/>
                          <w:b/>
                          <w:color w:val="FFFFFF" w:themeColor="background1"/>
                          <w:sz w:val="28"/>
                          <w:szCs w:val="28"/>
                        </w:rPr>
                      </w:pPr>
                      <w:r w:rsidRPr="00607FD8">
                        <w:rPr>
                          <w:rFonts w:asciiTheme="minorHAnsi" w:hAnsiTheme="minorHAnsi" w:cstheme="minorHAnsi"/>
                          <w:b/>
                          <w:color w:val="FFFFFF" w:themeColor="background1"/>
                          <w:sz w:val="28"/>
                          <w:szCs w:val="28"/>
                        </w:rPr>
                        <w:t xml:space="preserve">Be Clear On The Role Of Executive Committees </w:t>
                      </w:r>
                    </w:p>
                    <w:p w14:paraId="66EE603A" w14:textId="419C54AF" w:rsidR="005D5CE0" w:rsidRDefault="00607FD8" w:rsidP="00F50F14">
                      <w:pPr>
                        <w:autoSpaceDE w:val="0"/>
                        <w:autoSpaceDN w:val="0"/>
                        <w:adjustRightInd w:val="0"/>
                        <w:rPr>
                          <w:rFonts w:asciiTheme="minorHAnsi" w:hAnsiTheme="minorHAnsi" w:cstheme="minorHAnsi"/>
                          <w:bCs/>
                          <w:i/>
                          <w:iCs/>
                          <w:color w:val="FFFFFF" w:themeColor="background1"/>
                          <w:sz w:val="28"/>
                          <w:szCs w:val="28"/>
                        </w:rPr>
                      </w:pPr>
                      <w:r>
                        <w:rPr>
                          <w:rFonts w:asciiTheme="minorHAnsi" w:hAnsiTheme="minorHAnsi" w:cstheme="minorHAnsi"/>
                          <w:bCs/>
                          <w:i/>
                          <w:iCs/>
                          <w:color w:val="FFFFFF" w:themeColor="background1"/>
                          <w:sz w:val="28"/>
                          <w:szCs w:val="28"/>
                        </w:rPr>
                        <w:t>Executive Committees are the only ones that can act on behalf of the Board</w:t>
                      </w:r>
                      <w:r w:rsidR="00BD58A6">
                        <w:rPr>
                          <w:rFonts w:asciiTheme="minorHAnsi" w:hAnsiTheme="minorHAnsi" w:cstheme="minorHAnsi"/>
                          <w:bCs/>
                          <w:i/>
                          <w:iCs/>
                          <w:color w:val="FFFFFF" w:themeColor="background1"/>
                          <w:sz w:val="28"/>
                          <w:szCs w:val="28"/>
                        </w:rPr>
                        <w:t xml:space="preserve"> without its prior approval</w:t>
                      </w:r>
                      <w:r>
                        <w:rPr>
                          <w:rFonts w:asciiTheme="minorHAnsi" w:hAnsiTheme="minorHAnsi" w:cstheme="minorHAnsi"/>
                          <w:bCs/>
                          <w:i/>
                          <w:iCs/>
                          <w:color w:val="FFFFFF" w:themeColor="background1"/>
                          <w:sz w:val="28"/>
                          <w:szCs w:val="28"/>
                        </w:rPr>
                        <w:t>. Is that a good thing?</w:t>
                      </w:r>
                      <w:r w:rsidR="0076276E">
                        <w:rPr>
                          <w:rFonts w:asciiTheme="minorHAnsi" w:hAnsiTheme="minorHAnsi" w:cstheme="minorHAnsi"/>
                          <w:bCs/>
                          <w:i/>
                          <w:iCs/>
                          <w:color w:val="FFFFFF" w:themeColor="background1"/>
                          <w:sz w:val="28"/>
                          <w:szCs w:val="28"/>
                        </w:rPr>
                        <w:t xml:space="preserve"> </w:t>
                      </w:r>
                    </w:p>
                    <w:p w14:paraId="468CE4C0" w14:textId="77777777" w:rsidR="005D5CE0" w:rsidRDefault="005D5CE0" w:rsidP="00DE285B">
                      <w:pPr>
                        <w:rPr>
                          <w:rFonts w:asciiTheme="minorHAnsi" w:hAnsiTheme="minorHAnsi" w:cstheme="minorHAnsi"/>
                          <w:bCs/>
                          <w:i/>
                          <w:iCs/>
                          <w:color w:val="FFFFFF" w:themeColor="background1"/>
                          <w:sz w:val="28"/>
                          <w:szCs w:val="28"/>
                        </w:rPr>
                      </w:pPr>
                    </w:p>
                    <w:p w14:paraId="6D0C6BFE" w14:textId="161C8751" w:rsidR="005D5CE0" w:rsidRPr="00542159" w:rsidRDefault="005D5CE0" w:rsidP="00DE285B">
                      <w:pPr>
                        <w:rPr>
                          <w:rFonts w:asciiTheme="minorHAnsi" w:hAnsiTheme="minorHAnsi" w:cstheme="minorHAnsi"/>
                          <w:bCs/>
                          <w:i/>
                          <w:iCs/>
                          <w:color w:val="FFFFFF" w:themeColor="background1"/>
                          <w:sz w:val="28"/>
                          <w:szCs w:val="28"/>
                        </w:rPr>
                      </w:pPr>
                      <w:r>
                        <w:rPr>
                          <w:rFonts w:asciiTheme="minorHAnsi" w:hAnsiTheme="minorHAnsi" w:cstheme="minorHAnsi"/>
                          <w:bCs/>
                          <w:i/>
                          <w:iCs/>
                          <w:color w:val="FFFFFF" w:themeColor="background1"/>
                          <w:sz w:val="28"/>
                          <w:szCs w:val="28"/>
                        </w:rPr>
                        <w:t xml:space="preserve">At CMCS, COVID means we Zoom more and travel less. Our work, including strategic planning, Board training and executive recruitment </w:t>
                      </w:r>
                      <w:r w:rsidR="00E516C2">
                        <w:rPr>
                          <w:rFonts w:asciiTheme="minorHAnsi" w:hAnsiTheme="minorHAnsi" w:cstheme="minorHAnsi"/>
                          <w:bCs/>
                          <w:i/>
                          <w:iCs/>
                          <w:color w:val="FFFFFF" w:themeColor="background1"/>
                          <w:sz w:val="28"/>
                          <w:szCs w:val="28"/>
                        </w:rPr>
                        <w:t>goes on</w:t>
                      </w:r>
                      <w:r>
                        <w:rPr>
                          <w:rFonts w:asciiTheme="minorHAnsi" w:hAnsiTheme="minorHAnsi" w:cstheme="minorHAnsi"/>
                          <w:bCs/>
                          <w:i/>
                          <w:iCs/>
                          <w:color w:val="FFFFFF" w:themeColor="background1"/>
                          <w:sz w:val="28"/>
                          <w:szCs w:val="28"/>
                        </w:rPr>
                        <w:t xml:space="preserve">. All </w:t>
                      </w:r>
                      <w:r w:rsidR="0076276E">
                        <w:rPr>
                          <w:rFonts w:asciiTheme="minorHAnsi" w:hAnsiTheme="minorHAnsi" w:cstheme="minorHAnsi"/>
                          <w:bCs/>
                          <w:i/>
                          <w:iCs/>
                          <w:color w:val="FFFFFF" w:themeColor="background1"/>
                          <w:sz w:val="28"/>
                          <w:szCs w:val="28"/>
                        </w:rPr>
                        <w:t xml:space="preserve">continues to be </w:t>
                      </w:r>
                      <w:r>
                        <w:rPr>
                          <w:rFonts w:asciiTheme="minorHAnsi" w:hAnsiTheme="minorHAnsi" w:cstheme="minorHAnsi"/>
                          <w:bCs/>
                          <w:i/>
                          <w:iCs/>
                          <w:color w:val="FFFFFF" w:themeColor="background1"/>
                          <w:sz w:val="28"/>
                          <w:szCs w:val="28"/>
                        </w:rPr>
                        <w:t xml:space="preserve">possible. </w:t>
                      </w:r>
                    </w:p>
                  </w:txbxContent>
                </v:textbox>
              </v:shape>
            </w:pict>
          </mc:Fallback>
        </mc:AlternateContent>
      </w:r>
    </w:p>
    <w:p w14:paraId="790B9F70" w14:textId="3183827F" w:rsidR="00971D93" w:rsidRDefault="00971D93" w:rsidP="00DB4F34">
      <w:pPr>
        <w:rPr>
          <w:rFonts w:asciiTheme="minorHAnsi" w:hAnsiTheme="minorHAnsi"/>
        </w:rPr>
      </w:pPr>
    </w:p>
    <w:p w14:paraId="1D259EC1" w14:textId="0900AC18" w:rsidR="00971D93" w:rsidRDefault="0047428E" w:rsidP="00DB4F34">
      <w:pPr>
        <w:rPr>
          <w:rFonts w:asciiTheme="minorHAnsi" w:hAnsiTheme="minorHAnsi"/>
        </w:rPr>
      </w:pPr>
      <w:r>
        <w:rPr>
          <w:rFonts w:asciiTheme="minorHAnsi" w:hAnsiTheme="minorHAnsi" w:cstheme="minorHAnsi"/>
          <w:b/>
          <w:noProof/>
          <w:color w:val="000000" w:themeColor="text1"/>
        </w:rPr>
        <mc:AlternateContent>
          <mc:Choice Requires="wps">
            <w:drawing>
              <wp:anchor distT="0" distB="0" distL="114300" distR="114300" simplePos="0" relativeHeight="251703296" behindDoc="0" locked="0" layoutInCell="1" allowOverlap="1" wp14:anchorId="36BC34E0" wp14:editId="67B2D299">
                <wp:simplePos x="0" y="0"/>
                <wp:positionH relativeFrom="column">
                  <wp:posOffset>2241030</wp:posOffset>
                </wp:positionH>
                <wp:positionV relativeFrom="paragraph">
                  <wp:posOffset>5684</wp:posOffset>
                </wp:positionV>
                <wp:extent cx="1498495" cy="262890"/>
                <wp:effectExtent l="0" t="0" r="0" b="0"/>
                <wp:wrapNone/>
                <wp:docPr id="23" name="Text Box 23"/>
                <wp:cNvGraphicFramePr/>
                <a:graphic xmlns:a="http://schemas.openxmlformats.org/drawingml/2006/main">
                  <a:graphicData uri="http://schemas.microsoft.com/office/word/2010/wordprocessingShape">
                    <wps:wsp>
                      <wps:cNvSpPr txBox="1"/>
                      <wps:spPr>
                        <a:xfrm flipH="1">
                          <a:off x="0" y="0"/>
                          <a:ext cx="1498495" cy="262890"/>
                        </a:xfrm>
                        <a:prstGeom prst="rect">
                          <a:avLst/>
                        </a:prstGeom>
                        <a:noFill/>
                        <a:ln w="6350">
                          <a:noFill/>
                        </a:ln>
                      </wps:spPr>
                      <wps:txbx>
                        <w:txbxContent>
                          <w:p w14:paraId="6C933ACA" w14:textId="033B9A50" w:rsidR="005D5CE0" w:rsidRPr="00E516C2" w:rsidRDefault="005D5CE0">
                            <w:pPr>
                              <w:rPr>
                                <w:rFonts w:asciiTheme="minorHAnsi" w:hAnsiTheme="minorHAnsi" w:cstheme="minorHAnsi"/>
                                <w:color w:val="FFFFFF" w:themeColor="background1"/>
                                <w:sz w:val="20"/>
                                <w:szCs w:val="20"/>
                              </w:rPr>
                            </w:pPr>
                            <w:r w:rsidRPr="00E516C2">
                              <w:rPr>
                                <w:rFonts w:asciiTheme="minorHAnsi" w:hAnsiTheme="minorHAnsi" w:cstheme="minorHAnsi"/>
                                <w:color w:val="FFFFFF" w:themeColor="background1"/>
                                <w:sz w:val="20"/>
                                <w:szCs w:val="20"/>
                              </w:rPr>
                              <w:t xml:space="preserve">November </w:t>
                            </w:r>
                            <w:r w:rsidR="005B46EA">
                              <w:rPr>
                                <w:rFonts w:asciiTheme="minorHAnsi" w:hAnsiTheme="minorHAnsi" w:cstheme="minorHAnsi"/>
                                <w:color w:val="FFFFFF" w:themeColor="background1"/>
                                <w:sz w:val="20"/>
                                <w:szCs w:val="20"/>
                              </w:rPr>
                              <w:t>16</w:t>
                            </w:r>
                            <w:r w:rsidRPr="00E516C2">
                              <w:rPr>
                                <w:rFonts w:asciiTheme="minorHAnsi" w:hAnsiTheme="minorHAnsi" w:cstheme="minorHAnsi"/>
                                <w:color w:val="FFFFFF" w:themeColor="background1"/>
                                <w:sz w:val="20"/>
                                <w:szCs w:val="20"/>
                              </w:rPr>
                              <w:t xml:space="preserve"> - </w:t>
                            </w:r>
                            <w:r w:rsidR="005B46EA">
                              <w:rPr>
                                <w:rFonts w:asciiTheme="minorHAnsi" w:hAnsiTheme="minorHAnsi" w:cstheme="minorHAnsi"/>
                                <w:color w:val="FFFFFF" w:themeColor="background1"/>
                                <w:sz w:val="20"/>
                                <w:szCs w:val="20"/>
                              </w:rPr>
                              <w:t>20</w:t>
                            </w:r>
                            <w:r w:rsidRPr="00E516C2">
                              <w:rPr>
                                <w:rFonts w:asciiTheme="minorHAnsi" w:hAnsiTheme="minorHAnsi" w:cstheme="minorHAnsi"/>
                                <w:color w:val="FFFFFF" w:themeColor="background1"/>
                                <w:sz w:val="20"/>
                                <w:szCs w:val="20"/>
                              </w:rPr>
                              <w:t>,</w:t>
                            </w:r>
                            <w:r w:rsidR="005B46EA">
                              <w:rPr>
                                <w:rFonts w:asciiTheme="minorHAnsi" w:hAnsiTheme="minorHAnsi" w:cstheme="minorHAnsi"/>
                                <w:color w:val="FFFFFF" w:themeColor="background1"/>
                                <w:sz w:val="20"/>
                                <w:szCs w:val="20"/>
                              </w:rPr>
                              <w:t xml:space="preserve"> </w:t>
                            </w:r>
                            <w:r w:rsidRPr="00E516C2">
                              <w:rPr>
                                <w:rFonts w:asciiTheme="minorHAnsi" w:hAnsiTheme="minorHAnsi" w:cstheme="minorHAnsi"/>
                                <w:color w:val="FFFFFF" w:themeColor="background1"/>
                                <w:sz w:val="20"/>
                                <w:szCs w:val="20"/>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C34E0" id="Text Box 23" o:spid="_x0000_s1027" type="#_x0000_t202" style="position:absolute;margin-left:176.45pt;margin-top:.45pt;width:118pt;height:20.7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" filled="f" stroked="f" strokeweight=".5pt">
                <v:textbox>
                  <w:txbxContent>
                    <w:p w14:paraId="6C933ACA" w14:textId="033B9A50" w:rsidR="005D5CE0" w:rsidRPr="00E516C2" w:rsidRDefault="005D5CE0">
                      <w:pPr>
                        <w:rPr>
                          <w:rFonts w:asciiTheme="minorHAnsi" w:hAnsiTheme="minorHAnsi" w:cstheme="minorHAnsi"/>
                          <w:color w:val="FFFFFF" w:themeColor="background1"/>
                          <w:sz w:val="20"/>
                          <w:szCs w:val="20"/>
                        </w:rPr>
                      </w:pPr>
                      <w:r w:rsidRPr="00E516C2">
                        <w:rPr>
                          <w:rFonts w:asciiTheme="minorHAnsi" w:hAnsiTheme="minorHAnsi" w:cstheme="minorHAnsi"/>
                          <w:color w:val="FFFFFF" w:themeColor="background1"/>
                          <w:sz w:val="20"/>
                          <w:szCs w:val="20"/>
                        </w:rPr>
                        <w:t xml:space="preserve">November </w:t>
                      </w:r>
                      <w:r w:rsidR="005B46EA">
                        <w:rPr>
                          <w:rFonts w:asciiTheme="minorHAnsi" w:hAnsiTheme="minorHAnsi" w:cstheme="minorHAnsi"/>
                          <w:color w:val="FFFFFF" w:themeColor="background1"/>
                          <w:sz w:val="20"/>
                          <w:szCs w:val="20"/>
                        </w:rPr>
                        <w:t>16</w:t>
                      </w:r>
                      <w:r w:rsidRPr="00E516C2">
                        <w:rPr>
                          <w:rFonts w:asciiTheme="minorHAnsi" w:hAnsiTheme="minorHAnsi" w:cstheme="minorHAnsi"/>
                          <w:color w:val="FFFFFF" w:themeColor="background1"/>
                          <w:sz w:val="20"/>
                          <w:szCs w:val="20"/>
                        </w:rPr>
                        <w:t xml:space="preserve"> - </w:t>
                      </w:r>
                      <w:r w:rsidR="005B46EA">
                        <w:rPr>
                          <w:rFonts w:asciiTheme="minorHAnsi" w:hAnsiTheme="minorHAnsi" w:cstheme="minorHAnsi"/>
                          <w:color w:val="FFFFFF" w:themeColor="background1"/>
                          <w:sz w:val="20"/>
                          <w:szCs w:val="20"/>
                        </w:rPr>
                        <w:t>20</w:t>
                      </w:r>
                      <w:r w:rsidRPr="00E516C2">
                        <w:rPr>
                          <w:rFonts w:asciiTheme="minorHAnsi" w:hAnsiTheme="minorHAnsi" w:cstheme="minorHAnsi"/>
                          <w:color w:val="FFFFFF" w:themeColor="background1"/>
                          <w:sz w:val="20"/>
                          <w:szCs w:val="20"/>
                        </w:rPr>
                        <w:t>,</w:t>
                      </w:r>
                      <w:r w:rsidR="005B46EA">
                        <w:rPr>
                          <w:rFonts w:asciiTheme="minorHAnsi" w:hAnsiTheme="minorHAnsi" w:cstheme="minorHAnsi"/>
                          <w:color w:val="FFFFFF" w:themeColor="background1"/>
                          <w:sz w:val="20"/>
                          <w:szCs w:val="20"/>
                        </w:rPr>
                        <w:t xml:space="preserve"> </w:t>
                      </w:r>
                      <w:r w:rsidRPr="00E516C2">
                        <w:rPr>
                          <w:rFonts w:asciiTheme="minorHAnsi" w:hAnsiTheme="minorHAnsi" w:cstheme="minorHAnsi"/>
                          <w:color w:val="FFFFFF" w:themeColor="background1"/>
                          <w:sz w:val="20"/>
                          <w:szCs w:val="20"/>
                        </w:rPr>
                        <w:t>2020</w:t>
                      </w:r>
                    </w:p>
                  </w:txbxContent>
                </v:textbox>
              </v:shape>
            </w:pict>
          </mc:Fallback>
        </mc:AlternateContent>
      </w:r>
    </w:p>
    <w:p w14:paraId="334749CB" w14:textId="53BFE47E" w:rsidR="00971D93" w:rsidRDefault="00971D93" w:rsidP="00DB4F34">
      <w:pPr>
        <w:rPr>
          <w:rFonts w:asciiTheme="minorHAnsi" w:hAnsiTheme="minorHAnsi"/>
        </w:rPr>
      </w:pPr>
    </w:p>
    <w:p w14:paraId="56A703F1" w14:textId="77777777" w:rsidR="00971D93" w:rsidRDefault="00971D93" w:rsidP="00DB4F34">
      <w:pPr>
        <w:rPr>
          <w:rFonts w:asciiTheme="minorHAnsi" w:hAnsiTheme="minorHAnsi"/>
        </w:rPr>
      </w:pPr>
    </w:p>
    <w:p w14:paraId="543E201F" w14:textId="77777777" w:rsidR="00971D93" w:rsidRDefault="00971D93" w:rsidP="00DB4F34">
      <w:pPr>
        <w:rPr>
          <w:rFonts w:asciiTheme="minorHAnsi" w:hAnsiTheme="minorHAnsi"/>
        </w:rPr>
      </w:pPr>
    </w:p>
    <w:p w14:paraId="6A5409A2" w14:textId="77777777" w:rsidR="00971D93" w:rsidRDefault="00971D93" w:rsidP="00DB4F34">
      <w:pPr>
        <w:rPr>
          <w:rFonts w:asciiTheme="minorHAnsi" w:hAnsiTheme="minorHAnsi"/>
        </w:rPr>
      </w:pPr>
    </w:p>
    <w:p w14:paraId="6975016E" w14:textId="77777777" w:rsidR="00971D93" w:rsidRDefault="00971D93" w:rsidP="00DB4F34">
      <w:pPr>
        <w:rPr>
          <w:rFonts w:asciiTheme="minorHAnsi" w:hAnsiTheme="minorHAnsi"/>
        </w:rPr>
      </w:pPr>
    </w:p>
    <w:p w14:paraId="3E25E779" w14:textId="77777777" w:rsidR="00971D93" w:rsidRDefault="00971D93" w:rsidP="00DB4F34">
      <w:pPr>
        <w:rPr>
          <w:rFonts w:asciiTheme="minorHAnsi" w:hAnsiTheme="minorHAnsi"/>
        </w:rPr>
      </w:pPr>
    </w:p>
    <w:p w14:paraId="2BE2957A" w14:textId="426DAB8A" w:rsidR="00971D93" w:rsidRDefault="00971D93" w:rsidP="00DB4F34">
      <w:pPr>
        <w:rPr>
          <w:rFonts w:asciiTheme="minorHAnsi" w:hAnsiTheme="minorHAnsi"/>
        </w:rPr>
      </w:pPr>
    </w:p>
    <w:p w14:paraId="045AA3FB" w14:textId="77777777" w:rsidR="002D3659" w:rsidRDefault="002D3659" w:rsidP="00DB4F34">
      <w:pPr>
        <w:rPr>
          <w:rFonts w:asciiTheme="minorHAnsi" w:hAnsiTheme="minorHAnsi"/>
        </w:rPr>
      </w:pPr>
    </w:p>
    <w:p w14:paraId="067150B5" w14:textId="77777777" w:rsidR="00AB6578" w:rsidRDefault="00AB6578" w:rsidP="00DB4F34">
      <w:pPr>
        <w:rPr>
          <w:rFonts w:asciiTheme="minorHAnsi" w:hAnsiTheme="minorHAnsi"/>
        </w:rPr>
      </w:pPr>
    </w:p>
    <w:p w14:paraId="485D3D4E" w14:textId="77777777" w:rsidR="00AB6578" w:rsidRDefault="00AB6578" w:rsidP="00DB4F34">
      <w:pPr>
        <w:rPr>
          <w:rFonts w:asciiTheme="minorHAnsi" w:hAnsiTheme="minorHAnsi"/>
        </w:rPr>
      </w:pPr>
    </w:p>
    <w:p w14:paraId="44A5D544" w14:textId="77777777" w:rsidR="00AB6578" w:rsidRDefault="00AB6578" w:rsidP="00DB4F34">
      <w:pPr>
        <w:rPr>
          <w:rFonts w:asciiTheme="minorHAnsi" w:hAnsiTheme="minorHAnsi"/>
        </w:rPr>
      </w:pPr>
    </w:p>
    <w:p w14:paraId="23524CC2" w14:textId="77777777" w:rsidR="00AB6578" w:rsidRDefault="00AB6578" w:rsidP="00DB4F34">
      <w:pPr>
        <w:rPr>
          <w:rFonts w:asciiTheme="minorHAnsi" w:hAnsiTheme="minorHAnsi"/>
        </w:rPr>
      </w:pPr>
    </w:p>
    <w:p w14:paraId="24B7735C" w14:textId="22EB1DCA" w:rsidR="00BB4635" w:rsidRDefault="00BB4635" w:rsidP="00DB4F34">
      <w:pPr>
        <w:rPr>
          <w:rFonts w:asciiTheme="minorHAnsi" w:hAnsiTheme="minorHAnsi"/>
        </w:rPr>
      </w:pPr>
    </w:p>
    <w:p w14:paraId="4E08BD8E" w14:textId="102F6B09" w:rsidR="0073558C" w:rsidRDefault="0073558C" w:rsidP="0073558C">
      <w:pPr>
        <w:rPr>
          <w:rFonts w:asciiTheme="minorHAnsi" w:hAnsiTheme="minorHAnsi" w:cstheme="minorHAnsi"/>
          <w:color w:val="000000" w:themeColor="text1"/>
          <w:sz w:val="22"/>
          <w:szCs w:val="22"/>
        </w:rPr>
      </w:pPr>
    </w:p>
    <w:p w14:paraId="3B7FA6AB" w14:textId="77777777" w:rsidR="00192F0B" w:rsidRDefault="00192F0B" w:rsidP="0073558C">
      <w:pPr>
        <w:rPr>
          <w:rFonts w:asciiTheme="minorHAnsi" w:hAnsiTheme="minorHAnsi" w:cstheme="minorHAnsi"/>
          <w:b/>
          <w:bCs/>
          <w:color w:val="000000" w:themeColor="text1"/>
          <w:sz w:val="28"/>
          <w:szCs w:val="28"/>
        </w:rPr>
      </w:pPr>
    </w:p>
    <w:p w14:paraId="7AFD7027" w14:textId="77777777" w:rsidR="00192F0B" w:rsidRDefault="00192F0B" w:rsidP="0073558C">
      <w:pPr>
        <w:rPr>
          <w:rFonts w:asciiTheme="minorHAnsi" w:hAnsiTheme="minorHAnsi" w:cstheme="minorHAnsi"/>
          <w:b/>
          <w:bCs/>
          <w:color w:val="000000" w:themeColor="text1"/>
          <w:sz w:val="28"/>
          <w:szCs w:val="28"/>
        </w:rPr>
      </w:pPr>
    </w:p>
    <w:p w14:paraId="75FEC0E1" w14:textId="77777777" w:rsidR="00192F0B" w:rsidRDefault="00192F0B" w:rsidP="0073558C">
      <w:pPr>
        <w:rPr>
          <w:rFonts w:asciiTheme="minorHAnsi" w:hAnsiTheme="minorHAnsi" w:cstheme="minorHAnsi"/>
          <w:b/>
          <w:bCs/>
          <w:color w:val="000000" w:themeColor="text1"/>
          <w:sz w:val="28"/>
          <w:szCs w:val="28"/>
        </w:rPr>
      </w:pPr>
    </w:p>
    <w:p w14:paraId="6154DEAD" w14:textId="77777777" w:rsidR="00192F0B" w:rsidRDefault="00192F0B" w:rsidP="0073558C">
      <w:pPr>
        <w:rPr>
          <w:rFonts w:asciiTheme="minorHAnsi" w:hAnsiTheme="minorHAnsi" w:cstheme="minorHAnsi"/>
          <w:b/>
          <w:bCs/>
          <w:color w:val="000000" w:themeColor="text1"/>
          <w:sz w:val="28"/>
          <w:szCs w:val="28"/>
        </w:rPr>
      </w:pPr>
    </w:p>
    <w:p w14:paraId="70687F40" w14:textId="77777777" w:rsidR="00192F0B" w:rsidRDefault="00192F0B" w:rsidP="0073558C">
      <w:pPr>
        <w:rPr>
          <w:rFonts w:asciiTheme="minorHAnsi" w:hAnsiTheme="minorHAnsi" w:cstheme="minorHAnsi"/>
          <w:b/>
          <w:bCs/>
          <w:color w:val="000000" w:themeColor="text1"/>
          <w:sz w:val="28"/>
          <w:szCs w:val="28"/>
        </w:rPr>
      </w:pPr>
    </w:p>
    <w:p w14:paraId="75EAA18B" w14:textId="77777777" w:rsidR="00192F0B" w:rsidRDefault="00192F0B" w:rsidP="0073558C">
      <w:pPr>
        <w:rPr>
          <w:rFonts w:asciiTheme="minorHAnsi" w:hAnsiTheme="minorHAnsi" w:cstheme="minorHAnsi"/>
          <w:b/>
          <w:bCs/>
          <w:color w:val="000000" w:themeColor="text1"/>
          <w:sz w:val="28"/>
          <w:szCs w:val="28"/>
        </w:rPr>
      </w:pPr>
    </w:p>
    <w:p w14:paraId="590DB49E" w14:textId="77777777" w:rsidR="00ED14D0" w:rsidRDefault="00ED14D0" w:rsidP="0073558C">
      <w:pPr>
        <w:rPr>
          <w:rFonts w:asciiTheme="minorHAnsi" w:hAnsiTheme="minorHAnsi" w:cstheme="minorHAnsi"/>
          <w:b/>
          <w:bCs/>
          <w:color w:val="000000" w:themeColor="text1"/>
          <w:sz w:val="28"/>
          <w:szCs w:val="28"/>
        </w:rPr>
      </w:pPr>
    </w:p>
    <w:p w14:paraId="6DA93CCD" w14:textId="6D290BA2" w:rsidR="00DB3C2E" w:rsidRDefault="0056277E" w:rsidP="0073558C">
      <w:pPr>
        <w:rPr>
          <w:rFonts w:asciiTheme="minorHAnsi" w:hAnsiTheme="minorHAnsi" w:cstheme="minorHAnsi"/>
          <w:b/>
          <w:bCs/>
          <w:color w:val="000000" w:themeColor="text1"/>
          <w:sz w:val="28"/>
          <w:szCs w:val="28"/>
        </w:rPr>
      </w:pPr>
      <w:r>
        <w:rPr>
          <w:rFonts w:asciiTheme="minorHAnsi" w:hAnsiTheme="minorHAnsi" w:cstheme="minorHAnsi"/>
          <w:b/>
          <w:noProof/>
          <w:color w:val="000000" w:themeColor="text1"/>
          <w:sz w:val="36"/>
          <w:szCs w:val="36"/>
        </w:rPr>
        <w:lastRenderedPageBreak/>
        <mc:AlternateContent>
          <mc:Choice Requires="wps">
            <w:drawing>
              <wp:anchor distT="0" distB="0" distL="114300" distR="114300" simplePos="0" relativeHeight="251665408" behindDoc="1" locked="0" layoutInCell="1" allowOverlap="1" wp14:anchorId="1B40377E" wp14:editId="355582B0">
                <wp:simplePos x="0" y="0"/>
                <wp:positionH relativeFrom="column">
                  <wp:posOffset>-5715</wp:posOffset>
                </wp:positionH>
                <wp:positionV relativeFrom="paragraph">
                  <wp:posOffset>12700</wp:posOffset>
                </wp:positionV>
                <wp:extent cx="5965190" cy="974090"/>
                <wp:effectExtent l="12700" t="12700" r="29210" b="29210"/>
                <wp:wrapTight wrapText="bothSides">
                  <wp:wrapPolygon edited="0">
                    <wp:start x="276" y="-282"/>
                    <wp:lineTo x="-46" y="-282"/>
                    <wp:lineTo x="-46" y="20558"/>
                    <wp:lineTo x="276" y="21966"/>
                    <wp:lineTo x="21292" y="21966"/>
                    <wp:lineTo x="21430" y="21966"/>
                    <wp:lineTo x="21660" y="19150"/>
                    <wp:lineTo x="21660" y="1971"/>
                    <wp:lineTo x="21568" y="845"/>
                    <wp:lineTo x="21338" y="-282"/>
                    <wp:lineTo x="276" y="-282"/>
                  </wp:wrapPolygon>
                </wp:wrapTight>
                <wp:docPr id="8" name="Rounded Rectangle 8"/>
                <wp:cNvGraphicFramePr/>
                <a:graphic xmlns:a="http://schemas.openxmlformats.org/drawingml/2006/main">
                  <a:graphicData uri="http://schemas.microsoft.com/office/word/2010/wordprocessingShape">
                    <wps:wsp>
                      <wps:cNvSpPr/>
                      <wps:spPr>
                        <a:xfrm>
                          <a:off x="0" y="0"/>
                          <a:ext cx="5965190" cy="974090"/>
                        </a:xfrm>
                        <a:prstGeom prst="roundRect">
                          <a:avLst/>
                        </a:prstGeom>
                        <a:solidFill>
                          <a:schemeClr val="tx1">
                            <a:lumMod val="75000"/>
                            <a:lumOff val="25000"/>
                          </a:schemeClr>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1B82DA" w14:textId="5F4F72BB" w:rsidR="005D5CE0" w:rsidRDefault="00081CDB" w:rsidP="0035269D">
                            <w:pPr>
                              <w:jc w:val="center"/>
                            </w:pPr>
                            <w:r>
                              <w:rPr>
                                <w:rFonts w:asciiTheme="minorHAnsi" w:hAnsiTheme="minorHAnsi" w:cstheme="minorHAnsi"/>
                                <w:b/>
                                <w:bCs/>
                                <w:color w:val="FFFFFF" w:themeColor="background1"/>
                                <w:sz w:val="48"/>
                                <w:szCs w:val="48"/>
                              </w:rPr>
                              <w:t>Lessons from Collingwood’s Judicial Inquiry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40377E" id="Rounded Rectangle 8" o:spid="_x0000_s1028" style="position:absolute;margin-left:-.45pt;margin-top:1pt;width:469.7pt;height:76.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" fillcolor="#404040 [2429]" strokecolor="#ffd966 [1943]" strokeweight="3pt">
                <v:stroke joinstyle="miter"/>
                <v:textbox>
                  <w:txbxContent>
                    <w:p w14:paraId="6B1B82DA" w14:textId="5F4F72BB" w:rsidR="005D5CE0" w:rsidRDefault="00081CDB" w:rsidP="0035269D">
                      <w:pPr>
                        <w:jc w:val="center"/>
                      </w:pPr>
                      <w:r>
                        <w:rPr>
                          <w:rFonts w:asciiTheme="minorHAnsi" w:hAnsiTheme="minorHAnsi" w:cstheme="minorHAnsi"/>
                          <w:b/>
                          <w:bCs/>
                          <w:color w:val="FFFFFF" w:themeColor="background1"/>
                          <w:sz w:val="48"/>
                          <w:szCs w:val="48"/>
                        </w:rPr>
                        <w:t>Lessons from Collingwood’s Judicial Inquiry</w:t>
                      </w:r>
                    </w:p>
                  </w:txbxContent>
                </v:textbox>
                <w10:wrap type="tight"/>
              </v:roundrect>
            </w:pict>
          </mc:Fallback>
        </mc:AlternateContent>
      </w:r>
    </w:p>
    <w:p w14:paraId="2106583A" w14:textId="12394221" w:rsidR="00402719" w:rsidRPr="00BE66DD" w:rsidRDefault="00402719" w:rsidP="00402719">
      <w:pPr>
        <w:rPr>
          <w:rFonts w:asciiTheme="minorHAnsi" w:hAnsiTheme="minorHAnsi" w:cstheme="minorHAnsi"/>
          <w:color w:val="000000" w:themeColor="text1"/>
          <w:sz w:val="22"/>
          <w:szCs w:val="22"/>
        </w:rPr>
      </w:pPr>
      <w:r w:rsidRPr="00947253">
        <w:rPr>
          <w:rFonts w:asciiTheme="minorHAnsi" w:hAnsiTheme="minorHAnsi" w:cstheme="minorHAnsi"/>
          <w:b/>
          <w:bCs/>
          <w:color w:val="000000" w:themeColor="text1"/>
          <w:sz w:val="28"/>
          <w:szCs w:val="28"/>
        </w:rPr>
        <w:t>The Story</w:t>
      </w:r>
    </w:p>
    <w:p w14:paraId="001905A5" w14:textId="00570AA3" w:rsidR="00BE66DD" w:rsidRDefault="00BE66DD" w:rsidP="00402719">
      <w:pPr>
        <w:rPr>
          <w:rFonts w:asciiTheme="minorHAnsi" w:hAnsiTheme="minorHAnsi" w:cstheme="minorHAnsi"/>
          <w:color w:val="000000" w:themeColor="text1"/>
          <w:sz w:val="22"/>
          <w:szCs w:val="22"/>
        </w:rPr>
      </w:pPr>
    </w:p>
    <w:p w14:paraId="263FCFBB" w14:textId="15A9A96D" w:rsidR="00B63C79" w:rsidRDefault="00B63C79" w:rsidP="00402719">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A judicial </w:t>
      </w:r>
      <w:r w:rsidR="004A413B">
        <w:rPr>
          <w:rFonts w:asciiTheme="minorHAnsi" w:hAnsiTheme="minorHAnsi" w:cstheme="minorHAnsi"/>
          <w:color w:val="000000" w:themeColor="text1"/>
          <w:sz w:val="22"/>
          <w:szCs w:val="22"/>
        </w:rPr>
        <w:t xml:space="preserve">inquiry into </w:t>
      </w:r>
      <w:r>
        <w:rPr>
          <w:rFonts w:asciiTheme="minorHAnsi" w:hAnsiTheme="minorHAnsi" w:cstheme="minorHAnsi"/>
          <w:color w:val="000000" w:themeColor="text1"/>
          <w:sz w:val="22"/>
          <w:szCs w:val="22"/>
        </w:rPr>
        <w:t xml:space="preserve">two </w:t>
      </w:r>
      <w:r w:rsidR="002D295B">
        <w:rPr>
          <w:rFonts w:asciiTheme="minorHAnsi" w:hAnsiTheme="minorHAnsi" w:cstheme="minorHAnsi"/>
          <w:color w:val="000000" w:themeColor="text1"/>
          <w:sz w:val="22"/>
          <w:szCs w:val="22"/>
        </w:rPr>
        <w:t xml:space="preserve">major initiatives </w:t>
      </w:r>
      <w:r>
        <w:rPr>
          <w:rFonts w:asciiTheme="minorHAnsi" w:hAnsiTheme="minorHAnsi" w:cstheme="minorHAnsi"/>
          <w:color w:val="000000" w:themeColor="text1"/>
          <w:sz w:val="22"/>
          <w:szCs w:val="22"/>
        </w:rPr>
        <w:t xml:space="preserve">undertaken by the Town of Collingwood in 2012 </w:t>
      </w:r>
      <w:r w:rsidR="002D295B">
        <w:rPr>
          <w:rFonts w:asciiTheme="minorHAnsi" w:hAnsiTheme="minorHAnsi" w:cstheme="minorHAnsi"/>
          <w:color w:val="000000" w:themeColor="text1"/>
          <w:sz w:val="22"/>
          <w:szCs w:val="22"/>
        </w:rPr>
        <w:t xml:space="preserve">offers up </w:t>
      </w:r>
      <w:r>
        <w:rPr>
          <w:rFonts w:asciiTheme="minorHAnsi" w:hAnsiTheme="minorHAnsi" w:cstheme="minorHAnsi"/>
          <w:color w:val="000000" w:themeColor="text1"/>
          <w:sz w:val="22"/>
          <w:szCs w:val="22"/>
        </w:rPr>
        <w:t>a number of lessons for non-profits in Ontario.</w:t>
      </w:r>
    </w:p>
    <w:p w14:paraId="649E9055" w14:textId="3213E838" w:rsidR="00B63C79" w:rsidRDefault="00B63C79" w:rsidP="00402719">
      <w:pPr>
        <w:rPr>
          <w:rFonts w:asciiTheme="minorHAnsi" w:hAnsiTheme="minorHAnsi" w:cstheme="minorHAnsi"/>
          <w:color w:val="000000" w:themeColor="text1"/>
          <w:sz w:val="22"/>
          <w:szCs w:val="22"/>
        </w:rPr>
      </w:pPr>
    </w:p>
    <w:p w14:paraId="40C06FEE" w14:textId="482436F8" w:rsidR="00B63C79" w:rsidRDefault="004A413B" w:rsidP="00402719">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One of the transactions involved the </w:t>
      </w:r>
      <w:r w:rsidR="002D295B">
        <w:rPr>
          <w:rFonts w:asciiTheme="minorHAnsi" w:hAnsiTheme="minorHAnsi" w:cstheme="minorHAnsi"/>
          <w:color w:val="000000" w:themeColor="text1"/>
          <w:sz w:val="22"/>
          <w:szCs w:val="22"/>
        </w:rPr>
        <w:t xml:space="preserve">partial </w:t>
      </w:r>
      <w:r>
        <w:rPr>
          <w:rFonts w:asciiTheme="minorHAnsi" w:hAnsiTheme="minorHAnsi" w:cstheme="minorHAnsi"/>
          <w:color w:val="000000" w:themeColor="text1"/>
          <w:sz w:val="22"/>
          <w:szCs w:val="22"/>
        </w:rPr>
        <w:t>sale of the Town’s electrical utility, the other</w:t>
      </w:r>
      <w:r w:rsidR="00607FD8">
        <w:rPr>
          <w:rFonts w:asciiTheme="minorHAnsi" w:hAnsiTheme="minorHAnsi" w:cstheme="minorHAnsi"/>
          <w:color w:val="000000" w:themeColor="text1"/>
          <w:sz w:val="22"/>
          <w:szCs w:val="22"/>
        </w:rPr>
        <w:t xml:space="preserve">, the </w:t>
      </w:r>
      <w:r>
        <w:rPr>
          <w:rFonts w:asciiTheme="minorHAnsi" w:hAnsiTheme="minorHAnsi" w:cstheme="minorHAnsi"/>
          <w:color w:val="000000" w:themeColor="text1"/>
          <w:sz w:val="22"/>
          <w:szCs w:val="22"/>
        </w:rPr>
        <w:t xml:space="preserve">construction of recreational facilities. A consultant involved in both transactions </w:t>
      </w:r>
      <w:r w:rsidR="00607FD8">
        <w:rPr>
          <w:rFonts w:asciiTheme="minorHAnsi" w:hAnsiTheme="minorHAnsi" w:cstheme="minorHAnsi"/>
          <w:color w:val="000000" w:themeColor="text1"/>
          <w:sz w:val="22"/>
          <w:szCs w:val="22"/>
        </w:rPr>
        <w:t xml:space="preserve">on the side of the purchaser of the utility’s shares and the firm awarded the construction contract </w:t>
      </w:r>
      <w:r>
        <w:rPr>
          <w:rFonts w:asciiTheme="minorHAnsi" w:hAnsiTheme="minorHAnsi" w:cstheme="minorHAnsi"/>
          <w:color w:val="000000" w:themeColor="text1"/>
          <w:sz w:val="22"/>
          <w:szCs w:val="22"/>
        </w:rPr>
        <w:t>was the brother of the mayor. He earned over a million dollars in fees (isn’t that just like a consultant!). According to the judge who oversaw the inquiry, other councillors and a paid employee engaged in questionable behaviour as well.</w:t>
      </w:r>
      <w:r w:rsidR="00BF4B30">
        <w:rPr>
          <w:rFonts w:asciiTheme="minorHAnsi" w:hAnsiTheme="minorHAnsi" w:cstheme="minorHAnsi"/>
          <w:color w:val="000000" w:themeColor="text1"/>
          <w:sz w:val="22"/>
          <w:szCs w:val="22"/>
        </w:rPr>
        <w:t xml:space="preserve"> “Undisclosed conflicts, unfair procurements and lack of transparency stained both transactions”, he concluded.</w:t>
      </w:r>
    </w:p>
    <w:p w14:paraId="2CC99593" w14:textId="4C7BE6E4" w:rsidR="004A413B" w:rsidRDefault="004A413B" w:rsidP="00402719">
      <w:pPr>
        <w:rPr>
          <w:rFonts w:asciiTheme="minorHAnsi" w:hAnsiTheme="minorHAnsi" w:cstheme="minorHAnsi"/>
          <w:color w:val="000000" w:themeColor="text1"/>
          <w:sz w:val="22"/>
          <w:szCs w:val="22"/>
        </w:rPr>
      </w:pPr>
    </w:p>
    <w:p w14:paraId="2A08A319" w14:textId="597A1892" w:rsidR="00646EA0" w:rsidRDefault="00F46830" w:rsidP="00402719">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Even though Collingwood is a municipality, with a mayor and councillors instead of </w:t>
      </w:r>
      <w:r w:rsidR="00102357">
        <w:rPr>
          <w:rFonts w:asciiTheme="minorHAnsi" w:hAnsiTheme="minorHAnsi" w:cstheme="minorHAnsi"/>
          <w:color w:val="000000" w:themeColor="text1"/>
          <w:sz w:val="22"/>
          <w:szCs w:val="22"/>
        </w:rPr>
        <w:t>a Chair</w:t>
      </w:r>
      <w:r w:rsidR="00607FD8">
        <w:rPr>
          <w:rFonts w:asciiTheme="minorHAnsi" w:hAnsiTheme="minorHAnsi" w:cstheme="minorHAnsi"/>
          <w:color w:val="000000" w:themeColor="text1"/>
          <w:sz w:val="22"/>
          <w:szCs w:val="22"/>
        </w:rPr>
        <w:t xml:space="preserve"> and </w:t>
      </w:r>
      <w:r w:rsidR="00102357">
        <w:rPr>
          <w:rFonts w:asciiTheme="minorHAnsi" w:hAnsiTheme="minorHAnsi" w:cstheme="minorHAnsi"/>
          <w:color w:val="000000" w:themeColor="text1"/>
          <w:sz w:val="22"/>
          <w:szCs w:val="22"/>
        </w:rPr>
        <w:t xml:space="preserve">Board members, </w:t>
      </w:r>
      <w:r w:rsidR="00BF4B30">
        <w:rPr>
          <w:rFonts w:asciiTheme="minorHAnsi" w:hAnsiTheme="minorHAnsi" w:cstheme="minorHAnsi"/>
          <w:color w:val="000000" w:themeColor="text1"/>
          <w:sz w:val="22"/>
          <w:szCs w:val="22"/>
        </w:rPr>
        <w:t xml:space="preserve">we can learn from this misadventure. Many </w:t>
      </w:r>
      <w:r w:rsidR="004A413B">
        <w:rPr>
          <w:rFonts w:asciiTheme="minorHAnsi" w:hAnsiTheme="minorHAnsi" w:cstheme="minorHAnsi"/>
          <w:color w:val="000000" w:themeColor="text1"/>
          <w:sz w:val="22"/>
          <w:szCs w:val="22"/>
        </w:rPr>
        <w:t xml:space="preserve">recommendations set out in the inquiry’s report, titled: </w:t>
      </w:r>
      <w:r w:rsidR="00BF4B30">
        <w:rPr>
          <w:rFonts w:asciiTheme="minorHAnsi" w:hAnsiTheme="minorHAnsi" w:cstheme="minorHAnsi"/>
          <w:color w:val="000000" w:themeColor="text1"/>
          <w:sz w:val="22"/>
          <w:szCs w:val="22"/>
        </w:rPr>
        <w:t>“</w:t>
      </w:r>
      <w:r w:rsidR="004A413B">
        <w:rPr>
          <w:rFonts w:asciiTheme="minorHAnsi" w:hAnsiTheme="minorHAnsi" w:cstheme="minorHAnsi"/>
          <w:color w:val="000000" w:themeColor="text1"/>
          <w:sz w:val="22"/>
          <w:szCs w:val="22"/>
        </w:rPr>
        <w:t>Transparency and the Public Trust</w:t>
      </w:r>
      <w:r w:rsidR="00BF4B30">
        <w:rPr>
          <w:rFonts w:asciiTheme="minorHAnsi" w:hAnsiTheme="minorHAnsi" w:cstheme="minorHAnsi"/>
          <w:color w:val="000000" w:themeColor="text1"/>
          <w:sz w:val="22"/>
          <w:szCs w:val="22"/>
        </w:rPr>
        <w:t>”</w:t>
      </w:r>
      <w:r w:rsidR="004A413B">
        <w:rPr>
          <w:rFonts w:asciiTheme="minorHAnsi" w:hAnsiTheme="minorHAnsi" w:cstheme="minorHAnsi"/>
          <w:color w:val="000000" w:themeColor="text1"/>
          <w:sz w:val="22"/>
          <w:szCs w:val="22"/>
        </w:rPr>
        <w:t>,</w:t>
      </w:r>
      <w:r w:rsidR="00BF4B30">
        <w:rPr>
          <w:rFonts w:asciiTheme="minorHAnsi" w:hAnsiTheme="minorHAnsi" w:cstheme="minorHAnsi"/>
          <w:color w:val="000000" w:themeColor="text1"/>
          <w:sz w:val="22"/>
          <w:szCs w:val="22"/>
        </w:rPr>
        <w:t xml:space="preserve"> constitute </w:t>
      </w:r>
      <w:r w:rsidR="00646EA0">
        <w:rPr>
          <w:rFonts w:asciiTheme="minorHAnsi" w:hAnsiTheme="minorHAnsi" w:cstheme="minorHAnsi"/>
          <w:color w:val="000000" w:themeColor="text1"/>
          <w:sz w:val="22"/>
          <w:szCs w:val="22"/>
        </w:rPr>
        <w:t xml:space="preserve">a checklist for best practices among non-profits </w:t>
      </w:r>
      <w:r w:rsidR="002D295B">
        <w:rPr>
          <w:rFonts w:asciiTheme="minorHAnsi" w:hAnsiTheme="minorHAnsi" w:cstheme="minorHAnsi"/>
          <w:color w:val="000000" w:themeColor="text1"/>
          <w:sz w:val="22"/>
          <w:szCs w:val="22"/>
        </w:rPr>
        <w:t xml:space="preserve">including </w:t>
      </w:r>
      <w:r w:rsidR="00646EA0">
        <w:rPr>
          <w:rFonts w:asciiTheme="minorHAnsi" w:hAnsiTheme="minorHAnsi" w:cstheme="minorHAnsi"/>
          <w:color w:val="000000" w:themeColor="text1"/>
          <w:sz w:val="22"/>
          <w:szCs w:val="22"/>
        </w:rPr>
        <w:t>charities.</w:t>
      </w:r>
    </w:p>
    <w:p w14:paraId="49F00B7A" w14:textId="77777777" w:rsidR="00646EA0" w:rsidRDefault="00646EA0" w:rsidP="00402719">
      <w:pPr>
        <w:rPr>
          <w:rFonts w:asciiTheme="minorHAnsi" w:hAnsiTheme="minorHAnsi" w:cstheme="minorHAnsi"/>
          <w:color w:val="000000" w:themeColor="text1"/>
          <w:sz w:val="22"/>
          <w:szCs w:val="22"/>
        </w:rPr>
      </w:pPr>
    </w:p>
    <w:p w14:paraId="1601E746" w14:textId="77777777" w:rsidR="00B84DEE" w:rsidRDefault="00B84DEE" w:rsidP="00402719">
      <w:pPr>
        <w:rPr>
          <w:rFonts w:asciiTheme="minorHAnsi" w:hAnsiTheme="minorHAnsi" w:cstheme="minorHAnsi"/>
          <w:b/>
          <w:bCs/>
          <w:color w:val="000000" w:themeColor="text1"/>
          <w:sz w:val="22"/>
          <w:szCs w:val="22"/>
        </w:rPr>
      </w:pPr>
    </w:p>
    <w:p w14:paraId="6A751415" w14:textId="1B81BEE9" w:rsidR="00B84DEE" w:rsidRPr="00B84DEE" w:rsidRDefault="00B84DEE" w:rsidP="00402719">
      <w:pPr>
        <w:rPr>
          <w:rFonts w:asciiTheme="minorHAnsi" w:hAnsiTheme="minorHAnsi" w:cstheme="minorHAnsi"/>
          <w:b/>
          <w:bCs/>
          <w:color w:val="000000" w:themeColor="text1"/>
          <w:sz w:val="28"/>
          <w:szCs w:val="28"/>
        </w:rPr>
      </w:pPr>
      <w:r w:rsidRPr="00B84DEE">
        <w:rPr>
          <w:rFonts w:asciiTheme="minorHAnsi" w:hAnsiTheme="minorHAnsi" w:cstheme="minorHAnsi"/>
          <w:b/>
          <w:bCs/>
          <w:color w:val="000000" w:themeColor="text1"/>
          <w:sz w:val="28"/>
          <w:szCs w:val="28"/>
        </w:rPr>
        <w:t xml:space="preserve">The Skinny </w:t>
      </w:r>
    </w:p>
    <w:p w14:paraId="44AC5F68" w14:textId="77777777" w:rsidR="00B84DEE" w:rsidRDefault="00B84DEE" w:rsidP="00402719">
      <w:pPr>
        <w:rPr>
          <w:rFonts w:asciiTheme="minorHAnsi" w:hAnsiTheme="minorHAnsi" w:cstheme="minorHAnsi"/>
          <w:b/>
          <w:bCs/>
          <w:color w:val="000000" w:themeColor="text1"/>
          <w:sz w:val="22"/>
          <w:szCs w:val="22"/>
        </w:rPr>
      </w:pPr>
    </w:p>
    <w:p w14:paraId="283C6679" w14:textId="396A91F5" w:rsidR="004A413B" w:rsidRPr="00646EA0" w:rsidRDefault="002D295B" w:rsidP="00402719">
      <w:pPr>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 xml:space="preserve">Exactly </w:t>
      </w:r>
      <w:r w:rsidR="00081CDB">
        <w:rPr>
          <w:rFonts w:asciiTheme="minorHAnsi" w:hAnsiTheme="minorHAnsi" w:cstheme="minorHAnsi"/>
          <w:b/>
          <w:bCs/>
          <w:color w:val="000000" w:themeColor="text1"/>
          <w:sz w:val="22"/>
          <w:szCs w:val="22"/>
        </w:rPr>
        <w:t xml:space="preserve">Who Causes A </w:t>
      </w:r>
      <w:r w:rsidR="00081CDB" w:rsidRPr="00646EA0">
        <w:rPr>
          <w:rFonts w:asciiTheme="minorHAnsi" w:hAnsiTheme="minorHAnsi" w:cstheme="minorHAnsi"/>
          <w:b/>
          <w:bCs/>
          <w:color w:val="000000" w:themeColor="text1"/>
          <w:sz w:val="22"/>
          <w:szCs w:val="22"/>
        </w:rPr>
        <w:t>Conflict Of Interest</w:t>
      </w:r>
    </w:p>
    <w:p w14:paraId="5040B37B" w14:textId="0647FCDB" w:rsidR="00646EA0" w:rsidRDefault="00646EA0" w:rsidP="00402719">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The report </w:t>
      </w:r>
      <w:r w:rsidR="002D295B">
        <w:rPr>
          <w:rFonts w:asciiTheme="minorHAnsi" w:hAnsiTheme="minorHAnsi" w:cstheme="minorHAnsi"/>
          <w:color w:val="000000" w:themeColor="text1"/>
          <w:sz w:val="22"/>
          <w:szCs w:val="22"/>
        </w:rPr>
        <w:t xml:space="preserve">concludes </w:t>
      </w:r>
      <w:r>
        <w:rPr>
          <w:rFonts w:asciiTheme="minorHAnsi" w:hAnsiTheme="minorHAnsi" w:cstheme="minorHAnsi"/>
          <w:color w:val="000000" w:themeColor="text1"/>
          <w:sz w:val="22"/>
          <w:szCs w:val="22"/>
        </w:rPr>
        <w:t xml:space="preserve">that conflict of interest </w:t>
      </w:r>
      <w:r w:rsidR="00F46830">
        <w:rPr>
          <w:rFonts w:asciiTheme="minorHAnsi" w:hAnsiTheme="minorHAnsi" w:cstheme="minorHAnsi"/>
          <w:color w:val="000000" w:themeColor="text1"/>
          <w:sz w:val="22"/>
          <w:szCs w:val="22"/>
        </w:rPr>
        <w:t xml:space="preserve">can </w:t>
      </w:r>
      <w:r>
        <w:rPr>
          <w:rFonts w:asciiTheme="minorHAnsi" w:hAnsiTheme="minorHAnsi" w:cstheme="minorHAnsi"/>
          <w:color w:val="000000" w:themeColor="text1"/>
          <w:sz w:val="22"/>
          <w:szCs w:val="22"/>
        </w:rPr>
        <w:t xml:space="preserve">extend well past members of </w:t>
      </w:r>
      <w:r w:rsidR="002D295B">
        <w:rPr>
          <w:rFonts w:asciiTheme="minorHAnsi" w:hAnsiTheme="minorHAnsi" w:cstheme="minorHAnsi"/>
          <w:color w:val="000000" w:themeColor="text1"/>
          <w:sz w:val="22"/>
          <w:szCs w:val="22"/>
        </w:rPr>
        <w:t>C</w:t>
      </w:r>
      <w:r>
        <w:rPr>
          <w:rFonts w:asciiTheme="minorHAnsi" w:hAnsiTheme="minorHAnsi" w:cstheme="minorHAnsi"/>
          <w:color w:val="000000" w:themeColor="text1"/>
          <w:sz w:val="22"/>
          <w:szCs w:val="22"/>
        </w:rPr>
        <w:t>ouncil</w:t>
      </w:r>
      <w:r w:rsidR="002D295B">
        <w:rPr>
          <w:rFonts w:asciiTheme="minorHAnsi" w:hAnsiTheme="minorHAnsi" w:cstheme="minorHAnsi"/>
          <w:color w:val="000000" w:themeColor="text1"/>
          <w:sz w:val="22"/>
          <w:szCs w:val="22"/>
        </w:rPr>
        <w:t xml:space="preserve"> themselves</w:t>
      </w:r>
      <w:r>
        <w:rPr>
          <w:rFonts w:asciiTheme="minorHAnsi" w:hAnsiTheme="minorHAnsi" w:cstheme="minorHAnsi"/>
          <w:color w:val="000000" w:themeColor="text1"/>
          <w:sz w:val="22"/>
          <w:szCs w:val="22"/>
        </w:rPr>
        <w:t xml:space="preserve">. </w:t>
      </w:r>
      <w:r w:rsidR="00B84DEE">
        <w:rPr>
          <w:rFonts w:asciiTheme="minorHAnsi" w:hAnsiTheme="minorHAnsi" w:cstheme="minorHAnsi"/>
          <w:color w:val="000000" w:themeColor="text1"/>
          <w:sz w:val="22"/>
          <w:szCs w:val="22"/>
        </w:rPr>
        <w:t>It suggests that i</w:t>
      </w:r>
      <w:r>
        <w:rPr>
          <w:rFonts w:asciiTheme="minorHAnsi" w:hAnsiTheme="minorHAnsi" w:cstheme="minorHAnsi"/>
          <w:color w:val="000000" w:themeColor="text1"/>
          <w:sz w:val="22"/>
          <w:szCs w:val="22"/>
        </w:rPr>
        <w:t>f one of the people</w:t>
      </w:r>
      <w:r w:rsidR="00F46830">
        <w:rPr>
          <w:rFonts w:asciiTheme="minorHAnsi" w:hAnsiTheme="minorHAnsi" w:cstheme="minorHAnsi"/>
          <w:color w:val="000000" w:themeColor="text1"/>
          <w:sz w:val="22"/>
          <w:szCs w:val="22"/>
        </w:rPr>
        <w:t xml:space="preserve"> listed below</w:t>
      </w:r>
      <w:r w:rsidR="00102357">
        <w:rPr>
          <w:rFonts w:asciiTheme="minorHAnsi" w:hAnsiTheme="minorHAnsi" w:cstheme="minorHAnsi"/>
          <w:color w:val="000000" w:themeColor="text1"/>
          <w:sz w:val="22"/>
          <w:szCs w:val="22"/>
        </w:rPr>
        <w:t xml:space="preserve"> </w:t>
      </w:r>
      <w:r w:rsidR="00081CDB">
        <w:rPr>
          <w:rFonts w:asciiTheme="minorHAnsi" w:hAnsiTheme="minorHAnsi" w:cstheme="minorHAnsi"/>
          <w:color w:val="000000" w:themeColor="text1"/>
          <w:sz w:val="22"/>
          <w:szCs w:val="22"/>
        </w:rPr>
        <w:t xml:space="preserve">and </w:t>
      </w:r>
      <w:r w:rsidR="00102357">
        <w:rPr>
          <w:rFonts w:asciiTheme="minorHAnsi" w:hAnsiTheme="minorHAnsi" w:cstheme="minorHAnsi"/>
          <w:color w:val="000000" w:themeColor="text1"/>
          <w:sz w:val="22"/>
          <w:szCs w:val="22"/>
        </w:rPr>
        <w:t>related to the councillor</w:t>
      </w:r>
      <w:r>
        <w:rPr>
          <w:rFonts w:asciiTheme="minorHAnsi" w:hAnsiTheme="minorHAnsi" w:cstheme="minorHAnsi"/>
          <w:color w:val="000000" w:themeColor="text1"/>
          <w:sz w:val="22"/>
          <w:szCs w:val="22"/>
        </w:rPr>
        <w:t xml:space="preserve"> is in conflict, the councillor is in conflict:</w:t>
      </w:r>
    </w:p>
    <w:p w14:paraId="7D1A822A" w14:textId="22F9AE65" w:rsidR="00646EA0" w:rsidRPr="00F46830" w:rsidRDefault="00646EA0" w:rsidP="00F46830">
      <w:pPr>
        <w:pStyle w:val="ListParagraph"/>
        <w:numPr>
          <w:ilvl w:val="0"/>
          <w:numId w:val="33"/>
        </w:numPr>
        <w:rPr>
          <w:rFonts w:asciiTheme="minorHAnsi" w:hAnsiTheme="minorHAnsi" w:cstheme="minorHAnsi"/>
          <w:color w:val="000000" w:themeColor="text1"/>
          <w:sz w:val="22"/>
          <w:szCs w:val="22"/>
        </w:rPr>
      </w:pPr>
      <w:r w:rsidRPr="00F46830">
        <w:rPr>
          <w:rFonts w:asciiTheme="minorHAnsi" w:hAnsiTheme="minorHAnsi" w:cstheme="minorHAnsi"/>
          <w:color w:val="000000" w:themeColor="text1"/>
          <w:sz w:val="22"/>
          <w:szCs w:val="22"/>
        </w:rPr>
        <w:t>Spouse, common-law partner or any person with whom that person is living as a spouse outside marriage;</w:t>
      </w:r>
    </w:p>
    <w:p w14:paraId="5FA41A67" w14:textId="2EA442E7" w:rsidR="00646EA0" w:rsidRPr="00F46830" w:rsidRDefault="00646EA0" w:rsidP="00F46830">
      <w:pPr>
        <w:pStyle w:val="ListParagraph"/>
        <w:numPr>
          <w:ilvl w:val="0"/>
          <w:numId w:val="33"/>
        </w:numPr>
        <w:rPr>
          <w:rFonts w:asciiTheme="minorHAnsi" w:hAnsiTheme="minorHAnsi" w:cstheme="minorHAnsi"/>
          <w:color w:val="000000" w:themeColor="text1"/>
          <w:sz w:val="22"/>
          <w:szCs w:val="22"/>
        </w:rPr>
      </w:pPr>
      <w:r w:rsidRPr="00F46830">
        <w:rPr>
          <w:rFonts w:asciiTheme="minorHAnsi" w:hAnsiTheme="minorHAnsi" w:cstheme="minorHAnsi"/>
          <w:color w:val="000000" w:themeColor="text1"/>
          <w:sz w:val="22"/>
          <w:szCs w:val="22"/>
        </w:rPr>
        <w:t>Parent including step-parent and legal guardian;</w:t>
      </w:r>
    </w:p>
    <w:p w14:paraId="4F281709" w14:textId="6EA77161" w:rsidR="00646EA0" w:rsidRPr="00F46830" w:rsidRDefault="00646EA0" w:rsidP="00F46830">
      <w:pPr>
        <w:pStyle w:val="ListParagraph"/>
        <w:numPr>
          <w:ilvl w:val="0"/>
          <w:numId w:val="33"/>
        </w:numPr>
        <w:rPr>
          <w:rFonts w:asciiTheme="minorHAnsi" w:hAnsiTheme="minorHAnsi" w:cstheme="minorHAnsi"/>
          <w:color w:val="000000" w:themeColor="text1"/>
          <w:sz w:val="22"/>
          <w:szCs w:val="22"/>
        </w:rPr>
      </w:pPr>
      <w:r w:rsidRPr="00F46830">
        <w:rPr>
          <w:rFonts w:asciiTheme="minorHAnsi" w:hAnsiTheme="minorHAnsi" w:cstheme="minorHAnsi"/>
          <w:color w:val="000000" w:themeColor="text1"/>
          <w:sz w:val="22"/>
          <w:szCs w:val="22"/>
        </w:rPr>
        <w:t>Child, including stepchild;</w:t>
      </w:r>
    </w:p>
    <w:p w14:paraId="45B43D66" w14:textId="03AB2E99" w:rsidR="00646EA0" w:rsidRPr="00F46830" w:rsidRDefault="00646EA0" w:rsidP="00F46830">
      <w:pPr>
        <w:pStyle w:val="ListParagraph"/>
        <w:numPr>
          <w:ilvl w:val="0"/>
          <w:numId w:val="33"/>
        </w:numPr>
        <w:rPr>
          <w:rFonts w:asciiTheme="minorHAnsi" w:hAnsiTheme="minorHAnsi" w:cstheme="minorHAnsi"/>
          <w:color w:val="000000" w:themeColor="text1"/>
          <w:sz w:val="22"/>
          <w:szCs w:val="22"/>
        </w:rPr>
      </w:pPr>
      <w:r w:rsidRPr="00F46830">
        <w:rPr>
          <w:rFonts w:asciiTheme="minorHAnsi" w:hAnsiTheme="minorHAnsi" w:cstheme="minorHAnsi"/>
          <w:color w:val="000000" w:themeColor="text1"/>
          <w:sz w:val="22"/>
          <w:szCs w:val="22"/>
        </w:rPr>
        <w:t>Grandchild;</w:t>
      </w:r>
    </w:p>
    <w:p w14:paraId="59276571" w14:textId="15D3FE2C" w:rsidR="00646EA0" w:rsidRPr="00F46830" w:rsidRDefault="00646EA0" w:rsidP="00F46830">
      <w:pPr>
        <w:pStyle w:val="ListParagraph"/>
        <w:numPr>
          <w:ilvl w:val="0"/>
          <w:numId w:val="33"/>
        </w:numPr>
        <w:rPr>
          <w:rFonts w:asciiTheme="minorHAnsi" w:hAnsiTheme="minorHAnsi" w:cstheme="minorHAnsi"/>
          <w:color w:val="000000" w:themeColor="text1"/>
          <w:sz w:val="22"/>
          <w:szCs w:val="22"/>
        </w:rPr>
      </w:pPr>
      <w:r w:rsidRPr="00F46830">
        <w:rPr>
          <w:rFonts w:asciiTheme="minorHAnsi" w:hAnsiTheme="minorHAnsi" w:cstheme="minorHAnsi"/>
          <w:color w:val="000000" w:themeColor="text1"/>
          <w:sz w:val="22"/>
          <w:szCs w:val="22"/>
        </w:rPr>
        <w:t>Siblings;</w:t>
      </w:r>
    </w:p>
    <w:p w14:paraId="00CA9270" w14:textId="1CDC949E" w:rsidR="00646EA0" w:rsidRPr="00F46830" w:rsidRDefault="00646EA0" w:rsidP="00F46830">
      <w:pPr>
        <w:pStyle w:val="ListParagraph"/>
        <w:numPr>
          <w:ilvl w:val="0"/>
          <w:numId w:val="33"/>
        </w:numPr>
        <w:rPr>
          <w:rFonts w:asciiTheme="minorHAnsi" w:hAnsiTheme="minorHAnsi" w:cstheme="minorHAnsi"/>
          <w:color w:val="000000" w:themeColor="text1"/>
          <w:sz w:val="22"/>
          <w:szCs w:val="22"/>
        </w:rPr>
      </w:pPr>
      <w:r w:rsidRPr="00F46830">
        <w:rPr>
          <w:rFonts w:asciiTheme="minorHAnsi" w:hAnsiTheme="minorHAnsi" w:cstheme="minorHAnsi"/>
          <w:color w:val="000000" w:themeColor="text1"/>
          <w:sz w:val="22"/>
          <w:szCs w:val="22"/>
        </w:rPr>
        <w:t>Aunt, uncle, nephew, niece, first cousins; and</w:t>
      </w:r>
    </w:p>
    <w:p w14:paraId="553E4312" w14:textId="1E93F697" w:rsidR="00646EA0" w:rsidRPr="00F46830" w:rsidRDefault="00646EA0" w:rsidP="00F46830">
      <w:pPr>
        <w:pStyle w:val="ListParagraph"/>
        <w:numPr>
          <w:ilvl w:val="0"/>
          <w:numId w:val="33"/>
        </w:numPr>
        <w:rPr>
          <w:rFonts w:asciiTheme="minorHAnsi" w:hAnsiTheme="minorHAnsi" w:cstheme="minorHAnsi"/>
          <w:color w:val="000000" w:themeColor="text1"/>
          <w:sz w:val="22"/>
          <w:szCs w:val="22"/>
        </w:rPr>
      </w:pPr>
      <w:r w:rsidRPr="00F46830">
        <w:rPr>
          <w:rFonts w:asciiTheme="minorHAnsi" w:hAnsiTheme="minorHAnsi" w:cstheme="minorHAnsi"/>
          <w:color w:val="000000" w:themeColor="text1"/>
          <w:sz w:val="22"/>
          <w:szCs w:val="22"/>
        </w:rPr>
        <w:t>In-laws, including mother- and father-in-law, sister- and brother-in-law and daughter- and son-in-law.</w:t>
      </w:r>
    </w:p>
    <w:p w14:paraId="71FF8E15" w14:textId="361635EB" w:rsidR="00646EA0" w:rsidRDefault="00646EA0" w:rsidP="00402719">
      <w:pPr>
        <w:rPr>
          <w:rFonts w:asciiTheme="minorHAnsi" w:hAnsiTheme="minorHAnsi" w:cstheme="minorHAnsi"/>
          <w:color w:val="000000" w:themeColor="text1"/>
          <w:sz w:val="22"/>
          <w:szCs w:val="22"/>
        </w:rPr>
      </w:pPr>
    </w:p>
    <w:p w14:paraId="3AC80E76" w14:textId="17F2348F" w:rsidR="00F46830" w:rsidRDefault="00646EA0" w:rsidP="00402719">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Non-profits and charities require that Board members </w:t>
      </w:r>
      <w:r w:rsidR="00F46830">
        <w:rPr>
          <w:rFonts w:asciiTheme="minorHAnsi" w:hAnsiTheme="minorHAnsi" w:cstheme="minorHAnsi"/>
          <w:color w:val="000000" w:themeColor="text1"/>
          <w:sz w:val="22"/>
          <w:szCs w:val="22"/>
        </w:rPr>
        <w:t xml:space="preserve">reveal any conflicts of interest that are created by organizational transactions. </w:t>
      </w:r>
      <w:r w:rsidR="002D295B">
        <w:rPr>
          <w:rFonts w:asciiTheme="minorHAnsi" w:hAnsiTheme="minorHAnsi" w:cstheme="minorHAnsi"/>
          <w:color w:val="000000" w:themeColor="text1"/>
          <w:sz w:val="22"/>
          <w:szCs w:val="22"/>
        </w:rPr>
        <w:t xml:space="preserve">However, not all those organizations provide guidance </w:t>
      </w:r>
      <w:r w:rsidR="00F46830">
        <w:rPr>
          <w:rFonts w:asciiTheme="minorHAnsi" w:hAnsiTheme="minorHAnsi" w:cstheme="minorHAnsi"/>
          <w:color w:val="000000" w:themeColor="text1"/>
          <w:sz w:val="22"/>
          <w:szCs w:val="22"/>
        </w:rPr>
        <w:t>on the familial reach of this requirement. Best practice suggests that you need to articulate that a transaction that benefits any of the other people</w:t>
      </w:r>
      <w:r w:rsidR="00102357">
        <w:rPr>
          <w:rFonts w:asciiTheme="minorHAnsi" w:hAnsiTheme="minorHAnsi" w:cstheme="minorHAnsi"/>
          <w:color w:val="000000" w:themeColor="text1"/>
          <w:sz w:val="22"/>
          <w:szCs w:val="22"/>
        </w:rPr>
        <w:t xml:space="preserve"> listed above</w:t>
      </w:r>
      <w:r w:rsidR="00ED6C28">
        <w:rPr>
          <w:rFonts w:asciiTheme="minorHAnsi" w:hAnsiTheme="minorHAnsi" w:cstheme="minorHAnsi"/>
          <w:color w:val="000000" w:themeColor="text1"/>
          <w:sz w:val="22"/>
          <w:szCs w:val="22"/>
        </w:rPr>
        <w:t>,</w:t>
      </w:r>
      <w:r w:rsidR="00102357">
        <w:rPr>
          <w:rFonts w:asciiTheme="minorHAnsi" w:hAnsiTheme="minorHAnsi" w:cstheme="minorHAnsi"/>
          <w:color w:val="000000" w:themeColor="text1"/>
          <w:sz w:val="22"/>
          <w:szCs w:val="22"/>
        </w:rPr>
        <w:t xml:space="preserve"> </w:t>
      </w:r>
      <w:r w:rsidR="00F46830">
        <w:rPr>
          <w:rFonts w:asciiTheme="minorHAnsi" w:hAnsiTheme="minorHAnsi" w:cstheme="minorHAnsi"/>
          <w:color w:val="000000" w:themeColor="text1"/>
          <w:sz w:val="22"/>
          <w:szCs w:val="22"/>
        </w:rPr>
        <w:t>puts the Board member in conflict.</w:t>
      </w:r>
    </w:p>
    <w:p w14:paraId="36E556BD" w14:textId="7C1D703F" w:rsidR="00F46830" w:rsidRPr="00102357" w:rsidRDefault="00F46830" w:rsidP="00402719">
      <w:pPr>
        <w:rPr>
          <w:rFonts w:asciiTheme="minorHAnsi" w:hAnsiTheme="minorHAnsi" w:cstheme="minorHAnsi"/>
          <w:b/>
          <w:bCs/>
          <w:color w:val="000000" w:themeColor="text1"/>
          <w:sz w:val="22"/>
          <w:szCs w:val="22"/>
        </w:rPr>
      </w:pPr>
      <w:r w:rsidRPr="00102357">
        <w:rPr>
          <w:rFonts w:asciiTheme="minorHAnsi" w:hAnsiTheme="minorHAnsi" w:cstheme="minorHAnsi"/>
          <w:b/>
          <w:bCs/>
          <w:color w:val="000000" w:themeColor="text1"/>
          <w:sz w:val="22"/>
          <w:szCs w:val="22"/>
        </w:rPr>
        <w:lastRenderedPageBreak/>
        <w:t xml:space="preserve">Who </w:t>
      </w:r>
      <w:r w:rsidR="00081CDB">
        <w:rPr>
          <w:rFonts w:asciiTheme="minorHAnsi" w:hAnsiTheme="minorHAnsi" w:cstheme="minorHAnsi"/>
          <w:b/>
          <w:bCs/>
          <w:color w:val="000000" w:themeColor="text1"/>
          <w:sz w:val="22"/>
          <w:szCs w:val="22"/>
        </w:rPr>
        <w:t xml:space="preserve">Is Authorized To </w:t>
      </w:r>
      <w:r w:rsidR="00081CDB" w:rsidRPr="00102357">
        <w:rPr>
          <w:rFonts w:asciiTheme="minorHAnsi" w:hAnsiTheme="minorHAnsi" w:cstheme="minorHAnsi"/>
          <w:b/>
          <w:bCs/>
          <w:color w:val="000000" w:themeColor="text1"/>
          <w:sz w:val="22"/>
          <w:szCs w:val="22"/>
        </w:rPr>
        <w:t xml:space="preserve">Provide Direction To </w:t>
      </w:r>
      <w:proofErr w:type="gramStart"/>
      <w:r w:rsidR="00081CDB" w:rsidRPr="00102357">
        <w:rPr>
          <w:rFonts w:asciiTheme="minorHAnsi" w:hAnsiTheme="minorHAnsi" w:cstheme="minorHAnsi"/>
          <w:b/>
          <w:bCs/>
          <w:color w:val="000000" w:themeColor="text1"/>
          <w:sz w:val="22"/>
          <w:szCs w:val="22"/>
        </w:rPr>
        <w:t>Employees</w:t>
      </w:r>
      <w:proofErr w:type="gramEnd"/>
    </w:p>
    <w:p w14:paraId="32E29E52" w14:textId="77777777" w:rsidR="002D295B" w:rsidRDefault="00102357" w:rsidP="00402719">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The report notes the importance of stating that: “…only Council as a whole, not a single council member, has the authority to direct staff to carry out a particular function, or act on any other matter, unless specifically authorized by Council.” </w:t>
      </w:r>
    </w:p>
    <w:p w14:paraId="0B321C61" w14:textId="77777777" w:rsidR="00B84DEE" w:rsidRDefault="00B84DEE" w:rsidP="00402719">
      <w:pPr>
        <w:rPr>
          <w:rFonts w:asciiTheme="minorHAnsi" w:hAnsiTheme="minorHAnsi" w:cstheme="minorHAnsi"/>
          <w:color w:val="000000" w:themeColor="text1"/>
          <w:sz w:val="22"/>
          <w:szCs w:val="22"/>
        </w:rPr>
      </w:pPr>
    </w:p>
    <w:p w14:paraId="3E79AEED" w14:textId="449B033B" w:rsidR="002D295B" w:rsidRDefault="002D295B" w:rsidP="00402719">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For non-profits including charities, t</w:t>
      </w:r>
      <w:r w:rsidR="00102357">
        <w:rPr>
          <w:rFonts w:asciiTheme="minorHAnsi" w:hAnsiTheme="minorHAnsi" w:cstheme="minorHAnsi"/>
          <w:color w:val="000000" w:themeColor="text1"/>
          <w:sz w:val="22"/>
          <w:szCs w:val="22"/>
        </w:rPr>
        <w:t>his is an important proviso that needs to be laid out either in the</w:t>
      </w:r>
      <w:r w:rsidR="00B84DEE">
        <w:rPr>
          <w:rFonts w:asciiTheme="minorHAnsi" w:hAnsiTheme="minorHAnsi" w:cstheme="minorHAnsi"/>
          <w:color w:val="000000" w:themeColor="text1"/>
          <w:sz w:val="22"/>
          <w:szCs w:val="22"/>
        </w:rPr>
        <w:t>ir</w:t>
      </w:r>
      <w:r w:rsidR="00102357">
        <w:rPr>
          <w:rFonts w:asciiTheme="minorHAnsi" w:hAnsiTheme="minorHAnsi" w:cstheme="minorHAnsi"/>
          <w:color w:val="000000" w:themeColor="text1"/>
          <w:sz w:val="22"/>
          <w:szCs w:val="22"/>
        </w:rPr>
        <w:t xml:space="preserve"> bylaw or in </w:t>
      </w:r>
      <w:r w:rsidR="00B84DEE">
        <w:rPr>
          <w:rFonts w:asciiTheme="minorHAnsi" w:hAnsiTheme="minorHAnsi" w:cstheme="minorHAnsi"/>
          <w:color w:val="000000" w:themeColor="text1"/>
          <w:sz w:val="22"/>
          <w:szCs w:val="22"/>
        </w:rPr>
        <w:t>policy</w:t>
      </w:r>
      <w:r w:rsidR="00102357">
        <w:rPr>
          <w:rFonts w:asciiTheme="minorHAnsi" w:hAnsiTheme="minorHAnsi" w:cstheme="minorHAnsi"/>
          <w:color w:val="000000" w:themeColor="text1"/>
          <w:sz w:val="22"/>
          <w:szCs w:val="22"/>
        </w:rPr>
        <w:t xml:space="preserve">. </w:t>
      </w:r>
    </w:p>
    <w:p w14:paraId="5FC981C3" w14:textId="77777777" w:rsidR="002D295B" w:rsidRDefault="002D295B" w:rsidP="00402719">
      <w:pPr>
        <w:rPr>
          <w:rFonts w:asciiTheme="minorHAnsi" w:hAnsiTheme="minorHAnsi" w:cstheme="minorHAnsi"/>
          <w:color w:val="000000" w:themeColor="text1"/>
          <w:sz w:val="22"/>
          <w:szCs w:val="22"/>
        </w:rPr>
      </w:pPr>
    </w:p>
    <w:p w14:paraId="0DEE0B65" w14:textId="3CA6F59E" w:rsidR="00102357" w:rsidRDefault="00102357" w:rsidP="00402719">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We would even add to this with a statement to the effect that the CEO/ED is obligated to advise the whole Board of any situations where this principle is not respected by a Board member</w:t>
      </w:r>
      <w:r w:rsidR="002D295B">
        <w:rPr>
          <w:rFonts w:asciiTheme="minorHAnsi" w:hAnsiTheme="minorHAnsi" w:cstheme="minorHAnsi"/>
          <w:color w:val="000000" w:themeColor="text1"/>
          <w:sz w:val="22"/>
          <w:szCs w:val="22"/>
        </w:rPr>
        <w:t xml:space="preserve"> and that the Board </w:t>
      </w:r>
      <w:r w:rsidR="00ED6C28">
        <w:rPr>
          <w:rFonts w:asciiTheme="minorHAnsi" w:hAnsiTheme="minorHAnsi" w:cstheme="minorHAnsi"/>
          <w:color w:val="000000" w:themeColor="text1"/>
          <w:sz w:val="22"/>
          <w:szCs w:val="22"/>
        </w:rPr>
        <w:t xml:space="preserve">ensure it has </w:t>
      </w:r>
      <w:r w:rsidR="00081CDB">
        <w:rPr>
          <w:rFonts w:asciiTheme="minorHAnsi" w:hAnsiTheme="minorHAnsi" w:cstheme="minorHAnsi"/>
          <w:color w:val="000000" w:themeColor="text1"/>
          <w:sz w:val="22"/>
          <w:szCs w:val="22"/>
        </w:rPr>
        <w:t>a</w:t>
      </w:r>
      <w:r w:rsidR="002D295B">
        <w:rPr>
          <w:rFonts w:asciiTheme="minorHAnsi" w:hAnsiTheme="minorHAnsi" w:cstheme="minorHAnsi"/>
          <w:color w:val="000000" w:themeColor="text1"/>
          <w:sz w:val="22"/>
          <w:szCs w:val="22"/>
        </w:rPr>
        <w:t xml:space="preserve"> policy for dealing with such situations.</w:t>
      </w:r>
    </w:p>
    <w:p w14:paraId="0D30767B" w14:textId="77777777" w:rsidR="002D295B" w:rsidRDefault="002D295B" w:rsidP="00402719">
      <w:pPr>
        <w:rPr>
          <w:rFonts w:asciiTheme="minorHAnsi" w:hAnsiTheme="minorHAnsi" w:cstheme="minorHAnsi"/>
          <w:color w:val="000000" w:themeColor="text1"/>
          <w:sz w:val="22"/>
          <w:szCs w:val="22"/>
        </w:rPr>
      </w:pPr>
    </w:p>
    <w:p w14:paraId="7994E8CF" w14:textId="493FCFC0" w:rsidR="00102357" w:rsidRPr="00830C01" w:rsidRDefault="00102357" w:rsidP="00402719">
      <w:pPr>
        <w:rPr>
          <w:rFonts w:asciiTheme="minorHAnsi" w:hAnsiTheme="minorHAnsi" w:cstheme="minorHAnsi"/>
          <w:b/>
          <w:bCs/>
          <w:color w:val="000000" w:themeColor="text1"/>
          <w:sz w:val="22"/>
          <w:szCs w:val="22"/>
        </w:rPr>
      </w:pPr>
      <w:r w:rsidRPr="00830C01">
        <w:rPr>
          <w:rFonts w:asciiTheme="minorHAnsi" w:hAnsiTheme="minorHAnsi" w:cstheme="minorHAnsi"/>
          <w:b/>
          <w:bCs/>
          <w:color w:val="000000" w:themeColor="text1"/>
          <w:sz w:val="22"/>
          <w:szCs w:val="22"/>
        </w:rPr>
        <w:t xml:space="preserve">Who </w:t>
      </w:r>
      <w:r w:rsidR="00081CDB">
        <w:rPr>
          <w:rFonts w:asciiTheme="minorHAnsi" w:hAnsiTheme="minorHAnsi" w:cstheme="minorHAnsi"/>
          <w:b/>
          <w:bCs/>
          <w:color w:val="000000" w:themeColor="text1"/>
          <w:sz w:val="22"/>
          <w:szCs w:val="22"/>
        </w:rPr>
        <w:t xml:space="preserve">On Staff </w:t>
      </w:r>
      <w:r w:rsidR="00081CDB" w:rsidRPr="00830C01">
        <w:rPr>
          <w:rFonts w:asciiTheme="minorHAnsi" w:hAnsiTheme="minorHAnsi" w:cstheme="minorHAnsi"/>
          <w:b/>
          <w:bCs/>
          <w:color w:val="000000" w:themeColor="text1"/>
          <w:sz w:val="22"/>
          <w:szCs w:val="22"/>
        </w:rPr>
        <w:t xml:space="preserve">Reports To The </w:t>
      </w:r>
      <w:r w:rsidRPr="00830C01">
        <w:rPr>
          <w:rFonts w:asciiTheme="minorHAnsi" w:hAnsiTheme="minorHAnsi" w:cstheme="minorHAnsi"/>
          <w:b/>
          <w:bCs/>
          <w:color w:val="000000" w:themeColor="text1"/>
          <w:sz w:val="22"/>
          <w:szCs w:val="22"/>
        </w:rPr>
        <w:t>Board</w:t>
      </w:r>
      <w:r w:rsidR="002D295B">
        <w:rPr>
          <w:rFonts w:asciiTheme="minorHAnsi" w:hAnsiTheme="minorHAnsi" w:cstheme="minorHAnsi"/>
          <w:b/>
          <w:bCs/>
          <w:color w:val="000000" w:themeColor="text1"/>
          <w:sz w:val="22"/>
          <w:szCs w:val="22"/>
        </w:rPr>
        <w:t xml:space="preserve"> </w:t>
      </w:r>
    </w:p>
    <w:p w14:paraId="7B443E5D" w14:textId="77777777" w:rsidR="00B84DEE" w:rsidRDefault="00102357" w:rsidP="00402719">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The </w:t>
      </w:r>
      <w:r w:rsidR="00830C01">
        <w:rPr>
          <w:rFonts w:asciiTheme="minorHAnsi" w:hAnsiTheme="minorHAnsi" w:cstheme="minorHAnsi"/>
          <w:color w:val="000000" w:themeColor="text1"/>
          <w:sz w:val="22"/>
          <w:szCs w:val="22"/>
        </w:rPr>
        <w:t xml:space="preserve">report emphasizes the importance of the proviso that only the Chief Administrative Officer reports to Council and that all other employees report to the CAO. </w:t>
      </w:r>
    </w:p>
    <w:p w14:paraId="5F96BF3E" w14:textId="77777777" w:rsidR="00B84DEE" w:rsidRDefault="00B84DEE" w:rsidP="00402719">
      <w:pPr>
        <w:rPr>
          <w:rFonts w:asciiTheme="minorHAnsi" w:hAnsiTheme="minorHAnsi" w:cstheme="minorHAnsi"/>
          <w:color w:val="000000" w:themeColor="text1"/>
          <w:sz w:val="22"/>
          <w:szCs w:val="22"/>
        </w:rPr>
      </w:pPr>
    </w:p>
    <w:p w14:paraId="225860B0" w14:textId="574D785C" w:rsidR="00102357" w:rsidRDefault="00830C01" w:rsidP="00402719">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This principle is well-established in Ontario’s non-profit world, but it is worthwhile </w:t>
      </w:r>
      <w:r w:rsidR="00081CDB">
        <w:rPr>
          <w:rFonts w:asciiTheme="minorHAnsi" w:hAnsiTheme="minorHAnsi" w:cstheme="minorHAnsi"/>
          <w:color w:val="000000" w:themeColor="text1"/>
          <w:sz w:val="22"/>
          <w:szCs w:val="22"/>
        </w:rPr>
        <w:t xml:space="preserve">including it </w:t>
      </w:r>
      <w:r>
        <w:rPr>
          <w:rFonts w:asciiTheme="minorHAnsi" w:hAnsiTheme="minorHAnsi" w:cstheme="minorHAnsi"/>
          <w:color w:val="000000" w:themeColor="text1"/>
          <w:sz w:val="22"/>
          <w:szCs w:val="22"/>
        </w:rPr>
        <w:t>on the best practice checklist</w:t>
      </w:r>
      <w:r w:rsidR="00B84DEE">
        <w:rPr>
          <w:rFonts w:asciiTheme="minorHAnsi" w:hAnsiTheme="minorHAnsi" w:cstheme="minorHAnsi"/>
          <w:color w:val="000000" w:themeColor="text1"/>
          <w:sz w:val="22"/>
          <w:szCs w:val="22"/>
        </w:rPr>
        <w:t xml:space="preserve"> and embedd</w:t>
      </w:r>
      <w:r w:rsidR="00081CDB">
        <w:rPr>
          <w:rFonts w:asciiTheme="minorHAnsi" w:hAnsiTheme="minorHAnsi" w:cstheme="minorHAnsi"/>
          <w:color w:val="000000" w:themeColor="text1"/>
          <w:sz w:val="22"/>
          <w:szCs w:val="22"/>
        </w:rPr>
        <w:t xml:space="preserve">ing it </w:t>
      </w:r>
      <w:r w:rsidR="00B84DEE">
        <w:rPr>
          <w:rFonts w:asciiTheme="minorHAnsi" w:hAnsiTheme="minorHAnsi" w:cstheme="minorHAnsi"/>
          <w:color w:val="000000" w:themeColor="text1"/>
          <w:sz w:val="22"/>
          <w:szCs w:val="22"/>
        </w:rPr>
        <w:t>in the organization’s governance policy manual.</w:t>
      </w:r>
    </w:p>
    <w:p w14:paraId="4B516386" w14:textId="0C63DEDB" w:rsidR="00830C01" w:rsidRDefault="00830C01" w:rsidP="00402719">
      <w:pPr>
        <w:rPr>
          <w:rFonts w:asciiTheme="minorHAnsi" w:hAnsiTheme="minorHAnsi" w:cstheme="minorHAnsi"/>
          <w:color w:val="000000" w:themeColor="text1"/>
          <w:sz w:val="22"/>
          <w:szCs w:val="22"/>
        </w:rPr>
      </w:pPr>
    </w:p>
    <w:p w14:paraId="6E691C7F" w14:textId="77777777" w:rsidR="00830C01" w:rsidRDefault="00830C01" w:rsidP="00402719">
      <w:pPr>
        <w:rPr>
          <w:rFonts w:asciiTheme="minorHAnsi" w:hAnsiTheme="minorHAnsi" w:cstheme="minorHAnsi"/>
          <w:color w:val="000000" w:themeColor="text1"/>
          <w:sz w:val="22"/>
          <w:szCs w:val="22"/>
        </w:rPr>
      </w:pPr>
    </w:p>
    <w:p w14:paraId="0D1F49AC" w14:textId="4BB3F833" w:rsidR="00646EA0" w:rsidRPr="00B84DEE" w:rsidRDefault="00B84DEE" w:rsidP="00402719">
      <w:pPr>
        <w:rPr>
          <w:rFonts w:asciiTheme="minorHAnsi" w:hAnsiTheme="minorHAnsi" w:cstheme="minorHAnsi"/>
          <w:b/>
          <w:bCs/>
          <w:color w:val="000000" w:themeColor="text1"/>
          <w:sz w:val="28"/>
          <w:szCs w:val="28"/>
        </w:rPr>
      </w:pPr>
      <w:r w:rsidRPr="00B84DEE">
        <w:rPr>
          <w:rFonts w:asciiTheme="minorHAnsi" w:hAnsiTheme="minorHAnsi" w:cstheme="minorHAnsi"/>
          <w:b/>
          <w:bCs/>
          <w:color w:val="000000" w:themeColor="text1"/>
          <w:sz w:val="28"/>
          <w:szCs w:val="28"/>
        </w:rPr>
        <w:t>The BIG Idea</w:t>
      </w:r>
    </w:p>
    <w:p w14:paraId="79E154F6" w14:textId="742E1BDE" w:rsidR="004A413B" w:rsidRDefault="00B84DEE" w:rsidP="00402719">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Non-profits including charities are usually very good </w:t>
      </w:r>
      <w:r w:rsidR="00ED6C28">
        <w:rPr>
          <w:rFonts w:asciiTheme="minorHAnsi" w:hAnsiTheme="minorHAnsi" w:cstheme="minorHAnsi"/>
          <w:color w:val="000000" w:themeColor="text1"/>
          <w:sz w:val="22"/>
          <w:szCs w:val="22"/>
        </w:rPr>
        <w:t>at</w:t>
      </w:r>
      <w:r>
        <w:rPr>
          <w:rFonts w:asciiTheme="minorHAnsi" w:hAnsiTheme="minorHAnsi" w:cstheme="minorHAnsi"/>
          <w:color w:val="000000" w:themeColor="text1"/>
          <w:sz w:val="22"/>
          <w:szCs w:val="22"/>
        </w:rPr>
        <w:t xml:space="preserve"> dealing with conflict of interest. For charities in particular, the rule is clear: a Board member cannot benefit financially from holding that position. End of story. But I am not sure they are as clear on who else may put the Board member in conflict. So my BIG Idea for this week is to look at your bylaw and policies, and ensure they spell out who, beyond the Board member, may put the Board member in conflict due to a transaction with the organization.</w:t>
      </w:r>
    </w:p>
    <w:p w14:paraId="6E077360" w14:textId="2AECB9EF" w:rsidR="00BE66DD" w:rsidRDefault="00BE66DD" w:rsidP="00402719">
      <w:pPr>
        <w:rPr>
          <w:rFonts w:asciiTheme="minorHAnsi" w:hAnsiTheme="minorHAnsi" w:cstheme="minorHAnsi"/>
          <w:color w:val="000000" w:themeColor="text1"/>
          <w:sz w:val="22"/>
          <w:szCs w:val="22"/>
        </w:rPr>
      </w:pPr>
    </w:p>
    <w:p w14:paraId="7EFC093E" w14:textId="25FB7966" w:rsidR="00105B37" w:rsidRDefault="00105B37" w:rsidP="00402719">
      <w:pPr>
        <w:rPr>
          <w:rFonts w:asciiTheme="minorHAnsi" w:hAnsiTheme="minorHAnsi" w:cstheme="minorHAnsi"/>
          <w:color w:val="000000" w:themeColor="text1"/>
          <w:sz w:val="22"/>
          <w:szCs w:val="22"/>
        </w:rPr>
      </w:pPr>
    </w:p>
    <w:p w14:paraId="52905591" w14:textId="520F582F" w:rsidR="00C449F1" w:rsidRDefault="00C449F1" w:rsidP="00402719">
      <w:pPr>
        <w:rPr>
          <w:rFonts w:asciiTheme="minorHAnsi" w:hAnsiTheme="minorHAnsi" w:cstheme="minorHAnsi"/>
          <w:color w:val="000000" w:themeColor="text1"/>
          <w:sz w:val="22"/>
          <w:szCs w:val="22"/>
        </w:rPr>
      </w:pPr>
    </w:p>
    <w:p w14:paraId="31B6D918" w14:textId="77777777" w:rsidR="00081CDB" w:rsidRDefault="00081CDB" w:rsidP="00402719">
      <w:pPr>
        <w:rPr>
          <w:rFonts w:asciiTheme="minorHAnsi" w:hAnsiTheme="minorHAnsi" w:cstheme="minorHAnsi"/>
          <w:color w:val="000000" w:themeColor="text1"/>
          <w:sz w:val="22"/>
          <w:szCs w:val="22"/>
        </w:rPr>
      </w:pPr>
    </w:p>
    <w:p w14:paraId="21EEFF89" w14:textId="34C3B9FB" w:rsidR="00896370" w:rsidRPr="00293A5D" w:rsidRDefault="00E81ED3" w:rsidP="00D513D7">
      <w:pPr>
        <w:rPr>
          <w:sz w:val="22"/>
          <w:szCs w:val="22"/>
        </w:rPr>
      </w:pPr>
      <w:r>
        <w:rPr>
          <w:rFonts w:asciiTheme="minorHAnsi" w:hAnsiTheme="minorHAnsi" w:cstheme="minorHAnsi"/>
          <w:b/>
          <w:noProof/>
          <w:color w:val="000000" w:themeColor="text1"/>
          <w:sz w:val="36"/>
          <w:szCs w:val="36"/>
        </w:rPr>
        <mc:AlternateContent>
          <mc:Choice Requires="wps">
            <w:drawing>
              <wp:anchor distT="0" distB="0" distL="114300" distR="114300" simplePos="0" relativeHeight="251705344" behindDoc="0" locked="0" layoutInCell="1" allowOverlap="1" wp14:anchorId="6734119A" wp14:editId="6D1D818F">
                <wp:simplePos x="0" y="0"/>
                <wp:positionH relativeFrom="column">
                  <wp:posOffset>0</wp:posOffset>
                </wp:positionH>
                <wp:positionV relativeFrom="paragraph">
                  <wp:posOffset>12065</wp:posOffset>
                </wp:positionV>
                <wp:extent cx="5965546" cy="571500"/>
                <wp:effectExtent l="12700" t="12700" r="29210" b="25400"/>
                <wp:wrapNone/>
                <wp:docPr id="9" name="Rounded Rectangle 9"/>
                <wp:cNvGraphicFramePr/>
                <a:graphic xmlns:a="http://schemas.openxmlformats.org/drawingml/2006/main">
                  <a:graphicData uri="http://schemas.microsoft.com/office/word/2010/wordprocessingShape">
                    <wps:wsp>
                      <wps:cNvSpPr/>
                      <wps:spPr>
                        <a:xfrm>
                          <a:off x="0" y="0"/>
                          <a:ext cx="5965546" cy="571500"/>
                        </a:xfrm>
                        <a:prstGeom prst="roundRect">
                          <a:avLst/>
                        </a:prstGeom>
                        <a:solidFill>
                          <a:schemeClr val="tx1">
                            <a:lumMod val="75000"/>
                            <a:lumOff val="25000"/>
                          </a:schemeClr>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D8B00C" w14:textId="3E329BB0" w:rsidR="005D5CE0" w:rsidRPr="00DE285B" w:rsidRDefault="005D5CE0" w:rsidP="00E81ED3">
                            <w:pPr>
                              <w:jc w:val="center"/>
                              <w:rPr>
                                <w:rFonts w:asciiTheme="minorHAnsi" w:hAnsiTheme="minorHAnsi" w:cstheme="minorHAnsi"/>
                                <w:b/>
                                <w:color w:val="FFFFFF" w:themeColor="background1"/>
                                <w:sz w:val="48"/>
                                <w:szCs w:val="48"/>
                              </w:rPr>
                            </w:pPr>
                            <w:r w:rsidRPr="00DE285B">
                              <w:rPr>
                                <w:rFonts w:asciiTheme="minorHAnsi" w:hAnsiTheme="minorHAnsi" w:cstheme="minorHAnsi"/>
                                <w:b/>
                                <w:color w:val="FFFFFF" w:themeColor="background1"/>
                                <w:sz w:val="48"/>
                                <w:szCs w:val="48"/>
                              </w:rPr>
                              <w:t>Emails… We Get Emails</w:t>
                            </w:r>
                          </w:p>
                          <w:p w14:paraId="37E6B1FF" w14:textId="77777777" w:rsidR="005D5CE0" w:rsidRPr="00294DD5" w:rsidRDefault="005D5CE0" w:rsidP="00E81ED3">
                            <w:pPr>
                              <w:jc w:val="center"/>
                              <w:rPr>
                                <w:rFonts w:asciiTheme="minorHAnsi" w:hAnsiTheme="minorHAnsi" w:cstheme="minorHAnsi"/>
                                <w:b/>
                                <w:color w:val="FFFFFF" w:themeColor="background1"/>
                              </w:rPr>
                            </w:pPr>
                          </w:p>
                          <w:p w14:paraId="2847645F" w14:textId="77777777" w:rsidR="005D5CE0" w:rsidRDefault="005D5CE0" w:rsidP="00E81E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34119A" id="Rounded Rectangle 9" o:spid="_x0000_s1029" style="position:absolute;margin-left:0;margin-top:.95pt;width:469.75pt;height: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" fillcolor="#404040 [2429]" strokecolor="#ffd966 [1943]" strokeweight="3pt">
                <v:stroke joinstyle="miter"/>
                <v:textbox>
                  <w:txbxContent>
                    <w:p w14:paraId="74D8B00C" w14:textId="3E329BB0" w:rsidR="005D5CE0" w:rsidRPr="00DE285B" w:rsidRDefault="005D5CE0" w:rsidP="00E81ED3">
                      <w:pPr>
                        <w:jc w:val="center"/>
                        <w:rPr>
                          <w:rFonts w:asciiTheme="minorHAnsi" w:hAnsiTheme="minorHAnsi" w:cstheme="minorHAnsi"/>
                          <w:b/>
                          <w:color w:val="FFFFFF" w:themeColor="background1"/>
                          <w:sz w:val="48"/>
                          <w:szCs w:val="48"/>
                        </w:rPr>
                      </w:pPr>
                      <w:r w:rsidRPr="00DE285B">
                        <w:rPr>
                          <w:rFonts w:asciiTheme="minorHAnsi" w:hAnsiTheme="minorHAnsi" w:cstheme="minorHAnsi"/>
                          <w:b/>
                          <w:color w:val="FFFFFF" w:themeColor="background1"/>
                          <w:sz w:val="48"/>
                          <w:szCs w:val="48"/>
                        </w:rPr>
                        <w:t>Emails… We Get Emails</w:t>
                      </w:r>
                    </w:p>
                    <w:p w14:paraId="37E6B1FF" w14:textId="77777777" w:rsidR="005D5CE0" w:rsidRPr="00294DD5" w:rsidRDefault="005D5CE0" w:rsidP="00E81ED3">
                      <w:pPr>
                        <w:jc w:val="center"/>
                        <w:rPr>
                          <w:rFonts w:asciiTheme="minorHAnsi" w:hAnsiTheme="minorHAnsi" w:cstheme="minorHAnsi"/>
                          <w:b/>
                          <w:color w:val="FFFFFF" w:themeColor="background1"/>
                        </w:rPr>
                      </w:pPr>
                    </w:p>
                    <w:p w14:paraId="2847645F" w14:textId="77777777" w:rsidR="005D5CE0" w:rsidRDefault="005D5CE0" w:rsidP="00E81ED3">
                      <w:pPr>
                        <w:jc w:val="center"/>
                      </w:pPr>
                    </w:p>
                  </w:txbxContent>
                </v:textbox>
              </v:roundrect>
            </w:pict>
          </mc:Fallback>
        </mc:AlternateContent>
      </w:r>
    </w:p>
    <w:p w14:paraId="40B67BD0" w14:textId="0B23F95F" w:rsidR="00896370" w:rsidRPr="00293A5D" w:rsidRDefault="00896370" w:rsidP="00D513D7">
      <w:pPr>
        <w:rPr>
          <w:sz w:val="22"/>
          <w:szCs w:val="22"/>
        </w:rPr>
      </w:pPr>
    </w:p>
    <w:p w14:paraId="4D17D3E1" w14:textId="143B901A" w:rsidR="00F65F11" w:rsidRDefault="00F65F11" w:rsidP="00D513D7"/>
    <w:p w14:paraId="4EE530FD" w14:textId="0E3E93E5" w:rsidR="00896370" w:rsidRDefault="00896370" w:rsidP="00D513D7"/>
    <w:p w14:paraId="1CE0C840" w14:textId="5A7D224F" w:rsidR="00067DCD" w:rsidRPr="00C449F1" w:rsidRDefault="00067DCD" w:rsidP="00D513D7">
      <w:pPr>
        <w:rPr>
          <w:rFonts w:asciiTheme="minorHAnsi" w:hAnsiTheme="minorHAnsi" w:cstheme="minorHAnsi"/>
          <w:i/>
          <w:iCs/>
          <w:sz w:val="22"/>
          <w:szCs w:val="22"/>
        </w:rPr>
      </w:pPr>
      <w:r w:rsidRPr="00AC7BB8">
        <w:rPr>
          <w:rFonts w:asciiTheme="minorHAnsi" w:hAnsiTheme="minorHAnsi" w:cstheme="minorHAnsi"/>
          <w:b/>
          <w:bCs/>
          <w:noProof/>
          <w:sz w:val="28"/>
          <w:szCs w:val="28"/>
        </w:rPr>
        <w:drawing>
          <wp:anchor distT="0" distB="0" distL="114300" distR="114300" simplePos="0" relativeHeight="251709440" behindDoc="1" locked="0" layoutInCell="1" allowOverlap="1" wp14:anchorId="431F5FF6" wp14:editId="1A0FC581">
            <wp:simplePos x="0" y="0"/>
            <wp:positionH relativeFrom="column">
              <wp:posOffset>3811905</wp:posOffset>
            </wp:positionH>
            <wp:positionV relativeFrom="paragraph">
              <wp:posOffset>181610</wp:posOffset>
            </wp:positionV>
            <wp:extent cx="2155825" cy="1437005"/>
            <wp:effectExtent l="0" t="0" r="3175" b="0"/>
            <wp:wrapTight wrapText="bothSides">
              <wp:wrapPolygon edited="0">
                <wp:start x="0" y="0"/>
                <wp:lineTo x="0" y="21380"/>
                <wp:lineTo x="21505" y="21380"/>
                <wp:lineTo x="21505" y="0"/>
                <wp:lineTo x="0" y="0"/>
              </wp:wrapPolygon>
            </wp:wrapTight>
            <wp:docPr id="26" name="Picture 26" descr="A perso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mail pic.jpg"/>
                    <pic:cNvPicPr/>
                  </pic:nvPicPr>
                  <pic:blipFill>
                    <a:blip r:embed="rId8">
                      <a:extLst>
                        <a:ext uri="{28A0092B-C50C-407E-A947-70E740481C1C}">
                          <a14:useLocalDpi xmlns:a14="http://schemas.microsoft.com/office/drawing/2010/main" val="0"/>
                        </a:ext>
                      </a:extLst>
                    </a:blip>
                    <a:stretch>
                      <a:fillRect/>
                    </a:stretch>
                  </pic:blipFill>
                  <pic:spPr>
                    <a:xfrm>
                      <a:off x="0" y="0"/>
                      <a:ext cx="2155825" cy="1437005"/>
                    </a:xfrm>
                    <a:prstGeom prst="rect">
                      <a:avLst/>
                    </a:prstGeom>
                  </pic:spPr>
                </pic:pic>
              </a:graphicData>
            </a:graphic>
            <wp14:sizeRelH relativeFrom="page">
              <wp14:pctWidth>0</wp14:pctWidth>
            </wp14:sizeRelH>
            <wp14:sizeRelV relativeFrom="page">
              <wp14:pctHeight>0</wp14:pctHeight>
            </wp14:sizeRelV>
          </wp:anchor>
        </w:drawing>
      </w:r>
    </w:p>
    <w:p w14:paraId="4A4A4B55" w14:textId="43B1F6C9" w:rsidR="002F779B" w:rsidRPr="00081CDB" w:rsidRDefault="002F779B" w:rsidP="00D513D7">
      <w:pPr>
        <w:rPr>
          <w:rFonts w:asciiTheme="minorHAnsi" w:hAnsiTheme="minorHAnsi" w:cstheme="minorHAnsi"/>
          <w:b/>
          <w:bCs/>
          <w:sz w:val="22"/>
          <w:szCs w:val="22"/>
        </w:rPr>
      </w:pPr>
      <w:r>
        <w:rPr>
          <w:rFonts w:asciiTheme="minorHAnsi" w:hAnsiTheme="minorHAnsi" w:cstheme="minorHAnsi"/>
          <w:b/>
          <w:bCs/>
          <w:sz w:val="28"/>
          <w:szCs w:val="28"/>
        </w:rPr>
        <w:t xml:space="preserve">How </w:t>
      </w:r>
      <w:r w:rsidR="00081CDB">
        <w:rPr>
          <w:rFonts w:asciiTheme="minorHAnsi" w:hAnsiTheme="minorHAnsi" w:cstheme="minorHAnsi"/>
          <w:b/>
          <w:bCs/>
          <w:sz w:val="28"/>
          <w:szCs w:val="28"/>
        </w:rPr>
        <w:t>Much Policy Should Boards Have?</w:t>
      </w:r>
    </w:p>
    <w:p w14:paraId="633D9C13" w14:textId="77777777" w:rsidR="002F779B" w:rsidRPr="00081CDB" w:rsidRDefault="002F779B" w:rsidP="00D513D7">
      <w:pPr>
        <w:rPr>
          <w:rFonts w:asciiTheme="minorHAnsi" w:hAnsiTheme="minorHAnsi" w:cstheme="minorHAnsi"/>
          <w:b/>
          <w:bCs/>
          <w:sz w:val="22"/>
          <w:szCs w:val="22"/>
        </w:rPr>
      </w:pPr>
    </w:p>
    <w:p w14:paraId="644FDA41" w14:textId="5AC353D0" w:rsidR="00702B80" w:rsidRDefault="00081CDB" w:rsidP="00D513D7">
      <w:pPr>
        <w:rPr>
          <w:rFonts w:asciiTheme="minorHAnsi" w:hAnsiTheme="minorHAnsi" w:cstheme="minorHAnsi"/>
          <w:sz w:val="22"/>
          <w:szCs w:val="22"/>
        </w:rPr>
      </w:pPr>
      <w:r>
        <w:rPr>
          <w:rFonts w:asciiTheme="minorHAnsi" w:hAnsiTheme="minorHAnsi" w:cstheme="minorHAnsi"/>
          <w:sz w:val="22"/>
          <w:szCs w:val="22"/>
        </w:rPr>
        <w:t xml:space="preserve">Unrelated to the Collingwood inquiry, a BIG Ideas reader emailed a question about updating their non-profit’s </w:t>
      </w:r>
      <w:r w:rsidR="00907C02">
        <w:rPr>
          <w:rFonts w:asciiTheme="minorHAnsi" w:hAnsiTheme="minorHAnsi" w:cstheme="minorHAnsi"/>
          <w:sz w:val="22"/>
          <w:szCs w:val="22"/>
        </w:rPr>
        <w:t>B</w:t>
      </w:r>
      <w:r>
        <w:rPr>
          <w:rFonts w:asciiTheme="minorHAnsi" w:hAnsiTheme="minorHAnsi" w:cstheme="minorHAnsi"/>
          <w:sz w:val="22"/>
          <w:szCs w:val="22"/>
        </w:rPr>
        <w:t>oard policies.</w:t>
      </w:r>
    </w:p>
    <w:p w14:paraId="504C8C96" w14:textId="23BA3188" w:rsidR="00081CDB" w:rsidRDefault="00081CDB" w:rsidP="00D513D7">
      <w:pPr>
        <w:rPr>
          <w:rFonts w:asciiTheme="minorHAnsi" w:hAnsiTheme="minorHAnsi" w:cstheme="minorHAnsi"/>
          <w:sz w:val="22"/>
          <w:szCs w:val="22"/>
        </w:rPr>
      </w:pPr>
    </w:p>
    <w:p w14:paraId="390AFC7B" w14:textId="3467B5CB" w:rsidR="00081CDB" w:rsidRDefault="00081CDB" w:rsidP="00D513D7">
      <w:pPr>
        <w:rPr>
          <w:rFonts w:asciiTheme="minorHAnsi" w:hAnsiTheme="minorHAnsi" w:cstheme="minorHAnsi"/>
          <w:sz w:val="22"/>
          <w:szCs w:val="22"/>
        </w:rPr>
      </w:pPr>
      <w:r>
        <w:rPr>
          <w:rFonts w:asciiTheme="minorHAnsi" w:hAnsiTheme="minorHAnsi" w:cstheme="minorHAnsi"/>
          <w:sz w:val="22"/>
          <w:szCs w:val="22"/>
        </w:rPr>
        <w:t xml:space="preserve">In our back and forth, I suggested that one of the questions </w:t>
      </w:r>
      <w:r w:rsidR="00907C02">
        <w:rPr>
          <w:rFonts w:asciiTheme="minorHAnsi" w:hAnsiTheme="minorHAnsi" w:cstheme="minorHAnsi"/>
          <w:sz w:val="22"/>
          <w:szCs w:val="22"/>
        </w:rPr>
        <w:t>Boards of Directors should ask themselves is how much policy they want in their governance manual.</w:t>
      </w:r>
    </w:p>
    <w:p w14:paraId="09B5EC84" w14:textId="233F272C" w:rsidR="00907C02" w:rsidRDefault="00907C02" w:rsidP="00D513D7">
      <w:pPr>
        <w:rPr>
          <w:rFonts w:asciiTheme="minorHAnsi" w:hAnsiTheme="minorHAnsi" w:cstheme="minorHAnsi"/>
          <w:sz w:val="22"/>
          <w:szCs w:val="22"/>
        </w:rPr>
      </w:pPr>
    </w:p>
    <w:p w14:paraId="48CE84B2" w14:textId="6E5F0A4F" w:rsidR="00907C02" w:rsidRDefault="00907C02" w:rsidP="00D513D7">
      <w:pPr>
        <w:rPr>
          <w:rFonts w:asciiTheme="minorHAnsi" w:hAnsiTheme="minorHAnsi" w:cstheme="minorHAnsi"/>
          <w:sz w:val="22"/>
          <w:szCs w:val="22"/>
        </w:rPr>
      </w:pPr>
      <w:r>
        <w:rPr>
          <w:rFonts w:asciiTheme="minorHAnsi" w:hAnsiTheme="minorHAnsi" w:cstheme="minorHAnsi"/>
          <w:sz w:val="22"/>
          <w:szCs w:val="22"/>
        </w:rPr>
        <w:t xml:space="preserve">I brought this up because I am reminded of the time I was providing governance training to a Board and was on the subject of Board policy, when one of the participants observed: “We are a Common Sense </w:t>
      </w:r>
      <w:r>
        <w:rPr>
          <w:rFonts w:asciiTheme="minorHAnsi" w:hAnsiTheme="minorHAnsi" w:cstheme="minorHAnsi"/>
          <w:sz w:val="22"/>
          <w:szCs w:val="22"/>
        </w:rPr>
        <w:lastRenderedPageBreak/>
        <w:t>Board.” He went on to explain that as a result, the Board created policy by exception – i.e. only when common sense didn’t necessarily prevail and therefore called for something in writing.</w:t>
      </w:r>
    </w:p>
    <w:p w14:paraId="740F61DE" w14:textId="0D2A7D6F" w:rsidR="00907C02" w:rsidRDefault="00907C02" w:rsidP="00D513D7">
      <w:pPr>
        <w:rPr>
          <w:rFonts w:asciiTheme="minorHAnsi" w:hAnsiTheme="minorHAnsi" w:cstheme="minorHAnsi"/>
          <w:sz w:val="22"/>
          <w:szCs w:val="22"/>
        </w:rPr>
      </w:pPr>
    </w:p>
    <w:p w14:paraId="5D338A79" w14:textId="667B3D3B" w:rsidR="00941F32" w:rsidRDefault="00BD58A6" w:rsidP="00D513D7">
      <w:pPr>
        <w:rPr>
          <w:rFonts w:asciiTheme="minorHAnsi" w:hAnsiTheme="minorHAnsi" w:cstheme="minorHAnsi"/>
          <w:sz w:val="22"/>
          <w:szCs w:val="22"/>
        </w:rPr>
      </w:pPr>
      <w:r>
        <w:rPr>
          <w:rFonts w:asciiTheme="minorHAnsi" w:hAnsiTheme="minorHAnsi" w:cstheme="minorHAnsi"/>
          <w:sz w:val="22"/>
          <w:szCs w:val="22"/>
        </w:rPr>
        <w:t>T</w:t>
      </w:r>
      <w:r w:rsidR="00907C02">
        <w:rPr>
          <w:rFonts w:asciiTheme="minorHAnsi" w:hAnsiTheme="minorHAnsi" w:cstheme="minorHAnsi"/>
          <w:sz w:val="22"/>
          <w:szCs w:val="22"/>
        </w:rPr>
        <w:t xml:space="preserve">his leads to the question: How much policy does a Board need? </w:t>
      </w:r>
    </w:p>
    <w:p w14:paraId="405B1D85" w14:textId="77777777" w:rsidR="00941F32" w:rsidRDefault="00941F32" w:rsidP="00D513D7">
      <w:pPr>
        <w:rPr>
          <w:rFonts w:asciiTheme="minorHAnsi" w:hAnsiTheme="minorHAnsi" w:cstheme="minorHAnsi"/>
          <w:sz w:val="22"/>
          <w:szCs w:val="22"/>
        </w:rPr>
      </w:pPr>
    </w:p>
    <w:p w14:paraId="321AC180" w14:textId="3B733FCB" w:rsidR="00907C02" w:rsidRPr="00081CDB" w:rsidRDefault="00907C02" w:rsidP="00D513D7">
      <w:pPr>
        <w:rPr>
          <w:rFonts w:asciiTheme="minorHAnsi" w:hAnsiTheme="minorHAnsi" w:cstheme="minorHAnsi"/>
          <w:sz w:val="22"/>
          <w:szCs w:val="22"/>
        </w:rPr>
      </w:pPr>
      <w:r>
        <w:rPr>
          <w:rFonts w:asciiTheme="minorHAnsi" w:hAnsiTheme="minorHAnsi" w:cstheme="minorHAnsi"/>
          <w:sz w:val="22"/>
          <w:szCs w:val="22"/>
        </w:rPr>
        <w:t>While in theory I like the Common Sense</w:t>
      </w:r>
      <w:r w:rsidR="00941F32">
        <w:rPr>
          <w:rFonts w:asciiTheme="minorHAnsi" w:hAnsiTheme="minorHAnsi" w:cstheme="minorHAnsi"/>
          <w:sz w:val="22"/>
          <w:szCs w:val="22"/>
        </w:rPr>
        <w:t>/Policy By Exception</w:t>
      </w:r>
      <w:r>
        <w:rPr>
          <w:rFonts w:asciiTheme="minorHAnsi" w:hAnsiTheme="minorHAnsi" w:cstheme="minorHAnsi"/>
          <w:sz w:val="22"/>
          <w:szCs w:val="22"/>
        </w:rPr>
        <w:t xml:space="preserve"> approach, in part because developing governance policy can be painful for Board members</w:t>
      </w:r>
      <w:r w:rsidR="00941F32">
        <w:rPr>
          <w:rFonts w:asciiTheme="minorHAnsi" w:hAnsiTheme="minorHAnsi" w:cstheme="minorHAnsi"/>
          <w:sz w:val="22"/>
          <w:szCs w:val="22"/>
        </w:rPr>
        <w:t xml:space="preserve"> and it may not always get read</w:t>
      </w:r>
      <w:r w:rsidR="00ED6C28">
        <w:rPr>
          <w:rFonts w:asciiTheme="minorHAnsi" w:hAnsiTheme="minorHAnsi" w:cstheme="minorHAnsi"/>
          <w:sz w:val="22"/>
          <w:szCs w:val="22"/>
        </w:rPr>
        <w:t xml:space="preserve"> once developed</w:t>
      </w:r>
      <w:r w:rsidR="00941F32">
        <w:rPr>
          <w:rFonts w:asciiTheme="minorHAnsi" w:hAnsiTheme="minorHAnsi" w:cstheme="minorHAnsi"/>
          <w:sz w:val="22"/>
          <w:szCs w:val="22"/>
        </w:rPr>
        <w:t xml:space="preserve">, </w:t>
      </w:r>
      <w:r>
        <w:rPr>
          <w:rFonts w:asciiTheme="minorHAnsi" w:hAnsiTheme="minorHAnsi" w:cstheme="minorHAnsi"/>
          <w:sz w:val="22"/>
          <w:szCs w:val="22"/>
        </w:rPr>
        <w:t>there are two arguments in favour of a</w:t>
      </w:r>
      <w:r w:rsidR="00ED6C28">
        <w:rPr>
          <w:rFonts w:asciiTheme="minorHAnsi" w:hAnsiTheme="minorHAnsi" w:cstheme="minorHAnsi"/>
          <w:sz w:val="22"/>
          <w:szCs w:val="22"/>
        </w:rPr>
        <w:t xml:space="preserve">n expansive number </w:t>
      </w:r>
      <w:r>
        <w:rPr>
          <w:rFonts w:asciiTheme="minorHAnsi" w:hAnsiTheme="minorHAnsi" w:cstheme="minorHAnsi"/>
          <w:sz w:val="22"/>
          <w:szCs w:val="22"/>
        </w:rPr>
        <w:t>of governance policies. One is that they provide clear guidance to the Board</w:t>
      </w:r>
      <w:r w:rsidR="00941F32">
        <w:rPr>
          <w:rFonts w:asciiTheme="minorHAnsi" w:hAnsiTheme="minorHAnsi" w:cstheme="minorHAnsi"/>
          <w:sz w:val="22"/>
          <w:szCs w:val="22"/>
        </w:rPr>
        <w:t xml:space="preserve"> for the multitude of situations it may confront</w:t>
      </w:r>
      <w:r>
        <w:rPr>
          <w:rFonts w:asciiTheme="minorHAnsi" w:hAnsiTheme="minorHAnsi" w:cstheme="minorHAnsi"/>
          <w:sz w:val="22"/>
          <w:szCs w:val="22"/>
        </w:rPr>
        <w:t xml:space="preserve">. The other is that they </w:t>
      </w:r>
      <w:r w:rsidR="00941F32">
        <w:rPr>
          <w:rFonts w:asciiTheme="minorHAnsi" w:hAnsiTheme="minorHAnsi" w:cstheme="minorHAnsi"/>
          <w:sz w:val="22"/>
          <w:szCs w:val="22"/>
        </w:rPr>
        <w:t xml:space="preserve">help </w:t>
      </w:r>
      <w:r>
        <w:rPr>
          <w:rFonts w:asciiTheme="minorHAnsi" w:hAnsiTheme="minorHAnsi" w:cstheme="minorHAnsi"/>
          <w:sz w:val="22"/>
          <w:szCs w:val="22"/>
        </w:rPr>
        <w:t>fulfill the due diligence obligations of the Board.</w:t>
      </w:r>
      <w:r w:rsidR="00941F32">
        <w:rPr>
          <w:rFonts w:asciiTheme="minorHAnsi" w:hAnsiTheme="minorHAnsi" w:cstheme="minorHAnsi"/>
          <w:sz w:val="22"/>
          <w:szCs w:val="22"/>
        </w:rPr>
        <w:t xml:space="preserve"> </w:t>
      </w:r>
      <w:r>
        <w:rPr>
          <w:rFonts w:asciiTheme="minorHAnsi" w:hAnsiTheme="minorHAnsi" w:cstheme="minorHAnsi"/>
          <w:sz w:val="22"/>
          <w:szCs w:val="22"/>
        </w:rPr>
        <w:t xml:space="preserve">Were the Board to encounter a significant problem and be held to account by some external body, the existence of </w:t>
      </w:r>
      <w:r w:rsidR="00ED6C28">
        <w:rPr>
          <w:rFonts w:asciiTheme="minorHAnsi" w:hAnsiTheme="minorHAnsi" w:cstheme="minorHAnsi"/>
          <w:sz w:val="22"/>
          <w:szCs w:val="22"/>
        </w:rPr>
        <w:t xml:space="preserve">and adherence to </w:t>
      </w:r>
      <w:r>
        <w:rPr>
          <w:rFonts w:asciiTheme="minorHAnsi" w:hAnsiTheme="minorHAnsi" w:cstheme="minorHAnsi"/>
          <w:sz w:val="22"/>
          <w:szCs w:val="22"/>
        </w:rPr>
        <w:t>policy would go a long way to explain</w:t>
      </w:r>
      <w:r w:rsidR="00941F32">
        <w:rPr>
          <w:rFonts w:asciiTheme="minorHAnsi" w:hAnsiTheme="minorHAnsi" w:cstheme="minorHAnsi"/>
          <w:sz w:val="22"/>
          <w:szCs w:val="22"/>
        </w:rPr>
        <w:t xml:space="preserve"> and justify</w:t>
      </w:r>
      <w:r>
        <w:rPr>
          <w:rFonts w:asciiTheme="minorHAnsi" w:hAnsiTheme="minorHAnsi" w:cstheme="minorHAnsi"/>
          <w:sz w:val="22"/>
          <w:szCs w:val="22"/>
        </w:rPr>
        <w:t xml:space="preserve"> its actions</w:t>
      </w:r>
      <w:r w:rsidR="00941F32">
        <w:rPr>
          <w:rFonts w:asciiTheme="minorHAnsi" w:hAnsiTheme="minorHAnsi" w:cstheme="minorHAnsi"/>
          <w:sz w:val="22"/>
          <w:szCs w:val="22"/>
        </w:rPr>
        <w:t>.</w:t>
      </w:r>
      <w:r>
        <w:rPr>
          <w:rFonts w:asciiTheme="minorHAnsi" w:hAnsiTheme="minorHAnsi" w:cstheme="minorHAnsi"/>
          <w:sz w:val="22"/>
          <w:szCs w:val="22"/>
        </w:rPr>
        <w:t xml:space="preserve"> </w:t>
      </w:r>
    </w:p>
    <w:p w14:paraId="5B23A56B" w14:textId="018DE21A" w:rsidR="002F779B" w:rsidRDefault="002F779B" w:rsidP="00B93D48">
      <w:pPr>
        <w:rPr>
          <w:rFonts w:ascii="Calibri" w:hAnsi="Calibri" w:cs="Calibri"/>
          <w:i/>
          <w:iCs/>
          <w:color w:val="1F497D"/>
          <w:sz w:val="22"/>
          <w:szCs w:val="22"/>
        </w:rPr>
      </w:pPr>
    </w:p>
    <w:p w14:paraId="3B27A5F6" w14:textId="7B168FC7" w:rsidR="002F779B" w:rsidRDefault="002F779B" w:rsidP="00B93D48">
      <w:pPr>
        <w:rPr>
          <w:rFonts w:ascii="Calibri" w:hAnsi="Calibri" w:cs="Calibri"/>
          <w:i/>
          <w:iCs/>
          <w:color w:val="1F497D"/>
          <w:sz w:val="22"/>
          <w:szCs w:val="22"/>
        </w:rPr>
      </w:pPr>
    </w:p>
    <w:p w14:paraId="2B96C08D" w14:textId="5165B36B" w:rsidR="002F779B" w:rsidRDefault="002F779B" w:rsidP="00B93D48">
      <w:pPr>
        <w:rPr>
          <w:rFonts w:ascii="Calibri" w:hAnsi="Calibri" w:cs="Calibri"/>
          <w:i/>
          <w:iCs/>
          <w:color w:val="1F497D"/>
          <w:sz w:val="22"/>
          <w:szCs w:val="22"/>
        </w:rPr>
      </w:pPr>
    </w:p>
    <w:p w14:paraId="7D45870D" w14:textId="77777777" w:rsidR="00105B37" w:rsidRDefault="00105B37" w:rsidP="00B93D48">
      <w:pPr>
        <w:rPr>
          <w:rFonts w:ascii="Calibri" w:hAnsi="Calibri" w:cs="Calibri"/>
          <w:i/>
          <w:iCs/>
          <w:color w:val="1F497D"/>
          <w:sz w:val="22"/>
          <w:szCs w:val="22"/>
        </w:rPr>
      </w:pPr>
    </w:p>
    <w:p w14:paraId="7CB9E156" w14:textId="77777777" w:rsidR="00B93D48" w:rsidRDefault="00B93D48" w:rsidP="00B93D48">
      <w:pPr>
        <w:rPr>
          <w:rFonts w:asciiTheme="minorHAnsi" w:hAnsiTheme="minorHAnsi" w:cstheme="minorHAnsi"/>
          <w:i/>
          <w:iCs/>
          <w:sz w:val="22"/>
          <w:szCs w:val="22"/>
        </w:rPr>
      </w:pPr>
      <w:r w:rsidRPr="0065233C">
        <w:rPr>
          <w:rFonts w:asciiTheme="minorHAnsi" w:hAnsiTheme="minorHAnsi" w:cstheme="minorHAnsi"/>
          <w:i/>
          <w:iCs/>
          <w:noProof/>
          <w:sz w:val="22"/>
          <w:szCs w:val="22"/>
        </w:rPr>
        <mc:AlternateContent>
          <mc:Choice Requires="wps">
            <w:drawing>
              <wp:anchor distT="0" distB="0" distL="114300" distR="114300" simplePos="0" relativeHeight="251723776" behindDoc="0" locked="0" layoutInCell="1" allowOverlap="1" wp14:anchorId="5EDF5621" wp14:editId="38F81571">
                <wp:simplePos x="0" y="0"/>
                <wp:positionH relativeFrom="column">
                  <wp:posOffset>-16510</wp:posOffset>
                </wp:positionH>
                <wp:positionV relativeFrom="paragraph">
                  <wp:posOffset>-2540</wp:posOffset>
                </wp:positionV>
                <wp:extent cx="5965190" cy="571500"/>
                <wp:effectExtent l="12700" t="12700" r="29210" b="25400"/>
                <wp:wrapNone/>
                <wp:docPr id="10" name="Rounded Rectangle 10"/>
                <wp:cNvGraphicFramePr/>
                <a:graphic xmlns:a="http://schemas.openxmlformats.org/drawingml/2006/main">
                  <a:graphicData uri="http://schemas.microsoft.com/office/word/2010/wordprocessingShape">
                    <wps:wsp>
                      <wps:cNvSpPr/>
                      <wps:spPr>
                        <a:xfrm>
                          <a:off x="0" y="0"/>
                          <a:ext cx="5965190" cy="571500"/>
                        </a:xfrm>
                        <a:prstGeom prst="roundRect">
                          <a:avLst/>
                        </a:prstGeom>
                        <a:solidFill>
                          <a:schemeClr val="tx1">
                            <a:lumMod val="75000"/>
                            <a:lumOff val="25000"/>
                          </a:schemeClr>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6772E0" w14:textId="77777777" w:rsidR="00B93D48" w:rsidRPr="001E1FEA" w:rsidRDefault="00B93D48" w:rsidP="00B93D48">
                            <w:pPr>
                              <w:jc w:val="center"/>
                              <w:rPr>
                                <w:rFonts w:asciiTheme="minorHAnsi" w:hAnsiTheme="minorHAnsi" w:cstheme="minorHAnsi"/>
                                <w:b/>
                                <w:color w:val="FFFFFF" w:themeColor="background1"/>
                                <w:sz w:val="48"/>
                                <w:szCs w:val="48"/>
                              </w:rPr>
                            </w:pPr>
                            <w:r w:rsidRPr="001E1FEA">
                              <w:rPr>
                                <w:rFonts w:asciiTheme="minorHAnsi" w:hAnsiTheme="minorHAnsi" w:cstheme="minorHAnsi"/>
                                <w:b/>
                                <w:color w:val="FFFFFF" w:themeColor="background1"/>
                                <w:sz w:val="48"/>
                                <w:szCs w:val="48"/>
                              </w:rPr>
                              <w:t>This Week’s TomBit</w:t>
                            </w:r>
                          </w:p>
                          <w:p w14:paraId="3AAEB30C" w14:textId="77777777" w:rsidR="00B93D48" w:rsidRPr="00294DD5" w:rsidRDefault="00B93D48" w:rsidP="00B93D48">
                            <w:pPr>
                              <w:jc w:val="center"/>
                              <w:rPr>
                                <w:rFonts w:asciiTheme="minorHAnsi" w:hAnsiTheme="minorHAnsi" w:cstheme="minorHAnsi"/>
                                <w:b/>
                                <w:color w:val="FFFFFF" w:themeColor="background1"/>
                              </w:rPr>
                            </w:pPr>
                          </w:p>
                          <w:p w14:paraId="5B17ABA0" w14:textId="77777777" w:rsidR="00B93D48" w:rsidRDefault="00B93D48" w:rsidP="00B93D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DF5621" id="Rounded Rectangle 10" o:spid="_x0000_s1030" style="position:absolute;margin-left:-1.3pt;margin-top:-.2pt;width:469.7pt;height: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" fillcolor="#404040 [2429]" strokecolor="#ffd966 [1943]" strokeweight="3pt">
                <v:stroke joinstyle="miter"/>
                <v:textbox>
                  <w:txbxContent>
                    <w:p w14:paraId="2B6772E0" w14:textId="77777777" w:rsidR="00B93D48" w:rsidRPr="001E1FEA" w:rsidRDefault="00B93D48" w:rsidP="00B93D48">
                      <w:pPr>
                        <w:jc w:val="center"/>
                        <w:rPr>
                          <w:rFonts w:asciiTheme="minorHAnsi" w:hAnsiTheme="minorHAnsi" w:cstheme="minorHAnsi"/>
                          <w:b/>
                          <w:color w:val="FFFFFF" w:themeColor="background1"/>
                          <w:sz w:val="48"/>
                          <w:szCs w:val="48"/>
                        </w:rPr>
                      </w:pPr>
                      <w:r w:rsidRPr="001E1FEA">
                        <w:rPr>
                          <w:rFonts w:asciiTheme="minorHAnsi" w:hAnsiTheme="minorHAnsi" w:cstheme="minorHAnsi"/>
                          <w:b/>
                          <w:color w:val="FFFFFF" w:themeColor="background1"/>
                          <w:sz w:val="48"/>
                          <w:szCs w:val="48"/>
                        </w:rPr>
                        <w:t>This Week’s TomBit</w:t>
                      </w:r>
                    </w:p>
                    <w:p w14:paraId="3AAEB30C" w14:textId="77777777" w:rsidR="00B93D48" w:rsidRPr="00294DD5" w:rsidRDefault="00B93D48" w:rsidP="00B93D48">
                      <w:pPr>
                        <w:jc w:val="center"/>
                        <w:rPr>
                          <w:rFonts w:asciiTheme="minorHAnsi" w:hAnsiTheme="minorHAnsi" w:cstheme="minorHAnsi"/>
                          <w:b/>
                          <w:color w:val="FFFFFF" w:themeColor="background1"/>
                        </w:rPr>
                      </w:pPr>
                    </w:p>
                    <w:p w14:paraId="5B17ABA0" w14:textId="77777777" w:rsidR="00B93D48" w:rsidRDefault="00B93D48" w:rsidP="00B93D48">
                      <w:pPr>
                        <w:jc w:val="center"/>
                      </w:pPr>
                    </w:p>
                  </w:txbxContent>
                </v:textbox>
              </v:roundrect>
            </w:pict>
          </mc:Fallback>
        </mc:AlternateContent>
      </w:r>
    </w:p>
    <w:p w14:paraId="02068F98" w14:textId="77777777" w:rsidR="00B93D48" w:rsidRPr="00CD37A6" w:rsidRDefault="00B93D48" w:rsidP="00B93D48">
      <w:pPr>
        <w:rPr>
          <w:rFonts w:asciiTheme="minorHAnsi" w:hAnsiTheme="minorHAnsi" w:cstheme="minorHAnsi"/>
          <w:i/>
          <w:iCs/>
          <w:sz w:val="22"/>
          <w:szCs w:val="22"/>
        </w:rPr>
      </w:pPr>
    </w:p>
    <w:p w14:paraId="50BF5B43" w14:textId="77777777" w:rsidR="00B93D48" w:rsidRPr="00CD37A6" w:rsidRDefault="00B93D48" w:rsidP="00B93D48">
      <w:pPr>
        <w:rPr>
          <w:rFonts w:asciiTheme="minorHAnsi" w:hAnsiTheme="minorHAnsi" w:cstheme="minorHAnsi"/>
          <w:i/>
          <w:iCs/>
          <w:sz w:val="22"/>
          <w:szCs w:val="22"/>
        </w:rPr>
      </w:pPr>
    </w:p>
    <w:p w14:paraId="6A426D87" w14:textId="77777777" w:rsidR="00B93D48" w:rsidRPr="001A5BAA" w:rsidRDefault="00B93D48" w:rsidP="00B93D48">
      <w:pPr>
        <w:rPr>
          <w:rFonts w:asciiTheme="minorHAnsi" w:hAnsiTheme="minorHAnsi" w:cstheme="minorHAnsi"/>
          <w:b/>
          <w:bCs/>
          <w:sz w:val="22"/>
          <w:szCs w:val="22"/>
        </w:rPr>
      </w:pPr>
    </w:p>
    <w:p w14:paraId="1170D67F" w14:textId="5CAE3C48" w:rsidR="00B93D48" w:rsidRPr="00067DCD" w:rsidRDefault="00B93D48" w:rsidP="00B93D48">
      <w:pPr>
        <w:autoSpaceDE w:val="0"/>
        <w:autoSpaceDN w:val="0"/>
        <w:adjustRightInd w:val="0"/>
        <w:rPr>
          <w:rFonts w:asciiTheme="minorHAnsi" w:hAnsiTheme="minorHAnsi" w:cstheme="minorHAnsi"/>
          <w:b/>
          <w:bCs/>
          <w:color w:val="333333"/>
          <w:sz w:val="28"/>
          <w:szCs w:val="28"/>
        </w:rPr>
      </w:pPr>
      <w:r w:rsidRPr="007C593C">
        <w:rPr>
          <w:rFonts w:asciiTheme="minorHAnsi" w:hAnsiTheme="minorHAnsi" w:cstheme="minorHAnsi"/>
          <w:noProof/>
          <w:sz w:val="22"/>
          <w:szCs w:val="22"/>
        </w:rPr>
        <w:drawing>
          <wp:anchor distT="0" distB="0" distL="114300" distR="114300" simplePos="0" relativeHeight="251724800" behindDoc="1" locked="0" layoutInCell="1" allowOverlap="1" wp14:anchorId="205B67A5" wp14:editId="6DA3E561">
            <wp:simplePos x="0" y="0"/>
            <wp:positionH relativeFrom="column">
              <wp:posOffset>4027623</wp:posOffset>
            </wp:positionH>
            <wp:positionV relativeFrom="paragraph">
              <wp:posOffset>58213</wp:posOffset>
            </wp:positionV>
            <wp:extent cx="1875155" cy="1249045"/>
            <wp:effectExtent l="0" t="0" r="4445" b="0"/>
            <wp:wrapTight wrapText="bothSides">
              <wp:wrapPolygon edited="0">
                <wp:start x="0" y="0"/>
                <wp:lineTo x="0" y="21304"/>
                <wp:lineTo x="21505" y="21304"/>
                <wp:lineTo x="21505" y="0"/>
                <wp:lineTo x="0" y="0"/>
              </wp:wrapPolygon>
            </wp:wrapTight>
            <wp:docPr id="22" name="Picture 22" descr="A pile of sugar donu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imBits.jpg"/>
                    <pic:cNvPicPr/>
                  </pic:nvPicPr>
                  <pic:blipFill>
                    <a:blip r:embed="rId9">
                      <a:extLst>
                        <a:ext uri="{28A0092B-C50C-407E-A947-70E740481C1C}">
                          <a14:useLocalDpi xmlns:a14="http://schemas.microsoft.com/office/drawing/2010/main" val="0"/>
                        </a:ext>
                      </a:extLst>
                    </a:blip>
                    <a:stretch>
                      <a:fillRect/>
                    </a:stretch>
                  </pic:blipFill>
                  <pic:spPr>
                    <a:xfrm>
                      <a:off x="0" y="0"/>
                      <a:ext cx="1875155" cy="1249045"/>
                    </a:xfrm>
                    <a:prstGeom prst="rect">
                      <a:avLst/>
                    </a:prstGeom>
                  </pic:spPr>
                </pic:pic>
              </a:graphicData>
            </a:graphic>
            <wp14:sizeRelH relativeFrom="page">
              <wp14:pctWidth>0</wp14:pctWidth>
            </wp14:sizeRelH>
            <wp14:sizeRelV relativeFrom="page">
              <wp14:pctHeight>0</wp14:pctHeight>
            </wp14:sizeRelV>
          </wp:anchor>
        </w:drawing>
      </w:r>
    </w:p>
    <w:p w14:paraId="3EAFE7DA" w14:textId="7787C8EE" w:rsidR="009916D3" w:rsidRPr="009916D3" w:rsidRDefault="009916D3" w:rsidP="00A10514">
      <w:pPr>
        <w:rPr>
          <w:rFonts w:asciiTheme="minorHAnsi" w:hAnsiTheme="minorHAnsi" w:cstheme="minorHAnsi"/>
          <w:b/>
          <w:bCs/>
          <w:sz w:val="28"/>
          <w:szCs w:val="28"/>
          <w:lang w:val="en"/>
        </w:rPr>
      </w:pPr>
      <w:r w:rsidRPr="009916D3">
        <w:rPr>
          <w:rFonts w:asciiTheme="minorHAnsi" w:hAnsiTheme="minorHAnsi" w:cstheme="minorHAnsi"/>
          <w:b/>
          <w:bCs/>
          <w:sz w:val="28"/>
          <w:szCs w:val="28"/>
          <w:lang w:val="en"/>
        </w:rPr>
        <w:t>Ben &amp; Jerry’s Unveils A New Flavour</w:t>
      </w:r>
    </w:p>
    <w:p w14:paraId="28B27553" w14:textId="77777777" w:rsidR="009916D3" w:rsidRDefault="009916D3" w:rsidP="00A10514">
      <w:pPr>
        <w:rPr>
          <w:rFonts w:asciiTheme="minorHAnsi" w:hAnsiTheme="minorHAnsi" w:cstheme="minorHAnsi"/>
          <w:sz w:val="22"/>
          <w:szCs w:val="22"/>
          <w:lang w:val="en"/>
        </w:rPr>
      </w:pPr>
    </w:p>
    <w:p w14:paraId="7B0FE59B" w14:textId="7D5E60BF" w:rsidR="00A10514" w:rsidRPr="00A10514" w:rsidRDefault="00A10514" w:rsidP="00A10514">
      <w:pPr>
        <w:rPr>
          <w:rFonts w:asciiTheme="minorHAnsi" w:hAnsiTheme="minorHAnsi" w:cstheme="minorHAnsi"/>
          <w:sz w:val="22"/>
          <w:szCs w:val="22"/>
          <w:lang w:val="en"/>
        </w:rPr>
      </w:pPr>
      <w:r w:rsidRPr="00A10514">
        <w:rPr>
          <w:rFonts w:asciiTheme="minorHAnsi" w:hAnsiTheme="minorHAnsi" w:cstheme="minorHAnsi"/>
          <w:sz w:val="22"/>
          <w:szCs w:val="22"/>
          <w:lang w:val="en"/>
        </w:rPr>
        <w:t>Earlier this year I wrote about Ben &amp; Jerry’s, the ice cream maker, and its strong focus on community and advocacy.</w:t>
      </w:r>
    </w:p>
    <w:p w14:paraId="2BE85CD4" w14:textId="77777777" w:rsidR="00A10514" w:rsidRPr="00A10514" w:rsidRDefault="00A10514" w:rsidP="00A10514">
      <w:pPr>
        <w:rPr>
          <w:rFonts w:asciiTheme="minorHAnsi" w:hAnsiTheme="minorHAnsi" w:cstheme="minorHAnsi"/>
          <w:sz w:val="22"/>
          <w:szCs w:val="22"/>
          <w:lang w:val="en"/>
        </w:rPr>
      </w:pPr>
    </w:p>
    <w:p w14:paraId="0C3DEBB0" w14:textId="0D6CDC75" w:rsidR="00A10514" w:rsidRPr="00A10514" w:rsidRDefault="00A10514" w:rsidP="00A10514">
      <w:pPr>
        <w:rPr>
          <w:rFonts w:asciiTheme="minorHAnsi" w:hAnsiTheme="minorHAnsi" w:cstheme="minorHAnsi"/>
          <w:sz w:val="22"/>
          <w:szCs w:val="22"/>
          <w:lang w:val="en"/>
        </w:rPr>
      </w:pPr>
      <w:r w:rsidRPr="00A10514">
        <w:rPr>
          <w:rFonts w:asciiTheme="minorHAnsi" w:hAnsiTheme="minorHAnsi" w:cstheme="minorHAnsi"/>
          <w:sz w:val="22"/>
          <w:szCs w:val="22"/>
          <w:lang w:val="en"/>
        </w:rPr>
        <w:t>Included in my observations w</w:t>
      </w:r>
      <w:r w:rsidR="00ED6C28">
        <w:rPr>
          <w:rFonts w:asciiTheme="minorHAnsi" w:hAnsiTheme="minorHAnsi" w:cstheme="minorHAnsi"/>
          <w:sz w:val="22"/>
          <w:szCs w:val="22"/>
          <w:lang w:val="en"/>
        </w:rPr>
        <w:t xml:space="preserve">ere </w:t>
      </w:r>
      <w:r w:rsidRPr="00A10514">
        <w:rPr>
          <w:rFonts w:asciiTheme="minorHAnsi" w:hAnsiTheme="minorHAnsi" w:cstheme="minorHAnsi"/>
          <w:sz w:val="22"/>
          <w:szCs w:val="22"/>
          <w:lang w:val="en"/>
        </w:rPr>
        <w:t>that:</w:t>
      </w:r>
    </w:p>
    <w:p w14:paraId="3E877B08" w14:textId="77777777" w:rsidR="00A10514" w:rsidRPr="00A10514" w:rsidRDefault="00A10514" w:rsidP="00A10514">
      <w:pPr>
        <w:pStyle w:val="ListParagraph"/>
        <w:numPr>
          <w:ilvl w:val="0"/>
          <w:numId w:val="35"/>
        </w:numPr>
        <w:rPr>
          <w:rFonts w:asciiTheme="minorHAnsi" w:hAnsiTheme="minorHAnsi" w:cstheme="minorHAnsi"/>
          <w:sz w:val="22"/>
          <w:szCs w:val="22"/>
        </w:rPr>
      </w:pPr>
      <w:r w:rsidRPr="00A10514">
        <w:rPr>
          <w:rFonts w:asciiTheme="minorHAnsi" w:hAnsiTheme="minorHAnsi" w:cstheme="minorHAnsi"/>
          <w:sz w:val="22"/>
          <w:szCs w:val="22"/>
        </w:rPr>
        <w:t>In 1985 it established a foundation that receives 7.5% of the company's annual pre-tax profits to fund community-oriented projects.</w:t>
      </w:r>
    </w:p>
    <w:p w14:paraId="6E87AF4E" w14:textId="4D3F4CE6" w:rsidR="00A10514" w:rsidRPr="00A10514" w:rsidRDefault="00A10514" w:rsidP="00A10514">
      <w:pPr>
        <w:pStyle w:val="ListParagraph"/>
        <w:numPr>
          <w:ilvl w:val="0"/>
          <w:numId w:val="35"/>
        </w:numPr>
        <w:rPr>
          <w:rFonts w:asciiTheme="minorHAnsi" w:hAnsiTheme="minorHAnsi" w:cstheme="minorHAnsi"/>
          <w:sz w:val="22"/>
          <w:szCs w:val="22"/>
        </w:rPr>
      </w:pPr>
      <w:r w:rsidRPr="00A10514">
        <w:rPr>
          <w:rFonts w:asciiTheme="minorHAnsi" w:hAnsiTheme="minorHAnsi" w:cstheme="minorHAnsi"/>
          <w:sz w:val="22"/>
          <w:szCs w:val="22"/>
        </w:rPr>
        <w:t xml:space="preserve">Although it is now part of Unilever, an $80 billion multinational company headquartered in England and the Netherlands, its values and social commitment </w:t>
      </w:r>
      <w:r w:rsidR="009916D3">
        <w:rPr>
          <w:rFonts w:asciiTheme="minorHAnsi" w:hAnsiTheme="minorHAnsi" w:cstheme="minorHAnsi"/>
          <w:sz w:val="22"/>
          <w:szCs w:val="22"/>
        </w:rPr>
        <w:t>ha</w:t>
      </w:r>
      <w:r w:rsidR="00ED6C28">
        <w:rPr>
          <w:rFonts w:asciiTheme="minorHAnsi" w:hAnsiTheme="minorHAnsi" w:cstheme="minorHAnsi"/>
          <w:sz w:val="22"/>
          <w:szCs w:val="22"/>
        </w:rPr>
        <w:t xml:space="preserve">ve </w:t>
      </w:r>
      <w:r w:rsidRPr="00A10514">
        <w:rPr>
          <w:rFonts w:asciiTheme="minorHAnsi" w:hAnsiTheme="minorHAnsi" w:cstheme="minorHAnsi"/>
          <w:sz w:val="22"/>
          <w:szCs w:val="22"/>
        </w:rPr>
        <w:t>continued.</w:t>
      </w:r>
    </w:p>
    <w:p w14:paraId="665D3586" w14:textId="4F362D94" w:rsidR="00A10514" w:rsidRPr="00A10514" w:rsidRDefault="00ED6C28" w:rsidP="00A10514">
      <w:pPr>
        <w:pStyle w:val="ListParagraph"/>
        <w:numPr>
          <w:ilvl w:val="0"/>
          <w:numId w:val="35"/>
        </w:numPr>
        <w:rPr>
          <w:rFonts w:asciiTheme="minorHAnsi" w:hAnsiTheme="minorHAnsi" w:cstheme="minorHAnsi"/>
          <w:sz w:val="22"/>
          <w:szCs w:val="22"/>
        </w:rPr>
      </w:pPr>
      <w:r>
        <w:rPr>
          <w:rFonts w:asciiTheme="minorHAnsi" w:hAnsiTheme="minorHAnsi" w:cstheme="minorHAnsi"/>
          <w:sz w:val="22"/>
          <w:szCs w:val="22"/>
        </w:rPr>
        <w:t>Among its causes, i</w:t>
      </w:r>
      <w:r w:rsidR="00A10514" w:rsidRPr="00A10514">
        <w:rPr>
          <w:rFonts w:asciiTheme="minorHAnsi" w:hAnsiTheme="minorHAnsi" w:cstheme="minorHAnsi"/>
          <w:sz w:val="22"/>
          <w:szCs w:val="22"/>
        </w:rPr>
        <w:t xml:space="preserve">t has stood up for: </w:t>
      </w:r>
    </w:p>
    <w:p w14:paraId="20DB4EFE" w14:textId="77777777" w:rsidR="00A10514" w:rsidRPr="00A10514" w:rsidRDefault="00A10514" w:rsidP="00A10514">
      <w:pPr>
        <w:pStyle w:val="ListParagraph"/>
        <w:numPr>
          <w:ilvl w:val="0"/>
          <w:numId w:val="34"/>
        </w:numPr>
        <w:ind w:left="1097"/>
        <w:rPr>
          <w:rFonts w:asciiTheme="minorHAnsi" w:hAnsiTheme="minorHAnsi" w:cstheme="minorHAnsi"/>
          <w:sz w:val="22"/>
          <w:szCs w:val="22"/>
        </w:rPr>
      </w:pPr>
      <w:r w:rsidRPr="00A10514">
        <w:rPr>
          <w:rFonts w:asciiTheme="minorHAnsi" w:hAnsiTheme="minorHAnsi" w:cstheme="minorHAnsi"/>
          <w:sz w:val="22"/>
          <w:szCs w:val="22"/>
        </w:rPr>
        <w:t>Young people exercising their right to vote</w:t>
      </w:r>
    </w:p>
    <w:p w14:paraId="18721CAD" w14:textId="77777777" w:rsidR="00A10514" w:rsidRPr="00A10514" w:rsidRDefault="00A10514" w:rsidP="00A10514">
      <w:pPr>
        <w:pStyle w:val="ListParagraph"/>
        <w:numPr>
          <w:ilvl w:val="0"/>
          <w:numId w:val="34"/>
        </w:numPr>
        <w:ind w:left="1097"/>
        <w:rPr>
          <w:rFonts w:asciiTheme="minorHAnsi" w:hAnsiTheme="minorHAnsi" w:cstheme="minorHAnsi"/>
          <w:sz w:val="22"/>
          <w:szCs w:val="22"/>
        </w:rPr>
      </w:pPr>
      <w:r w:rsidRPr="00A10514">
        <w:rPr>
          <w:rFonts w:asciiTheme="minorHAnsi" w:hAnsiTheme="minorHAnsi" w:cstheme="minorHAnsi"/>
          <w:sz w:val="22"/>
          <w:szCs w:val="22"/>
        </w:rPr>
        <w:t>Sourcing fair trade products</w:t>
      </w:r>
    </w:p>
    <w:p w14:paraId="6CC2C760" w14:textId="77777777" w:rsidR="00A10514" w:rsidRPr="00A10514" w:rsidRDefault="00A10514" w:rsidP="00A10514">
      <w:pPr>
        <w:pStyle w:val="ListParagraph"/>
        <w:numPr>
          <w:ilvl w:val="0"/>
          <w:numId w:val="34"/>
        </w:numPr>
        <w:ind w:left="1097"/>
        <w:rPr>
          <w:rFonts w:asciiTheme="minorHAnsi" w:hAnsiTheme="minorHAnsi" w:cstheme="minorHAnsi"/>
          <w:sz w:val="22"/>
          <w:szCs w:val="22"/>
        </w:rPr>
      </w:pPr>
      <w:r w:rsidRPr="00A10514">
        <w:rPr>
          <w:rFonts w:asciiTheme="minorHAnsi" w:hAnsiTheme="minorHAnsi" w:cstheme="minorHAnsi"/>
          <w:sz w:val="22"/>
          <w:szCs w:val="22"/>
        </w:rPr>
        <w:t>The Occupy Wall Street movement</w:t>
      </w:r>
    </w:p>
    <w:p w14:paraId="0767A65D" w14:textId="77777777" w:rsidR="00A10514" w:rsidRPr="00A10514" w:rsidRDefault="00A10514" w:rsidP="00A10514">
      <w:pPr>
        <w:pStyle w:val="ListParagraph"/>
        <w:numPr>
          <w:ilvl w:val="0"/>
          <w:numId w:val="34"/>
        </w:numPr>
        <w:ind w:left="1097"/>
        <w:rPr>
          <w:rFonts w:asciiTheme="minorHAnsi" w:hAnsiTheme="minorHAnsi" w:cstheme="minorHAnsi"/>
          <w:sz w:val="22"/>
          <w:szCs w:val="22"/>
        </w:rPr>
      </w:pPr>
      <w:r w:rsidRPr="00A10514">
        <w:rPr>
          <w:rFonts w:asciiTheme="minorHAnsi" w:hAnsiTheme="minorHAnsi" w:cstheme="minorHAnsi"/>
          <w:sz w:val="22"/>
          <w:szCs w:val="22"/>
        </w:rPr>
        <w:t>Mandatory GMO labelling</w:t>
      </w:r>
    </w:p>
    <w:p w14:paraId="2E65F442" w14:textId="77777777" w:rsidR="00A10514" w:rsidRPr="00A10514" w:rsidRDefault="00A10514" w:rsidP="00A10514">
      <w:pPr>
        <w:pStyle w:val="ListParagraph"/>
        <w:numPr>
          <w:ilvl w:val="0"/>
          <w:numId w:val="34"/>
        </w:numPr>
        <w:ind w:left="1097"/>
        <w:rPr>
          <w:rFonts w:asciiTheme="minorHAnsi" w:hAnsiTheme="minorHAnsi" w:cstheme="minorHAnsi"/>
          <w:sz w:val="22"/>
          <w:szCs w:val="22"/>
        </w:rPr>
      </w:pPr>
      <w:r w:rsidRPr="00A10514">
        <w:rPr>
          <w:rFonts w:asciiTheme="minorHAnsi" w:hAnsiTheme="minorHAnsi" w:cstheme="minorHAnsi"/>
          <w:sz w:val="22"/>
          <w:szCs w:val="22"/>
        </w:rPr>
        <w:t>Justice and Black Lives Matter</w:t>
      </w:r>
    </w:p>
    <w:p w14:paraId="185863D7" w14:textId="77777777" w:rsidR="00A10514" w:rsidRPr="00A10514" w:rsidRDefault="00A10514" w:rsidP="00A10514">
      <w:pPr>
        <w:rPr>
          <w:rFonts w:asciiTheme="minorHAnsi" w:hAnsiTheme="minorHAnsi" w:cstheme="minorHAnsi"/>
          <w:sz w:val="22"/>
          <w:szCs w:val="22"/>
        </w:rPr>
      </w:pPr>
    </w:p>
    <w:p w14:paraId="11FAFD1C" w14:textId="2F3443AE" w:rsidR="00A10514" w:rsidRPr="00A10514" w:rsidRDefault="00A10514" w:rsidP="00A10514">
      <w:pPr>
        <w:rPr>
          <w:rFonts w:asciiTheme="minorHAnsi" w:hAnsiTheme="minorHAnsi" w:cstheme="minorHAnsi"/>
          <w:color w:val="000000"/>
          <w:sz w:val="22"/>
          <w:szCs w:val="22"/>
        </w:rPr>
      </w:pPr>
      <w:r w:rsidRPr="00A10514">
        <w:rPr>
          <w:rFonts w:asciiTheme="minorHAnsi" w:hAnsiTheme="minorHAnsi" w:cstheme="minorHAnsi"/>
          <w:sz w:val="22"/>
          <w:szCs w:val="22"/>
        </w:rPr>
        <w:t>A BIG Ideas reader responded to the article as follows: “</w:t>
      </w:r>
      <w:r w:rsidRPr="00A10514">
        <w:rPr>
          <w:rFonts w:asciiTheme="minorHAnsi" w:hAnsiTheme="minorHAnsi" w:cstheme="minorHAnsi"/>
          <w:color w:val="000000"/>
          <w:sz w:val="22"/>
          <w:szCs w:val="22"/>
        </w:rPr>
        <w:t>I was with Unilever when we took them over. Quite a sight to have us suits, walking around with their people in jeans, dogs wandering around and kids being taken of! I was proud of the tack Unilever took then and continues to take now. A great caring company with morals!!!”</w:t>
      </w:r>
      <w:r w:rsidR="009916D3">
        <w:rPr>
          <w:rFonts w:asciiTheme="minorHAnsi" w:hAnsiTheme="minorHAnsi" w:cstheme="minorHAnsi"/>
          <w:color w:val="000000"/>
          <w:sz w:val="22"/>
          <w:szCs w:val="22"/>
        </w:rPr>
        <w:t xml:space="preserve"> </w:t>
      </w:r>
    </w:p>
    <w:p w14:paraId="64CCD204" w14:textId="77777777" w:rsidR="00A10514" w:rsidRPr="00A10514" w:rsidRDefault="00A10514" w:rsidP="00A10514">
      <w:pPr>
        <w:rPr>
          <w:rFonts w:asciiTheme="minorHAnsi" w:hAnsiTheme="minorHAnsi" w:cstheme="minorHAnsi"/>
          <w:color w:val="000000"/>
          <w:sz w:val="22"/>
          <w:szCs w:val="22"/>
        </w:rPr>
      </w:pPr>
    </w:p>
    <w:p w14:paraId="10BD8BC6" w14:textId="77777777" w:rsidR="00BD58A6" w:rsidRDefault="00BD58A6" w:rsidP="00A10514">
      <w:pPr>
        <w:rPr>
          <w:rFonts w:asciiTheme="minorHAnsi" w:hAnsiTheme="minorHAnsi" w:cstheme="minorHAnsi"/>
          <w:color w:val="000000"/>
          <w:sz w:val="22"/>
          <w:szCs w:val="22"/>
        </w:rPr>
      </w:pPr>
      <w:r>
        <w:rPr>
          <w:rFonts w:asciiTheme="minorHAnsi" w:hAnsiTheme="minorHAnsi" w:cstheme="minorHAnsi"/>
          <w:color w:val="000000"/>
          <w:sz w:val="22"/>
          <w:szCs w:val="22"/>
        </w:rPr>
        <w:t>W</w:t>
      </w:r>
      <w:r w:rsidR="00A10514" w:rsidRPr="00A10514">
        <w:rPr>
          <w:rFonts w:asciiTheme="minorHAnsi" w:hAnsiTheme="minorHAnsi" w:cstheme="minorHAnsi"/>
          <w:color w:val="000000"/>
          <w:sz w:val="22"/>
          <w:szCs w:val="22"/>
        </w:rPr>
        <w:t>hen I received a notice from Linkedin about a position at Ben &amp; Jerry’s in Canada titled Activism Manager</w:t>
      </w:r>
      <w:r w:rsidR="00ED6C28">
        <w:rPr>
          <w:rFonts w:asciiTheme="minorHAnsi" w:hAnsiTheme="minorHAnsi" w:cstheme="minorHAnsi"/>
          <w:color w:val="000000"/>
          <w:sz w:val="22"/>
          <w:szCs w:val="22"/>
        </w:rPr>
        <w:t>,</w:t>
      </w:r>
      <w:r w:rsidR="00A10514" w:rsidRPr="00A10514">
        <w:rPr>
          <w:rFonts w:asciiTheme="minorHAnsi" w:hAnsiTheme="minorHAnsi" w:cstheme="minorHAnsi"/>
          <w:color w:val="000000"/>
          <w:sz w:val="22"/>
          <w:szCs w:val="22"/>
        </w:rPr>
        <w:t xml:space="preserve"> I was curious</w:t>
      </w:r>
      <w:r w:rsidR="009916D3">
        <w:rPr>
          <w:rFonts w:asciiTheme="minorHAnsi" w:hAnsiTheme="minorHAnsi" w:cstheme="minorHAnsi"/>
          <w:color w:val="000000"/>
          <w:sz w:val="22"/>
          <w:szCs w:val="22"/>
        </w:rPr>
        <w:t>, especially given our current world circumstances</w:t>
      </w:r>
      <w:r w:rsidR="00A10514" w:rsidRPr="00A10514">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What exactly did Ben &amp; Jerry’s have in mind? </w:t>
      </w:r>
    </w:p>
    <w:p w14:paraId="0C8213AA" w14:textId="77777777" w:rsidR="00BD58A6" w:rsidRDefault="00BD58A6" w:rsidP="00A10514">
      <w:pPr>
        <w:rPr>
          <w:rFonts w:asciiTheme="minorHAnsi" w:hAnsiTheme="minorHAnsi" w:cstheme="minorHAnsi"/>
          <w:color w:val="000000"/>
          <w:sz w:val="22"/>
          <w:szCs w:val="22"/>
        </w:rPr>
      </w:pPr>
    </w:p>
    <w:p w14:paraId="20A1E229" w14:textId="386717A1" w:rsidR="00A10514" w:rsidRPr="00FC34D4" w:rsidRDefault="00A10514" w:rsidP="00A10514">
      <w:pPr>
        <w:rPr>
          <w:rFonts w:asciiTheme="minorHAnsi" w:hAnsiTheme="minorHAnsi" w:cstheme="minorHAnsi"/>
          <w:sz w:val="22"/>
          <w:szCs w:val="22"/>
        </w:rPr>
      </w:pPr>
      <w:r w:rsidRPr="00A10514">
        <w:rPr>
          <w:rFonts w:asciiTheme="minorHAnsi" w:hAnsiTheme="minorHAnsi" w:cstheme="minorHAnsi"/>
          <w:color w:val="000000"/>
          <w:sz w:val="22"/>
          <w:szCs w:val="22"/>
        </w:rPr>
        <w:lastRenderedPageBreak/>
        <w:t xml:space="preserve">The ad read: </w:t>
      </w:r>
      <w:r w:rsidR="00BD58A6">
        <w:rPr>
          <w:rFonts w:asciiTheme="minorHAnsi" w:hAnsiTheme="minorHAnsi" w:cstheme="minorHAnsi"/>
          <w:color w:val="000000"/>
          <w:sz w:val="22"/>
          <w:szCs w:val="22"/>
        </w:rPr>
        <w:t>“</w:t>
      </w:r>
      <w:r w:rsidRPr="00FC34D4">
        <w:rPr>
          <w:rFonts w:asciiTheme="minorHAnsi" w:hAnsiTheme="minorHAnsi" w:cstheme="minorHAnsi"/>
          <w:sz w:val="22"/>
          <w:szCs w:val="22"/>
        </w:rPr>
        <w:t>Values-led ice cream company Ben &amp; Jerry’s is recruiting an Activism Manager to lead social and environmental justice campaigns with our team in Canada.</w:t>
      </w:r>
      <w:r w:rsidRPr="00A10514">
        <w:rPr>
          <w:rFonts w:asciiTheme="minorHAnsi" w:hAnsiTheme="minorHAnsi" w:cstheme="minorHAnsi"/>
          <w:sz w:val="22"/>
          <w:szCs w:val="22"/>
        </w:rPr>
        <w:t xml:space="preserve"> </w:t>
      </w:r>
      <w:r w:rsidRPr="00FC34D4">
        <w:rPr>
          <w:rFonts w:asciiTheme="minorHAnsi" w:hAnsiTheme="minorHAnsi" w:cstheme="minorHAnsi"/>
          <w:sz w:val="22"/>
          <w:szCs w:val="22"/>
        </w:rPr>
        <w:t>The primary role of the Activism Manager is to translate Ben &amp; Jerry’s progressive values into successful externally-focused activism campaigns that create impact and drive action. The Activism Manager for Canada will join a global team of Activism Managers and will provide vision and leadership within the Global Social Mission and Advocacy teams to ensure Ben &amp; Jerry’s remains the most progressive, innovative, and impactful activist company.</w:t>
      </w:r>
      <w:r w:rsidR="00BD58A6">
        <w:rPr>
          <w:rFonts w:asciiTheme="minorHAnsi" w:hAnsiTheme="minorHAnsi" w:cstheme="minorHAnsi"/>
          <w:sz w:val="22"/>
          <w:szCs w:val="22"/>
        </w:rPr>
        <w:t>”</w:t>
      </w:r>
    </w:p>
    <w:p w14:paraId="7D6DF849" w14:textId="77777777" w:rsidR="00A10514" w:rsidRPr="00A10514" w:rsidRDefault="00A10514" w:rsidP="00A10514">
      <w:pPr>
        <w:textAlignment w:val="baseline"/>
        <w:rPr>
          <w:rFonts w:asciiTheme="minorHAnsi" w:hAnsiTheme="minorHAnsi" w:cstheme="minorHAnsi"/>
          <w:sz w:val="22"/>
          <w:szCs w:val="22"/>
        </w:rPr>
      </w:pPr>
    </w:p>
    <w:p w14:paraId="7EDB0DF7" w14:textId="22A8F660" w:rsidR="00A10514" w:rsidRPr="00A10514" w:rsidRDefault="00A10514" w:rsidP="00A10514">
      <w:pPr>
        <w:textAlignment w:val="baseline"/>
        <w:rPr>
          <w:rFonts w:asciiTheme="minorHAnsi" w:hAnsiTheme="minorHAnsi" w:cstheme="minorHAnsi"/>
          <w:sz w:val="22"/>
          <w:szCs w:val="22"/>
        </w:rPr>
      </w:pPr>
      <w:r w:rsidRPr="00A10514">
        <w:rPr>
          <w:rFonts w:asciiTheme="minorHAnsi" w:hAnsiTheme="minorHAnsi" w:cstheme="minorHAnsi"/>
          <w:sz w:val="22"/>
          <w:szCs w:val="22"/>
        </w:rPr>
        <w:t xml:space="preserve">Here's the rub: </w:t>
      </w:r>
      <w:r w:rsidR="005F708A">
        <w:rPr>
          <w:rFonts w:asciiTheme="minorHAnsi" w:hAnsiTheme="minorHAnsi" w:cstheme="minorHAnsi"/>
          <w:sz w:val="22"/>
          <w:szCs w:val="22"/>
        </w:rPr>
        <w:t>t</w:t>
      </w:r>
      <w:r w:rsidRPr="00A10514">
        <w:rPr>
          <w:rFonts w:asciiTheme="minorHAnsi" w:hAnsiTheme="minorHAnsi" w:cstheme="minorHAnsi"/>
          <w:sz w:val="22"/>
          <w:szCs w:val="22"/>
        </w:rPr>
        <w:t xml:space="preserve">he Activism Manager </w:t>
      </w:r>
      <w:r w:rsidR="00ED6C28">
        <w:rPr>
          <w:rFonts w:asciiTheme="minorHAnsi" w:hAnsiTheme="minorHAnsi" w:cstheme="minorHAnsi"/>
          <w:sz w:val="22"/>
          <w:szCs w:val="22"/>
        </w:rPr>
        <w:t xml:space="preserve">won’t be working </w:t>
      </w:r>
      <w:r w:rsidRPr="00A10514">
        <w:rPr>
          <w:rFonts w:asciiTheme="minorHAnsi" w:hAnsiTheme="minorHAnsi" w:cstheme="minorHAnsi"/>
          <w:sz w:val="22"/>
          <w:szCs w:val="22"/>
        </w:rPr>
        <w:t xml:space="preserve">for Ben &amp; Jerry’s. That person works for the ad agency retained by Ben &amp; Jerry’s. The ad agency explains its approach this way: </w:t>
      </w:r>
      <w:r w:rsidR="00BD58A6">
        <w:rPr>
          <w:rFonts w:asciiTheme="minorHAnsi" w:hAnsiTheme="minorHAnsi" w:cstheme="minorHAnsi"/>
          <w:sz w:val="22"/>
          <w:szCs w:val="22"/>
        </w:rPr>
        <w:t>“</w:t>
      </w:r>
      <w:r w:rsidRPr="00A10514">
        <w:rPr>
          <w:rFonts w:asciiTheme="minorHAnsi" w:hAnsiTheme="minorHAnsi" w:cstheme="minorHAnsi"/>
          <w:sz w:val="22"/>
          <w:szCs w:val="22"/>
        </w:rPr>
        <w:t xml:space="preserve">(We </w:t>
      </w:r>
      <w:r w:rsidRPr="003E6C5A">
        <w:rPr>
          <w:rFonts w:asciiTheme="minorHAnsi" w:hAnsiTheme="minorHAnsi" w:cstheme="minorHAnsi"/>
          <w:sz w:val="22"/>
          <w:szCs w:val="22"/>
          <w:bdr w:val="none" w:sz="0" w:space="0" w:color="auto" w:frame="1"/>
        </w:rPr>
        <w:t>believe</w:t>
      </w:r>
      <w:r w:rsidRPr="00A10514">
        <w:rPr>
          <w:rFonts w:asciiTheme="minorHAnsi" w:hAnsiTheme="minorHAnsi" w:cstheme="minorHAnsi"/>
          <w:sz w:val="22"/>
          <w:szCs w:val="22"/>
          <w:bdr w:val="none" w:sz="0" w:space="0" w:color="auto" w:frame="1"/>
        </w:rPr>
        <w:t xml:space="preserve">) </w:t>
      </w:r>
      <w:r w:rsidRPr="003E6C5A">
        <w:rPr>
          <w:rFonts w:asciiTheme="minorHAnsi" w:hAnsiTheme="minorHAnsi" w:cstheme="minorHAnsi"/>
          <w:sz w:val="22"/>
          <w:szCs w:val="22"/>
          <w:bdr w:val="none" w:sz="0" w:space="0" w:color="auto" w:frame="1"/>
        </w:rPr>
        <w:t>that agencies work better inside a brand’s organization – delivering more effective work at the speed and flexibility required to drive modern businesses forward. Using our unique methodology, and supported by bespoke technology, we design, build, and operate specialist, dedicated agencies onsite with our clients. We believe that proximity enables better collaboration, leading to better marketing solutions.</w:t>
      </w:r>
      <w:r w:rsidR="00BD58A6">
        <w:rPr>
          <w:rFonts w:asciiTheme="minorHAnsi" w:hAnsiTheme="minorHAnsi" w:cstheme="minorHAnsi"/>
          <w:sz w:val="22"/>
          <w:szCs w:val="22"/>
          <w:bdr w:val="none" w:sz="0" w:space="0" w:color="auto" w:frame="1"/>
        </w:rPr>
        <w:t>”</w:t>
      </w:r>
      <w:r w:rsidRPr="003E6C5A">
        <w:rPr>
          <w:rFonts w:asciiTheme="minorHAnsi" w:hAnsiTheme="minorHAnsi" w:cstheme="minorHAnsi"/>
          <w:sz w:val="22"/>
          <w:szCs w:val="22"/>
          <w:bdr w:val="none" w:sz="0" w:space="0" w:color="auto" w:frame="1"/>
        </w:rPr>
        <w:br/>
      </w:r>
    </w:p>
    <w:p w14:paraId="34B3A9E7" w14:textId="7918B256" w:rsidR="00A10514" w:rsidRPr="00A10514" w:rsidRDefault="00A10514" w:rsidP="00A10514">
      <w:pPr>
        <w:textAlignment w:val="baseline"/>
        <w:rPr>
          <w:rFonts w:asciiTheme="minorHAnsi" w:hAnsiTheme="minorHAnsi" w:cstheme="minorHAnsi"/>
          <w:sz w:val="22"/>
          <w:szCs w:val="22"/>
        </w:rPr>
      </w:pPr>
      <w:r w:rsidRPr="00A10514">
        <w:rPr>
          <w:rFonts w:asciiTheme="minorHAnsi" w:hAnsiTheme="minorHAnsi" w:cstheme="minorHAnsi"/>
          <w:sz w:val="22"/>
          <w:szCs w:val="22"/>
        </w:rPr>
        <w:t xml:space="preserve">Somebody leading the company’s social and environmental justice campaigns who </w:t>
      </w:r>
      <w:r w:rsidR="00BD58A6">
        <w:rPr>
          <w:rFonts w:asciiTheme="minorHAnsi" w:hAnsiTheme="minorHAnsi" w:cstheme="minorHAnsi"/>
          <w:sz w:val="22"/>
          <w:szCs w:val="22"/>
        </w:rPr>
        <w:t xml:space="preserve">isn’t employed by </w:t>
      </w:r>
      <w:r w:rsidRPr="00A10514">
        <w:rPr>
          <w:rFonts w:asciiTheme="minorHAnsi" w:hAnsiTheme="minorHAnsi" w:cstheme="minorHAnsi"/>
          <w:sz w:val="22"/>
          <w:szCs w:val="22"/>
        </w:rPr>
        <w:t xml:space="preserve">the company! </w:t>
      </w:r>
      <w:r w:rsidR="009916D3">
        <w:rPr>
          <w:rFonts w:asciiTheme="minorHAnsi" w:hAnsiTheme="minorHAnsi" w:cstheme="minorHAnsi"/>
          <w:sz w:val="22"/>
          <w:szCs w:val="22"/>
        </w:rPr>
        <w:t xml:space="preserve">Activism that is third party and tied directly to marketing! </w:t>
      </w:r>
      <w:r w:rsidRPr="00A10514">
        <w:rPr>
          <w:rFonts w:asciiTheme="minorHAnsi" w:hAnsiTheme="minorHAnsi" w:cstheme="minorHAnsi"/>
          <w:sz w:val="22"/>
          <w:szCs w:val="22"/>
        </w:rPr>
        <w:t>Does that seem curious</w:t>
      </w:r>
      <w:r w:rsidR="005F708A">
        <w:rPr>
          <w:rFonts w:asciiTheme="minorHAnsi" w:hAnsiTheme="minorHAnsi" w:cstheme="minorHAnsi"/>
          <w:sz w:val="22"/>
          <w:szCs w:val="22"/>
        </w:rPr>
        <w:t xml:space="preserve"> to you</w:t>
      </w:r>
      <w:r w:rsidR="00607FD8">
        <w:rPr>
          <w:rFonts w:asciiTheme="minorHAnsi" w:hAnsiTheme="minorHAnsi" w:cstheme="minorHAnsi"/>
          <w:sz w:val="22"/>
          <w:szCs w:val="22"/>
        </w:rPr>
        <w:t>?</w:t>
      </w:r>
    </w:p>
    <w:p w14:paraId="30E182AE" w14:textId="77777777" w:rsidR="00B93D48" w:rsidRDefault="00B93D48" w:rsidP="00B93D48">
      <w:pPr>
        <w:rPr>
          <w:rFonts w:asciiTheme="minorHAnsi" w:hAnsiTheme="minorHAnsi" w:cstheme="minorHAnsi"/>
          <w:sz w:val="22"/>
          <w:szCs w:val="22"/>
        </w:rPr>
      </w:pPr>
    </w:p>
    <w:p w14:paraId="22F0FA5A" w14:textId="77777777" w:rsidR="002F779B" w:rsidRDefault="002F779B" w:rsidP="00B93D48">
      <w:pPr>
        <w:rPr>
          <w:rFonts w:asciiTheme="minorHAnsi" w:hAnsiTheme="minorHAnsi" w:cstheme="minorHAnsi"/>
          <w:sz w:val="22"/>
          <w:szCs w:val="22"/>
        </w:rPr>
      </w:pPr>
    </w:p>
    <w:p w14:paraId="43A53302" w14:textId="59F5FC3D" w:rsidR="00E516C2" w:rsidRDefault="00E516C2" w:rsidP="00B93D48">
      <w:pPr>
        <w:rPr>
          <w:rFonts w:asciiTheme="minorHAnsi" w:hAnsiTheme="minorHAnsi" w:cstheme="minorHAnsi"/>
          <w:sz w:val="22"/>
          <w:szCs w:val="22"/>
        </w:rPr>
      </w:pPr>
    </w:p>
    <w:p w14:paraId="4CDA9A09" w14:textId="77777777" w:rsidR="002F779B" w:rsidRDefault="002F779B" w:rsidP="00B93D48">
      <w:pPr>
        <w:rPr>
          <w:rFonts w:asciiTheme="minorHAnsi" w:hAnsiTheme="minorHAnsi" w:cstheme="minorHAnsi"/>
          <w:sz w:val="22"/>
          <w:szCs w:val="22"/>
        </w:rPr>
      </w:pPr>
    </w:p>
    <w:p w14:paraId="1EEF5E2A" w14:textId="3034C7DD" w:rsidR="00307C18" w:rsidRDefault="00307C18" w:rsidP="00D513D7">
      <w:r>
        <w:rPr>
          <w:rFonts w:asciiTheme="minorHAnsi" w:hAnsiTheme="minorHAnsi" w:cstheme="minorHAnsi"/>
          <w:b/>
          <w:noProof/>
          <w:color w:val="000000" w:themeColor="text1"/>
          <w:sz w:val="36"/>
          <w:szCs w:val="36"/>
        </w:rPr>
        <mc:AlternateContent>
          <mc:Choice Requires="wps">
            <w:drawing>
              <wp:anchor distT="0" distB="0" distL="114300" distR="114300" simplePos="0" relativeHeight="251713536" behindDoc="0" locked="0" layoutInCell="1" allowOverlap="1" wp14:anchorId="1ED68193" wp14:editId="2635AF8F">
                <wp:simplePos x="0" y="0"/>
                <wp:positionH relativeFrom="column">
                  <wp:posOffset>0</wp:posOffset>
                </wp:positionH>
                <wp:positionV relativeFrom="paragraph">
                  <wp:posOffset>12700</wp:posOffset>
                </wp:positionV>
                <wp:extent cx="5965546" cy="571500"/>
                <wp:effectExtent l="12700" t="12700" r="29210" b="25400"/>
                <wp:wrapNone/>
                <wp:docPr id="7" name="Rounded Rectangle 7"/>
                <wp:cNvGraphicFramePr/>
                <a:graphic xmlns:a="http://schemas.openxmlformats.org/drawingml/2006/main">
                  <a:graphicData uri="http://schemas.microsoft.com/office/word/2010/wordprocessingShape">
                    <wps:wsp>
                      <wps:cNvSpPr/>
                      <wps:spPr>
                        <a:xfrm>
                          <a:off x="0" y="0"/>
                          <a:ext cx="5965546" cy="571500"/>
                        </a:xfrm>
                        <a:prstGeom prst="roundRect">
                          <a:avLst/>
                        </a:prstGeom>
                        <a:solidFill>
                          <a:schemeClr val="tx1">
                            <a:lumMod val="75000"/>
                            <a:lumOff val="25000"/>
                          </a:schemeClr>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959918" w14:textId="1645B499" w:rsidR="005D5CE0" w:rsidRPr="00643C17" w:rsidRDefault="005D5CE0" w:rsidP="00307C18">
                            <w:pPr>
                              <w:jc w:val="center"/>
                              <w:rPr>
                                <w:rFonts w:asciiTheme="minorHAnsi" w:hAnsiTheme="minorHAnsi" w:cstheme="minorHAnsi"/>
                                <w:b/>
                                <w:color w:val="FFFFFF" w:themeColor="background1"/>
                                <w:sz w:val="48"/>
                                <w:szCs w:val="48"/>
                              </w:rPr>
                            </w:pPr>
                            <w:r w:rsidRPr="00643C17">
                              <w:rPr>
                                <w:rFonts w:asciiTheme="minorHAnsi" w:hAnsiTheme="minorHAnsi" w:cstheme="minorHAnsi"/>
                                <w:b/>
                                <w:color w:val="FFFFFF" w:themeColor="background1"/>
                                <w:sz w:val="48"/>
                                <w:szCs w:val="48"/>
                              </w:rPr>
                              <w:t>Blast from the Past</w:t>
                            </w:r>
                          </w:p>
                          <w:p w14:paraId="381F0AA1" w14:textId="77777777" w:rsidR="005D5CE0" w:rsidRPr="00294DD5" w:rsidRDefault="005D5CE0" w:rsidP="00307C18">
                            <w:pPr>
                              <w:jc w:val="center"/>
                              <w:rPr>
                                <w:rFonts w:asciiTheme="minorHAnsi" w:hAnsiTheme="minorHAnsi" w:cstheme="minorHAnsi"/>
                                <w:b/>
                                <w:color w:val="FFFFFF" w:themeColor="background1"/>
                              </w:rPr>
                            </w:pPr>
                          </w:p>
                          <w:p w14:paraId="19E7A552" w14:textId="77777777" w:rsidR="005D5CE0" w:rsidRDefault="005D5CE0" w:rsidP="00307C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D68193" id="Rounded Rectangle 7" o:spid="_x0000_s1031" style="position:absolute;margin-left:0;margin-top:1pt;width:469.75pt;height: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" fillcolor="#404040 [2429]" strokecolor="#ffd966 [1943]" strokeweight="3pt">
                <v:stroke joinstyle="miter"/>
                <v:textbox>
                  <w:txbxContent>
                    <w:p w14:paraId="5A959918" w14:textId="1645B499" w:rsidR="005D5CE0" w:rsidRPr="00643C17" w:rsidRDefault="005D5CE0" w:rsidP="00307C18">
                      <w:pPr>
                        <w:jc w:val="center"/>
                        <w:rPr>
                          <w:rFonts w:asciiTheme="minorHAnsi" w:hAnsiTheme="minorHAnsi" w:cstheme="minorHAnsi"/>
                          <w:b/>
                          <w:color w:val="FFFFFF" w:themeColor="background1"/>
                          <w:sz w:val="48"/>
                          <w:szCs w:val="48"/>
                        </w:rPr>
                      </w:pPr>
                      <w:r w:rsidRPr="00643C17">
                        <w:rPr>
                          <w:rFonts w:asciiTheme="minorHAnsi" w:hAnsiTheme="minorHAnsi" w:cstheme="minorHAnsi"/>
                          <w:b/>
                          <w:color w:val="FFFFFF" w:themeColor="background1"/>
                          <w:sz w:val="48"/>
                          <w:szCs w:val="48"/>
                        </w:rPr>
                        <w:t>Blast from the Past</w:t>
                      </w:r>
                    </w:p>
                    <w:p w14:paraId="381F0AA1" w14:textId="77777777" w:rsidR="005D5CE0" w:rsidRPr="00294DD5" w:rsidRDefault="005D5CE0" w:rsidP="00307C18">
                      <w:pPr>
                        <w:jc w:val="center"/>
                        <w:rPr>
                          <w:rFonts w:asciiTheme="minorHAnsi" w:hAnsiTheme="minorHAnsi" w:cstheme="minorHAnsi"/>
                          <w:b/>
                          <w:color w:val="FFFFFF" w:themeColor="background1"/>
                        </w:rPr>
                      </w:pPr>
                    </w:p>
                    <w:p w14:paraId="19E7A552" w14:textId="77777777" w:rsidR="005D5CE0" w:rsidRDefault="005D5CE0" w:rsidP="00307C18">
                      <w:pPr>
                        <w:jc w:val="center"/>
                      </w:pPr>
                    </w:p>
                  </w:txbxContent>
                </v:textbox>
              </v:roundrect>
            </w:pict>
          </mc:Fallback>
        </mc:AlternateContent>
      </w:r>
    </w:p>
    <w:p w14:paraId="69059BDA" w14:textId="1DA2AD35" w:rsidR="00307C18" w:rsidRDefault="00307C18" w:rsidP="00D513D7"/>
    <w:p w14:paraId="7DBA65F1" w14:textId="5E4818B5" w:rsidR="00307C18" w:rsidRDefault="00307C18" w:rsidP="00D513D7"/>
    <w:p w14:paraId="74DAB833" w14:textId="486078D0" w:rsidR="00307C18" w:rsidRPr="00F70927" w:rsidRDefault="00307C18" w:rsidP="00D513D7">
      <w:pPr>
        <w:rPr>
          <w:rFonts w:asciiTheme="minorHAnsi" w:hAnsiTheme="minorHAnsi" w:cstheme="minorHAnsi"/>
        </w:rPr>
      </w:pPr>
    </w:p>
    <w:p w14:paraId="4B356F6D" w14:textId="6E080B2E" w:rsidR="00F26470" w:rsidRDefault="00307C18" w:rsidP="005B33A5">
      <w:pPr>
        <w:rPr>
          <w:rFonts w:asciiTheme="minorHAnsi" w:hAnsiTheme="minorHAnsi" w:cstheme="minorHAnsi"/>
          <w:i/>
          <w:iCs/>
          <w:noProof/>
          <w:sz w:val="22"/>
          <w:szCs w:val="22"/>
          <w:lang w:val="en"/>
        </w:rPr>
      </w:pPr>
      <w:r w:rsidRPr="00F70927">
        <w:rPr>
          <w:rFonts w:asciiTheme="minorHAnsi" w:hAnsiTheme="minorHAnsi" w:cstheme="minorHAnsi"/>
          <w:b/>
          <w:bCs/>
          <w:noProof/>
          <w:sz w:val="28"/>
          <w:szCs w:val="28"/>
        </w:rPr>
        <w:drawing>
          <wp:anchor distT="0" distB="0" distL="114300" distR="114300" simplePos="0" relativeHeight="251715584" behindDoc="1" locked="0" layoutInCell="1" allowOverlap="1" wp14:anchorId="68E4F66F" wp14:editId="55A79298">
            <wp:simplePos x="0" y="0"/>
            <wp:positionH relativeFrom="column">
              <wp:posOffset>4245610</wp:posOffset>
            </wp:positionH>
            <wp:positionV relativeFrom="paragraph">
              <wp:posOffset>29845</wp:posOffset>
            </wp:positionV>
            <wp:extent cx="1713230" cy="1647190"/>
            <wp:effectExtent l="0" t="0" r="1270" b="3810"/>
            <wp:wrapTight wrapText="bothSides">
              <wp:wrapPolygon edited="0">
                <wp:start x="0" y="0"/>
                <wp:lineTo x="0" y="21483"/>
                <wp:lineTo x="21456" y="21483"/>
                <wp:lineTo x="21456" y="0"/>
                <wp:lineTo x="0" y="0"/>
              </wp:wrapPolygon>
            </wp:wrapTight>
            <wp:docPr id="24" name="Picture 24" descr="A close 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st.jpg"/>
                    <pic:cNvPicPr/>
                  </pic:nvPicPr>
                  <pic:blipFill rotWithShape="1">
                    <a:blip r:embed="rId10">
                      <a:extLst>
                        <a:ext uri="{28A0092B-C50C-407E-A947-70E740481C1C}">
                          <a14:useLocalDpi xmlns:a14="http://schemas.microsoft.com/office/drawing/2010/main" val="0"/>
                        </a:ext>
                      </a:extLst>
                    </a:blip>
                    <a:srcRect l="7948" t="17221" r="15474" b="9119"/>
                    <a:stretch/>
                  </pic:blipFill>
                  <pic:spPr bwMode="auto">
                    <a:xfrm>
                      <a:off x="0" y="0"/>
                      <a:ext cx="1713230" cy="1647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0927">
        <w:rPr>
          <w:rFonts w:asciiTheme="minorHAnsi" w:hAnsiTheme="minorHAnsi" w:cstheme="minorHAnsi"/>
          <w:i/>
          <w:iCs/>
          <w:sz w:val="22"/>
          <w:szCs w:val="22"/>
          <w:lang w:val="en"/>
        </w:rPr>
        <w:t xml:space="preserve">Blast from the Past is a selection of previous BIG Ideas articles that you may </w:t>
      </w:r>
      <w:r w:rsidRPr="00067DCC">
        <w:rPr>
          <w:rFonts w:asciiTheme="minorHAnsi" w:hAnsiTheme="minorHAnsi" w:cstheme="minorHAnsi"/>
          <w:i/>
          <w:iCs/>
          <w:sz w:val="22"/>
          <w:szCs w:val="22"/>
          <w:lang w:val="en"/>
        </w:rPr>
        <w:t>not have read, or if you did, may have forgotten how helpful and insightful (i.e. brilliantly written) they were</w:t>
      </w:r>
      <w:r w:rsidR="008B4B1C" w:rsidRPr="00067DCC">
        <w:rPr>
          <w:rFonts w:asciiTheme="minorHAnsi" w:hAnsiTheme="minorHAnsi" w:cstheme="minorHAnsi"/>
          <w:i/>
          <w:iCs/>
          <w:sz w:val="22"/>
          <w:szCs w:val="22"/>
          <w:lang w:val="en"/>
        </w:rPr>
        <w:t>.</w:t>
      </w:r>
      <w:r w:rsidRPr="00067DCC">
        <w:rPr>
          <w:rFonts w:asciiTheme="minorHAnsi" w:hAnsiTheme="minorHAnsi" w:cstheme="minorHAnsi"/>
          <w:i/>
          <w:iCs/>
          <w:noProof/>
          <w:sz w:val="22"/>
          <w:szCs w:val="22"/>
          <w:lang w:val="en"/>
        </w:rPr>
        <w:t xml:space="preserve"> This article is </w:t>
      </w:r>
      <w:r w:rsidRPr="00015288">
        <w:rPr>
          <w:rFonts w:asciiTheme="minorHAnsi" w:hAnsiTheme="minorHAnsi" w:cstheme="minorHAnsi"/>
          <w:i/>
          <w:iCs/>
          <w:noProof/>
          <w:sz w:val="22"/>
          <w:szCs w:val="22"/>
          <w:lang w:val="en"/>
        </w:rPr>
        <w:t xml:space="preserve">from </w:t>
      </w:r>
      <w:r w:rsidR="00EC242F" w:rsidRPr="00015288">
        <w:rPr>
          <w:rFonts w:asciiTheme="minorHAnsi" w:hAnsiTheme="minorHAnsi" w:cstheme="minorHAnsi"/>
          <w:i/>
          <w:iCs/>
          <w:noProof/>
          <w:sz w:val="22"/>
          <w:szCs w:val="22"/>
          <w:lang w:val="en"/>
        </w:rPr>
        <w:t>201</w:t>
      </w:r>
      <w:r w:rsidR="004A501A" w:rsidRPr="00015288">
        <w:rPr>
          <w:rFonts w:asciiTheme="minorHAnsi" w:hAnsiTheme="minorHAnsi" w:cstheme="minorHAnsi"/>
          <w:i/>
          <w:iCs/>
          <w:noProof/>
          <w:sz w:val="22"/>
          <w:szCs w:val="22"/>
          <w:lang w:val="en"/>
        </w:rPr>
        <w:t>6</w:t>
      </w:r>
      <w:r w:rsidR="00EC242F" w:rsidRPr="00015288">
        <w:rPr>
          <w:rFonts w:asciiTheme="minorHAnsi" w:hAnsiTheme="minorHAnsi" w:cstheme="minorHAnsi"/>
          <w:i/>
          <w:iCs/>
          <w:noProof/>
          <w:sz w:val="22"/>
          <w:szCs w:val="22"/>
          <w:lang w:val="en"/>
        </w:rPr>
        <w:t>.</w:t>
      </w:r>
      <w:r w:rsidR="00F26470">
        <w:rPr>
          <w:rFonts w:asciiTheme="minorHAnsi" w:hAnsiTheme="minorHAnsi" w:cstheme="minorHAnsi"/>
          <w:i/>
          <w:iCs/>
          <w:noProof/>
          <w:sz w:val="22"/>
          <w:szCs w:val="22"/>
          <w:lang w:val="en"/>
        </w:rPr>
        <w:t xml:space="preserve"> </w:t>
      </w:r>
    </w:p>
    <w:p w14:paraId="0256C753" w14:textId="7D4B0F10" w:rsidR="00EC242F" w:rsidRDefault="00F26470" w:rsidP="005B33A5">
      <w:pPr>
        <w:rPr>
          <w:rFonts w:asciiTheme="minorHAnsi" w:hAnsiTheme="minorHAnsi" w:cstheme="minorHAnsi"/>
          <w:i/>
          <w:iCs/>
          <w:noProof/>
          <w:sz w:val="22"/>
          <w:szCs w:val="22"/>
          <w:lang w:val="en"/>
        </w:rPr>
      </w:pPr>
      <w:r w:rsidRPr="002C6BD6">
        <w:rPr>
          <w:rFonts w:asciiTheme="minorHAnsi" w:hAnsiTheme="minorHAnsi" w:cstheme="minorHAnsi"/>
          <w:i/>
          <w:iCs/>
          <w:noProof/>
          <w:sz w:val="22"/>
          <w:szCs w:val="22"/>
          <w:lang w:val="en"/>
        </w:rPr>
        <w:t xml:space="preserve"> </w:t>
      </w:r>
    </w:p>
    <w:p w14:paraId="438DDC16" w14:textId="77777777" w:rsidR="002C6BD6" w:rsidRPr="002C6BD6" w:rsidRDefault="002C6BD6" w:rsidP="005B33A5">
      <w:pPr>
        <w:rPr>
          <w:rFonts w:asciiTheme="minorHAnsi" w:hAnsiTheme="minorHAnsi" w:cstheme="minorHAnsi"/>
          <w:i/>
          <w:iCs/>
          <w:noProof/>
          <w:sz w:val="22"/>
          <w:szCs w:val="22"/>
          <w:lang w:val="en"/>
        </w:rPr>
      </w:pPr>
    </w:p>
    <w:p w14:paraId="5D8FAA83" w14:textId="77777777" w:rsidR="00E3459A" w:rsidRPr="00607FD8" w:rsidRDefault="00E3459A" w:rsidP="00E3459A">
      <w:pPr>
        <w:rPr>
          <w:rFonts w:asciiTheme="minorHAnsi" w:hAnsiTheme="minorHAnsi" w:cstheme="minorHAnsi"/>
          <w:b/>
          <w:sz w:val="28"/>
          <w:szCs w:val="28"/>
        </w:rPr>
      </w:pPr>
      <w:r w:rsidRPr="00607FD8">
        <w:rPr>
          <w:rFonts w:asciiTheme="minorHAnsi" w:hAnsiTheme="minorHAnsi" w:cstheme="minorHAnsi"/>
          <w:b/>
          <w:sz w:val="28"/>
          <w:szCs w:val="28"/>
        </w:rPr>
        <w:t xml:space="preserve">Be clear on the role of Executive Committees </w:t>
      </w:r>
    </w:p>
    <w:p w14:paraId="6B8D3E8D" w14:textId="77777777" w:rsidR="00E3459A" w:rsidRPr="00363309" w:rsidRDefault="00E3459A" w:rsidP="00E3459A">
      <w:pPr>
        <w:rPr>
          <w:rFonts w:asciiTheme="minorHAnsi" w:hAnsiTheme="minorHAnsi" w:cstheme="minorHAnsi"/>
          <w:b/>
          <w:sz w:val="22"/>
          <w:szCs w:val="22"/>
        </w:rPr>
      </w:pPr>
    </w:p>
    <w:p w14:paraId="48CDBFEE" w14:textId="4DAF1A1D" w:rsidR="00E3459A" w:rsidRPr="00363309" w:rsidRDefault="00E3459A" w:rsidP="00E3459A">
      <w:pPr>
        <w:autoSpaceDE w:val="0"/>
        <w:autoSpaceDN w:val="0"/>
        <w:adjustRightInd w:val="0"/>
        <w:rPr>
          <w:rFonts w:asciiTheme="minorHAnsi" w:hAnsiTheme="minorHAnsi" w:cstheme="minorHAnsi"/>
          <w:bCs/>
          <w:iCs/>
          <w:sz w:val="22"/>
          <w:szCs w:val="22"/>
        </w:rPr>
      </w:pPr>
      <w:r w:rsidRPr="00363309">
        <w:rPr>
          <w:rFonts w:asciiTheme="minorHAnsi" w:hAnsiTheme="minorHAnsi" w:cstheme="minorHAnsi"/>
          <w:bCs/>
          <w:iCs/>
          <w:sz w:val="22"/>
          <w:szCs w:val="22"/>
        </w:rPr>
        <w:t xml:space="preserve">Contrary to popular belief, there is no law that says you must have committees. But most non-profit Boards decide they need committees to help them fulfill their obligations. </w:t>
      </w:r>
    </w:p>
    <w:p w14:paraId="00CFF265" w14:textId="77777777" w:rsidR="00363309" w:rsidRPr="00363309" w:rsidRDefault="00363309" w:rsidP="00E3459A">
      <w:pPr>
        <w:autoSpaceDE w:val="0"/>
        <w:autoSpaceDN w:val="0"/>
        <w:adjustRightInd w:val="0"/>
        <w:rPr>
          <w:rFonts w:asciiTheme="minorHAnsi" w:hAnsiTheme="minorHAnsi" w:cstheme="minorHAnsi"/>
          <w:bCs/>
          <w:iCs/>
          <w:sz w:val="22"/>
          <w:szCs w:val="22"/>
        </w:rPr>
      </w:pPr>
    </w:p>
    <w:p w14:paraId="1848D7A5" w14:textId="77777777" w:rsidR="00E3459A" w:rsidRPr="00363309" w:rsidRDefault="00E3459A" w:rsidP="00E3459A">
      <w:pPr>
        <w:autoSpaceDE w:val="0"/>
        <w:autoSpaceDN w:val="0"/>
        <w:adjustRightInd w:val="0"/>
        <w:rPr>
          <w:rFonts w:asciiTheme="minorHAnsi" w:hAnsiTheme="minorHAnsi" w:cstheme="minorHAnsi"/>
          <w:bCs/>
          <w:iCs/>
          <w:sz w:val="22"/>
          <w:szCs w:val="22"/>
        </w:rPr>
      </w:pPr>
      <w:r w:rsidRPr="00363309">
        <w:rPr>
          <w:rFonts w:asciiTheme="minorHAnsi" w:hAnsiTheme="minorHAnsi" w:cstheme="minorHAnsi"/>
          <w:bCs/>
          <w:iCs/>
          <w:sz w:val="22"/>
          <w:szCs w:val="22"/>
        </w:rPr>
        <w:t>Executive Committees are a special breed, because in many organizations they fulfil duties that otherwise would fall to the full Board. Executive Committees can be stand-ins for the Board during periods when the Board is not available, like summer and Christmas. They can deal with sensitive, confidential issues. They can provide leadership in terms of setting meeting agendas or suggesting action the Board should take on pressing matters. They can spearhead planning.</w:t>
      </w:r>
    </w:p>
    <w:p w14:paraId="3D8581AD" w14:textId="77777777" w:rsidR="00E3459A" w:rsidRPr="00363309" w:rsidRDefault="00E3459A" w:rsidP="00E3459A">
      <w:pPr>
        <w:autoSpaceDE w:val="0"/>
        <w:autoSpaceDN w:val="0"/>
        <w:adjustRightInd w:val="0"/>
        <w:rPr>
          <w:rFonts w:asciiTheme="minorHAnsi" w:hAnsiTheme="minorHAnsi" w:cstheme="minorHAnsi"/>
          <w:bCs/>
          <w:iCs/>
          <w:sz w:val="22"/>
          <w:szCs w:val="22"/>
        </w:rPr>
      </w:pPr>
    </w:p>
    <w:p w14:paraId="45CC8E2F" w14:textId="63B4F4D6" w:rsidR="00E3459A" w:rsidRPr="00363309" w:rsidRDefault="00E3459A" w:rsidP="00E3459A">
      <w:pPr>
        <w:autoSpaceDE w:val="0"/>
        <w:autoSpaceDN w:val="0"/>
        <w:adjustRightInd w:val="0"/>
        <w:rPr>
          <w:rFonts w:asciiTheme="minorHAnsi" w:hAnsiTheme="minorHAnsi" w:cstheme="minorHAnsi"/>
          <w:bCs/>
          <w:iCs/>
          <w:sz w:val="22"/>
          <w:szCs w:val="22"/>
        </w:rPr>
      </w:pPr>
      <w:r w:rsidRPr="00363309">
        <w:rPr>
          <w:rFonts w:asciiTheme="minorHAnsi" w:hAnsiTheme="minorHAnsi" w:cstheme="minorHAnsi"/>
          <w:bCs/>
          <w:iCs/>
          <w:sz w:val="22"/>
          <w:szCs w:val="22"/>
        </w:rPr>
        <w:t>Executive Committees are usually small, made up of the Chair/President, Vice-Chair/Vice-President and Treasurer. And most organizations that have them</w:t>
      </w:r>
      <w:r w:rsidR="004F2DF2">
        <w:rPr>
          <w:rFonts w:asciiTheme="minorHAnsi" w:hAnsiTheme="minorHAnsi" w:cstheme="minorHAnsi"/>
          <w:bCs/>
          <w:iCs/>
          <w:sz w:val="22"/>
          <w:szCs w:val="22"/>
        </w:rPr>
        <w:t>,</w:t>
      </w:r>
      <w:r w:rsidRPr="00363309">
        <w:rPr>
          <w:rFonts w:asciiTheme="minorHAnsi" w:hAnsiTheme="minorHAnsi" w:cstheme="minorHAnsi"/>
          <w:bCs/>
          <w:iCs/>
          <w:sz w:val="22"/>
          <w:szCs w:val="22"/>
        </w:rPr>
        <w:t xml:space="preserve"> find Executive Committees to be useful, while respecting the role of the full Board.</w:t>
      </w:r>
    </w:p>
    <w:p w14:paraId="53776DBA" w14:textId="77777777" w:rsidR="00E3459A" w:rsidRPr="00363309" w:rsidRDefault="00E3459A" w:rsidP="00E3459A">
      <w:pPr>
        <w:autoSpaceDE w:val="0"/>
        <w:autoSpaceDN w:val="0"/>
        <w:adjustRightInd w:val="0"/>
        <w:rPr>
          <w:rFonts w:asciiTheme="minorHAnsi" w:hAnsiTheme="minorHAnsi" w:cstheme="minorHAnsi"/>
          <w:bCs/>
          <w:iCs/>
          <w:sz w:val="22"/>
          <w:szCs w:val="22"/>
        </w:rPr>
      </w:pPr>
    </w:p>
    <w:p w14:paraId="27B94B71" w14:textId="61AF53BA" w:rsidR="00E3459A" w:rsidRPr="00363309" w:rsidRDefault="00E3459A" w:rsidP="00E3459A">
      <w:pPr>
        <w:autoSpaceDE w:val="0"/>
        <w:autoSpaceDN w:val="0"/>
        <w:adjustRightInd w:val="0"/>
        <w:rPr>
          <w:rFonts w:asciiTheme="minorHAnsi" w:hAnsiTheme="minorHAnsi" w:cstheme="minorHAnsi"/>
          <w:bCs/>
          <w:iCs/>
          <w:sz w:val="22"/>
          <w:szCs w:val="22"/>
        </w:rPr>
      </w:pPr>
      <w:r w:rsidRPr="00363309">
        <w:rPr>
          <w:rFonts w:asciiTheme="minorHAnsi" w:hAnsiTheme="minorHAnsi" w:cstheme="minorHAnsi"/>
          <w:bCs/>
          <w:iCs/>
          <w:sz w:val="22"/>
          <w:szCs w:val="22"/>
        </w:rPr>
        <w:lastRenderedPageBreak/>
        <w:t xml:space="preserve">But problems can arise. My favourite story about Executive Committees involves an Ontario art gallery. According to newspaper reports, it was facing financial problems and the possible sale of part of its collection to make up the shortfall. This produced conflict between some members of the Board and management. Without advising the full Board, the Executive Committee put the Executive Director on paid leave. As part of its public pronouncement, a spokesperson noted that “Board members were fully informed from Day 2”. </w:t>
      </w:r>
      <w:r w:rsidR="004F2DF2">
        <w:rPr>
          <w:rFonts w:asciiTheme="minorHAnsi" w:hAnsiTheme="minorHAnsi" w:cstheme="minorHAnsi"/>
          <w:bCs/>
          <w:iCs/>
          <w:sz w:val="22"/>
          <w:szCs w:val="22"/>
        </w:rPr>
        <w:t xml:space="preserve">As you might expect, </w:t>
      </w:r>
      <w:r w:rsidRPr="00363309">
        <w:rPr>
          <w:rFonts w:asciiTheme="minorHAnsi" w:hAnsiTheme="minorHAnsi" w:cstheme="minorHAnsi"/>
          <w:bCs/>
          <w:iCs/>
          <w:sz w:val="22"/>
          <w:szCs w:val="22"/>
        </w:rPr>
        <w:t>Day 2 was one day too many for five Board members, who resigned in protest over the Executive Committee’s action.</w:t>
      </w:r>
    </w:p>
    <w:p w14:paraId="0A9003D9" w14:textId="77777777" w:rsidR="00E3459A" w:rsidRPr="00363309" w:rsidRDefault="00E3459A" w:rsidP="00E3459A">
      <w:pPr>
        <w:autoSpaceDE w:val="0"/>
        <w:autoSpaceDN w:val="0"/>
        <w:adjustRightInd w:val="0"/>
        <w:rPr>
          <w:rFonts w:asciiTheme="minorHAnsi" w:hAnsiTheme="minorHAnsi" w:cstheme="minorHAnsi"/>
          <w:bCs/>
          <w:iCs/>
          <w:sz w:val="22"/>
          <w:szCs w:val="22"/>
        </w:rPr>
      </w:pPr>
    </w:p>
    <w:p w14:paraId="51F04E7C" w14:textId="5CB3B081" w:rsidR="00E3459A" w:rsidRPr="00363309" w:rsidRDefault="00E3459A" w:rsidP="00E3459A">
      <w:pPr>
        <w:autoSpaceDE w:val="0"/>
        <w:autoSpaceDN w:val="0"/>
        <w:adjustRightInd w:val="0"/>
        <w:rPr>
          <w:rFonts w:asciiTheme="minorHAnsi" w:hAnsiTheme="minorHAnsi" w:cstheme="minorHAnsi"/>
          <w:bCs/>
          <w:iCs/>
          <w:sz w:val="22"/>
          <w:szCs w:val="22"/>
        </w:rPr>
      </w:pPr>
      <w:r w:rsidRPr="00363309">
        <w:rPr>
          <w:rFonts w:asciiTheme="minorHAnsi" w:hAnsiTheme="minorHAnsi" w:cstheme="minorHAnsi"/>
          <w:bCs/>
          <w:iCs/>
          <w:sz w:val="22"/>
          <w:szCs w:val="22"/>
        </w:rPr>
        <w:t xml:space="preserve">Which brings us to the heart of the matter. By legislation, Boards of Directors are required to assume overall responsibility for the organization, and to deal with all issues. They do this as a whole, not by committee. Boards are the ultimate democratic institution in that regard. Any power that is delegated to an Executive Committee, without requiring that decisions of the Executive Committee that bind the corporation </w:t>
      </w:r>
      <w:r w:rsidR="00ED6C28">
        <w:rPr>
          <w:rFonts w:asciiTheme="minorHAnsi" w:hAnsiTheme="minorHAnsi" w:cstheme="minorHAnsi"/>
          <w:bCs/>
          <w:iCs/>
          <w:sz w:val="22"/>
          <w:szCs w:val="22"/>
        </w:rPr>
        <w:t xml:space="preserve">to </w:t>
      </w:r>
      <w:r w:rsidRPr="00363309">
        <w:rPr>
          <w:rFonts w:asciiTheme="minorHAnsi" w:hAnsiTheme="minorHAnsi" w:cstheme="minorHAnsi"/>
          <w:bCs/>
          <w:iCs/>
          <w:sz w:val="22"/>
          <w:szCs w:val="22"/>
        </w:rPr>
        <w:t xml:space="preserve">come back to the Board for approval, before being undertaken, erodes the authority of the Board.  </w:t>
      </w:r>
    </w:p>
    <w:p w14:paraId="0AFFBCCC" w14:textId="77777777" w:rsidR="00E3459A" w:rsidRPr="00363309" w:rsidRDefault="00E3459A" w:rsidP="00E3459A">
      <w:pPr>
        <w:autoSpaceDE w:val="0"/>
        <w:autoSpaceDN w:val="0"/>
        <w:adjustRightInd w:val="0"/>
        <w:rPr>
          <w:rFonts w:asciiTheme="minorHAnsi" w:hAnsiTheme="minorHAnsi" w:cstheme="minorHAnsi"/>
          <w:bCs/>
          <w:iCs/>
          <w:sz w:val="22"/>
          <w:szCs w:val="22"/>
        </w:rPr>
      </w:pPr>
    </w:p>
    <w:p w14:paraId="0FFA981B" w14:textId="77777777" w:rsidR="00E3459A" w:rsidRPr="00363309" w:rsidRDefault="00E3459A" w:rsidP="00E3459A">
      <w:pPr>
        <w:autoSpaceDE w:val="0"/>
        <w:autoSpaceDN w:val="0"/>
        <w:adjustRightInd w:val="0"/>
        <w:rPr>
          <w:rFonts w:asciiTheme="minorHAnsi" w:hAnsiTheme="minorHAnsi" w:cstheme="minorHAnsi"/>
          <w:bCs/>
          <w:iCs/>
          <w:sz w:val="22"/>
          <w:szCs w:val="22"/>
        </w:rPr>
      </w:pPr>
      <w:r w:rsidRPr="00363309">
        <w:rPr>
          <w:rFonts w:asciiTheme="minorHAnsi" w:hAnsiTheme="minorHAnsi" w:cstheme="minorHAnsi"/>
          <w:bCs/>
          <w:iCs/>
          <w:sz w:val="22"/>
          <w:szCs w:val="22"/>
        </w:rPr>
        <w:t xml:space="preserve">Using the art gallery as an example, the Executive Committee assumed the power of sanctioning the Executive Director. Whether it had the authority to do so is not addressed in the newspaper report, but appears questionable, given the resignations of the five Board members. </w:t>
      </w:r>
    </w:p>
    <w:p w14:paraId="1BAA0DEA" w14:textId="77777777" w:rsidR="00E3459A" w:rsidRPr="00363309" w:rsidRDefault="00E3459A" w:rsidP="00E3459A">
      <w:pPr>
        <w:autoSpaceDE w:val="0"/>
        <w:autoSpaceDN w:val="0"/>
        <w:adjustRightInd w:val="0"/>
        <w:rPr>
          <w:rFonts w:asciiTheme="minorHAnsi" w:hAnsiTheme="minorHAnsi" w:cstheme="minorHAnsi"/>
          <w:bCs/>
          <w:iCs/>
          <w:sz w:val="22"/>
          <w:szCs w:val="22"/>
        </w:rPr>
      </w:pPr>
    </w:p>
    <w:p w14:paraId="65E49622" w14:textId="28A8E830" w:rsidR="00E3459A" w:rsidRPr="00363309" w:rsidRDefault="00E3459A" w:rsidP="00E3459A">
      <w:pPr>
        <w:autoSpaceDE w:val="0"/>
        <w:autoSpaceDN w:val="0"/>
        <w:adjustRightInd w:val="0"/>
        <w:rPr>
          <w:rFonts w:asciiTheme="minorHAnsi" w:hAnsiTheme="minorHAnsi" w:cstheme="minorHAnsi"/>
          <w:bCs/>
          <w:iCs/>
          <w:sz w:val="22"/>
          <w:szCs w:val="22"/>
        </w:rPr>
      </w:pPr>
      <w:r w:rsidRPr="00363309">
        <w:rPr>
          <w:rFonts w:asciiTheme="minorHAnsi" w:hAnsiTheme="minorHAnsi" w:cstheme="minorHAnsi"/>
          <w:bCs/>
          <w:iCs/>
          <w:sz w:val="22"/>
          <w:szCs w:val="22"/>
        </w:rPr>
        <w:t>In my experience, where Executive Committees do exist, the extent of their authority to make decisions for the Board and to act on behalf of the Board is not clearly defined in writing. Often there is also little or no understanding among Board members that they are giving up part of their authority to this body.</w:t>
      </w:r>
      <w:r w:rsidR="00ED6C28">
        <w:rPr>
          <w:rFonts w:asciiTheme="minorHAnsi" w:hAnsiTheme="minorHAnsi" w:cstheme="minorHAnsi"/>
          <w:bCs/>
          <w:iCs/>
          <w:sz w:val="22"/>
          <w:szCs w:val="22"/>
        </w:rPr>
        <w:t xml:space="preserve"> </w:t>
      </w:r>
      <w:r w:rsidR="005F708A">
        <w:rPr>
          <w:rFonts w:asciiTheme="minorHAnsi" w:hAnsiTheme="minorHAnsi" w:cstheme="minorHAnsi"/>
          <w:bCs/>
          <w:iCs/>
          <w:sz w:val="22"/>
          <w:szCs w:val="22"/>
        </w:rPr>
        <w:t xml:space="preserve">Executive Committees </w:t>
      </w:r>
      <w:r w:rsidR="00ED6C28">
        <w:rPr>
          <w:rFonts w:asciiTheme="minorHAnsi" w:hAnsiTheme="minorHAnsi" w:cstheme="minorHAnsi"/>
          <w:bCs/>
          <w:iCs/>
          <w:sz w:val="22"/>
          <w:szCs w:val="22"/>
        </w:rPr>
        <w:t>can also create a “</w:t>
      </w:r>
      <w:r w:rsidR="00BD58A6">
        <w:rPr>
          <w:rFonts w:asciiTheme="minorHAnsi" w:hAnsiTheme="minorHAnsi" w:cstheme="minorHAnsi"/>
          <w:bCs/>
          <w:iCs/>
          <w:sz w:val="22"/>
          <w:szCs w:val="22"/>
        </w:rPr>
        <w:t xml:space="preserve">insider/outsider” environment where </w:t>
      </w:r>
      <w:r w:rsidR="00ED6C28">
        <w:rPr>
          <w:rFonts w:asciiTheme="minorHAnsi" w:hAnsiTheme="minorHAnsi" w:cstheme="minorHAnsi"/>
          <w:bCs/>
          <w:iCs/>
          <w:sz w:val="22"/>
          <w:szCs w:val="22"/>
        </w:rPr>
        <w:t xml:space="preserve">the Executive Committee members are seen to </w:t>
      </w:r>
      <w:r w:rsidR="00BD58A6">
        <w:rPr>
          <w:rFonts w:asciiTheme="minorHAnsi" w:hAnsiTheme="minorHAnsi" w:cstheme="minorHAnsi"/>
          <w:bCs/>
          <w:iCs/>
          <w:sz w:val="22"/>
          <w:szCs w:val="22"/>
        </w:rPr>
        <w:t>be the real decision-makers and everyone else is expected to nod their heads in approval.</w:t>
      </w:r>
    </w:p>
    <w:p w14:paraId="0D60852D" w14:textId="77777777" w:rsidR="00E3459A" w:rsidRPr="00363309" w:rsidRDefault="00E3459A" w:rsidP="00E3459A">
      <w:pPr>
        <w:autoSpaceDE w:val="0"/>
        <w:autoSpaceDN w:val="0"/>
        <w:adjustRightInd w:val="0"/>
        <w:rPr>
          <w:rFonts w:asciiTheme="minorHAnsi" w:hAnsiTheme="minorHAnsi" w:cstheme="minorHAnsi"/>
          <w:bCs/>
          <w:iCs/>
          <w:sz w:val="22"/>
          <w:szCs w:val="22"/>
        </w:rPr>
      </w:pPr>
    </w:p>
    <w:p w14:paraId="4AE1B543" w14:textId="6A25119C" w:rsidR="00E3459A" w:rsidRPr="00363309" w:rsidRDefault="00E3459A" w:rsidP="00E3459A">
      <w:pPr>
        <w:autoSpaceDE w:val="0"/>
        <w:autoSpaceDN w:val="0"/>
        <w:adjustRightInd w:val="0"/>
        <w:rPr>
          <w:rFonts w:asciiTheme="minorHAnsi" w:hAnsiTheme="minorHAnsi" w:cstheme="minorHAnsi"/>
          <w:bCs/>
          <w:iCs/>
          <w:sz w:val="22"/>
          <w:szCs w:val="22"/>
        </w:rPr>
      </w:pPr>
      <w:r w:rsidRPr="00363309">
        <w:rPr>
          <w:rFonts w:asciiTheme="minorHAnsi" w:hAnsiTheme="minorHAnsi" w:cstheme="minorHAnsi"/>
          <w:bCs/>
          <w:iCs/>
          <w:sz w:val="22"/>
          <w:szCs w:val="22"/>
        </w:rPr>
        <w:t xml:space="preserve">My BIG Idea for this week is for organizations that have Executive Committees is to review the reasons why the Executive Committee exists, its powers to act on behalf of the Board and its responsibilities related to informing the Board of its actions, both before undertaking those actions and afterwards. Ensure there is clarity regarding these issues and that everything is confirmed in writing. Then decide if you still need one, and if so under what circumstances. Be particularly attentive to any authority granted to the Executive Committee to make decisions that bind the organization independent of the </w:t>
      </w:r>
      <w:r w:rsidR="005F708A">
        <w:rPr>
          <w:rFonts w:asciiTheme="minorHAnsi" w:hAnsiTheme="minorHAnsi" w:cstheme="minorHAnsi"/>
          <w:bCs/>
          <w:iCs/>
          <w:sz w:val="22"/>
          <w:szCs w:val="22"/>
        </w:rPr>
        <w:t xml:space="preserve">whole </w:t>
      </w:r>
      <w:r w:rsidRPr="00363309">
        <w:rPr>
          <w:rFonts w:asciiTheme="minorHAnsi" w:hAnsiTheme="minorHAnsi" w:cstheme="minorHAnsi"/>
          <w:bCs/>
          <w:iCs/>
          <w:sz w:val="22"/>
          <w:szCs w:val="22"/>
        </w:rPr>
        <w:t>Board. For those of you that don’t have an Executive Committee, think hard before instituting one. Most non-profit Boards are small - in the range of nine to twelve members - so convening meetings and making decisions should be relatively straightforward</w:t>
      </w:r>
      <w:r w:rsidR="00BD58A6">
        <w:rPr>
          <w:rFonts w:asciiTheme="minorHAnsi" w:hAnsiTheme="minorHAnsi" w:cstheme="minorHAnsi"/>
          <w:bCs/>
          <w:iCs/>
          <w:sz w:val="22"/>
          <w:szCs w:val="22"/>
        </w:rPr>
        <w:t>, especially in the world of Zoom</w:t>
      </w:r>
      <w:r w:rsidRPr="00363309">
        <w:rPr>
          <w:rFonts w:asciiTheme="minorHAnsi" w:hAnsiTheme="minorHAnsi" w:cstheme="minorHAnsi"/>
          <w:bCs/>
          <w:iCs/>
          <w:sz w:val="22"/>
          <w:szCs w:val="22"/>
        </w:rPr>
        <w:t>. Ensure you are convinced you need one before taking this important step.</w:t>
      </w:r>
    </w:p>
    <w:p w14:paraId="4FF3A1BB" w14:textId="77777777" w:rsidR="00E3459A" w:rsidRPr="00363309" w:rsidRDefault="00E3459A" w:rsidP="00E3459A">
      <w:pPr>
        <w:autoSpaceDE w:val="0"/>
        <w:autoSpaceDN w:val="0"/>
        <w:adjustRightInd w:val="0"/>
        <w:rPr>
          <w:rFonts w:asciiTheme="minorHAnsi" w:hAnsiTheme="minorHAnsi" w:cstheme="minorHAnsi"/>
          <w:bCs/>
          <w:iCs/>
          <w:sz w:val="22"/>
          <w:szCs w:val="22"/>
        </w:rPr>
      </w:pPr>
    </w:p>
    <w:p w14:paraId="17BFEC9C" w14:textId="77777777" w:rsidR="005F708A" w:rsidRDefault="005F708A" w:rsidP="00650D82">
      <w:pPr>
        <w:autoSpaceDE w:val="0"/>
        <w:autoSpaceDN w:val="0"/>
        <w:adjustRightInd w:val="0"/>
        <w:rPr>
          <w:rFonts w:asciiTheme="minorHAnsi" w:hAnsiTheme="minorHAnsi" w:cstheme="minorHAnsi"/>
          <w:color w:val="333333"/>
          <w:sz w:val="22"/>
          <w:szCs w:val="22"/>
        </w:rPr>
      </w:pPr>
    </w:p>
    <w:p w14:paraId="176929FF" w14:textId="77777777" w:rsidR="004F2DF2" w:rsidRDefault="004F2DF2" w:rsidP="00650D82">
      <w:pPr>
        <w:autoSpaceDE w:val="0"/>
        <w:autoSpaceDN w:val="0"/>
        <w:adjustRightInd w:val="0"/>
        <w:rPr>
          <w:rFonts w:asciiTheme="minorHAnsi" w:hAnsiTheme="minorHAnsi" w:cstheme="minorHAnsi"/>
          <w:color w:val="333333"/>
          <w:sz w:val="22"/>
          <w:szCs w:val="22"/>
        </w:rPr>
      </w:pPr>
    </w:p>
    <w:p w14:paraId="36FCD60A" w14:textId="3EE7C496" w:rsidR="00C4327F" w:rsidRDefault="00643C17" w:rsidP="0098355C">
      <w:pPr>
        <w:rPr>
          <w:rFonts w:asciiTheme="minorHAnsi" w:hAnsiTheme="minorHAnsi" w:cstheme="minorHAnsi"/>
          <w:color w:val="000000" w:themeColor="text1"/>
        </w:rPr>
      </w:pPr>
      <w:r>
        <w:rPr>
          <w:rFonts w:asciiTheme="minorHAnsi" w:hAnsiTheme="minorHAnsi" w:cstheme="minorHAnsi"/>
          <w:b/>
          <w:noProof/>
          <w:color w:val="000000" w:themeColor="text1"/>
          <w:sz w:val="36"/>
          <w:szCs w:val="36"/>
        </w:rPr>
        <mc:AlternateContent>
          <mc:Choice Requires="wps">
            <w:drawing>
              <wp:anchor distT="0" distB="0" distL="114300" distR="114300" simplePos="0" relativeHeight="251673600" behindDoc="0" locked="0" layoutInCell="1" allowOverlap="1" wp14:anchorId="3F02A0A7" wp14:editId="7D126BB0">
                <wp:simplePos x="0" y="0"/>
                <wp:positionH relativeFrom="column">
                  <wp:posOffset>-15412</wp:posOffset>
                </wp:positionH>
                <wp:positionV relativeFrom="paragraph">
                  <wp:posOffset>57785</wp:posOffset>
                </wp:positionV>
                <wp:extent cx="5965190" cy="571500"/>
                <wp:effectExtent l="12700" t="12700" r="29210" b="25400"/>
                <wp:wrapNone/>
                <wp:docPr id="12" name="Rounded Rectangle 12"/>
                <wp:cNvGraphicFramePr/>
                <a:graphic xmlns:a="http://schemas.openxmlformats.org/drawingml/2006/main">
                  <a:graphicData uri="http://schemas.microsoft.com/office/word/2010/wordprocessingShape">
                    <wps:wsp>
                      <wps:cNvSpPr/>
                      <wps:spPr>
                        <a:xfrm>
                          <a:off x="0" y="0"/>
                          <a:ext cx="5965190" cy="571500"/>
                        </a:xfrm>
                        <a:prstGeom prst="roundRect">
                          <a:avLst/>
                        </a:prstGeom>
                        <a:solidFill>
                          <a:schemeClr val="tx1">
                            <a:lumMod val="75000"/>
                            <a:lumOff val="25000"/>
                          </a:schemeClr>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1B2875" w14:textId="30387443" w:rsidR="005D5CE0" w:rsidRPr="00643C17" w:rsidRDefault="005D5CE0" w:rsidP="00294DD5">
                            <w:pPr>
                              <w:jc w:val="center"/>
                              <w:rPr>
                                <w:rFonts w:asciiTheme="minorHAnsi" w:hAnsiTheme="minorHAnsi" w:cstheme="minorHAnsi"/>
                                <w:b/>
                                <w:color w:val="FFFFFF" w:themeColor="background1"/>
                                <w:sz w:val="48"/>
                                <w:szCs w:val="48"/>
                              </w:rPr>
                            </w:pPr>
                            <w:r w:rsidRPr="00643C17">
                              <w:rPr>
                                <w:rFonts w:asciiTheme="minorHAnsi" w:hAnsiTheme="minorHAnsi" w:cstheme="minorHAnsi"/>
                                <w:b/>
                                <w:color w:val="FFFFFF" w:themeColor="background1"/>
                                <w:sz w:val="48"/>
                                <w:szCs w:val="48"/>
                              </w:rPr>
                              <w:t>Current CMCS Clients</w:t>
                            </w:r>
                          </w:p>
                          <w:p w14:paraId="23EC0AA4" w14:textId="77777777" w:rsidR="005D5CE0" w:rsidRPr="00294DD5" w:rsidRDefault="005D5CE0" w:rsidP="00294DD5">
                            <w:pPr>
                              <w:jc w:val="center"/>
                              <w:rPr>
                                <w:rFonts w:asciiTheme="minorHAnsi" w:hAnsiTheme="minorHAnsi" w:cstheme="minorHAnsi"/>
                                <w:b/>
                                <w:color w:val="FFFFFF" w:themeColor="background1"/>
                              </w:rPr>
                            </w:pPr>
                          </w:p>
                          <w:p w14:paraId="3160EBE7" w14:textId="77777777" w:rsidR="005D5CE0" w:rsidRDefault="005D5CE0" w:rsidP="00294D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02A0A7" id="Rounded Rectangle 12" o:spid="_x0000_s1032" style="position:absolute;margin-left:-1.2pt;margin-top:4.55pt;width:469.7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" fillcolor="#404040 [2429]" strokecolor="#ffd966 [1943]" strokeweight="3pt">
                <v:stroke joinstyle="miter"/>
                <v:textbox>
                  <w:txbxContent>
                    <w:p w14:paraId="631B2875" w14:textId="30387443" w:rsidR="005D5CE0" w:rsidRPr="00643C17" w:rsidRDefault="005D5CE0" w:rsidP="00294DD5">
                      <w:pPr>
                        <w:jc w:val="center"/>
                        <w:rPr>
                          <w:rFonts w:asciiTheme="minorHAnsi" w:hAnsiTheme="minorHAnsi" w:cstheme="minorHAnsi"/>
                          <w:b/>
                          <w:color w:val="FFFFFF" w:themeColor="background1"/>
                          <w:sz w:val="48"/>
                          <w:szCs w:val="48"/>
                        </w:rPr>
                      </w:pPr>
                      <w:r w:rsidRPr="00643C17">
                        <w:rPr>
                          <w:rFonts w:asciiTheme="minorHAnsi" w:hAnsiTheme="minorHAnsi" w:cstheme="minorHAnsi"/>
                          <w:b/>
                          <w:color w:val="FFFFFF" w:themeColor="background1"/>
                          <w:sz w:val="48"/>
                          <w:szCs w:val="48"/>
                        </w:rPr>
                        <w:t>Current CMCS Clients</w:t>
                      </w:r>
                    </w:p>
                    <w:p w14:paraId="23EC0AA4" w14:textId="77777777" w:rsidR="005D5CE0" w:rsidRPr="00294DD5" w:rsidRDefault="005D5CE0" w:rsidP="00294DD5">
                      <w:pPr>
                        <w:jc w:val="center"/>
                        <w:rPr>
                          <w:rFonts w:asciiTheme="minorHAnsi" w:hAnsiTheme="minorHAnsi" w:cstheme="minorHAnsi"/>
                          <w:b/>
                          <w:color w:val="FFFFFF" w:themeColor="background1"/>
                        </w:rPr>
                      </w:pPr>
                    </w:p>
                    <w:p w14:paraId="3160EBE7" w14:textId="77777777" w:rsidR="005D5CE0" w:rsidRDefault="005D5CE0" w:rsidP="00294DD5">
                      <w:pPr>
                        <w:jc w:val="center"/>
                      </w:pPr>
                    </w:p>
                  </w:txbxContent>
                </v:textbox>
              </v:roundrect>
            </w:pict>
          </mc:Fallback>
        </mc:AlternateContent>
      </w:r>
      <w:r w:rsidR="00F73104" w:rsidRPr="008776F5">
        <w:rPr>
          <w:rFonts w:asciiTheme="minorHAnsi" w:hAnsiTheme="minorHAnsi" w:cstheme="minorHAnsi"/>
          <w:sz w:val="22"/>
          <w:szCs w:val="22"/>
        </w:rPr>
        <w:softHyphen/>
      </w:r>
      <w:r w:rsidR="00F73104" w:rsidRPr="008776F5">
        <w:rPr>
          <w:rFonts w:asciiTheme="minorHAnsi" w:hAnsiTheme="minorHAnsi" w:cstheme="minorHAnsi"/>
          <w:sz w:val="22"/>
          <w:szCs w:val="22"/>
        </w:rPr>
        <w:softHyphen/>
      </w:r>
      <w:r w:rsidR="00F73104" w:rsidRPr="008776F5">
        <w:rPr>
          <w:rFonts w:asciiTheme="minorHAnsi" w:hAnsiTheme="minorHAnsi" w:cstheme="minorHAnsi"/>
          <w:sz w:val="22"/>
          <w:szCs w:val="22"/>
        </w:rPr>
        <w:softHyphen/>
      </w:r>
      <w:r w:rsidR="00F73104" w:rsidRPr="008776F5">
        <w:rPr>
          <w:rFonts w:asciiTheme="minorHAnsi" w:hAnsiTheme="minorHAnsi" w:cstheme="minorHAnsi"/>
          <w:sz w:val="22"/>
          <w:szCs w:val="22"/>
        </w:rPr>
        <w:softHyphen/>
      </w:r>
      <w:r w:rsidR="00F73104" w:rsidRPr="008776F5">
        <w:rPr>
          <w:rFonts w:asciiTheme="minorHAnsi" w:hAnsiTheme="minorHAnsi" w:cstheme="minorHAnsi"/>
          <w:sz w:val="22"/>
          <w:szCs w:val="22"/>
        </w:rPr>
        <w:softHyphen/>
      </w:r>
      <w:r w:rsidR="00F73104" w:rsidRPr="008776F5">
        <w:rPr>
          <w:rFonts w:asciiTheme="minorHAnsi" w:hAnsiTheme="minorHAnsi" w:cstheme="minorHAnsi"/>
          <w:sz w:val="22"/>
          <w:szCs w:val="22"/>
        </w:rPr>
        <w:softHyphen/>
      </w:r>
      <w:r w:rsidR="00F73104" w:rsidRPr="008776F5">
        <w:rPr>
          <w:rFonts w:asciiTheme="minorHAnsi" w:hAnsiTheme="minorHAnsi" w:cstheme="minorHAnsi"/>
          <w:sz w:val="22"/>
          <w:szCs w:val="22"/>
        </w:rPr>
        <w:softHyphen/>
      </w:r>
      <w:r w:rsidR="00F73104" w:rsidRPr="008776F5">
        <w:rPr>
          <w:rFonts w:asciiTheme="minorHAnsi" w:hAnsiTheme="minorHAnsi" w:cstheme="minorHAnsi"/>
          <w:sz w:val="22"/>
          <w:szCs w:val="22"/>
        </w:rPr>
        <w:softHyphen/>
      </w:r>
      <w:r w:rsidR="00F73104" w:rsidRPr="008776F5">
        <w:rPr>
          <w:rFonts w:asciiTheme="minorHAnsi" w:hAnsiTheme="minorHAnsi" w:cstheme="minorHAnsi"/>
          <w:sz w:val="22"/>
          <w:szCs w:val="22"/>
        </w:rPr>
        <w:softHyphen/>
      </w:r>
      <w:r w:rsidR="00F73104" w:rsidRPr="008776F5">
        <w:rPr>
          <w:rFonts w:asciiTheme="minorHAnsi" w:hAnsiTheme="minorHAnsi" w:cstheme="minorHAnsi"/>
          <w:sz w:val="22"/>
          <w:szCs w:val="22"/>
        </w:rPr>
        <w:softHyphen/>
      </w:r>
      <w:r w:rsidR="00F73104" w:rsidRPr="008776F5">
        <w:rPr>
          <w:rFonts w:asciiTheme="minorHAnsi" w:hAnsiTheme="minorHAnsi" w:cstheme="minorHAnsi"/>
          <w:sz w:val="22"/>
          <w:szCs w:val="22"/>
        </w:rPr>
        <w:softHyphen/>
      </w:r>
      <w:r w:rsidR="00F73104" w:rsidRPr="008776F5">
        <w:rPr>
          <w:rFonts w:asciiTheme="minorHAnsi" w:hAnsiTheme="minorHAnsi" w:cstheme="minorHAnsi"/>
          <w:sz w:val="22"/>
          <w:szCs w:val="22"/>
        </w:rPr>
        <w:softHyphen/>
      </w:r>
      <w:r w:rsidR="00F73104" w:rsidRPr="008776F5">
        <w:rPr>
          <w:rFonts w:asciiTheme="minorHAnsi" w:hAnsiTheme="minorHAnsi" w:cstheme="minorHAnsi"/>
          <w:sz w:val="22"/>
          <w:szCs w:val="22"/>
        </w:rPr>
        <w:softHyphen/>
      </w:r>
      <w:r w:rsidR="00F73104" w:rsidRPr="008776F5">
        <w:rPr>
          <w:rFonts w:asciiTheme="minorHAnsi" w:hAnsiTheme="minorHAnsi" w:cstheme="minorHAnsi"/>
          <w:sz w:val="22"/>
          <w:szCs w:val="22"/>
        </w:rPr>
        <w:softHyphen/>
      </w:r>
      <w:r w:rsidR="00F73104" w:rsidRPr="008776F5">
        <w:rPr>
          <w:rFonts w:asciiTheme="minorHAnsi" w:hAnsiTheme="minorHAnsi" w:cstheme="minorHAnsi"/>
          <w:sz w:val="22"/>
          <w:szCs w:val="22"/>
        </w:rPr>
        <w:softHyphen/>
      </w:r>
      <w:r w:rsidR="00F73104" w:rsidRPr="008776F5">
        <w:rPr>
          <w:rFonts w:asciiTheme="minorHAnsi" w:hAnsiTheme="minorHAnsi" w:cstheme="minorHAnsi"/>
          <w:sz w:val="22"/>
          <w:szCs w:val="22"/>
        </w:rPr>
        <w:softHyphen/>
      </w:r>
      <w:r w:rsidR="00F73104" w:rsidRPr="008776F5">
        <w:rPr>
          <w:rFonts w:asciiTheme="minorHAnsi" w:hAnsiTheme="minorHAnsi" w:cstheme="minorHAnsi"/>
          <w:sz w:val="22"/>
          <w:szCs w:val="22"/>
        </w:rPr>
        <w:softHyphen/>
      </w:r>
      <w:r w:rsidR="00F73104" w:rsidRPr="008776F5">
        <w:rPr>
          <w:rFonts w:asciiTheme="minorHAnsi" w:hAnsiTheme="minorHAnsi" w:cstheme="minorHAnsi"/>
          <w:sz w:val="22"/>
          <w:szCs w:val="22"/>
        </w:rPr>
        <w:softHyphen/>
      </w:r>
      <w:r w:rsidR="00F73104" w:rsidRPr="008776F5">
        <w:rPr>
          <w:rFonts w:asciiTheme="minorHAnsi" w:hAnsiTheme="minorHAnsi" w:cstheme="minorHAnsi"/>
          <w:sz w:val="22"/>
          <w:szCs w:val="22"/>
        </w:rPr>
        <w:softHyphen/>
      </w:r>
      <w:r w:rsidR="00F73104" w:rsidRPr="008776F5">
        <w:rPr>
          <w:rFonts w:asciiTheme="minorHAnsi" w:hAnsiTheme="minorHAnsi" w:cstheme="minorHAnsi"/>
          <w:sz w:val="22"/>
          <w:szCs w:val="22"/>
        </w:rPr>
        <w:softHyphen/>
      </w:r>
      <w:r w:rsidR="00F73104" w:rsidRPr="008776F5">
        <w:rPr>
          <w:rFonts w:asciiTheme="minorHAnsi" w:hAnsiTheme="minorHAnsi" w:cstheme="minorHAnsi"/>
          <w:sz w:val="22"/>
          <w:szCs w:val="22"/>
        </w:rPr>
        <w:softHyphen/>
      </w:r>
      <w:r w:rsidR="00F73104" w:rsidRPr="008776F5">
        <w:rPr>
          <w:rFonts w:asciiTheme="minorHAnsi" w:hAnsiTheme="minorHAnsi" w:cstheme="minorHAnsi"/>
          <w:sz w:val="22"/>
          <w:szCs w:val="22"/>
        </w:rPr>
        <w:softHyphen/>
      </w:r>
    </w:p>
    <w:p w14:paraId="03D7F4C5" w14:textId="49CF1D1F" w:rsidR="00C4327F" w:rsidRDefault="00C4327F" w:rsidP="0098355C">
      <w:pPr>
        <w:rPr>
          <w:rFonts w:asciiTheme="minorHAnsi" w:hAnsiTheme="minorHAnsi" w:cstheme="minorHAnsi"/>
          <w:color w:val="000000" w:themeColor="text1"/>
        </w:rPr>
      </w:pPr>
    </w:p>
    <w:p w14:paraId="21C14468" w14:textId="16BDBC72" w:rsidR="006410D1" w:rsidRDefault="006410D1" w:rsidP="0098355C">
      <w:pPr>
        <w:rPr>
          <w:rFonts w:asciiTheme="minorHAnsi" w:hAnsiTheme="minorHAnsi" w:cstheme="minorHAnsi"/>
          <w:color w:val="000000" w:themeColor="text1"/>
        </w:rPr>
      </w:pPr>
    </w:p>
    <w:p w14:paraId="180DDD24" w14:textId="29587C56" w:rsidR="006410D1" w:rsidRDefault="006410D1" w:rsidP="0098355C">
      <w:pPr>
        <w:rPr>
          <w:rFonts w:asciiTheme="minorHAnsi" w:hAnsiTheme="minorHAnsi" w:cstheme="minorHAnsi"/>
          <w:color w:val="000000" w:themeColor="text1"/>
        </w:rPr>
      </w:pPr>
    </w:p>
    <w:p w14:paraId="682277EE" w14:textId="38E4DDB6" w:rsidR="00F50F14" w:rsidRDefault="00D22E36" w:rsidP="0098355C">
      <w:pPr>
        <w:rPr>
          <w:rFonts w:asciiTheme="minorHAnsi" w:hAnsiTheme="minorHAnsi" w:cstheme="minorHAnsi"/>
          <w:color w:val="000000" w:themeColor="text1"/>
          <w:sz w:val="22"/>
          <w:szCs w:val="22"/>
        </w:rPr>
      </w:pPr>
      <w:r w:rsidRPr="005767CB">
        <w:rPr>
          <w:rFonts w:asciiTheme="minorHAnsi" w:hAnsiTheme="minorHAnsi" w:cstheme="minorHAnsi"/>
          <w:color w:val="000000" w:themeColor="text1"/>
          <w:sz w:val="22"/>
          <w:szCs w:val="22"/>
        </w:rPr>
        <w:t>We are pleased to be working with </w:t>
      </w:r>
      <w:r w:rsidR="00F50F14" w:rsidRPr="005767CB">
        <w:rPr>
          <w:rFonts w:asciiTheme="minorHAnsi" w:hAnsiTheme="minorHAnsi" w:cstheme="minorHAnsi"/>
          <w:color w:val="000000" w:themeColor="text1"/>
          <w:sz w:val="22"/>
          <w:szCs w:val="22"/>
        </w:rPr>
        <w:t>York Region Centre for Community Safety,</w:t>
      </w:r>
      <w:r w:rsidR="00F70927" w:rsidRPr="005767CB">
        <w:rPr>
          <w:rFonts w:asciiTheme="minorHAnsi" w:hAnsiTheme="minorHAnsi" w:cstheme="minorHAnsi"/>
          <w:sz w:val="22"/>
          <w:szCs w:val="22"/>
        </w:rPr>
        <w:t xml:space="preserve"> </w:t>
      </w:r>
      <w:r w:rsidRPr="005767CB">
        <w:rPr>
          <w:rFonts w:asciiTheme="minorHAnsi" w:hAnsiTheme="minorHAnsi" w:cstheme="minorHAnsi"/>
          <w:sz w:val="22"/>
          <w:szCs w:val="22"/>
        </w:rPr>
        <w:t>Community Living Thunder Bay</w:t>
      </w:r>
      <w:r w:rsidRPr="005767CB">
        <w:rPr>
          <w:rFonts w:asciiTheme="minorHAnsi" w:hAnsiTheme="minorHAnsi" w:cstheme="minorHAnsi"/>
          <w:color w:val="000000" w:themeColor="text1"/>
          <w:sz w:val="22"/>
          <w:szCs w:val="22"/>
        </w:rPr>
        <w:t>,  </w:t>
      </w:r>
      <w:r w:rsidR="00383585" w:rsidRPr="005767CB">
        <w:rPr>
          <w:rFonts w:asciiTheme="minorHAnsi" w:hAnsiTheme="minorHAnsi" w:cstheme="minorHAnsi"/>
          <w:color w:val="000000" w:themeColor="text1"/>
          <w:sz w:val="22"/>
          <w:szCs w:val="22"/>
        </w:rPr>
        <w:t xml:space="preserve">Canopy Support Services (formerly </w:t>
      </w:r>
      <w:r w:rsidRPr="005767CB">
        <w:rPr>
          <w:rFonts w:asciiTheme="minorHAnsi" w:hAnsiTheme="minorHAnsi" w:cstheme="minorHAnsi"/>
          <w:sz w:val="22"/>
          <w:szCs w:val="22"/>
        </w:rPr>
        <w:t>Tri-County Community Support Services</w:t>
      </w:r>
      <w:r w:rsidR="00BD6780" w:rsidRPr="005767CB">
        <w:rPr>
          <w:rFonts w:asciiTheme="minorHAnsi" w:hAnsiTheme="minorHAnsi" w:cstheme="minorHAnsi"/>
          <w:sz w:val="22"/>
          <w:szCs w:val="22"/>
        </w:rPr>
        <w:t>)</w:t>
      </w:r>
      <w:r w:rsidRPr="005767CB">
        <w:rPr>
          <w:rFonts w:asciiTheme="minorHAnsi" w:hAnsiTheme="minorHAnsi" w:cstheme="minorHAnsi"/>
          <w:color w:val="000000" w:themeColor="text1"/>
          <w:sz w:val="22"/>
          <w:szCs w:val="22"/>
        </w:rPr>
        <w:t>, </w:t>
      </w:r>
      <w:r w:rsidRPr="005767CB">
        <w:rPr>
          <w:rFonts w:asciiTheme="minorHAnsi" w:hAnsiTheme="minorHAnsi" w:cstheme="minorHAnsi"/>
          <w:sz w:val="22"/>
          <w:szCs w:val="22"/>
        </w:rPr>
        <w:t>Literacy Network Northeast</w:t>
      </w:r>
      <w:r w:rsidR="00030237" w:rsidRPr="005767CB">
        <w:rPr>
          <w:rFonts w:asciiTheme="minorHAnsi" w:hAnsiTheme="minorHAnsi" w:cstheme="minorHAnsi"/>
          <w:sz w:val="22"/>
          <w:szCs w:val="22"/>
        </w:rPr>
        <w:t xml:space="preserve">, </w:t>
      </w:r>
      <w:r w:rsidRPr="005767CB">
        <w:rPr>
          <w:rFonts w:asciiTheme="minorHAnsi" w:hAnsiTheme="minorHAnsi" w:cstheme="minorHAnsi"/>
          <w:sz w:val="22"/>
          <w:szCs w:val="22"/>
        </w:rPr>
        <w:t>Community Living Port Colborne-Wainfleet</w:t>
      </w:r>
      <w:r w:rsidR="00F70927" w:rsidRPr="005767CB">
        <w:rPr>
          <w:rFonts w:asciiTheme="minorHAnsi" w:hAnsiTheme="minorHAnsi" w:cstheme="minorHAnsi"/>
          <w:sz w:val="22"/>
          <w:szCs w:val="22"/>
        </w:rPr>
        <w:t xml:space="preserve">, </w:t>
      </w:r>
      <w:r w:rsidR="003E550C" w:rsidRPr="005767CB">
        <w:rPr>
          <w:rStyle w:val="Hyperlink"/>
          <w:rFonts w:asciiTheme="minorHAnsi" w:hAnsiTheme="minorHAnsi" w:cstheme="minorHAnsi"/>
          <w:color w:val="000000" w:themeColor="text1"/>
          <w:sz w:val="22"/>
          <w:szCs w:val="22"/>
          <w:u w:val="none"/>
        </w:rPr>
        <w:t xml:space="preserve">Community Visions and Networking </w:t>
      </w:r>
      <w:r w:rsidR="003E550C" w:rsidRPr="005767CB">
        <w:rPr>
          <w:rStyle w:val="Hyperlink"/>
          <w:rFonts w:asciiTheme="minorHAnsi" w:hAnsiTheme="minorHAnsi" w:cstheme="minorHAnsi"/>
          <w:color w:val="000000" w:themeColor="text1"/>
          <w:sz w:val="22"/>
          <w:szCs w:val="22"/>
          <w:u w:val="none"/>
        </w:rPr>
        <w:lastRenderedPageBreak/>
        <w:t>(Quinte)</w:t>
      </w:r>
      <w:r w:rsidR="00C67E90">
        <w:rPr>
          <w:rStyle w:val="Hyperlink"/>
          <w:rFonts w:asciiTheme="minorHAnsi" w:hAnsiTheme="minorHAnsi" w:cstheme="minorHAnsi"/>
          <w:color w:val="000000" w:themeColor="text1"/>
          <w:sz w:val="22"/>
          <w:szCs w:val="22"/>
          <w:u w:val="none"/>
        </w:rPr>
        <w:t xml:space="preserve">, </w:t>
      </w:r>
      <w:r w:rsidR="00F70927" w:rsidRPr="005767CB">
        <w:rPr>
          <w:rFonts w:asciiTheme="minorHAnsi" w:hAnsiTheme="minorHAnsi" w:cstheme="minorHAnsi"/>
          <w:color w:val="000000" w:themeColor="text1"/>
          <w:sz w:val="22"/>
          <w:szCs w:val="22"/>
        </w:rPr>
        <w:t>Chatham-Kent Fam</w:t>
      </w:r>
      <w:r w:rsidR="00C23E74" w:rsidRPr="005767CB">
        <w:rPr>
          <w:rFonts w:asciiTheme="minorHAnsi" w:hAnsiTheme="minorHAnsi" w:cstheme="minorHAnsi"/>
          <w:color w:val="000000" w:themeColor="text1"/>
          <w:sz w:val="22"/>
          <w:szCs w:val="22"/>
        </w:rPr>
        <w:t>i</w:t>
      </w:r>
      <w:r w:rsidR="00F70927" w:rsidRPr="005767CB">
        <w:rPr>
          <w:rFonts w:asciiTheme="minorHAnsi" w:hAnsiTheme="minorHAnsi" w:cstheme="minorHAnsi"/>
          <w:color w:val="000000" w:themeColor="text1"/>
          <w:sz w:val="22"/>
          <w:szCs w:val="22"/>
        </w:rPr>
        <w:t>ly Health Team</w:t>
      </w:r>
      <w:r w:rsidR="00C67E90">
        <w:rPr>
          <w:rFonts w:asciiTheme="minorHAnsi" w:hAnsiTheme="minorHAnsi" w:cstheme="minorHAnsi"/>
          <w:color w:val="000000" w:themeColor="text1"/>
          <w:sz w:val="22"/>
          <w:szCs w:val="22"/>
        </w:rPr>
        <w:t xml:space="preserve"> and Community Living St. Catharines</w:t>
      </w:r>
      <w:r w:rsidR="00F50F14" w:rsidRPr="005767CB">
        <w:rPr>
          <w:rFonts w:asciiTheme="minorHAnsi" w:hAnsiTheme="minorHAnsi" w:cstheme="minorHAnsi"/>
          <w:color w:val="000000" w:themeColor="text1"/>
          <w:sz w:val="22"/>
          <w:szCs w:val="22"/>
        </w:rPr>
        <w:t>.</w:t>
      </w:r>
      <w:r w:rsidR="005B6441">
        <w:rPr>
          <w:rFonts w:asciiTheme="minorHAnsi" w:hAnsiTheme="minorHAnsi" w:cstheme="minorHAnsi"/>
          <w:color w:val="000000" w:themeColor="text1"/>
          <w:sz w:val="22"/>
          <w:szCs w:val="22"/>
        </w:rPr>
        <w:t xml:space="preserve"> </w:t>
      </w:r>
      <w:r w:rsidR="00F50F14" w:rsidRPr="005767CB">
        <w:rPr>
          <w:rFonts w:asciiTheme="minorHAnsi" w:hAnsiTheme="minorHAnsi" w:cstheme="minorHAnsi"/>
          <w:color w:val="000000" w:themeColor="text1"/>
          <w:sz w:val="22"/>
          <w:szCs w:val="22"/>
        </w:rPr>
        <w:t xml:space="preserve">Recent clientele </w:t>
      </w:r>
      <w:r w:rsidR="002E1ED7" w:rsidRPr="005767CB">
        <w:rPr>
          <w:rFonts w:asciiTheme="minorHAnsi" w:hAnsiTheme="minorHAnsi" w:cstheme="minorHAnsi"/>
          <w:color w:val="000000" w:themeColor="text1"/>
          <w:sz w:val="22"/>
          <w:szCs w:val="22"/>
        </w:rPr>
        <w:t>includes</w:t>
      </w:r>
      <w:r w:rsidR="00F50F14" w:rsidRPr="005767CB">
        <w:rPr>
          <w:rFonts w:asciiTheme="minorHAnsi" w:hAnsiTheme="minorHAnsi" w:cstheme="minorHAnsi"/>
          <w:color w:val="000000" w:themeColor="text1"/>
          <w:sz w:val="22"/>
          <w:szCs w:val="22"/>
        </w:rPr>
        <w:t xml:space="preserve"> Durham Youth Services, Community Living Trent Highlands and Mill Creek Care Centre.</w:t>
      </w:r>
    </w:p>
    <w:p w14:paraId="3F1A5C12" w14:textId="714AE6EB" w:rsidR="005F708A" w:rsidRDefault="005F708A" w:rsidP="0098355C">
      <w:pPr>
        <w:rPr>
          <w:rFonts w:asciiTheme="minorHAnsi" w:hAnsiTheme="minorHAnsi" w:cstheme="minorHAnsi"/>
          <w:color w:val="000000" w:themeColor="text1"/>
          <w:sz w:val="22"/>
          <w:szCs w:val="22"/>
        </w:rPr>
      </w:pPr>
    </w:p>
    <w:p w14:paraId="6189B10B" w14:textId="231CA6DE" w:rsidR="005F708A" w:rsidRDefault="005F708A" w:rsidP="0098355C">
      <w:pPr>
        <w:rPr>
          <w:rFonts w:asciiTheme="minorHAnsi" w:hAnsiTheme="minorHAnsi" w:cstheme="minorHAnsi"/>
          <w:color w:val="000000" w:themeColor="text1"/>
          <w:sz w:val="22"/>
          <w:szCs w:val="22"/>
        </w:rPr>
      </w:pPr>
    </w:p>
    <w:p w14:paraId="1D3A5710" w14:textId="77777777" w:rsidR="005F708A" w:rsidRDefault="005F708A" w:rsidP="0098355C">
      <w:pPr>
        <w:rPr>
          <w:rFonts w:asciiTheme="minorHAnsi" w:hAnsiTheme="minorHAnsi" w:cstheme="minorHAnsi"/>
          <w:color w:val="000000" w:themeColor="text1"/>
          <w:sz w:val="22"/>
          <w:szCs w:val="22"/>
        </w:rPr>
      </w:pPr>
    </w:p>
    <w:p w14:paraId="5F528DCE" w14:textId="77777777" w:rsidR="005F708A" w:rsidRDefault="005F708A" w:rsidP="0098355C">
      <w:pPr>
        <w:rPr>
          <w:rFonts w:asciiTheme="minorHAnsi" w:hAnsiTheme="minorHAnsi" w:cstheme="minorHAnsi"/>
          <w:color w:val="000000" w:themeColor="text1"/>
          <w:sz w:val="22"/>
          <w:szCs w:val="22"/>
        </w:rPr>
      </w:pPr>
    </w:p>
    <w:p w14:paraId="2B88AD6E" w14:textId="7FF6BFCB" w:rsidR="006410D1" w:rsidRDefault="00D62EAA" w:rsidP="006D2174">
      <w:pPr>
        <w:rPr>
          <w:rFonts w:asciiTheme="minorHAnsi" w:hAnsiTheme="minorHAnsi" w:cstheme="minorHAnsi"/>
        </w:rPr>
      </w:pPr>
      <w:r>
        <w:rPr>
          <w:noProof/>
        </w:rPr>
        <mc:AlternateContent>
          <mc:Choice Requires="wps">
            <w:drawing>
              <wp:anchor distT="0" distB="0" distL="114300" distR="114300" simplePos="0" relativeHeight="251697152" behindDoc="0" locked="0" layoutInCell="1" allowOverlap="1" wp14:anchorId="260BB35A" wp14:editId="2A19BA71">
                <wp:simplePos x="0" y="0"/>
                <wp:positionH relativeFrom="column">
                  <wp:posOffset>-3810</wp:posOffset>
                </wp:positionH>
                <wp:positionV relativeFrom="paragraph">
                  <wp:posOffset>-43068</wp:posOffset>
                </wp:positionV>
                <wp:extent cx="5965190" cy="571500"/>
                <wp:effectExtent l="12700" t="12700" r="29210" b="25400"/>
                <wp:wrapNone/>
                <wp:docPr id="18" name="Rounded Rectangle 18"/>
                <wp:cNvGraphicFramePr/>
                <a:graphic xmlns:a="http://schemas.openxmlformats.org/drawingml/2006/main">
                  <a:graphicData uri="http://schemas.microsoft.com/office/word/2010/wordprocessingShape">
                    <wps:wsp>
                      <wps:cNvSpPr/>
                      <wps:spPr>
                        <a:xfrm>
                          <a:off x="0" y="0"/>
                          <a:ext cx="5965190" cy="571500"/>
                        </a:xfrm>
                        <a:prstGeom prst="roundRect">
                          <a:avLst/>
                        </a:prstGeom>
                        <a:solidFill>
                          <a:schemeClr val="tx1">
                            <a:lumMod val="75000"/>
                            <a:lumOff val="25000"/>
                          </a:schemeClr>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655DBB" w14:textId="77777777" w:rsidR="005D5CE0" w:rsidRPr="00643C17" w:rsidRDefault="005D5CE0" w:rsidP="006D2174">
                            <w:pPr>
                              <w:jc w:val="center"/>
                              <w:rPr>
                                <w:rFonts w:asciiTheme="minorHAnsi" w:hAnsiTheme="minorHAnsi" w:cstheme="minorHAnsi"/>
                                <w:b/>
                                <w:color w:val="FFFFFF" w:themeColor="background1"/>
                                <w:sz w:val="48"/>
                                <w:szCs w:val="48"/>
                              </w:rPr>
                            </w:pPr>
                            <w:r w:rsidRPr="00643C17">
                              <w:rPr>
                                <w:rFonts w:asciiTheme="minorHAnsi" w:hAnsiTheme="minorHAnsi" w:cstheme="minorHAnsi"/>
                                <w:b/>
                                <w:color w:val="FFFFFF" w:themeColor="background1"/>
                                <w:sz w:val="48"/>
                                <w:szCs w:val="48"/>
                              </w:rPr>
                              <w:t>Testimonials</w:t>
                            </w:r>
                          </w:p>
                          <w:p w14:paraId="1CC975E6" w14:textId="77777777" w:rsidR="005D5CE0" w:rsidRPr="00294DD5" w:rsidRDefault="005D5CE0" w:rsidP="006D2174">
                            <w:pPr>
                              <w:jc w:val="center"/>
                              <w:rPr>
                                <w:rFonts w:asciiTheme="minorHAnsi" w:hAnsiTheme="minorHAnsi" w:cstheme="minorHAnsi"/>
                                <w:b/>
                                <w:color w:val="FFFFFF" w:themeColor="background1"/>
                              </w:rPr>
                            </w:pPr>
                          </w:p>
                          <w:p w14:paraId="77BCBD69" w14:textId="77777777" w:rsidR="005D5CE0" w:rsidRDefault="005D5CE0" w:rsidP="006D21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0BB35A" id="Rounded Rectangle 18" o:spid="_x0000_s1033" style="position:absolute;margin-left:-.3pt;margin-top:-3.4pt;width:469.7pt;height: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" fillcolor="#404040 [2429]" strokecolor="#ffd966 [1943]" strokeweight="3pt">
                <v:stroke joinstyle="miter"/>
                <v:textbox>
                  <w:txbxContent>
                    <w:p w14:paraId="05655DBB" w14:textId="77777777" w:rsidR="005D5CE0" w:rsidRPr="00643C17" w:rsidRDefault="005D5CE0" w:rsidP="006D2174">
                      <w:pPr>
                        <w:jc w:val="center"/>
                        <w:rPr>
                          <w:rFonts w:asciiTheme="minorHAnsi" w:hAnsiTheme="minorHAnsi" w:cstheme="minorHAnsi"/>
                          <w:b/>
                          <w:color w:val="FFFFFF" w:themeColor="background1"/>
                          <w:sz w:val="48"/>
                          <w:szCs w:val="48"/>
                        </w:rPr>
                      </w:pPr>
                      <w:r w:rsidRPr="00643C17">
                        <w:rPr>
                          <w:rFonts w:asciiTheme="minorHAnsi" w:hAnsiTheme="minorHAnsi" w:cstheme="minorHAnsi"/>
                          <w:b/>
                          <w:color w:val="FFFFFF" w:themeColor="background1"/>
                          <w:sz w:val="48"/>
                          <w:szCs w:val="48"/>
                        </w:rPr>
                        <w:t>Testimonials</w:t>
                      </w:r>
                    </w:p>
                    <w:p w14:paraId="1CC975E6" w14:textId="77777777" w:rsidR="005D5CE0" w:rsidRPr="00294DD5" w:rsidRDefault="005D5CE0" w:rsidP="006D2174">
                      <w:pPr>
                        <w:jc w:val="center"/>
                        <w:rPr>
                          <w:rFonts w:asciiTheme="minorHAnsi" w:hAnsiTheme="minorHAnsi" w:cstheme="minorHAnsi"/>
                          <w:b/>
                          <w:color w:val="FFFFFF" w:themeColor="background1"/>
                        </w:rPr>
                      </w:pPr>
                    </w:p>
                    <w:p w14:paraId="77BCBD69" w14:textId="77777777" w:rsidR="005D5CE0" w:rsidRDefault="005D5CE0" w:rsidP="006D2174">
                      <w:pPr>
                        <w:jc w:val="center"/>
                      </w:pPr>
                    </w:p>
                  </w:txbxContent>
                </v:textbox>
              </v:roundrect>
            </w:pict>
          </mc:Fallback>
        </mc:AlternateContent>
      </w:r>
    </w:p>
    <w:p w14:paraId="4D139F36" w14:textId="67BCE7B0" w:rsidR="00D62EAA" w:rsidRDefault="00D62EAA" w:rsidP="006D2174">
      <w:pPr>
        <w:rPr>
          <w:rFonts w:asciiTheme="minorHAnsi" w:hAnsiTheme="minorHAnsi" w:cstheme="minorHAnsi"/>
        </w:rPr>
      </w:pPr>
    </w:p>
    <w:p w14:paraId="30F9EAC7" w14:textId="27109D9E" w:rsidR="00D62EAA" w:rsidRDefault="00D62EAA" w:rsidP="006D2174">
      <w:pPr>
        <w:rPr>
          <w:rFonts w:asciiTheme="minorHAnsi" w:hAnsiTheme="minorHAnsi" w:cstheme="minorHAnsi"/>
        </w:rPr>
      </w:pPr>
    </w:p>
    <w:p w14:paraId="4A47C0EB" w14:textId="77777777" w:rsidR="00481C69" w:rsidRDefault="00481C69" w:rsidP="006D2174">
      <w:pPr>
        <w:rPr>
          <w:rFonts w:asciiTheme="minorHAnsi" w:hAnsiTheme="minorHAnsi" w:cstheme="minorHAnsi"/>
          <w:i/>
          <w:iCs/>
          <w:color w:val="473D32"/>
          <w:sz w:val="22"/>
          <w:szCs w:val="22"/>
        </w:rPr>
      </w:pPr>
    </w:p>
    <w:p w14:paraId="4881FE09" w14:textId="3F36C399" w:rsidR="006D2174" w:rsidRPr="0020407E" w:rsidRDefault="006D2174" w:rsidP="006D2174">
      <w:pPr>
        <w:rPr>
          <w:rFonts w:asciiTheme="minorHAnsi" w:hAnsiTheme="minorHAnsi" w:cstheme="minorHAnsi"/>
          <w:sz w:val="22"/>
          <w:szCs w:val="22"/>
        </w:rPr>
      </w:pPr>
      <w:r w:rsidRPr="0020407E">
        <w:rPr>
          <w:rFonts w:asciiTheme="minorHAnsi" w:hAnsiTheme="minorHAnsi" w:cstheme="minorHAnsi"/>
          <w:i/>
          <w:iCs/>
          <w:color w:val="473D32"/>
          <w:sz w:val="22"/>
          <w:szCs w:val="22"/>
        </w:rPr>
        <w:t>Thank you again to you and Nancy for all the work, dedication and effort put into this Operations Review. We made the right choice in hiring you to do this project and on behalf of the board of directors, I express our deep gratitude. </w:t>
      </w:r>
      <w:r w:rsidRPr="0020407E">
        <w:rPr>
          <w:rFonts w:asciiTheme="minorHAnsi" w:hAnsiTheme="minorHAnsi" w:cstheme="minorHAnsi"/>
          <w:i/>
          <w:iCs/>
          <w:color w:val="473D32"/>
          <w:sz w:val="22"/>
          <w:szCs w:val="22"/>
        </w:rPr>
        <w:br/>
      </w:r>
      <w:r w:rsidRPr="0020407E">
        <w:rPr>
          <w:rFonts w:asciiTheme="minorHAnsi" w:hAnsiTheme="minorHAnsi" w:cstheme="minorHAnsi"/>
          <w:color w:val="473D32"/>
          <w:sz w:val="22"/>
          <w:szCs w:val="22"/>
          <w:shd w:val="clear" w:color="auto" w:fill="FCFBF9"/>
        </w:rPr>
        <w:t>​​</w:t>
      </w:r>
      <w:r w:rsidRPr="0020407E">
        <w:rPr>
          <w:rFonts w:asciiTheme="minorHAnsi" w:hAnsiTheme="minorHAnsi" w:cstheme="minorHAnsi"/>
          <w:b/>
          <w:bCs/>
          <w:i/>
          <w:iCs/>
          <w:color w:val="473D32"/>
          <w:sz w:val="22"/>
          <w:szCs w:val="22"/>
        </w:rPr>
        <w:t>Roz Werner-Arce, Board Chair, Durham Youth Services</w:t>
      </w:r>
    </w:p>
    <w:p w14:paraId="3DFB76DD" w14:textId="6E725E67" w:rsidR="006D2174" w:rsidRPr="0020407E" w:rsidRDefault="006D2174" w:rsidP="006D2174">
      <w:pPr>
        <w:rPr>
          <w:rFonts w:asciiTheme="minorHAnsi" w:hAnsiTheme="minorHAnsi" w:cstheme="minorHAnsi"/>
          <w:sz w:val="22"/>
          <w:szCs w:val="22"/>
        </w:rPr>
      </w:pPr>
    </w:p>
    <w:p w14:paraId="730BC82F" w14:textId="02A3E029" w:rsidR="006D2174" w:rsidRDefault="006D2174" w:rsidP="006D2174">
      <w:pPr>
        <w:rPr>
          <w:rFonts w:asciiTheme="minorHAnsi" w:hAnsiTheme="minorHAnsi" w:cstheme="minorHAnsi"/>
          <w:b/>
          <w:bCs/>
          <w:sz w:val="22"/>
          <w:szCs w:val="22"/>
        </w:rPr>
      </w:pPr>
      <w:r w:rsidRPr="0020407E">
        <w:rPr>
          <w:rFonts w:asciiTheme="minorHAnsi" w:hAnsiTheme="minorHAnsi" w:cstheme="minorHAnsi"/>
          <w:i/>
          <w:iCs/>
          <w:sz w:val="22"/>
          <w:szCs w:val="22"/>
        </w:rPr>
        <w:t>Our Strategic Plan is moving along better than I could have imagined. I chair the group of around 20 Board and staff who have been meeting monthly for the past 6 months and plan to continue through the fall. Great enthusiasm from all involved and much is being accomplished already, particularly on renewed focus on our Mission and Vision. Thanks again for getting us off on the right foot!</w:t>
      </w:r>
      <w:r w:rsidRPr="0020407E">
        <w:rPr>
          <w:rFonts w:asciiTheme="minorHAnsi" w:hAnsiTheme="minorHAnsi" w:cstheme="minorHAnsi"/>
          <w:sz w:val="22"/>
          <w:szCs w:val="22"/>
        </w:rPr>
        <w:br/>
      </w:r>
      <w:r w:rsidRPr="0020407E">
        <w:rPr>
          <w:rFonts w:asciiTheme="minorHAnsi" w:hAnsiTheme="minorHAnsi" w:cstheme="minorHAnsi"/>
          <w:b/>
          <w:bCs/>
          <w:sz w:val="22"/>
          <w:szCs w:val="22"/>
        </w:rPr>
        <w:t>Frank Moore, Board Chair, Community Living Central Huron</w:t>
      </w:r>
    </w:p>
    <w:p w14:paraId="6B821EAF" w14:textId="3E195950" w:rsidR="004D0521" w:rsidRDefault="004D0521" w:rsidP="006D2174">
      <w:pPr>
        <w:rPr>
          <w:rFonts w:asciiTheme="minorHAnsi" w:hAnsiTheme="minorHAnsi" w:cstheme="minorHAnsi"/>
          <w:b/>
          <w:bCs/>
          <w:sz w:val="22"/>
          <w:szCs w:val="22"/>
        </w:rPr>
      </w:pPr>
    </w:p>
    <w:p w14:paraId="2521B333" w14:textId="1EDA0EC1" w:rsidR="004D0521" w:rsidRDefault="004D0521" w:rsidP="006D2174">
      <w:pPr>
        <w:rPr>
          <w:rFonts w:asciiTheme="minorHAnsi" w:hAnsiTheme="minorHAnsi" w:cstheme="minorHAnsi"/>
          <w:b/>
          <w:bCs/>
          <w:sz w:val="22"/>
          <w:szCs w:val="22"/>
        </w:rPr>
      </w:pPr>
    </w:p>
    <w:p w14:paraId="4AE874F5" w14:textId="73BA53D6" w:rsidR="00355A44" w:rsidRDefault="00355A44" w:rsidP="006D2174">
      <w:pPr>
        <w:rPr>
          <w:rFonts w:asciiTheme="minorHAnsi" w:hAnsiTheme="minorHAnsi" w:cstheme="minorHAnsi"/>
          <w:b/>
          <w:bCs/>
          <w:sz w:val="22"/>
          <w:szCs w:val="22"/>
        </w:rPr>
      </w:pPr>
    </w:p>
    <w:p w14:paraId="616C289B" w14:textId="07CCF818" w:rsidR="00481C69" w:rsidRDefault="00481C69" w:rsidP="006D2174">
      <w:pPr>
        <w:rPr>
          <w:rFonts w:asciiTheme="minorHAnsi" w:hAnsiTheme="minorHAnsi" w:cstheme="minorHAnsi"/>
          <w:sz w:val="22"/>
          <w:szCs w:val="22"/>
        </w:rPr>
      </w:pPr>
      <w:r w:rsidRPr="004C7C2A">
        <w:rPr>
          <w:rFonts w:asciiTheme="minorHAnsi" w:hAnsiTheme="minorHAnsi" w:cstheme="minorHAnsi"/>
          <w:noProof/>
        </w:rPr>
        <mc:AlternateContent>
          <mc:Choice Requires="wps">
            <w:drawing>
              <wp:anchor distT="0" distB="0" distL="114300" distR="114300" simplePos="0" relativeHeight="251699200" behindDoc="1" locked="0" layoutInCell="1" allowOverlap="1" wp14:anchorId="1D262A59" wp14:editId="1A536255">
                <wp:simplePos x="0" y="0"/>
                <wp:positionH relativeFrom="column">
                  <wp:posOffset>-17356</wp:posOffset>
                </wp:positionH>
                <wp:positionV relativeFrom="paragraph">
                  <wp:posOffset>12700</wp:posOffset>
                </wp:positionV>
                <wp:extent cx="5965190" cy="571500"/>
                <wp:effectExtent l="12700" t="12700" r="29210" b="25400"/>
                <wp:wrapTight wrapText="bothSides">
                  <wp:wrapPolygon edited="0">
                    <wp:start x="92" y="-480"/>
                    <wp:lineTo x="-46" y="-480"/>
                    <wp:lineTo x="-46" y="20640"/>
                    <wp:lineTo x="92" y="22080"/>
                    <wp:lineTo x="21522" y="22080"/>
                    <wp:lineTo x="21568" y="22080"/>
                    <wp:lineTo x="21660" y="18240"/>
                    <wp:lineTo x="21660" y="960"/>
                    <wp:lineTo x="21522" y="-480"/>
                    <wp:lineTo x="92" y="-480"/>
                  </wp:wrapPolygon>
                </wp:wrapTight>
                <wp:docPr id="16" name="Rounded Rectangle 16"/>
                <wp:cNvGraphicFramePr/>
                <a:graphic xmlns:a="http://schemas.openxmlformats.org/drawingml/2006/main">
                  <a:graphicData uri="http://schemas.microsoft.com/office/word/2010/wordprocessingShape">
                    <wps:wsp>
                      <wps:cNvSpPr/>
                      <wps:spPr>
                        <a:xfrm>
                          <a:off x="0" y="0"/>
                          <a:ext cx="5965190" cy="571500"/>
                        </a:xfrm>
                        <a:prstGeom prst="roundRect">
                          <a:avLst/>
                        </a:prstGeom>
                        <a:solidFill>
                          <a:schemeClr val="tx1">
                            <a:lumMod val="75000"/>
                            <a:lumOff val="25000"/>
                          </a:schemeClr>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FEEE25" w14:textId="77777777" w:rsidR="005D5CE0" w:rsidRPr="00643C17" w:rsidRDefault="005D5CE0" w:rsidP="006D2174">
                            <w:pPr>
                              <w:jc w:val="center"/>
                              <w:rPr>
                                <w:rFonts w:asciiTheme="minorHAnsi" w:hAnsiTheme="minorHAnsi" w:cstheme="minorHAnsi"/>
                              </w:rPr>
                            </w:pPr>
                            <w:r w:rsidRPr="00643C17">
                              <w:rPr>
                                <w:rFonts w:asciiTheme="minorHAnsi" w:hAnsiTheme="minorHAnsi" w:cstheme="minorHAnsi"/>
                                <w:b/>
                                <w:color w:val="FFFFFF" w:themeColor="background1"/>
                                <w:sz w:val="48"/>
                                <w:szCs w:val="48"/>
                              </w:rPr>
                              <w:t>About Tom Little and Nancy Collins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262A59" id="Rounded Rectangle 16" o:spid="_x0000_s1034" style="position:absolute;margin-left:-1.35pt;margin-top:1pt;width:469.7pt;height:4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" fillcolor="#404040 [2429]" strokecolor="#ffd966 [1943]" strokeweight="3pt">
                <v:stroke joinstyle="miter"/>
                <v:textbox>
                  <w:txbxContent>
                    <w:p w14:paraId="03FEEE25" w14:textId="77777777" w:rsidR="005D5CE0" w:rsidRPr="00643C17" w:rsidRDefault="005D5CE0" w:rsidP="006D2174">
                      <w:pPr>
                        <w:jc w:val="center"/>
                        <w:rPr>
                          <w:rFonts w:asciiTheme="minorHAnsi" w:hAnsiTheme="minorHAnsi" w:cstheme="minorHAnsi"/>
                        </w:rPr>
                      </w:pPr>
                      <w:r w:rsidRPr="00643C17">
                        <w:rPr>
                          <w:rFonts w:asciiTheme="minorHAnsi" w:hAnsiTheme="minorHAnsi" w:cstheme="minorHAnsi"/>
                          <w:b/>
                          <w:color w:val="FFFFFF" w:themeColor="background1"/>
                          <w:sz w:val="48"/>
                          <w:szCs w:val="48"/>
                        </w:rPr>
                        <w:t>About Tom Little and Nancy Collins</w:t>
                      </w:r>
                    </w:p>
                  </w:txbxContent>
                </v:textbox>
                <w10:wrap type="tight"/>
              </v:roundrect>
            </w:pict>
          </mc:Fallback>
        </mc:AlternateContent>
      </w:r>
    </w:p>
    <w:p w14:paraId="714642C3" w14:textId="5D56617F" w:rsidR="006410D1" w:rsidRPr="0020407E" w:rsidRDefault="005F708A" w:rsidP="006D2174">
      <w:pPr>
        <w:rPr>
          <w:rFonts w:asciiTheme="minorHAnsi" w:hAnsiTheme="minorHAnsi" w:cstheme="minorHAnsi"/>
          <w:sz w:val="22"/>
          <w:szCs w:val="22"/>
        </w:rPr>
      </w:pPr>
      <w:r w:rsidRPr="005767CB">
        <w:rPr>
          <w:rFonts w:asciiTheme="minorHAnsi" w:hAnsiTheme="minorHAnsi" w:cstheme="minorHAnsi"/>
          <w:noProof/>
          <w:sz w:val="22"/>
          <w:szCs w:val="22"/>
          <w:lang w:eastAsia="en-CA"/>
        </w:rPr>
        <w:drawing>
          <wp:anchor distT="0" distB="0" distL="114300" distR="114300" simplePos="0" relativeHeight="251721728" behindDoc="1" locked="0" layoutInCell="1" allowOverlap="1" wp14:anchorId="78DAE313" wp14:editId="1E2B08AB">
            <wp:simplePos x="0" y="0"/>
            <wp:positionH relativeFrom="margin">
              <wp:posOffset>40276</wp:posOffset>
            </wp:positionH>
            <wp:positionV relativeFrom="margin">
              <wp:posOffset>4855460</wp:posOffset>
            </wp:positionV>
            <wp:extent cx="1111885" cy="1499870"/>
            <wp:effectExtent l="0" t="0" r="5715" b="0"/>
            <wp:wrapTight wrapText="bothSides">
              <wp:wrapPolygon edited="0">
                <wp:start x="0" y="0"/>
                <wp:lineTo x="0" y="21399"/>
                <wp:lineTo x="21464" y="21399"/>
                <wp:lineTo x="21464" y="0"/>
                <wp:lineTo x="0" y="0"/>
              </wp:wrapPolygon>
            </wp:wrapTight>
            <wp:docPr id="19" name="Picture 19"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 06.JPG"/>
                    <pic:cNvPicPr/>
                  </pic:nvPicPr>
                  <pic:blipFill rotWithShape="1">
                    <a:blip r:embed="rId11" cstate="print">
                      <a:biLevel thresh="50000"/>
                      <a:extLst>
                        <a:ext uri="{BEBA8EAE-BF5A-486C-A8C5-ECC9F3942E4B}">
                          <a14:imgProps xmlns:a14="http://schemas.microsoft.com/office/drawing/2010/main">
                            <a14:imgLayer r:embed="rId12">
                              <a14:imgEffect>
                                <a14:artisticPhotocopy/>
                              </a14:imgEffect>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8995" r="10582"/>
                    <a:stretch/>
                  </pic:blipFill>
                  <pic:spPr bwMode="auto">
                    <a:xfrm>
                      <a:off x="0" y="0"/>
                      <a:ext cx="1111885" cy="1499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2174" w:rsidRPr="0020407E">
        <w:rPr>
          <w:rFonts w:asciiTheme="minorHAnsi" w:hAnsiTheme="minorHAnsi" w:cstheme="minorHAnsi"/>
          <w:sz w:val="22"/>
          <w:szCs w:val="22"/>
        </w:rPr>
        <w:t xml:space="preserve">Tom Little and Nancy Collins are the principals of CMCS. </w:t>
      </w:r>
    </w:p>
    <w:p w14:paraId="472FC7D0" w14:textId="0B324A35" w:rsidR="006410D1" w:rsidRPr="0020407E" w:rsidRDefault="006410D1" w:rsidP="006D2174">
      <w:pPr>
        <w:rPr>
          <w:rFonts w:asciiTheme="minorHAnsi" w:hAnsiTheme="minorHAnsi" w:cstheme="minorHAnsi"/>
          <w:sz w:val="22"/>
          <w:szCs w:val="22"/>
        </w:rPr>
      </w:pPr>
    </w:p>
    <w:p w14:paraId="28995652" w14:textId="23558708" w:rsidR="006410D1" w:rsidRPr="005767CB" w:rsidRDefault="005F708A" w:rsidP="006D2174">
      <w:pPr>
        <w:rPr>
          <w:rFonts w:asciiTheme="minorHAnsi" w:hAnsiTheme="minorHAnsi" w:cstheme="minorHAnsi"/>
          <w:sz w:val="22"/>
          <w:szCs w:val="22"/>
        </w:rPr>
      </w:pPr>
      <w:r w:rsidRPr="005767CB">
        <w:rPr>
          <w:rFonts w:asciiTheme="minorHAnsi" w:hAnsiTheme="minorHAnsi" w:cstheme="minorHAnsi"/>
          <w:noProof/>
          <w:sz w:val="22"/>
          <w:szCs w:val="22"/>
          <w:lang w:eastAsia="en-CA"/>
        </w:rPr>
        <w:drawing>
          <wp:anchor distT="0" distB="0" distL="114300" distR="114300" simplePos="0" relativeHeight="251702272" behindDoc="0" locked="0" layoutInCell="1" allowOverlap="1" wp14:anchorId="582A380C" wp14:editId="5766A4F4">
            <wp:simplePos x="0" y="0"/>
            <wp:positionH relativeFrom="margin">
              <wp:posOffset>4953011</wp:posOffset>
            </wp:positionH>
            <wp:positionV relativeFrom="margin">
              <wp:posOffset>5995139</wp:posOffset>
            </wp:positionV>
            <wp:extent cx="1105535" cy="1558290"/>
            <wp:effectExtent l="0" t="0" r="0" b="3810"/>
            <wp:wrapSquare wrapText="bothSides"/>
            <wp:docPr id="20" name="Picture 20" descr="Description: Nancy - Nov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Nancy - Nov 06"/>
                    <pic:cNvPicPr>
                      <a:picLocks noChangeAspect="1" noChangeArrowheads="1"/>
                    </pic:cNvPicPr>
                  </pic:nvPicPr>
                  <pic:blipFill rotWithShape="1">
                    <a:blip r:embed="rId13">
                      <a:biLevel thresh="75000"/>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rcRect t="6000"/>
                    <a:stretch/>
                  </pic:blipFill>
                  <pic:spPr bwMode="auto">
                    <a:xfrm>
                      <a:off x="0" y="0"/>
                      <a:ext cx="1105535" cy="1558290"/>
                    </a:xfrm>
                    <a:prstGeom prst="rect">
                      <a:avLst/>
                    </a:prstGeom>
                    <a:noFill/>
                    <a:ln w="19050" cap="flat" cmpd="sng" algn="ctr">
                      <a:no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3AF5" w:rsidRPr="005767CB">
        <w:rPr>
          <w:rFonts w:asciiTheme="minorHAnsi" w:hAnsiTheme="minorHAnsi" w:cstheme="minorHAnsi"/>
          <w:sz w:val="22"/>
          <w:szCs w:val="22"/>
        </w:rPr>
        <w:t xml:space="preserve">In addition to consulting for many years, </w:t>
      </w:r>
      <w:r w:rsidR="006D2174" w:rsidRPr="005767CB">
        <w:rPr>
          <w:rFonts w:asciiTheme="minorHAnsi" w:hAnsiTheme="minorHAnsi" w:cstheme="minorHAnsi"/>
          <w:sz w:val="22"/>
          <w:szCs w:val="22"/>
        </w:rPr>
        <w:t>Tom has been Executive Director of a large human service organization</w:t>
      </w:r>
      <w:r w:rsidR="00D33AF5" w:rsidRPr="005767CB">
        <w:rPr>
          <w:rFonts w:asciiTheme="minorHAnsi" w:hAnsiTheme="minorHAnsi" w:cstheme="minorHAnsi"/>
          <w:sz w:val="22"/>
          <w:szCs w:val="22"/>
        </w:rPr>
        <w:t>, experience he brings to the table when working with his non-profit clients</w:t>
      </w:r>
      <w:r w:rsidR="006D2174" w:rsidRPr="005767CB">
        <w:rPr>
          <w:rFonts w:asciiTheme="minorHAnsi" w:hAnsiTheme="minorHAnsi" w:cstheme="minorHAnsi"/>
          <w:sz w:val="22"/>
          <w:szCs w:val="22"/>
        </w:rPr>
        <w:t xml:space="preserve">. In his </w:t>
      </w:r>
      <w:r w:rsidR="00D33AF5" w:rsidRPr="005767CB">
        <w:rPr>
          <w:rFonts w:asciiTheme="minorHAnsi" w:hAnsiTheme="minorHAnsi" w:cstheme="minorHAnsi"/>
          <w:sz w:val="22"/>
          <w:szCs w:val="22"/>
        </w:rPr>
        <w:t xml:space="preserve">younger days he was lucky enough to be part of three Canadian champion hockey teams while attending the University of Toronto. </w:t>
      </w:r>
    </w:p>
    <w:p w14:paraId="6BEE1F95" w14:textId="7C51731B" w:rsidR="006410D1" w:rsidRPr="005767CB" w:rsidRDefault="006410D1" w:rsidP="006D2174">
      <w:pPr>
        <w:rPr>
          <w:rFonts w:asciiTheme="minorHAnsi" w:hAnsiTheme="minorHAnsi" w:cstheme="minorHAnsi"/>
          <w:sz w:val="22"/>
          <w:szCs w:val="22"/>
        </w:rPr>
      </w:pPr>
    </w:p>
    <w:p w14:paraId="532DBFDC" w14:textId="407A5B27" w:rsidR="006D2174" w:rsidRDefault="006D2174" w:rsidP="006D2174">
      <w:pPr>
        <w:rPr>
          <w:rFonts w:asciiTheme="minorHAnsi" w:hAnsiTheme="minorHAnsi" w:cstheme="minorHAnsi"/>
          <w:sz w:val="22"/>
          <w:szCs w:val="22"/>
        </w:rPr>
      </w:pPr>
      <w:r w:rsidRPr="005767CB">
        <w:rPr>
          <w:rFonts w:asciiTheme="minorHAnsi" w:hAnsiTheme="minorHAnsi" w:cstheme="minorHAnsi"/>
          <w:sz w:val="22"/>
          <w:szCs w:val="22"/>
        </w:rPr>
        <w:t xml:space="preserve">Nancy's background includes a degree from Wilfrid Laurier and working at a downtown Toronto law firm. In her spare time, </w:t>
      </w:r>
      <w:r w:rsidR="00D33AF5" w:rsidRPr="005767CB">
        <w:rPr>
          <w:rFonts w:asciiTheme="minorHAnsi" w:hAnsiTheme="minorHAnsi" w:cstheme="minorHAnsi"/>
          <w:sz w:val="22"/>
          <w:szCs w:val="22"/>
        </w:rPr>
        <w:t xml:space="preserve">at least when there is no pandemic, </w:t>
      </w:r>
      <w:r w:rsidRPr="005767CB">
        <w:rPr>
          <w:rFonts w:asciiTheme="minorHAnsi" w:hAnsiTheme="minorHAnsi" w:cstheme="minorHAnsi"/>
          <w:sz w:val="22"/>
          <w:szCs w:val="22"/>
        </w:rPr>
        <w:t>she plays goal in women's hockey and catcher in summer slo-pitch. A life-long Leafs fan, she no longer apologizes for her unwavering commitment, given their resurrection in recent years. Now if they could just win a playoff round!</w:t>
      </w:r>
      <w:r w:rsidRPr="0020407E">
        <w:rPr>
          <w:rFonts w:asciiTheme="minorHAnsi" w:hAnsiTheme="minorHAnsi" w:cstheme="minorHAnsi"/>
          <w:sz w:val="22"/>
          <w:szCs w:val="22"/>
        </w:rPr>
        <w:t xml:space="preserve"> </w:t>
      </w:r>
    </w:p>
    <w:p w14:paraId="0B9276AE" w14:textId="0CDF9627" w:rsidR="005B6441" w:rsidRDefault="005B6441" w:rsidP="006D2174">
      <w:pPr>
        <w:rPr>
          <w:rFonts w:asciiTheme="minorHAnsi" w:hAnsiTheme="minorHAnsi" w:cstheme="minorHAnsi"/>
          <w:sz w:val="22"/>
          <w:szCs w:val="22"/>
        </w:rPr>
      </w:pPr>
    </w:p>
    <w:p w14:paraId="78901EB2" w14:textId="622AC512" w:rsidR="005B6441" w:rsidRDefault="005B6441" w:rsidP="006D2174">
      <w:pPr>
        <w:rPr>
          <w:rFonts w:asciiTheme="minorHAnsi" w:hAnsiTheme="minorHAnsi" w:cstheme="minorHAnsi"/>
          <w:sz w:val="22"/>
          <w:szCs w:val="22"/>
        </w:rPr>
      </w:pPr>
    </w:p>
    <w:p w14:paraId="1DD72F97" w14:textId="6349647B" w:rsidR="005F708A" w:rsidRDefault="005F708A" w:rsidP="006D2174">
      <w:pPr>
        <w:rPr>
          <w:rFonts w:asciiTheme="minorHAnsi" w:hAnsiTheme="minorHAnsi" w:cstheme="minorHAnsi"/>
          <w:sz w:val="22"/>
          <w:szCs w:val="22"/>
        </w:rPr>
      </w:pPr>
    </w:p>
    <w:p w14:paraId="11A0BE78" w14:textId="5EB7B7C4" w:rsidR="005F708A" w:rsidRDefault="005F708A" w:rsidP="006D2174">
      <w:pPr>
        <w:rPr>
          <w:rFonts w:asciiTheme="minorHAnsi" w:hAnsiTheme="minorHAnsi" w:cstheme="minorHAnsi"/>
          <w:sz w:val="22"/>
          <w:szCs w:val="22"/>
        </w:rPr>
      </w:pPr>
    </w:p>
    <w:p w14:paraId="4911C08E" w14:textId="77777777" w:rsidR="005F708A" w:rsidRDefault="005F708A" w:rsidP="006D2174">
      <w:pPr>
        <w:rPr>
          <w:rFonts w:asciiTheme="minorHAnsi" w:hAnsiTheme="minorHAnsi" w:cstheme="minorHAnsi"/>
          <w:sz w:val="22"/>
          <w:szCs w:val="22"/>
        </w:rPr>
      </w:pPr>
    </w:p>
    <w:p w14:paraId="6002604A" w14:textId="5634D8E3" w:rsidR="005B6441" w:rsidRDefault="005B6441" w:rsidP="006D2174">
      <w:pPr>
        <w:rPr>
          <w:rFonts w:asciiTheme="minorHAnsi" w:hAnsiTheme="minorHAnsi" w:cstheme="minorHAnsi"/>
          <w:sz w:val="22"/>
          <w:szCs w:val="22"/>
        </w:rPr>
      </w:pPr>
    </w:p>
    <w:p w14:paraId="4429C204" w14:textId="243324B0" w:rsidR="006410D1" w:rsidRDefault="006410D1" w:rsidP="00BA3B28">
      <w:pPr>
        <w:rPr>
          <w:rFonts w:asciiTheme="minorHAnsi" w:hAnsiTheme="minorHAnsi" w:cstheme="minorHAnsi"/>
          <w:color w:val="000000" w:themeColor="text1"/>
        </w:rPr>
      </w:pPr>
      <w:r>
        <w:rPr>
          <w:rFonts w:asciiTheme="minorHAnsi" w:hAnsiTheme="minorHAnsi" w:cstheme="minorHAnsi"/>
          <w:b/>
          <w:noProof/>
          <w:color w:val="000000" w:themeColor="text1"/>
          <w:sz w:val="36"/>
          <w:szCs w:val="36"/>
        </w:rPr>
        <w:lastRenderedPageBreak/>
        <mc:AlternateContent>
          <mc:Choice Requires="wps">
            <w:drawing>
              <wp:anchor distT="0" distB="0" distL="114300" distR="114300" simplePos="0" relativeHeight="251675648" behindDoc="0" locked="0" layoutInCell="1" allowOverlap="1" wp14:anchorId="755AFCF2" wp14:editId="3F6134A5">
                <wp:simplePos x="0" y="0"/>
                <wp:positionH relativeFrom="column">
                  <wp:posOffset>-27417</wp:posOffset>
                </wp:positionH>
                <wp:positionV relativeFrom="paragraph">
                  <wp:posOffset>-8255</wp:posOffset>
                </wp:positionV>
                <wp:extent cx="5965190" cy="571500"/>
                <wp:effectExtent l="12700" t="12700" r="29210" b="25400"/>
                <wp:wrapNone/>
                <wp:docPr id="13" name="Rounded Rectangle 13"/>
                <wp:cNvGraphicFramePr/>
                <a:graphic xmlns:a="http://schemas.openxmlformats.org/drawingml/2006/main">
                  <a:graphicData uri="http://schemas.microsoft.com/office/word/2010/wordprocessingShape">
                    <wps:wsp>
                      <wps:cNvSpPr/>
                      <wps:spPr>
                        <a:xfrm>
                          <a:off x="0" y="0"/>
                          <a:ext cx="5965190" cy="571500"/>
                        </a:xfrm>
                        <a:prstGeom prst="roundRect">
                          <a:avLst/>
                        </a:prstGeom>
                        <a:solidFill>
                          <a:schemeClr val="tx1">
                            <a:lumMod val="75000"/>
                            <a:lumOff val="25000"/>
                          </a:schemeClr>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47BF50" w14:textId="2E534959" w:rsidR="005D5CE0" w:rsidRPr="00643C17" w:rsidRDefault="005D5CE0" w:rsidP="00294DD5">
                            <w:pPr>
                              <w:jc w:val="center"/>
                              <w:rPr>
                                <w:rFonts w:asciiTheme="minorHAnsi" w:hAnsiTheme="minorHAnsi" w:cstheme="minorHAnsi"/>
                                <w:b/>
                                <w:color w:val="FFFFFF" w:themeColor="background1"/>
                                <w:sz w:val="48"/>
                                <w:szCs w:val="48"/>
                              </w:rPr>
                            </w:pPr>
                            <w:r w:rsidRPr="00643C17">
                              <w:rPr>
                                <w:rFonts w:asciiTheme="minorHAnsi" w:hAnsiTheme="minorHAnsi" w:cstheme="minorHAnsi"/>
                                <w:b/>
                                <w:color w:val="FFFFFF" w:themeColor="background1"/>
                                <w:sz w:val="48"/>
                                <w:szCs w:val="48"/>
                              </w:rPr>
                              <w:t>Free Resources From CMCS</w:t>
                            </w:r>
                          </w:p>
                          <w:p w14:paraId="5E835579" w14:textId="77777777" w:rsidR="005D5CE0" w:rsidRPr="00294DD5" w:rsidRDefault="005D5CE0" w:rsidP="00294DD5">
                            <w:pPr>
                              <w:jc w:val="center"/>
                              <w:rPr>
                                <w:rFonts w:asciiTheme="minorHAnsi" w:hAnsiTheme="minorHAnsi" w:cstheme="minorHAnsi"/>
                                <w:b/>
                                <w:color w:val="FFFFFF" w:themeColor="background1"/>
                              </w:rPr>
                            </w:pPr>
                          </w:p>
                          <w:p w14:paraId="6F72F4FF" w14:textId="77777777" w:rsidR="005D5CE0" w:rsidRDefault="005D5CE0" w:rsidP="00294D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5AFCF2" id="Rounded Rectangle 13" o:spid="_x0000_s1035" style="position:absolute;margin-left:-2.15pt;margin-top:-.65pt;width:469.7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" fillcolor="#404040 [2429]" strokecolor="#ffd966 [1943]" strokeweight="3pt">
                <v:stroke joinstyle="miter"/>
                <v:textbox>
                  <w:txbxContent>
                    <w:p w14:paraId="5F47BF50" w14:textId="2E534959" w:rsidR="005D5CE0" w:rsidRPr="00643C17" w:rsidRDefault="005D5CE0" w:rsidP="00294DD5">
                      <w:pPr>
                        <w:jc w:val="center"/>
                        <w:rPr>
                          <w:rFonts w:asciiTheme="minorHAnsi" w:hAnsiTheme="minorHAnsi" w:cstheme="minorHAnsi"/>
                          <w:b/>
                          <w:color w:val="FFFFFF" w:themeColor="background1"/>
                          <w:sz w:val="48"/>
                          <w:szCs w:val="48"/>
                        </w:rPr>
                      </w:pPr>
                      <w:r w:rsidRPr="00643C17">
                        <w:rPr>
                          <w:rFonts w:asciiTheme="minorHAnsi" w:hAnsiTheme="minorHAnsi" w:cstheme="minorHAnsi"/>
                          <w:b/>
                          <w:color w:val="FFFFFF" w:themeColor="background1"/>
                          <w:sz w:val="48"/>
                          <w:szCs w:val="48"/>
                        </w:rPr>
                        <w:t>Free Resources From CMCS</w:t>
                      </w:r>
                    </w:p>
                    <w:p w14:paraId="5E835579" w14:textId="77777777" w:rsidR="005D5CE0" w:rsidRPr="00294DD5" w:rsidRDefault="005D5CE0" w:rsidP="00294DD5">
                      <w:pPr>
                        <w:jc w:val="center"/>
                        <w:rPr>
                          <w:rFonts w:asciiTheme="minorHAnsi" w:hAnsiTheme="minorHAnsi" w:cstheme="minorHAnsi"/>
                          <w:b/>
                          <w:color w:val="FFFFFF" w:themeColor="background1"/>
                        </w:rPr>
                      </w:pPr>
                    </w:p>
                    <w:p w14:paraId="6F72F4FF" w14:textId="77777777" w:rsidR="005D5CE0" w:rsidRDefault="005D5CE0" w:rsidP="00294DD5">
                      <w:pPr>
                        <w:jc w:val="center"/>
                      </w:pPr>
                    </w:p>
                  </w:txbxContent>
                </v:textbox>
              </v:roundrect>
            </w:pict>
          </mc:Fallback>
        </mc:AlternateContent>
      </w:r>
    </w:p>
    <w:p w14:paraId="04F928F5" w14:textId="535F2885" w:rsidR="006410D1" w:rsidRDefault="006410D1" w:rsidP="00BA3B28">
      <w:pPr>
        <w:rPr>
          <w:rFonts w:asciiTheme="minorHAnsi" w:hAnsiTheme="minorHAnsi" w:cstheme="minorHAnsi"/>
          <w:color w:val="000000" w:themeColor="text1"/>
        </w:rPr>
      </w:pPr>
    </w:p>
    <w:p w14:paraId="0316F472" w14:textId="528D42E3" w:rsidR="006410D1" w:rsidRDefault="006410D1" w:rsidP="00BA3B28">
      <w:pPr>
        <w:rPr>
          <w:rFonts w:asciiTheme="minorHAnsi" w:hAnsiTheme="minorHAnsi" w:cstheme="minorHAnsi"/>
          <w:color w:val="000000" w:themeColor="text1"/>
        </w:rPr>
      </w:pPr>
    </w:p>
    <w:p w14:paraId="4DF6A030" w14:textId="0B7991EC" w:rsidR="006410D1" w:rsidRDefault="006410D1" w:rsidP="00BA3B28">
      <w:pPr>
        <w:rPr>
          <w:rFonts w:asciiTheme="minorHAnsi" w:hAnsiTheme="minorHAnsi" w:cstheme="minorHAnsi"/>
          <w:color w:val="000000" w:themeColor="text1"/>
        </w:rPr>
      </w:pPr>
    </w:p>
    <w:p w14:paraId="67F8F667" w14:textId="72DC07B6" w:rsidR="00515D87" w:rsidRDefault="00BA3B28" w:rsidP="00D22E36">
      <w:pPr>
        <w:rPr>
          <w:rFonts w:asciiTheme="minorHAnsi" w:hAnsiTheme="minorHAnsi" w:cstheme="minorHAnsi"/>
          <w:sz w:val="22"/>
          <w:szCs w:val="22"/>
        </w:rPr>
      </w:pPr>
      <w:r w:rsidRPr="0020407E">
        <w:rPr>
          <w:rFonts w:asciiTheme="minorHAnsi" w:hAnsiTheme="minorHAnsi" w:cstheme="minorHAnsi"/>
          <w:color w:val="000000" w:themeColor="text1"/>
          <w:sz w:val="22"/>
          <w:szCs w:val="22"/>
        </w:rPr>
        <w:t>We offer a range of free resources to help non-profits be better. For your copy, contact us at </w:t>
      </w:r>
      <w:hyperlink r:id="rId15" w:tgtFrame="_blank" w:history="1">
        <w:r w:rsidRPr="0020407E">
          <w:rPr>
            <w:rStyle w:val="Hyperlink"/>
            <w:rFonts w:asciiTheme="minorHAnsi" w:hAnsiTheme="minorHAnsi" w:cstheme="minorHAnsi"/>
            <w:color w:val="000000" w:themeColor="text1"/>
            <w:sz w:val="22"/>
            <w:szCs w:val="22"/>
          </w:rPr>
          <w:t>info@cmcsconsulting.ca</w:t>
        </w:r>
      </w:hyperlink>
      <w:r w:rsidR="00105B37">
        <w:rPr>
          <w:rStyle w:val="Hyperlink"/>
          <w:rFonts w:asciiTheme="minorHAnsi" w:hAnsiTheme="minorHAnsi" w:cstheme="minorHAnsi"/>
          <w:color w:val="000000" w:themeColor="text1"/>
          <w:sz w:val="22"/>
          <w:szCs w:val="22"/>
        </w:rPr>
        <w:t xml:space="preserve"> </w:t>
      </w:r>
      <w:r w:rsidR="000F6A0F">
        <w:rPr>
          <w:rStyle w:val="Hyperlink"/>
          <w:rFonts w:asciiTheme="minorHAnsi" w:hAnsiTheme="minorHAnsi" w:cstheme="minorHAnsi"/>
          <w:color w:val="000000" w:themeColor="text1"/>
          <w:sz w:val="22"/>
          <w:szCs w:val="22"/>
        </w:rPr>
        <w:t xml:space="preserve">  </w:t>
      </w:r>
      <w:r w:rsidR="000F6A0F">
        <w:rPr>
          <w:rFonts w:asciiTheme="minorHAnsi" w:hAnsiTheme="minorHAnsi" w:cstheme="minorHAnsi"/>
          <w:color w:val="000000" w:themeColor="text1"/>
          <w:sz w:val="22"/>
          <w:szCs w:val="22"/>
        </w:rPr>
        <w:t xml:space="preserve"> </w:t>
      </w:r>
      <w:r w:rsidRPr="0020407E">
        <w:rPr>
          <w:rFonts w:asciiTheme="minorHAnsi" w:hAnsiTheme="minorHAnsi" w:cstheme="minorHAnsi"/>
          <w:color w:val="000000" w:themeColor="text1"/>
          <w:sz w:val="22"/>
          <w:szCs w:val="22"/>
        </w:rPr>
        <w:br/>
      </w:r>
      <w:r w:rsidRPr="0020407E">
        <w:rPr>
          <w:rFonts w:asciiTheme="minorHAnsi" w:hAnsiTheme="minorHAnsi" w:cstheme="minorHAnsi"/>
          <w:sz w:val="22"/>
          <w:szCs w:val="22"/>
        </w:rPr>
        <w:br/>
        <w:t>Board Duties</w:t>
      </w:r>
      <w:r w:rsidRPr="0020407E">
        <w:rPr>
          <w:rFonts w:asciiTheme="minorHAnsi" w:hAnsiTheme="minorHAnsi" w:cstheme="minorHAnsi"/>
          <w:sz w:val="22"/>
          <w:szCs w:val="22"/>
        </w:rPr>
        <w:br/>
        <w:t>Policy Board Model</w:t>
      </w:r>
      <w:r w:rsidRPr="0020407E">
        <w:rPr>
          <w:rFonts w:asciiTheme="minorHAnsi" w:hAnsiTheme="minorHAnsi" w:cstheme="minorHAnsi"/>
          <w:sz w:val="22"/>
          <w:szCs w:val="22"/>
        </w:rPr>
        <w:br/>
        <w:t>Board Meeting Minutes</w:t>
      </w:r>
      <w:r w:rsidRPr="0020407E">
        <w:rPr>
          <w:rFonts w:asciiTheme="minorHAnsi" w:hAnsiTheme="minorHAnsi" w:cstheme="minorHAnsi"/>
          <w:sz w:val="22"/>
          <w:szCs w:val="22"/>
        </w:rPr>
        <w:br/>
        <w:t>Board Decision-Making Checklist</w:t>
      </w:r>
      <w:r w:rsidRPr="0020407E">
        <w:rPr>
          <w:rFonts w:asciiTheme="minorHAnsi" w:hAnsiTheme="minorHAnsi" w:cstheme="minorHAnsi"/>
          <w:sz w:val="22"/>
          <w:szCs w:val="22"/>
        </w:rPr>
        <w:br/>
        <w:t>Board Evaluation Form</w:t>
      </w:r>
      <w:r w:rsidRPr="0020407E">
        <w:rPr>
          <w:rFonts w:asciiTheme="minorHAnsi" w:hAnsiTheme="minorHAnsi" w:cstheme="minorHAnsi"/>
          <w:sz w:val="22"/>
          <w:szCs w:val="22"/>
        </w:rPr>
        <w:br/>
        <w:t>Dealing with Risk</w:t>
      </w:r>
      <w:r w:rsidRPr="0020407E">
        <w:rPr>
          <w:rFonts w:asciiTheme="minorHAnsi" w:hAnsiTheme="minorHAnsi" w:cstheme="minorHAnsi"/>
          <w:sz w:val="22"/>
          <w:szCs w:val="22"/>
        </w:rPr>
        <w:br/>
        <w:t>List of Possible Board Policies</w:t>
      </w:r>
      <w:r w:rsidRPr="0020407E">
        <w:rPr>
          <w:rFonts w:asciiTheme="minorHAnsi" w:hAnsiTheme="minorHAnsi" w:cstheme="minorHAnsi"/>
          <w:sz w:val="22"/>
          <w:szCs w:val="22"/>
        </w:rPr>
        <w:br/>
        <w:t>Board Recruitment (Stop the BIG LIE)</w:t>
      </w:r>
      <w:r w:rsidRPr="0020407E">
        <w:rPr>
          <w:rFonts w:asciiTheme="minorHAnsi" w:hAnsiTheme="minorHAnsi" w:cstheme="minorHAnsi"/>
          <w:sz w:val="22"/>
          <w:szCs w:val="22"/>
        </w:rPr>
        <w:br/>
        <w:t>Management Principles</w:t>
      </w:r>
      <w:r w:rsidRPr="0020407E">
        <w:rPr>
          <w:rFonts w:asciiTheme="minorHAnsi" w:hAnsiTheme="minorHAnsi" w:cstheme="minorHAnsi"/>
          <w:sz w:val="22"/>
          <w:szCs w:val="22"/>
        </w:rPr>
        <w:br/>
        <w:t>Member and Director Qualifications</w:t>
      </w:r>
      <w:r w:rsidRPr="0020407E">
        <w:rPr>
          <w:rFonts w:asciiTheme="minorHAnsi" w:hAnsiTheme="minorHAnsi" w:cstheme="minorHAnsi"/>
          <w:sz w:val="22"/>
          <w:szCs w:val="22"/>
        </w:rPr>
        <w:br/>
        <w:t>The Importance of Planning</w:t>
      </w:r>
      <w:r w:rsidRPr="0020407E">
        <w:rPr>
          <w:rFonts w:asciiTheme="minorHAnsi" w:hAnsiTheme="minorHAnsi" w:cstheme="minorHAnsi"/>
          <w:sz w:val="22"/>
          <w:szCs w:val="22"/>
        </w:rPr>
        <w:br/>
        <w:t>Canada’s Great Non-Profit Websites</w:t>
      </w:r>
    </w:p>
    <w:p w14:paraId="4590547F" w14:textId="6AB122D3" w:rsidR="00E82630" w:rsidRDefault="00E82630" w:rsidP="00D22E36">
      <w:pPr>
        <w:rPr>
          <w:rFonts w:asciiTheme="minorHAnsi" w:hAnsiTheme="minorHAnsi" w:cstheme="minorHAnsi"/>
          <w:sz w:val="22"/>
          <w:szCs w:val="22"/>
        </w:rPr>
      </w:pPr>
      <w:r>
        <w:rPr>
          <w:rFonts w:asciiTheme="minorHAnsi" w:hAnsiTheme="minorHAnsi" w:cstheme="minorHAnsi"/>
          <w:sz w:val="22"/>
          <w:szCs w:val="22"/>
        </w:rPr>
        <w:t>Transitioning to the New Not-for-Profit Corporations Act</w:t>
      </w:r>
    </w:p>
    <w:p w14:paraId="2891DDCF" w14:textId="77777777" w:rsidR="000F6A0F" w:rsidRDefault="000F6A0F" w:rsidP="00D22E36">
      <w:pPr>
        <w:rPr>
          <w:rFonts w:asciiTheme="minorHAnsi" w:hAnsiTheme="minorHAnsi" w:cstheme="minorHAnsi"/>
          <w:sz w:val="22"/>
          <w:szCs w:val="22"/>
        </w:rPr>
      </w:pPr>
    </w:p>
    <w:p w14:paraId="207FDB97" w14:textId="7E20D5BD" w:rsidR="00067DCC" w:rsidRDefault="00067DCC" w:rsidP="00D22E36">
      <w:pPr>
        <w:rPr>
          <w:rFonts w:asciiTheme="minorHAnsi" w:hAnsiTheme="minorHAnsi" w:cstheme="minorHAnsi"/>
          <w:sz w:val="22"/>
          <w:szCs w:val="22"/>
        </w:rPr>
      </w:pPr>
    </w:p>
    <w:p w14:paraId="4CB4A0FB" w14:textId="77777777" w:rsidR="00105B37" w:rsidRDefault="00105B37" w:rsidP="00D22E36">
      <w:pPr>
        <w:rPr>
          <w:rFonts w:asciiTheme="minorHAnsi" w:hAnsiTheme="minorHAnsi" w:cstheme="minorHAnsi"/>
          <w:sz w:val="22"/>
          <w:szCs w:val="22"/>
        </w:rPr>
      </w:pPr>
    </w:p>
    <w:p w14:paraId="425DBA70" w14:textId="77777777" w:rsidR="00545CDE" w:rsidRPr="0020407E" w:rsidRDefault="00545CDE" w:rsidP="00D22E36">
      <w:pPr>
        <w:rPr>
          <w:rFonts w:asciiTheme="minorHAnsi" w:hAnsiTheme="minorHAnsi" w:cstheme="minorHAnsi"/>
          <w:vanish/>
          <w:sz w:val="22"/>
          <w:szCs w:val="22"/>
        </w:rPr>
      </w:pPr>
    </w:p>
    <w:p w14:paraId="3F621778" w14:textId="77777777" w:rsidR="00D22E36" w:rsidRPr="0020407E" w:rsidRDefault="00D22E36" w:rsidP="0098355C">
      <w:pPr>
        <w:rPr>
          <w:rFonts w:asciiTheme="minorHAnsi" w:hAnsiTheme="minorHAnsi" w:cstheme="minorHAnsi"/>
          <w:color w:val="202020"/>
          <w:sz w:val="22"/>
          <w:szCs w:val="22"/>
        </w:rPr>
      </w:pPr>
    </w:p>
    <w:p w14:paraId="1CF3ABD9" w14:textId="165B0BF9" w:rsidR="006D2174" w:rsidRDefault="00896370" w:rsidP="00C1296C">
      <w:pPr>
        <w:rPr>
          <w:rFonts w:asciiTheme="minorHAnsi" w:hAnsiTheme="minorHAnsi" w:cstheme="minorHAnsi"/>
        </w:rPr>
      </w:pPr>
      <w:r>
        <w:rPr>
          <w:rFonts w:asciiTheme="minorHAnsi" w:hAnsiTheme="minorHAnsi" w:cstheme="minorHAnsi"/>
          <w:b/>
          <w:noProof/>
          <w:color w:val="000000" w:themeColor="text1"/>
          <w:sz w:val="36"/>
          <w:szCs w:val="36"/>
        </w:rPr>
        <mc:AlternateContent>
          <mc:Choice Requires="wps">
            <w:drawing>
              <wp:anchor distT="0" distB="0" distL="114300" distR="114300" simplePos="0" relativeHeight="251677696" behindDoc="0" locked="0" layoutInCell="1" allowOverlap="1" wp14:anchorId="2D915091" wp14:editId="1DE47FC2">
                <wp:simplePos x="0" y="0"/>
                <wp:positionH relativeFrom="column">
                  <wp:posOffset>-71120</wp:posOffset>
                </wp:positionH>
                <wp:positionV relativeFrom="paragraph">
                  <wp:posOffset>-12446</wp:posOffset>
                </wp:positionV>
                <wp:extent cx="5965190" cy="571500"/>
                <wp:effectExtent l="12700" t="12700" r="29210" b="25400"/>
                <wp:wrapNone/>
                <wp:docPr id="14" name="Rounded Rectangle 14"/>
                <wp:cNvGraphicFramePr/>
                <a:graphic xmlns:a="http://schemas.openxmlformats.org/drawingml/2006/main">
                  <a:graphicData uri="http://schemas.microsoft.com/office/word/2010/wordprocessingShape">
                    <wps:wsp>
                      <wps:cNvSpPr/>
                      <wps:spPr>
                        <a:xfrm>
                          <a:off x="0" y="0"/>
                          <a:ext cx="5965190" cy="571500"/>
                        </a:xfrm>
                        <a:prstGeom prst="roundRect">
                          <a:avLst/>
                        </a:prstGeom>
                        <a:solidFill>
                          <a:schemeClr val="tx1">
                            <a:lumMod val="75000"/>
                            <a:lumOff val="25000"/>
                          </a:schemeClr>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44FE57" w14:textId="50BE811A" w:rsidR="005D5CE0" w:rsidRPr="00643C17" w:rsidRDefault="005D5CE0" w:rsidP="00294DD5">
                            <w:pPr>
                              <w:jc w:val="center"/>
                              <w:rPr>
                                <w:rFonts w:asciiTheme="minorHAnsi" w:hAnsiTheme="minorHAnsi" w:cstheme="minorHAnsi"/>
                                <w:b/>
                                <w:color w:val="FFFFFF" w:themeColor="background1"/>
                                <w:sz w:val="48"/>
                                <w:szCs w:val="48"/>
                              </w:rPr>
                            </w:pPr>
                            <w:r w:rsidRPr="00643C17">
                              <w:rPr>
                                <w:rFonts w:asciiTheme="minorHAnsi" w:hAnsiTheme="minorHAnsi" w:cstheme="minorHAnsi"/>
                                <w:b/>
                                <w:color w:val="FFFFFF" w:themeColor="background1"/>
                                <w:sz w:val="48"/>
                                <w:szCs w:val="48"/>
                              </w:rPr>
                              <w:t>Tom’s Book For Boards of Directors</w:t>
                            </w:r>
                          </w:p>
                          <w:p w14:paraId="78DE2D7D" w14:textId="77777777" w:rsidR="005D5CE0" w:rsidRPr="00294DD5" w:rsidRDefault="005D5CE0" w:rsidP="00294DD5">
                            <w:pPr>
                              <w:jc w:val="center"/>
                              <w:rPr>
                                <w:rFonts w:asciiTheme="minorHAnsi" w:hAnsiTheme="minorHAnsi" w:cstheme="minorHAnsi"/>
                                <w:b/>
                                <w:color w:val="FFFFFF" w:themeColor="background1"/>
                              </w:rPr>
                            </w:pPr>
                          </w:p>
                          <w:p w14:paraId="7E840519" w14:textId="77777777" w:rsidR="005D5CE0" w:rsidRDefault="005D5CE0" w:rsidP="00294D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915091" id="Rounded Rectangle 14" o:spid="_x0000_s1036" style="position:absolute;margin-left:-5.6pt;margin-top:-1pt;width:469.7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" fillcolor="#404040 [2429]" strokecolor="#ffd966 [1943]" strokeweight="3pt">
                <v:stroke joinstyle="miter"/>
                <v:textbox>
                  <w:txbxContent>
                    <w:p w14:paraId="3344FE57" w14:textId="50BE811A" w:rsidR="005D5CE0" w:rsidRPr="00643C17" w:rsidRDefault="005D5CE0" w:rsidP="00294DD5">
                      <w:pPr>
                        <w:jc w:val="center"/>
                        <w:rPr>
                          <w:rFonts w:asciiTheme="minorHAnsi" w:hAnsiTheme="minorHAnsi" w:cstheme="minorHAnsi"/>
                          <w:b/>
                          <w:color w:val="FFFFFF" w:themeColor="background1"/>
                          <w:sz w:val="48"/>
                          <w:szCs w:val="48"/>
                        </w:rPr>
                      </w:pPr>
                      <w:r w:rsidRPr="00643C17">
                        <w:rPr>
                          <w:rFonts w:asciiTheme="minorHAnsi" w:hAnsiTheme="minorHAnsi" w:cstheme="minorHAnsi"/>
                          <w:b/>
                          <w:color w:val="FFFFFF" w:themeColor="background1"/>
                          <w:sz w:val="48"/>
                          <w:szCs w:val="48"/>
                        </w:rPr>
                        <w:t>Tom’s Book For Boards of Directors</w:t>
                      </w:r>
                    </w:p>
                    <w:p w14:paraId="78DE2D7D" w14:textId="77777777" w:rsidR="005D5CE0" w:rsidRPr="00294DD5" w:rsidRDefault="005D5CE0" w:rsidP="00294DD5">
                      <w:pPr>
                        <w:jc w:val="center"/>
                        <w:rPr>
                          <w:rFonts w:asciiTheme="minorHAnsi" w:hAnsiTheme="minorHAnsi" w:cstheme="minorHAnsi"/>
                          <w:b/>
                          <w:color w:val="FFFFFF" w:themeColor="background1"/>
                        </w:rPr>
                      </w:pPr>
                    </w:p>
                    <w:p w14:paraId="7E840519" w14:textId="77777777" w:rsidR="005D5CE0" w:rsidRDefault="005D5CE0" w:rsidP="00294DD5">
                      <w:pPr>
                        <w:jc w:val="center"/>
                      </w:pPr>
                    </w:p>
                  </w:txbxContent>
                </v:textbox>
              </v:roundrect>
            </w:pict>
          </mc:Fallback>
        </mc:AlternateContent>
      </w:r>
      <w:r w:rsidR="004C7C2A" w:rsidRPr="004C7C2A">
        <w:rPr>
          <w:rFonts w:asciiTheme="minorHAnsi" w:hAnsiTheme="minorHAnsi" w:cstheme="minorHAnsi"/>
        </w:rPr>
        <w:t xml:space="preserve"> </w:t>
      </w:r>
    </w:p>
    <w:p w14:paraId="67F5D165" w14:textId="6DDC2BC7" w:rsidR="006D2174" w:rsidRDefault="006D2174" w:rsidP="00C1296C">
      <w:pPr>
        <w:rPr>
          <w:rFonts w:asciiTheme="minorHAnsi" w:hAnsiTheme="minorHAnsi" w:cstheme="minorHAnsi"/>
          <w:color w:val="000000" w:themeColor="text1"/>
        </w:rPr>
      </w:pPr>
    </w:p>
    <w:p w14:paraId="26553454" w14:textId="3590FD88" w:rsidR="006D2174" w:rsidRDefault="006D2174" w:rsidP="00C1296C">
      <w:pPr>
        <w:rPr>
          <w:rFonts w:asciiTheme="minorHAnsi" w:hAnsiTheme="minorHAnsi" w:cstheme="minorHAnsi"/>
          <w:color w:val="000000" w:themeColor="text1"/>
        </w:rPr>
      </w:pPr>
    </w:p>
    <w:p w14:paraId="1179B6B9" w14:textId="2C0F146E" w:rsidR="00C1296C" w:rsidRPr="0020407E" w:rsidRDefault="00BA3B28" w:rsidP="00C1296C">
      <w:pPr>
        <w:rPr>
          <w:rFonts w:asciiTheme="minorHAnsi" w:hAnsiTheme="minorHAnsi" w:cstheme="minorHAnsi"/>
          <w:color w:val="000000" w:themeColor="text1"/>
          <w:sz w:val="22"/>
          <w:szCs w:val="22"/>
        </w:rPr>
      </w:pPr>
      <w:r w:rsidRPr="004C7C2A">
        <w:rPr>
          <w:rFonts w:asciiTheme="minorHAnsi" w:hAnsiTheme="minorHAnsi" w:cstheme="minorHAnsi"/>
          <w:noProof/>
        </w:rPr>
        <w:drawing>
          <wp:anchor distT="0" distB="0" distL="114300" distR="114300" simplePos="0" relativeHeight="251684864" behindDoc="1" locked="0" layoutInCell="1" allowOverlap="1" wp14:anchorId="550233A8" wp14:editId="032233D8">
            <wp:simplePos x="0" y="0"/>
            <wp:positionH relativeFrom="column">
              <wp:posOffset>-2540</wp:posOffset>
            </wp:positionH>
            <wp:positionV relativeFrom="paragraph">
              <wp:posOffset>205740</wp:posOffset>
            </wp:positionV>
            <wp:extent cx="1876425" cy="2623820"/>
            <wp:effectExtent l="38100" t="38100" r="41275" b="43180"/>
            <wp:wrapTight wrapText="bothSides">
              <wp:wrapPolygon edited="0">
                <wp:start x="-439" y="-314"/>
                <wp:lineTo x="-439" y="21851"/>
                <wp:lineTo x="21929" y="21851"/>
                <wp:lineTo x="21929" y="-314"/>
                <wp:lineTo x="-439" y="-314"/>
              </wp:wrapPolygon>
            </wp:wrapTight>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6425" cy="2623820"/>
                    </a:xfrm>
                    <a:prstGeom prst="rect">
                      <a:avLst/>
                    </a:prstGeom>
                    <a:noFill/>
                    <a:ln w="28575">
                      <a:solidFill>
                        <a:srgbClr val="00B0F0"/>
                      </a:solidFill>
                    </a:ln>
                  </pic:spPr>
                </pic:pic>
              </a:graphicData>
            </a:graphic>
            <wp14:sizeRelH relativeFrom="page">
              <wp14:pctWidth>0</wp14:pctWidth>
            </wp14:sizeRelH>
            <wp14:sizeRelV relativeFrom="page">
              <wp14:pctHeight>0</wp14:pctHeight>
            </wp14:sizeRelV>
          </wp:anchor>
        </w:drawing>
      </w:r>
      <w:r w:rsidR="004C7C2A" w:rsidRPr="004C7C2A">
        <w:rPr>
          <w:rFonts w:asciiTheme="minorHAnsi" w:hAnsiTheme="minorHAnsi" w:cstheme="minorHAnsi"/>
        </w:rPr>
        <w:br/>
      </w:r>
      <w:r w:rsidR="00C1296C" w:rsidRPr="0020407E">
        <w:rPr>
          <w:rFonts w:asciiTheme="minorHAnsi" w:hAnsiTheme="minorHAnsi" w:cstheme="minorHAnsi"/>
          <w:color w:val="000000" w:themeColor="text1"/>
          <w:sz w:val="22"/>
          <w:szCs w:val="22"/>
        </w:rPr>
        <w:t xml:space="preserve">One hundred and ninety-pages. Thirty-six </w:t>
      </w:r>
      <w:r w:rsidR="00C1296C" w:rsidRPr="0020407E">
        <w:rPr>
          <w:rFonts w:asciiTheme="minorHAnsi" w:hAnsiTheme="minorHAnsi" w:cstheme="minorHAnsi"/>
          <w:i/>
          <w:iCs/>
          <w:color w:val="000000" w:themeColor="text1"/>
          <w:sz w:val="22"/>
          <w:szCs w:val="22"/>
        </w:rPr>
        <w:t>BIG Ideas</w:t>
      </w:r>
      <w:r w:rsidR="00C1296C" w:rsidRPr="0020407E">
        <w:rPr>
          <w:rFonts w:asciiTheme="minorHAnsi" w:hAnsiTheme="minorHAnsi" w:cstheme="minorHAnsi"/>
          <w:color w:val="000000" w:themeColor="text1"/>
          <w:sz w:val="22"/>
          <w:szCs w:val="22"/>
        </w:rPr>
        <w:t xml:space="preserve">. Thirteen of them are </w:t>
      </w:r>
      <w:r w:rsidR="00C1296C" w:rsidRPr="0020407E">
        <w:rPr>
          <w:rFonts w:asciiTheme="minorHAnsi" w:hAnsiTheme="minorHAnsi" w:cstheme="minorHAnsi"/>
          <w:i/>
          <w:iCs/>
          <w:color w:val="000000" w:themeColor="text1"/>
          <w:sz w:val="22"/>
          <w:szCs w:val="22"/>
        </w:rPr>
        <w:t xml:space="preserve">The BIGGEST of the BIG, </w:t>
      </w:r>
      <w:r w:rsidR="00C1296C" w:rsidRPr="0020407E">
        <w:rPr>
          <w:rFonts w:asciiTheme="minorHAnsi" w:hAnsiTheme="minorHAnsi" w:cstheme="minorHAnsi"/>
          <w:color w:val="000000" w:themeColor="text1"/>
          <w:sz w:val="22"/>
          <w:szCs w:val="22"/>
        </w:rPr>
        <w:t xml:space="preserve">ideas </w:t>
      </w:r>
      <w:r w:rsidR="00DA4B31" w:rsidRPr="0020407E">
        <w:rPr>
          <w:rFonts w:asciiTheme="minorHAnsi" w:hAnsiTheme="minorHAnsi" w:cstheme="minorHAnsi"/>
          <w:color w:val="000000" w:themeColor="text1"/>
          <w:sz w:val="22"/>
          <w:szCs w:val="22"/>
        </w:rPr>
        <w:t xml:space="preserve">Tom’s </w:t>
      </w:r>
      <w:r w:rsidR="00C1296C" w:rsidRPr="0020407E">
        <w:rPr>
          <w:rFonts w:asciiTheme="minorHAnsi" w:hAnsiTheme="minorHAnsi" w:cstheme="minorHAnsi"/>
          <w:color w:val="000000" w:themeColor="text1"/>
          <w:sz w:val="22"/>
          <w:szCs w:val="22"/>
        </w:rPr>
        <w:t xml:space="preserve">experience says are critical to any non-profit. Then come twenty-three </w:t>
      </w:r>
      <w:r w:rsidR="00C1296C" w:rsidRPr="0020407E">
        <w:rPr>
          <w:rFonts w:asciiTheme="minorHAnsi" w:hAnsiTheme="minorHAnsi" w:cstheme="minorHAnsi"/>
          <w:i/>
          <w:iCs/>
          <w:color w:val="000000" w:themeColor="text1"/>
          <w:sz w:val="22"/>
          <w:szCs w:val="22"/>
        </w:rPr>
        <w:t>BIG Ideas</w:t>
      </w:r>
      <w:r w:rsidR="00C1296C" w:rsidRPr="0020407E">
        <w:rPr>
          <w:rFonts w:asciiTheme="minorHAnsi" w:hAnsiTheme="minorHAnsi" w:cstheme="minorHAnsi"/>
          <w:color w:val="000000" w:themeColor="text1"/>
          <w:sz w:val="22"/>
          <w:szCs w:val="22"/>
        </w:rPr>
        <w:t xml:space="preserve">, more ways to enhance </w:t>
      </w:r>
      <w:r w:rsidR="00DA4B31" w:rsidRPr="0020407E">
        <w:rPr>
          <w:rFonts w:asciiTheme="minorHAnsi" w:hAnsiTheme="minorHAnsi" w:cstheme="minorHAnsi"/>
          <w:color w:val="000000" w:themeColor="text1"/>
          <w:sz w:val="22"/>
          <w:szCs w:val="22"/>
        </w:rPr>
        <w:t>the governance of your organization.</w:t>
      </w:r>
    </w:p>
    <w:p w14:paraId="056398FF" w14:textId="77777777" w:rsidR="00C1296C" w:rsidRPr="0020407E" w:rsidRDefault="00C1296C" w:rsidP="00C1296C">
      <w:pPr>
        <w:pStyle w:val="Default"/>
        <w:rPr>
          <w:rFonts w:asciiTheme="minorHAnsi" w:hAnsiTheme="minorHAnsi" w:cstheme="minorHAnsi"/>
          <w:color w:val="000000" w:themeColor="text1"/>
          <w:sz w:val="22"/>
          <w:szCs w:val="22"/>
        </w:rPr>
      </w:pPr>
    </w:p>
    <w:p w14:paraId="58F1348B" w14:textId="68457948" w:rsidR="00C1296C" w:rsidRPr="0020407E" w:rsidRDefault="00C1296C" w:rsidP="00C1296C">
      <w:pPr>
        <w:pStyle w:val="Default"/>
        <w:rPr>
          <w:rFonts w:asciiTheme="minorHAnsi" w:hAnsiTheme="minorHAnsi" w:cstheme="minorHAnsi"/>
          <w:color w:val="000000" w:themeColor="text1"/>
          <w:sz w:val="22"/>
          <w:szCs w:val="22"/>
        </w:rPr>
      </w:pPr>
      <w:r w:rsidRPr="0020407E">
        <w:rPr>
          <w:rFonts w:asciiTheme="minorHAnsi" w:hAnsiTheme="minorHAnsi" w:cstheme="minorHAnsi"/>
          <w:color w:val="000000" w:themeColor="text1"/>
          <w:sz w:val="22"/>
          <w:szCs w:val="22"/>
        </w:rPr>
        <w:t xml:space="preserve">You don’t just get ideas either. The book contains all kinds of resources for implementing them. For example, </w:t>
      </w:r>
      <w:r w:rsidRPr="0020407E">
        <w:rPr>
          <w:rFonts w:asciiTheme="minorHAnsi" w:hAnsiTheme="minorHAnsi" w:cstheme="minorHAnsi"/>
          <w:i/>
          <w:iCs/>
          <w:color w:val="000000" w:themeColor="text1"/>
          <w:sz w:val="22"/>
          <w:szCs w:val="22"/>
        </w:rPr>
        <w:t xml:space="preserve">BIG Ideas </w:t>
      </w:r>
      <w:r w:rsidRPr="0020407E">
        <w:rPr>
          <w:rFonts w:asciiTheme="minorHAnsi" w:hAnsiTheme="minorHAnsi" w:cstheme="minorHAnsi"/>
          <w:color w:val="000000" w:themeColor="text1"/>
          <w:sz w:val="22"/>
          <w:szCs w:val="22"/>
        </w:rPr>
        <w:t xml:space="preserve">includes samples of strategic and Board yearly action plans, and of evaluation formats Boards can use to rate their own work. </w:t>
      </w:r>
    </w:p>
    <w:p w14:paraId="3879A465" w14:textId="77777777" w:rsidR="00C1296C" w:rsidRPr="0020407E" w:rsidRDefault="00C1296C" w:rsidP="00C1296C">
      <w:pPr>
        <w:pStyle w:val="Default"/>
        <w:rPr>
          <w:rFonts w:asciiTheme="minorHAnsi" w:hAnsiTheme="minorHAnsi" w:cstheme="minorHAnsi"/>
          <w:i/>
          <w:iCs/>
          <w:color w:val="000000" w:themeColor="text1"/>
          <w:sz w:val="22"/>
          <w:szCs w:val="22"/>
        </w:rPr>
      </w:pPr>
    </w:p>
    <w:p w14:paraId="27545B23" w14:textId="77777777" w:rsidR="00DA4B31" w:rsidRPr="0020407E" w:rsidRDefault="00C1296C" w:rsidP="00C1296C">
      <w:pPr>
        <w:pStyle w:val="Default"/>
        <w:rPr>
          <w:rFonts w:asciiTheme="minorHAnsi" w:hAnsiTheme="minorHAnsi" w:cstheme="minorHAnsi"/>
          <w:color w:val="000000" w:themeColor="text1"/>
          <w:sz w:val="22"/>
          <w:szCs w:val="22"/>
        </w:rPr>
      </w:pPr>
      <w:r w:rsidRPr="0020407E">
        <w:rPr>
          <w:rFonts w:asciiTheme="minorHAnsi" w:hAnsiTheme="minorHAnsi" w:cstheme="minorHAnsi"/>
          <w:i/>
          <w:iCs/>
          <w:color w:val="000000" w:themeColor="text1"/>
          <w:sz w:val="22"/>
          <w:szCs w:val="22"/>
        </w:rPr>
        <w:t xml:space="preserve">Tom Little’s BIG Ideas </w:t>
      </w:r>
      <w:r w:rsidRPr="0020407E">
        <w:rPr>
          <w:rFonts w:asciiTheme="minorHAnsi" w:hAnsiTheme="minorHAnsi" w:cstheme="minorHAnsi"/>
          <w:color w:val="000000" w:themeColor="text1"/>
          <w:sz w:val="22"/>
          <w:szCs w:val="22"/>
        </w:rPr>
        <w:t xml:space="preserve">is formatted as a work book, so it can be used on a continuous basis by the Directors. It is easy to read and has a fun quality your Board members will appreciate. </w:t>
      </w:r>
    </w:p>
    <w:p w14:paraId="646B27DD" w14:textId="1AA85C68" w:rsidR="00514E61" w:rsidRPr="0020407E" w:rsidRDefault="004C7C2A" w:rsidP="00C1296C">
      <w:pPr>
        <w:pStyle w:val="Default"/>
        <w:rPr>
          <w:rFonts w:asciiTheme="minorHAnsi" w:hAnsiTheme="minorHAnsi" w:cstheme="minorHAnsi"/>
          <w:color w:val="000000" w:themeColor="text1"/>
          <w:sz w:val="22"/>
          <w:szCs w:val="22"/>
        </w:rPr>
      </w:pPr>
      <w:r w:rsidRPr="0020407E">
        <w:rPr>
          <w:rFonts w:asciiTheme="minorHAnsi" w:hAnsiTheme="minorHAnsi" w:cstheme="minorHAnsi"/>
          <w:color w:val="000000" w:themeColor="text1"/>
          <w:sz w:val="22"/>
          <w:szCs w:val="22"/>
        </w:rPr>
        <w:t>Just $40 plus HST and shipping. </w:t>
      </w:r>
      <w:r w:rsidR="00A0147D" w:rsidRPr="0020407E">
        <w:rPr>
          <w:rFonts w:asciiTheme="minorHAnsi" w:hAnsiTheme="minorHAnsi" w:cstheme="minorHAnsi"/>
          <w:color w:val="000000" w:themeColor="text1"/>
          <w:sz w:val="22"/>
          <w:szCs w:val="22"/>
        </w:rPr>
        <w:t>For your copy, contact us at </w:t>
      </w:r>
      <w:hyperlink r:id="rId17" w:tgtFrame="_blank" w:history="1">
        <w:r w:rsidR="00A0147D" w:rsidRPr="0020407E">
          <w:rPr>
            <w:rStyle w:val="Hyperlink"/>
            <w:rFonts w:asciiTheme="minorHAnsi" w:hAnsiTheme="minorHAnsi" w:cstheme="minorHAnsi"/>
            <w:color w:val="000000" w:themeColor="text1"/>
            <w:sz w:val="22"/>
            <w:szCs w:val="22"/>
          </w:rPr>
          <w:t>info@cmcsconsulting.ca</w:t>
        </w:r>
      </w:hyperlink>
      <w:r w:rsidR="00A0147D" w:rsidRPr="0020407E">
        <w:rPr>
          <w:rFonts w:asciiTheme="minorHAnsi" w:hAnsiTheme="minorHAnsi" w:cstheme="minorHAnsi"/>
          <w:color w:val="000000" w:themeColor="text1"/>
          <w:sz w:val="22"/>
          <w:szCs w:val="22"/>
        </w:rPr>
        <w:t>.</w:t>
      </w:r>
    </w:p>
    <w:p w14:paraId="5C0562D6" w14:textId="03D011F4" w:rsidR="00514E61" w:rsidRPr="00896370" w:rsidRDefault="00514E61" w:rsidP="00C1296C">
      <w:pPr>
        <w:pStyle w:val="Default"/>
        <w:rPr>
          <w:rFonts w:ascii="Times New Roman" w:hAnsi="Times New Roman" w:cs="Times New Roman"/>
          <w:color w:val="000000" w:themeColor="text1"/>
        </w:rPr>
      </w:pPr>
    </w:p>
    <w:p w14:paraId="323F7A58" w14:textId="48455729" w:rsidR="00067DCC" w:rsidRDefault="00067DCC" w:rsidP="00C1296C">
      <w:pPr>
        <w:pStyle w:val="Default"/>
        <w:rPr>
          <w:rFonts w:ascii="Times New Roman" w:hAnsi="Times New Roman" w:cs="Times New Roman"/>
          <w:color w:val="000000" w:themeColor="text1"/>
        </w:rPr>
      </w:pPr>
    </w:p>
    <w:p w14:paraId="272DADE4" w14:textId="77777777" w:rsidR="00067DCC" w:rsidRPr="00896370" w:rsidRDefault="00067DCC" w:rsidP="00C1296C">
      <w:pPr>
        <w:pStyle w:val="Default"/>
        <w:rPr>
          <w:rFonts w:ascii="Times New Roman" w:hAnsi="Times New Roman" w:cs="Times New Roman"/>
          <w:color w:val="000000" w:themeColor="text1"/>
        </w:rPr>
      </w:pPr>
    </w:p>
    <w:p w14:paraId="19CAC832" w14:textId="136EE0FC" w:rsidR="00FD126A" w:rsidRDefault="00FD126A" w:rsidP="00C1296C">
      <w:pPr>
        <w:pStyle w:val="Default"/>
        <w:rPr>
          <w:rFonts w:asciiTheme="minorHAnsi" w:hAnsiTheme="minorHAnsi" w:cstheme="minorHAnsi"/>
          <w:color w:val="000000" w:themeColor="text1"/>
        </w:rPr>
      </w:pPr>
    </w:p>
    <w:p w14:paraId="48DB5F2B" w14:textId="1C84A1CE" w:rsidR="006410D1" w:rsidRDefault="006410D1" w:rsidP="004C7C2A">
      <w:pPr>
        <w:rPr>
          <w:rFonts w:asciiTheme="minorHAnsi" w:hAnsiTheme="minorHAnsi" w:cstheme="minorHAnsi"/>
        </w:rPr>
      </w:pPr>
      <w:r>
        <w:rPr>
          <w:noProof/>
        </w:rPr>
        <w:lastRenderedPageBreak/>
        <mc:AlternateContent>
          <mc:Choice Requires="wps">
            <w:drawing>
              <wp:anchor distT="0" distB="0" distL="114300" distR="114300" simplePos="0" relativeHeight="251679744" behindDoc="0" locked="0" layoutInCell="1" allowOverlap="1" wp14:anchorId="4DCFDAA7" wp14:editId="60D57D62">
                <wp:simplePos x="0" y="0"/>
                <wp:positionH relativeFrom="column">
                  <wp:posOffset>-9637</wp:posOffset>
                </wp:positionH>
                <wp:positionV relativeFrom="paragraph">
                  <wp:posOffset>19050</wp:posOffset>
                </wp:positionV>
                <wp:extent cx="5965190" cy="571500"/>
                <wp:effectExtent l="12700" t="12700" r="29210" b="25400"/>
                <wp:wrapNone/>
                <wp:docPr id="15" name="Rounded Rectangle 15"/>
                <wp:cNvGraphicFramePr/>
                <a:graphic xmlns:a="http://schemas.openxmlformats.org/drawingml/2006/main">
                  <a:graphicData uri="http://schemas.microsoft.com/office/word/2010/wordprocessingShape">
                    <wps:wsp>
                      <wps:cNvSpPr/>
                      <wps:spPr>
                        <a:xfrm>
                          <a:off x="0" y="0"/>
                          <a:ext cx="5965190" cy="571500"/>
                        </a:xfrm>
                        <a:prstGeom prst="roundRect">
                          <a:avLst/>
                        </a:prstGeom>
                        <a:solidFill>
                          <a:schemeClr val="tx1">
                            <a:lumMod val="75000"/>
                            <a:lumOff val="25000"/>
                          </a:schemeClr>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6363A5" w14:textId="0DB2A513" w:rsidR="005D5CE0" w:rsidRPr="00643C17" w:rsidRDefault="005D5CE0" w:rsidP="00294DD5">
                            <w:pPr>
                              <w:jc w:val="center"/>
                              <w:rPr>
                                <w:rFonts w:asciiTheme="minorHAnsi" w:hAnsiTheme="minorHAnsi" w:cstheme="minorHAnsi"/>
                                <w:b/>
                                <w:color w:val="FFFFFF" w:themeColor="background1"/>
                                <w:sz w:val="48"/>
                                <w:szCs w:val="48"/>
                              </w:rPr>
                            </w:pPr>
                            <w:r w:rsidRPr="00643C17">
                              <w:rPr>
                                <w:rFonts w:asciiTheme="minorHAnsi" w:hAnsiTheme="minorHAnsi" w:cstheme="minorHAnsi"/>
                                <w:b/>
                                <w:color w:val="FFFFFF" w:themeColor="background1"/>
                                <w:sz w:val="48"/>
                                <w:szCs w:val="48"/>
                              </w:rPr>
                              <w:t>More About CMCS</w:t>
                            </w:r>
                          </w:p>
                          <w:p w14:paraId="4BF28263" w14:textId="77777777" w:rsidR="005D5CE0" w:rsidRPr="00294DD5" w:rsidRDefault="005D5CE0" w:rsidP="00294DD5">
                            <w:pPr>
                              <w:jc w:val="center"/>
                              <w:rPr>
                                <w:rFonts w:asciiTheme="minorHAnsi" w:hAnsiTheme="minorHAnsi" w:cstheme="minorHAnsi"/>
                                <w:b/>
                                <w:color w:val="FFFFFF" w:themeColor="background1"/>
                              </w:rPr>
                            </w:pPr>
                          </w:p>
                          <w:p w14:paraId="3180FAD0" w14:textId="77777777" w:rsidR="005D5CE0" w:rsidRDefault="005D5CE0" w:rsidP="00294D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CFDAA7" id="Rounded Rectangle 15" o:spid="_x0000_s1037" style="position:absolute;margin-left:-.75pt;margin-top:1.5pt;width:469.7pt;height: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" fillcolor="#404040 [2429]" strokecolor="#ffd966 [1943]" strokeweight="3pt">
                <v:stroke joinstyle="miter"/>
                <v:textbox>
                  <w:txbxContent>
                    <w:p w14:paraId="3C6363A5" w14:textId="0DB2A513" w:rsidR="005D5CE0" w:rsidRPr="00643C17" w:rsidRDefault="005D5CE0" w:rsidP="00294DD5">
                      <w:pPr>
                        <w:jc w:val="center"/>
                        <w:rPr>
                          <w:rFonts w:asciiTheme="minorHAnsi" w:hAnsiTheme="minorHAnsi" w:cstheme="minorHAnsi"/>
                          <w:b/>
                          <w:color w:val="FFFFFF" w:themeColor="background1"/>
                          <w:sz w:val="48"/>
                          <w:szCs w:val="48"/>
                        </w:rPr>
                      </w:pPr>
                      <w:r w:rsidRPr="00643C17">
                        <w:rPr>
                          <w:rFonts w:asciiTheme="minorHAnsi" w:hAnsiTheme="minorHAnsi" w:cstheme="minorHAnsi"/>
                          <w:b/>
                          <w:color w:val="FFFFFF" w:themeColor="background1"/>
                          <w:sz w:val="48"/>
                          <w:szCs w:val="48"/>
                        </w:rPr>
                        <w:t>More About CMCS</w:t>
                      </w:r>
                    </w:p>
                    <w:p w14:paraId="4BF28263" w14:textId="77777777" w:rsidR="005D5CE0" w:rsidRPr="00294DD5" w:rsidRDefault="005D5CE0" w:rsidP="00294DD5">
                      <w:pPr>
                        <w:jc w:val="center"/>
                        <w:rPr>
                          <w:rFonts w:asciiTheme="minorHAnsi" w:hAnsiTheme="minorHAnsi" w:cstheme="minorHAnsi"/>
                          <w:b/>
                          <w:color w:val="FFFFFF" w:themeColor="background1"/>
                        </w:rPr>
                      </w:pPr>
                    </w:p>
                    <w:p w14:paraId="3180FAD0" w14:textId="77777777" w:rsidR="005D5CE0" w:rsidRDefault="005D5CE0" w:rsidP="00294DD5">
                      <w:pPr>
                        <w:jc w:val="center"/>
                      </w:pPr>
                    </w:p>
                  </w:txbxContent>
                </v:textbox>
              </v:roundrect>
            </w:pict>
          </mc:Fallback>
        </mc:AlternateContent>
      </w:r>
    </w:p>
    <w:p w14:paraId="5A4703A8" w14:textId="77777777" w:rsidR="006410D1" w:rsidRDefault="006410D1" w:rsidP="004C7C2A">
      <w:pPr>
        <w:rPr>
          <w:rFonts w:asciiTheme="minorHAnsi" w:hAnsiTheme="minorHAnsi" w:cstheme="minorHAnsi"/>
        </w:rPr>
      </w:pPr>
    </w:p>
    <w:p w14:paraId="2A9B3183" w14:textId="77777777" w:rsidR="006410D1" w:rsidRDefault="006410D1" w:rsidP="004C7C2A">
      <w:pPr>
        <w:rPr>
          <w:rFonts w:asciiTheme="minorHAnsi" w:hAnsiTheme="minorHAnsi" w:cstheme="minorHAnsi"/>
        </w:rPr>
      </w:pPr>
    </w:p>
    <w:p w14:paraId="59CBA854" w14:textId="77777777" w:rsidR="006410D1" w:rsidRPr="0020407E" w:rsidRDefault="006410D1" w:rsidP="004C7C2A">
      <w:pPr>
        <w:rPr>
          <w:rFonts w:asciiTheme="minorHAnsi" w:hAnsiTheme="minorHAnsi" w:cstheme="minorHAnsi"/>
          <w:sz w:val="22"/>
          <w:szCs w:val="22"/>
        </w:rPr>
      </w:pPr>
    </w:p>
    <w:p w14:paraId="141CEF90" w14:textId="4C87DDB6" w:rsidR="004C7C2A" w:rsidRPr="0020407E" w:rsidRDefault="00105B37" w:rsidP="004C7C2A">
      <w:pPr>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725824" behindDoc="1" locked="0" layoutInCell="1" allowOverlap="1" wp14:anchorId="1351606B" wp14:editId="49533C8D">
            <wp:simplePos x="0" y="0"/>
            <wp:positionH relativeFrom="column">
              <wp:posOffset>0</wp:posOffset>
            </wp:positionH>
            <wp:positionV relativeFrom="paragraph">
              <wp:posOffset>1905</wp:posOffset>
            </wp:positionV>
            <wp:extent cx="1368678" cy="1774602"/>
            <wp:effectExtent l="0" t="0" r="3175" b="3810"/>
            <wp:wrapTight wrapText="bothSides">
              <wp:wrapPolygon edited="0">
                <wp:start x="0" y="0"/>
                <wp:lineTo x="0" y="21492"/>
                <wp:lineTo x="21450" y="21492"/>
                <wp:lineTo x="21450" y="0"/>
                <wp:lineTo x="0" y="0"/>
              </wp:wrapPolygon>
            </wp:wrapTight>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368678" cy="1774602"/>
                    </a:xfrm>
                    <a:prstGeom prst="rect">
                      <a:avLst/>
                    </a:prstGeom>
                  </pic:spPr>
                </pic:pic>
              </a:graphicData>
            </a:graphic>
            <wp14:sizeRelH relativeFrom="page">
              <wp14:pctWidth>0</wp14:pctWidth>
            </wp14:sizeRelH>
            <wp14:sizeRelV relativeFrom="page">
              <wp14:pctHeight>0</wp14:pctHeight>
            </wp14:sizeRelV>
          </wp:anchor>
        </w:drawing>
      </w:r>
      <w:r w:rsidR="006D2174" w:rsidRPr="0020407E">
        <w:rPr>
          <w:rFonts w:asciiTheme="minorHAnsi" w:hAnsiTheme="minorHAnsi" w:cstheme="minorHAnsi"/>
          <w:sz w:val="22"/>
          <w:szCs w:val="22"/>
        </w:rPr>
        <w:t>A</w:t>
      </w:r>
      <w:r w:rsidR="004C7C2A" w:rsidRPr="0020407E">
        <w:rPr>
          <w:rFonts w:asciiTheme="minorHAnsi" w:hAnsiTheme="minorHAnsi" w:cstheme="minorHAnsi"/>
          <w:sz w:val="22"/>
          <w:szCs w:val="22"/>
        </w:rPr>
        <w:t>t CMCS, our specialty is strategic planning. Since the start of 2018, the following 1</w:t>
      </w:r>
      <w:r w:rsidR="000F6A0F">
        <w:rPr>
          <w:rFonts w:asciiTheme="minorHAnsi" w:hAnsiTheme="minorHAnsi" w:cstheme="minorHAnsi"/>
          <w:sz w:val="22"/>
          <w:szCs w:val="22"/>
        </w:rPr>
        <w:t>4</w:t>
      </w:r>
      <w:r w:rsidR="004C7C2A" w:rsidRPr="0020407E">
        <w:rPr>
          <w:rFonts w:asciiTheme="minorHAnsi" w:hAnsiTheme="minorHAnsi" w:cstheme="minorHAnsi"/>
          <w:sz w:val="22"/>
          <w:szCs w:val="22"/>
        </w:rPr>
        <w:t xml:space="preserve"> organizations have completed their strategic plans with help from CMCS:</w:t>
      </w:r>
    </w:p>
    <w:p w14:paraId="351F2FB2" w14:textId="07D82529" w:rsidR="004C7C2A" w:rsidRPr="0020407E" w:rsidRDefault="004C7C2A" w:rsidP="007C0CD7">
      <w:pPr>
        <w:rPr>
          <w:rFonts w:asciiTheme="minorHAnsi" w:hAnsiTheme="minorHAnsi" w:cstheme="minorHAnsi"/>
          <w:sz w:val="22"/>
          <w:szCs w:val="22"/>
        </w:rPr>
      </w:pPr>
      <w:r w:rsidRPr="0020407E">
        <w:rPr>
          <w:rFonts w:asciiTheme="minorHAnsi" w:hAnsiTheme="minorHAnsi" w:cstheme="minorHAnsi"/>
          <w:sz w:val="22"/>
          <w:szCs w:val="22"/>
        </w:rPr>
        <w:t>Kenora Association for Community Living</w:t>
      </w:r>
    </w:p>
    <w:p w14:paraId="4293804C" w14:textId="70D94612" w:rsidR="007C0CD7" w:rsidRPr="0020407E" w:rsidRDefault="007C0CD7" w:rsidP="007C0CD7">
      <w:pPr>
        <w:rPr>
          <w:rFonts w:asciiTheme="minorHAnsi" w:hAnsiTheme="minorHAnsi" w:cstheme="minorHAnsi"/>
          <w:sz w:val="22"/>
          <w:szCs w:val="22"/>
        </w:rPr>
      </w:pPr>
      <w:r w:rsidRPr="0020407E">
        <w:rPr>
          <w:rFonts w:asciiTheme="minorHAnsi" w:hAnsiTheme="minorHAnsi" w:cstheme="minorHAnsi"/>
          <w:sz w:val="22"/>
          <w:szCs w:val="22"/>
        </w:rPr>
        <w:t>Community Living Dryden-Sioux Lookout</w:t>
      </w:r>
    </w:p>
    <w:p w14:paraId="0D6D84F9" w14:textId="42E3FFAD" w:rsidR="007C0CD7" w:rsidRPr="0020407E" w:rsidRDefault="007C0CD7" w:rsidP="007C0CD7">
      <w:pPr>
        <w:rPr>
          <w:rFonts w:asciiTheme="minorHAnsi" w:hAnsiTheme="minorHAnsi" w:cstheme="minorHAnsi"/>
          <w:sz w:val="22"/>
          <w:szCs w:val="22"/>
        </w:rPr>
      </w:pPr>
      <w:r w:rsidRPr="0020407E">
        <w:rPr>
          <w:rFonts w:asciiTheme="minorHAnsi" w:hAnsiTheme="minorHAnsi" w:cstheme="minorHAnsi"/>
          <w:sz w:val="22"/>
          <w:szCs w:val="22"/>
        </w:rPr>
        <w:t>Community Living Trent Highlands</w:t>
      </w:r>
    </w:p>
    <w:p w14:paraId="24E26918" w14:textId="0119B78F" w:rsidR="007C0CD7" w:rsidRPr="0020407E" w:rsidRDefault="007C0CD7" w:rsidP="007C0CD7">
      <w:pPr>
        <w:rPr>
          <w:rFonts w:asciiTheme="minorHAnsi" w:hAnsiTheme="minorHAnsi" w:cstheme="minorHAnsi"/>
          <w:sz w:val="22"/>
          <w:szCs w:val="22"/>
        </w:rPr>
      </w:pPr>
      <w:r w:rsidRPr="0020407E">
        <w:rPr>
          <w:rFonts w:asciiTheme="minorHAnsi" w:hAnsiTheme="minorHAnsi" w:cstheme="minorHAnsi"/>
          <w:sz w:val="22"/>
          <w:szCs w:val="22"/>
        </w:rPr>
        <w:t>Elmira District Community Living</w:t>
      </w:r>
    </w:p>
    <w:p w14:paraId="52A3A770" w14:textId="13285D2C" w:rsidR="007C0CD7" w:rsidRPr="0020407E" w:rsidRDefault="007C0CD7" w:rsidP="007C0CD7">
      <w:pPr>
        <w:rPr>
          <w:rFonts w:asciiTheme="minorHAnsi" w:hAnsiTheme="minorHAnsi" w:cstheme="minorHAnsi"/>
          <w:sz w:val="22"/>
          <w:szCs w:val="22"/>
        </w:rPr>
      </w:pPr>
      <w:r w:rsidRPr="0020407E">
        <w:rPr>
          <w:rFonts w:asciiTheme="minorHAnsi" w:hAnsiTheme="minorHAnsi" w:cstheme="minorHAnsi"/>
          <w:sz w:val="22"/>
          <w:szCs w:val="22"/>
        </w:rPr>
        <w:t>Literacy Northwest</w:t>
      </w:r>
    </w:p>
    <w:p w14:paraId="0E8B1656" w14:textId="6D3B7EEA" w:rsidR="007C0CD7" w:rsidRPr="0020407E" w:rsidRDefault="007C0CD7" w:rsidP="007C0CD7">
      <w:pPr>
        <w:rPr>
          <w:rFonts w:asciiTheme="minorHAnsi" w:hAnsiTheme="minorHAnsi" w:cstheme="minorHAnsi"/>
          <w:sz w:val="22"/>
          <w:szCs w:val="22"/>
        </w:rPr>
      </w:pPr>
      <w:r w:rsidRPr="0020407E">
        <w:rPr>
          <w:rFonts w:asciiTheme="minorHAnsi" w:hAnsiTheme="minorHAnsi" w:cstheme="minorHAnsi"/>
          <w:sz w:val="22"/>
          <w:szCs w:val="22"/>
        </w:rPr>
        <w:t>Durham Region Child Care Forum</w:t>
      </w:r>
    </w:p>
    <w:p w14:paraId="6FA8A43B" w14:textId="3B9D00D0" w:rsidR="007C0CD7" w:rsidRPr="0020407E" w:rsidRDefault="007C0CD7" w:rsidP="007C0CD7">
      <w:pPr>
        <w:rPr>
          <w:rFonts w:asciiTheme="minorHAnsi" w:hAnsiTheme="minorHAnsi" w:cstheme="minorHAnsi"/>
          <w:sz w:val="22"/>
          <w:szCs w:val="22"/>
        </w:rPr>
      </w:pPr>
      <w:r w:rsidRPr="0020407E">
        <w:rPr>
          <w:rFonts w:asciiTheme="minorHAnsi" w:hAnsiTheme="minorHAnsi" w:cstheme="minorHAnsi"/>
          <w:sz w:val="22"/>
          <w:szCs w:val="22"/>
        </w:rPr>
        <w:t xml:space="preserve">Tollendale Village </w:t>
      </w:r>
    </w:p>
    <w:p w14:paraId="1134FFB6" w14:textId="31E03815" w:rsidR="007C0CD7" w:rsidRPr="0020407E" w:rsidRDefault="007C0CD7" w:rsidP="007C0CD7">
      <w:pPr>
        <w:rPr>
          <w:rFonts w:asciiTheme="minorHAnsi" w:hAnsiTheme="minorHAnsi" w:cstheme="minorHAnsi"/>
          <w:sz w:val="22"/>
          <w:szCs w:val="22"/>
        </w:rPr>
      </w:pPr>
      <w:r w:rsidRPr="0020407E">
        <w:rPr>
          <w:rFonts w:asciiTheme="minorHAnsi" w:hAnsiTheme="minorHAnsi" w:cstheme="minorHAnsi"/>
          <w:sz w:val="22"/>
          <w:szCs w:val="22"/>
        </w:rPr>
        <w:t>Centennial College School of Transport</w:t>
      </w:r>
      <w:r w:rsidR="00BA3B28" w:rsidRPr="0020407E">
        <w:rPr>
          <w:rFonts w:asciiTheme="minorHAnsi" w:hAnsiTheme="minorHAnsi" w:cstheme="minorHAnsi"/>
          <w:sz w:val="22"/>
          <w:szCs w:val="22"/>
        </w:rPr>
        <w:t>a</w:t>
      </w:r>
      <w:r w:rsidRPr="0020407E">
        <w:rPr>
          <w:rFonts w:asciiTheme="minorHAnsi" w:hAnsiTheme="minorHAnsi" w:cstheme="minorHAnsi"/>
          <w:sz w:val="22"/>
          <w:szCs w:val="22"/>
        </w:rPr>
        <w:t>tion</w:t>
      </w:r>
    </w:p>
    <w:p w14:paraId="6A286CF1" w14:textId="143C0BF5" w:rsidR="007C0CD7" w:rsidRPr="0020407E" w:rsidRDefault="004221B9" w:rsidP="007C0CD7">
      <w:pPr>
        <w:rPr>
          <w:rFonts w:asciiTheme="minorHAnsi" w:hAnsiTheme="minorHAnsi" w:cstheme="minorHAnsi"/>
          <w:sz w:val="22"/>
          <w:szCs w:val="22"/>
        </w:rPr>
      </w:pPr>
      <w:r w:rsidRPr="0020407E">
        <w:rPr>
          <w:rFonts w:asciiTheme="minorHAnsi" w:hAnsiTheme="minorHAnsi" w:cstheme="minorHAnsi"/>
          <w:sz w:val="22"/>
          <w:szCs w:val="22"/>
        </w:rPr>
        <w:t>York Region Violence Against Women Coordinating Committee</w:t>
      </w:r>
    </w:p>
    <w:p w14:paraId="5EA36D60" w14:textId="6FBB85ED" w:rsidR="004221B9" w:rsidRPr="0020407E" w:rsidRDefault="004221B9" w:rsidP="007C0CD7">
      <w:pPr>
        <w:rPr>
          <w:rFonts w:asciiTheme="minorHAnsi" w:hAnsiTheme="minorHAnsi" w:cstheme="minorHAnsi"/>
          <w:sz w:val="22"/>
          <w:szCs w:val="22"/>
        </w:rPr>
      </w:pPr>
      <w:r w:rsidRPr="0020407E">
        <w:rPr>
          <w:rFonts w:asciiTheme="minorHAnsi" w:hAnsiTheme="minorHAnsi" w:cstheme="minorHAnsi"/>
          <w:sz w:val="22"/>
          <w:szCs w:val="22"/>
        </w:rPr>
        <w:t>Autism Home Base Durham</w:t>
      </w:r>
    </w:p>
    <w:p w14:paraId="080DD47B" w14:textId="253C3AF2" w:rsidR="004221B9" w:rsidRPr="0020407E" w:rsidRDefault="004221B9" w:rsidP="007C0CD7">
      <w:pPr>
        <w:rPr>
          <w:rFonts w:asciiTheme="minorHAnsi" w:hAnsiTheme="minorHAnsi" w:cstheme="minorHAnsi"/>
          <w:sz w:val="22"/>
          <w:szCs w:val="22"/>
        </w:rPr>
      </w:pPr>
      <w:r w:rsidRPr="0020407E">
        <w:rPr>
          <w:rFonts w:asciiTheme="minorHAnsi" w:hAnsiTheme="minorHAnsi" w:cstheme="minorHAnsi"/>
          <w:sz w:val="22"/>
          <w:szCs w:val="22"/>
        </w:rPr>
        <w:t>Canoe FM Community Radio</w:t>
      </w:r>
    </w:p>
    <w:p w14:paraId="12AE2857" w14:textId="44BD2CA8" w:rsidR="004221B9" w:rsidRPr="0020407E" w:rsidRDefault="004221B9" w:rsidP="007C0CD7">
      <w:pPr>
        <w:rPr>
          <w:rFonts w:asciiTheme="minorHAnsi" w:hAnsiTheme="minorHAnsi" w:cstheme="minorHAnsi"/>
          <w:sz w:val="22"/>
          <w:szCs w:val="22"/>
        </w:rPr>
      </w:pPr>
      <w:r w:rsidRPr="0020407E">
        <w:rPr>
          <w:rFonts w:asciiTheme="minorHAnsi" w:hAnsiTheme="minorHAnsi" w:cstheme="minorHAnsi"/>
          <w:sz w:val="22"/>
          <w:szCs w:val="22"/>
        </w:rPr>
        <w:t>Toronto Island Residential Community Trust</w:t>
      </w:r>
    </w:p>
    <w:p w14:paraId="286714DB" w14:textId="7620C453" w:rsidR="00A168D8" w:rsidRDefault="00A168D8" w:rsidP="007C0CD7">
      <w:pPr>
        <w:rPr>
          <w:rFonts w:asciiTheme="minorHAnsi" w:hAnsiTheme="minorHAnsi" w:cstheme="minorHAnsi"/>
          <w:sz w:val="22"/>
          <w:szCs w:val="22"/>
        </w:rPr>
      </w:pPr>
      <w:r w:rsidRPr="0020407E">
        <w:rPr>
          <w:rFonts w:asciiTheme="minorHAnsi" w:hAnsiTheme="minorHAnsi" w:cstheme="minorHAnsi"/>
          <w:sz w:val="22"/>
          <w:szCs w:val="22"/>
        </w:rPr>
        <w:t>York Region Centre for Community Safety</w:t>
      </w:r>
    </w:p>
    <w:p w14:paraId="62188CFA" w14:textId="6890C585" w:rsidR="002C28DF" w:rsidRPr="0020407E" w:rsidRDefault="002C28DF" w:rsidP="007C0CD7">
      <w:pPr>
        <w:rPr>
          <w:rFonts w:asciiTheme="minorHAnsi" w:hAnsiTheme="minorHAnsi" w:cstheme="minorHAnsi"/>
          <w:sz w:val="22"/>
          <w:szCs w:val="22"/>
        </w:rPr>
      </w:pPr>
      <w:r>
        <w:rPr>
          <w:rFonts w:asciiTheme="minorHAnsi" w:hAnsiTheme="minorHAnsi" w:cstheme="minorHAnsi"/>
          <w:sz w:val="22"/>
          <w:szCs w:val="22"/>
        </w:rPr>
        <w:t>Literacy Network Northeast</w:t>
      </w:r>
    </w:p>
    <w:p w14:paraId="558E7648" w14:textId="77777777" w:rsidR="006D2174" w:rsidRPr="0020407E" w:rsidRDefault="006D2174" w:rsidP="007C0CD7">
      <w:pPr>
        <w:rPr>
          <w:rFonts w:asciiTheme="minorHAnsi" w:hAnsiTheme="minorHAnsi" w:cstheme="minorHAnsi"/>
          <w:sz w:val="22"/>
          <w:szCs w:val="22"/>
        </w:rPr>
      </w:pPr>
    </w:p>
    <w:p w14:paraId="5720E900" w14:textId="52DBCA59" w:rsidR="00BB4635" w:rsidRDefault="004221B9" w:rsidP="007C0CD7">
      <w:pPr>
        <w:rPr>
          <w:rFonts w:asciiTheme="minorHAnsi" w:hAnsiTheme="minorHAnsi" w:cstheme="minorHAnsi"/>
          <w:sz w:val="22"/>
          <w:szCs w:val="22"/>
        </w:rPr>
      </w:pPr>
      <w:r w:rsidRPr="0020407E">
        <w:rPr>
          <w:rFonts w:asciiTheme="minorHAnsi" w:hAnsiTheme="minorHAnsi" w:cstheme="minorHAnsi"/>
          <w:sz w:val="22"/>
          <w:szCs w:val="22"/>
        </w:rPr>
        <w:t xml:space="preserve">We provide Board training </w:t>
      </w:r>
      <w:r w:rsidR="00BB4635" w:rsidRPr="0020407E">
        <w:rPr>
          <w:rFonts w:asciiTheme="minorHAnsi" w:hAnsiTheme="minorHAnsi" w:cstheme="minorHAnsi"/>
          <w:sz w:val="22"/>
          <w:szCs w:val="22"/>
        </w:rPr>
        <w:t xml:space="preserve">that comes </w:t>
      </w:r>
      <w:r w:rsidRPr="0020407E">
        <w:rPr>
          <w:rFonts w:asciiTheme="minorHAnsi" w:hAnsiTheme="minorHAnsi" w:cstheme="minorHAnsi"/>
          <w:sz w:val="22"/>
          <w:szCs w:val="22"/>
        </w:rPr>
        <w:t xml:space="preserve">with a bonus: A Board action plan developed by participants based on the discussion. </w:t>
      </w:r>
    </w:p>
    <w:p w14:paraId="54EE8F06" w14:textId="77777777" w:rsidR="00355A44" w:rsidRDefault="00355A44" w:rsidP="007C0CD7">
      <w:pPr>
        <w:rPr>
          <w:rFonts w:asciiTheme="minorHAnsi" w:hAnsiTheme="minorHAnsi" w:cstheme="minorHAnsi"/>
          <w:sz w:val="22"/>
          <w:szCs w:val="22"/>
        </w:rPr>
      </w:pPr>
    </w:p>
    <w:p w14:paraId="4965F1DB" w14:textId="77777777" w:rsidR="00BB4635" w:rsidRPr="0020407E" w:rsidRDefault="004221B9" w:rsidP="007C0CD7">
      <w:pPr>
        <w:rPr>
          <w:rFonts w:asciiTheme="minorHAnsi" w:hAnsiTheme="minorHAnsi" w:cstheme="minorHAnsi"/>
          <w:sz w:val="22"/>
          <w:szCs w:val="22"/>
        </w:rPr>
      </w:pPr>
      <w:r w:rsidRPr="0020407E">
        <w:rPr>
          <w:rFonts w:asciiTheme="minorHAnsi" w:hAnsiTheme="minorHAnsi" w:cstheme="minorHAnsi"/>
          <w:sz w:val="22"/>
          <w:szCs w:val="22"/>
        </w:rPr>
        <w:t xml:space="preserve">Tom wrote his book for non-profit Boards, which you can buy and use as an ongoing resource. </w:t>
      </w:r>
    </w:p>
    <w:p w14:paraId="7032767F" w14:textId="66FC309A" w:rsidR="004221B9" w:rsidRPr="0020407E" w:rsidRDefault="004221B9" w:rsidP="007C0CD7">
      <w:pPr>
        <w:rPr>
          <w:rFonts w:asciiTheme="minorHAnsi" w:hAnsiTheme="minorHAnsi" w:cstheme="minorHAnsi"/>
          <w:sz w:val="22"/>
          <w:szCs w:val="22"/>
        </w:rPr>
      </w:pPr>
      <w:r w:rsidRPr="0020407E">
        <w:rPr>
          <w:rFonts w:asciiTheme="minorHAnsi" w:hAnsiTheme="minorHAnsi" w:cstheme="minorHAnsi"/>
          <w:sz w:val="22"/>
          <w:szCs w:val="22"/>
        </w:rPr>
        <w:t>We are great facilitators and can help develop agendas for Board and management retreats.</w:t>
      </w:r>
    </w:p>
    <w:p w14:paraId="4CB76AFA" w14:textId="28750CB8" w:rsidR="004221B9" w:rsidRPr="0020407E" w:rsidRDefault="004221B9" w:rsidP="007C0CD7">
      <w:pPr>
        <w:rPr>
          <w:rFonts w:asciiTheme="minorHAnsi" w:hAnsiTheme="minorHAnsi" w:cstheme="minorHAnsi"/>
          <w:sz w:val="22"/>
          <w:szCs w:val="22"/>
        </w:rPr>
      </w:pPr>
    </w:p>
    <w:p w14:paraId="305D85E3" w14:textId="3278B784" w:rsidR="004221B9" w:rsidRPr="0020407E" w:rsidRDefault="004221B9" w:rsidP="007C0CD7">
      <w:pPr>
        <w:rPr>
          <w:rFonts w:asciiTheme="minorHAnsi" w:hAnsiTheme="minorHAnsi" w:cstheme="minorHAnsi"/>
          <w:sz w:val="22"/>
          <w:szCs w:val="22"/>
        </w:rPr>
      </w:pPr>
      <w:r w:rsidRPr="0020407E">
        <w:rPr>
          <w:rFonts w:asciiTheme="minorHAnsi" w:hAnsiTheme="minorHAnsi" w:cstheme="minorHAnsi"/>
          <w:sz w:val="22"/>
          <w:szCs w:val="22"/>
        </w:rPr>
        <w:t xml:space="preserve">Much of our past work has been in the human service sector, especially disability. But we have assisted in other sectors such </w:t>
      </w:r>
      <w:r w:rsidR="00A0147D" w:rsidRPr="0020407E">
        <w:rPr>
          <w:rFonts w:asciiTheme="minorHAnsi" w:hAnsiTheme="minorHAnsi" w:cstheme="minorHAnsi"/>
          <w:sz w:val="22"/>
          <w:szCs w:val="22"/>
        </w:rPr>
        <w:t>as</w:t>
      </w:r>
      <w:r w:rsidRPr="0020407E">
        <w:rPr>
          <w:rFonts w:asciiTheme="minorHAnsi" w:hAnsiTheme="minorHAnsi" w:cstheme="minorHAnsi"/>
          <w:sz w:val="22"/>
          <w:szCs w:val="22"/>
        </w:rPr>
        <w:t xml:space="preserve"> community colleges, local workforce authorities, family health teams, Big Brothers Big Sisters</w:t>
      </w:r>
      <w:r w:rsidR="0020658E">
        <w:rPr>
          <w:rFonts w:asciiTheme="minorHAnsi" w:hAnsiTheme="minorHAnsi" w:cstheme="minorHAnsi"/>
          <w:sz w:val="22"/>
          <w:szCs w:val="22"/>
        </w:rPr>
        <w:t xml:space="preserve">, </w:t>
      </w:r>
      <w:r w:rsidRPr="0020407E">
        <w:rPr>
          <w:rFonts w:asciiTheme="minorHAnsi" w:hAnsiTheme="minorHAnsi" w:cstheme="minorHAnsi"/>
          <w:sz w:val="22"/>
          <w:szCs w:val="22"/>
        </w:rPr>
        <w:t>United Ways</w:t>
      </w:r>
      <w:r w:rsidR="0020658E">
        <w:rPr>
          <w:rFonts w:asciiTheme="minorHAnsi" w:hAnsiTheme="minorHAnsi" w:cstheme="minorHAnsi"/>
          <w:sz w:val="22"/>
          <w:szCs w:val="22"/>
        </w:rPr>
        <w:t xml:space="preserve"> and violence against women</w:t>
      </w:r>
      <w:r w:rsidRPr="0020407E">
        <w:rPr>
          <w:rFonts w:asciiTheme="minorHAnsi" w:hAnsiTheme="minorHAnsi" w:cstheme="minorHAnsi"/>
          <w:sz w:val="22"/>
          <w:szCs w:val="22"/>
        </w:rPr>
        <w:t>.</w:t>
      </w:r>
      <w:r w:rsidR="002E1ED7">
        <w:rPr>
          <w:rFonts w:asciiTheme="minorHAnsi" w:hAnsiTheme="minorHAnsi" w:cstheme="minorHAnsi"/>
          <w:sz w:val="22"/>
          <w:szCs w:val="22"/>
        </w:rPr>
        <w:t xml:space="preserve"> We have even assisted a community radio station.</w:t>
      </w:r>
    </w:p>
    <w:p w14:paraId="51E7A9C9" w14:textId="047E0033" w:rsidR="004221B9" w:rsidRPr="0020407E" w:rsidRDefault="004221B9" w:rsidP="007C0CD7">
      <w:pPr>
        <w:rPr>
          <w:rFonts w:asciiTheme="minorHAnsi" w:hAnsiTheme="minorHAnsi" w:cstheme="minorHAnsi"/>
          <w:sz w:val="22"/>
          <w:szCs w:val="22"/>
        </w:rPr>
      </w:pPr>
    </w:p>
    <w:p w14:paraId="4B0892A6" w14:textId="616DBE03" w:rsidR="004221B9" w:rsidRPr="0020407E" w:rsidRDefault="004221B9" w:rsidP="007C0CD7">
      <w:pPr>
        <w:rPr>
          <w:rFonts w:asciiTheme="minorHAnsi" w:hAnsiTheme="minorHAnsi" w:cstheme="minorHAnsi"/>
          <w:sz w:val="22"/>
          <w:szCs w:val="22"/>
        </w:rPr>
      </w:pPr>
      <w:r w:rsidRPr="0020407E">
        <w:rPr>
          <w:rFonts w:asciiTheme="minorHAnsi" w:hAnsiTheme="minorHAnsi" w:cstheme="minorHAnsi"/>
          <w:sz w:val="22"/>
          <w:szCs w:val="22"/>
        </w:rPr>
        <w:t xml:space="preserve">We have built our reputation on producing quality products that have great content and are appealing to look at. </w:t>
      </w:r>
    </w:p>
    <w:p w14:paraId="4A913ACA" w14:textId="77777777" w:rsidR="007C0CD7" w:rsidRPr="0020407E" w:rsidRDefault="007C0CD7" w:rsidP="004C7C2A">
      <w:pPr>
        <w:rPr>
          <w:rFonts w:asciiTheme="minorHAnsi" w:hAnsiTheme="minorHAnsi" w:cstheme="minorHAnsi"/>
          <w:sz w:val="22"/>
          <w:szCs w:val="22"/>
        </w:rPr>
      </w:pPr>
    </w:p>
    <w:p w14:paraId="01CD61CB" w14:textId="5CEAEBD1" w:rsidR="00BA3B28" w:rsidRPr="00896370" w:rsidRDefault="00BA3B28" w:rsidP="004C7C2A"/>
    <w:p w14:paraId="7F791EB6" w14:textId="0041D584" w:rsidR="0019611D" w:rsidRPr="00896370" w:rsidRDefault="0019611D" w:rsidP="0098355C"/>
    <w:p w14:paraId="543DD00D" w14:textId="176712B3" w:rsidR="0019611D" w:rsidRPr="00896370" w:rsidRDefault="0019611D" w:rsidP="0098355C"/>
    <w:p w14:paraId="1CA5C6AA" w14:textId="18E1617A" w:rsidR="0019611D" w:rsidRPr="00896370" w:rsidRDefault="0019611D" w:rsidP="0098355C"/>
    <w:sectPr w:rsidR="0019611D" w:rsidRPr="00896370" w:rsidSect="004C7C2A">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BD0A66" w14:textId="77777777" w:rsidR="0025509B" w:rsidRDefault="0025509B" w:rsidP="001E479C">
      <w:r>
        <w:separator/>
      </w:r>
    </w:p>
  </w:endnote>
  <w:endnote w:type="continuationSeparator" w:id="0">
    <w:p w14:paraId="0E712E59" w14:textId="77777777" w:rsidR="0025509B" w:rsidRDefault="0025509B" w:rsidP="001E47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1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Italic">
    <w:altName w:val="Times New Roman"/>
    <w:panose1 w:val="00000500000000090000"/>
    <w:charset w:val="4D"/>
    <w:family w:val="auto"/>
    <w:notTrueType/>
    <w:pitch w:val="default"/>
    <w:sig w:usb0="00000003" w:usb1="00000000" w:usb2="00000000" w:usb3="00000000" w:csb0="00000001" w:csb1="00000000"/>
  </w:font>
  <w:font w:name="Gill Sans Light">
    <w:altName w:val="﷽﷽﷽﷽﷽﷽﷽﷽S LIGHT"/>
    <w:panose1 w:val="020B0302020104020203"/>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46690088"/>
      <w:docPartObj>
        <w:docPartGallery w:val="Page Numbers (Bottom of Page)"/>
        <w:docPartUnique/>
      </w:docPartObj>
    </w:sdtPr>
    <w:sdtEndPr>
      <w:rPr>
        <w:rStyle w:val="PageNumber"/>
      </w:rPr>
    </w:sdtEndPr>
    <w:sdtContent>
      <w:p w14:paraId="1E21BA77" w14:textId="527300F8" w:rsidR="005D5CE0" w:rsidRDefault="005D5CE0" w:rsidP="00BE7F7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9BB2A9" w14:textId="77777777" w:rsidR="005D5CE0" w:rsidRDefault="005D5CE0" w:rsidP="00BA3B2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4553330"/>
      <w:docPartObj>
        <w:docPartGallery w:val="Page Numbers (Bottom of Page)"/>
        <w:docPartUnique/>
      </w:docPartObj>
    </w:sdtPr>
    <w:sdtEndPr>
      <w:rPr>
        <w:rStyle w:val="PageNumber"/>
      </w:rPr>
    </w:sdtEndPr>
    <w:sdtContent>
      <w:p w14:paraId="70A6FD78" w14:textId="3BAF9F73" w:rsidR="005D5CE0" w:rsidRDefault="005D5CE0" w:rsidP="00BE7F7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sdtContent>
  </w:sdt>
  <w:p w14:paraId="4F15880B" w14:textId="5E676DA9" w:rsidR="005D5CE0" w:rsidRDefault="005D5CE0" w:rsidP="00BA3B28">
    <w:pPr>
      <w:pStyle w:val="BodyText"/>
      <w:spacing w:line="14" w:lineRule="auto"/>
      <w:ind w:right="360"/>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268DDF" w14:textId="77777777" w:rsidR="005D5CE0" w:rsidRDefault="005D5C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1EDAB0" w14:textId="77777777" w:rsidR="0025509B" w:rsidRDefault="0025509B" w:rsidP="001E479C">
      <w:r>
        <w:separator/>
      </w:r>
    </w:p>
  </w:footnote>
  <w:footnote w:type="continuationSeparator" w:id="0">
    <w:p w14:paraId="6E7F82D9" w14:textId="77777777" w:rsidR="0025509B" w:rsidRDefault="0025509B" w:rsidP="001E47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4973F2" w14:textId="77777777" w:rsidR="005D5CE0" w:rsidRDefault="005D5C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2B4F7" w14:textId="77777777" w:rsidR="005D5CE0" w:rsidRDefault="005D5C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4CC68D" w14:textId="77777777" w:rsidR="005D5CE0" w:rsidRDefault="005D5C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C622B"/>
    <w:multiLevelType w:val="hybridMultilevel"/>
    <w:tmpl w:val="D41E2DB4"/>
    <w:lvl w:ilvl="0" w:tplc="D6225EC8">
      <w:start w:val="1"/>
      <w:numFmt w:val="bullet"/>
      <w:lvlText w:val="•"/>
      <w:lvlJc w:val="left"/>
      <w:pPr>
        <w:tabs>
          <w:tab w:val="num" w:pos="720"/>
        </w:tabs>
        <w:ind w:left="720" w:hanging="360"/>
      </w:pPr>
      <w:rPr>
        <w:rFonts w:ascii="Arial" w:hAnsi="Arial" w:hint="default"/>
      </w:rPr>
    </w:lvl>
    <w:lvl w:ilvl="1" w:tplc="A6CA1E2A" w:tentative="1">
      <w:start w:val="1"/>
      <w:numFmt w:val="bullet"/>
      <w:lvlText w:val="•"/>
      <w:lvlJc w:val="left"/>
      <w:pPr>
        <w:tabs>
          <w:tab w:val="num" w:pos="1440"/>
        </w:tabs>
        <w:ind w:left="1440" w:hanging="360"/>
      </w:pPr>
      <w:rPr>
        <w:rFonts w:ascii="Arial" w:hAnsi="Arial" w:hint="default"/>
      </w:rPr>
    </w:lvl>
    <w:lvl w:ilvl="2" w:tplc="A170BE62" w:tentative="1">
      <w:start w:val="1"/>
      <w:numFmt w:val="bullet"/>
      <w:lvlText w:val="•"/>
      <w:lvlJc w:val="left"/>
      <w:pPr>
        <w:tabs>
          <w:tab w:val="num" w:pos="2160"/>
        </w:tabs>
        <w:ind w:left="2160" w:hanging="360"/>
      </w:pPr>
      <w:rPr>
        <w:rFonts w:ascii="Arial" w:hAnsi="Arial" w:hint="default"/>
      </w:rPr>
    </w:lvl>
    <w:lvl w:ilvl="3" w:tplc="2A460496" w:tentative="1">
      <w:start w:val="1"/>
      <w:numFmt w:val="bullet"/>
      <w:lvlText w:val="•"/>
      <w:lvlJc w:val="left"/>
      <w:pPr>
        <w:tabs>
          <w:tab w:val="num" w:pos="2880"/>
        </w:tabs>
        <w:ind w:left="2880" w:hanging="360"/>
      </w:pPr>
      <w:rPr>
        <w:rFonts w:ascii="Arial" w:hAnsi="Arial" w:hint="default"/>
      </w:rPr>
    </w:lvl>
    <w:lvl w:ilvl="4" w:tplc="39E67708" w:tentative="1">
      <w:start w:val="1"/>
      <w:numFmt w:val="bullet"/>
      <w:lvlText w:val="•"/>
      <w:lvlJc w:val="left"/>
      <w:pPr>
        <w:tabs>
          <w:tab w:val="num" w:pos="3600"/>
        </w:tabs>
        <w:ind w:left="3600" w:hanging="360"/>
      </w:pPr>
      <w:rPr>
        <w:rFonts w:ascii="Arial" w:hAnsi="Arial" w:hint="default"/>
      </w:rPr>
    </w:lvl>
    <w:lvl w:ilvl="5" w:tplc="D334FDEC" w:tentative="1">
      <w:start w:val="1"/>
      <w:numFmt w:val="bullet"/>
      <w:lvlText w:val="•"/>
      <w:lvlJc w:val="left"/>
      <w:pPr>
        <w:tabs>
          <w:tab w:val="num" w:pos="4320"/>
        </w:tabs>
        <w:ind w:left="4320" w:hanging="360"/>
      </w:pPr>
      <w:rPr>
        <w:rFonts w:ascii="Arial" w:hAnsi="Arial" w:hint="default"/>
      </w:rPr>
    </w:lvl>
    <w:lvl w:ilvl="6" w:tplc="F50C71A2" w:tentative="1">
      <w:start w:val="1"/>
      <w:numFmt w:val="bullet"/>
      <w:lvlText w:val="•"/>
      <w:lvlJc w:val="left"/>
      <w:pPr>
        <w:tabs>
          <w:tab w:val="num" w:pos="5040"/>
        </w:tabs>
        <w:ind w:left="5040" w:hanging="360"/>
      </w:pPr>
      <w:rPr>
        <w:rFonts w:ascii="Arial" w:hAnsi="Arial" w:hint="default"/>
      </w:rPr>
    </w:lvl>
    <w:lvl w:ilvl="7" w:tplc="B97A0498" w:tentative="1">
      <w:start w:val="1"/>
      <w:numFmt w:val="bullet"/>
      <w:lvlText w:val="•"/>
      <w:lvlJc w:val="left"/>
      <w:pPr>
        <w:tabs>
          <w:tab w:val="num" w:pos="5760"/>
        </w:tabs>
        <w:ind w:left="5760" w:hanging="360"/>
      </w:pPr>
      <w:rPr>
        <w:rFonts w:ascii="Arial" w:hAnsi="Arial" w:hint="default"/>
      </w:rPr>
    </w:lvl>
    <w:lvl w:ilvl="8" w:tplc="9C12EF8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705C07"/>
    <w:multiLevelType w:val="multilevel"/>
    <w:tmpl w:val="6AFEE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E41ED1"/>
    <w:multiLevelType w:val="multilevel"/>
    <w:tmpl w:val="EC9CB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AC12F5"/>
    <w:multiLevelType w:val="hybridMultilevel"/>
    <w:tmpl w:val="06B8FF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C915340"/>
    <w:multiLevelType w:val="hybridMultilevel"/>
    <w:tmpl w:val="2294E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BE3F49"/>
    <w:multiLevelType w:val="hybridMultilevel"/>
    <w:tmpl w:val="2E3E49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E5B4ED7"/>
    <w:multiLevelType w:val="hybridMultilevel"/>
    <w:tmpl w:val="A7B8C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A809CF"/>
    <w:multiLevelType w:val="hybridMultilevel"/>
    <w:tmpl w:val="E384BC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59C176F"/>
    <w:multiLevelType w:val="hybridMultilevel"/>
    <w:tmpl w:val="7390DA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88C2A14"/>
    <w:multiLevelType w:val="hybridMultilevel"/>
    <w:tmpl w:val="E90E4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E62013"/>
    <w:multiLevelType w:val="hybridMultilevel"/>
    <w:tmpl w:val="8580E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960943"/>
    <w:multiLevelType w:val="multilevel"/>
    <w:tmpl w:val="270AF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A5322D"/>
    <w:multiLevelType w:val="hybridMultilevel"/>
    <w:tmpl w:val="4C3C2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4C462E"/>
    <w:multiLevelType w:val="hybridMultilevel"/>
    <w:tmpl w:val="1CEE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BA5A66"/>
    <w:multiLevelType w:val="hybridMultilevel"/>
    <w:tmpl w:val="63D0BD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325120A"/>
    <w:multiLevelType w:val="hybridMultilevel"/>
    <w:tmpl w:val="4BF0C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C1159C"/>
    <w:multiLevelType w:val="hybridMultilevel"/>
    <w:tmpl w:val="F52A05E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15:restartNumberingAfterBreak="0">
    <w:nsid w:val="4A79517B"/>
    <w:multiLevelType w:val="multilevel"/>
    <w:tmpl w:val="43A47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A692F4B"/>
    <w:multiLevelType w:val="hybridMultilevel"/>
    <w:tmpl w:val="F7344F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B226324"/>
    <w:multiLevelType w:val="hybridMultilevel"/>
    <w:tmpl w:val="74D22C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B9A5EFF"/>
    <w:multiLevelType w:val="hybridMultilevel"/>
    <w:tmpl w:val="56DE1E7E"/>
    <w:lvl w:ilvl="0" w:tplc="45ECC012">
      <w:start w:val="1"/>
      <w:numFmt w:val="bullet"/>
      <w:lvlText w:val=""/>
      <w:lvlJc w:val="left"/>
      <w:pPr>
        <w:tabs>
          <w:tab w:val="num" w:pos="720"/>
        </w:tabs>
        <w:ind w:left="720" w:hanging="360"/>
      </w:pPr>
      <w:rPr>
        <w:rFonts w:ascii="Wingdings" w:hAnsi="Wingdings" w:hint="default"/>
      </w:rPr>
    </w:lvl>
    <w:lvl w:ilvl="1" w:tplc="1B6ECAC6">
      <w:start w:val="1"/>
      <w:numFmt w:val="bullet"/>
      <w:lvlText w:val=""/>
      <w:lvlJc w:val="left"/>
      <w:pPr>
        <w:tabs>
          <w:tab w:val="num" w:pos="1440"/>
        </w:tabs>
        <w:ind w:left="1440" w:hanging="360"/>
      </w:pPr>
      <w:rPr>
        <w:rFonts w:ascii="Wingdings" w:hAnsi="Wingdings" w:hint="default"/>
      </w:rPr>
    </w:lvl>
    <w:lvl w:ilvl="2" w:tplc="A642BF54" w:tentative="1">
      <w:start w:val="1"/>
      <w:numFmt w:val="bullet"/>
      <w:lvlText w:val=""/>
      <w:lvlJc w:val="left"/>
      <w:pPr>
        <w:tabs>
          <w:tab w:val="num" w:pos="2160"/>
        </w:tabs>
        <w:ind w:left="2160" w:hanging="360"/>
      </w:pPr>
      <w:rPr>
        <w:rFonts w:ascii="Wingdings" w:hAnsi="Wingdings" w:hint="default"/>
      </w:rPr>
    </w:lvl>
    <w:lvl w:ilvl="3" w:tplc="6FC0758C" w:tentative="1">
      <w:start w:val="1"/>
      <w:numFmt w:val="bullet"/>
      <w:lvlText w:val=""/>
      <w:lvlJc w:val="left"/>
      <w:pPr>
        <w:tabs>
          <w:tab w:val="num" w:pos="2880"/>
        </w:tabs>
        <w:ind w:left="2880" w:hanging="360"/>
      </w:pPr>
      <w:rPr>
        <w:rFonts w:ascii="Wingdings" w:hAnsi="Wingdings" w:hint="default"/>
      </w:rPr>
    </w:lvl>
    <w:lvl w:ilvl="4" w:tplc="F8AC6E22" w:tentative="1">
      <w:start w:val="1"/>
      <w:numFmt w:val="bullet"/>
      <w:lvlText w:val=""/>
      <w:lvlJc w:val="left"/>
      <w:pPr>
        <w:tabs>
          <w:tab w:val="num" w:pos="3600"/>
        </w:tabs>
        <w:ind w:left="3600" w:hanging="360"/>
      </w:pPr>
      <w:rPr>
        <w:rFonts w:ascii="Wingdings" w:hAnsi="Wingdings" w:hint="default"/>
      </w:rPr>
    </w:lvl>
    <w:lvl w:ilvl="5" w:tplc="A39043CA" w:tentative="1">
      <w:start w:val="1"/>
      <w:numFmt w:val="bullet"/>
      <w:lvlText w:val=""/>
      <w:lvlJc w:val="left"/>
      <w:pPr>
        <w:tabs>
          <w:tab w:val="num" w:pos="4320"/>
        </w:tabs>
        <w:ind w:left="4320" w:hanging="360"/>
      </w:pPr>
      <w:rPr>
        <w:rFonts w:ascii="Wingdings" w:hAnsi="Wingdings" w:hint="default"/>
      </w:rPr>
    </w:lvl>
    <w:lvl w:ilvl="6" w:tplc="271488EC" w:tentative="1">
      <w:start w:val="1"/>
      <w:numFmt w:val="bullet"/>
      <w:lvlText w:val=""/>
      <w:lvlJc w:val="left"/>
      <w:pPr>
        <w:tabs>
          <w:tab w:val="num" w:pos="5040"/>
        </w:tabs>
        <w:ind w:left="5040" w:hanging="360"/>
      </w:pPr>
      <w:rPr>
        <w:rFonts w:ascii="Wingdings" w:hAnsi="Wingdings" w:hint="default"/>
      </w:rPr>
    </w:lvl>
    <w:lvl w:ilvl="7" w:tplc="2BA6DD56" w:tentative="1">
      <w:start w:val="1"/>
      <w:numFmt w:val="bullet"/>
      <w:lvlText w:val=""/>
      <w:lvlJc w:val="left"/>
      <w:pPr>
        <w:tabs>
          <w:tab w:val="num" w:pos="5760"/>
        </w:tabs>
        <w:ind w:left="5760" w:hanging="360"/>
      </w:pPr>
      <w:rPr>
        <w:rFonts w:ascii="Wingdings" w:hAnsi="Wingdings" w:hint="default"/>
      </w:rPr>
    </w:lvl>
    <w:lvl w:ilvl="8" w:tplc="CBB0A60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BB21203"/>
    <w:multiLevelType w:val="hybridMultilevel"/>
    <w:tmpl w:val="508EC9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60D46207"/>
    <w:multiLevelType w:val="hybridMultilevel"/>
    <w:tmpl w:val="DF14918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3" w15:restartNumberingAfterBreak="0">
    <w:nsid w:val="624D748C"/>
    <w:multiLevelType w:val="hybridMultilevel"/>
    <w:tmpl w:val="BC80F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727900"/>
    <w:multiLevelType w:val="multilevel"/>
    <w:tmpl w:val="A3C67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A75210"/>
    <w:multiLevelType w:val="hybridMultilevel"/>
    <w:tmpl w:val="F9642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C54E82"/>
    <w:multiLevelType w:val="hybridMultilevel"/>
    <w:tmpl w:val="4114F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6C3CCB"/>
    <w:multiLevelType w:val="hybridMultilevel"/>
    <w:tmpl w:val="02500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FE7BE2"/>
    <w:multiLevelType w:val="hybridMultilevel"/>
    <w:tmpl w:val="B4D864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C095861"/>
    <w:multiLevelType w:val="hybridMultilevel"/>
    <w:tmpl w:val="924A9B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6D2B4B87"/>
    <w:multiLevelType w:val="multilevel"/>
    <w:tmpl w:val="98F44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00F3431"/>
    <w:multiLevelType w:val="hybridMultilevel"/>
    <w:tmpl w:val="027A6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E64C82"/>
    <w:multiLevelType w:val="multilevel"/>
    <w:tmpl w:val="AE826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764198"/>
    <w:multiLevelType w:val="multilevel"/>
    <w:tmpl w:val="5FF6DC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9C5505E"/>
    <w:multiLevelType w:val="multilevel"/>
    <w:tmpl w:val="D1B80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6"/>
  </w:num>
  <w:num w:numId="3">
    <w:abstractNumId w:val="26"/>
  </w:num>
  <w:num w:numId="4">
    <w:abstractNumId w:val="22"/>
  </w:num>
  <w:num w:numId="5">
    <w:abstractNumId w:val="20"/>
  </w:num>
  <w:num w:numId="6">
    <w:abstractNumId w:val="9"/>
  </w:num>
  <w:num w:numId="7">
    <w:abstractNumId w:val="19"/>
  </w:num>
  <w:num w:numId="8">
    <w:abstractNumId w:val="10"/>
  </w:num>
  <w:num w:numId="9">
    <w:abstractNumId w:val="23"/>
  </w:num>
  <w:num w:numId="10">
    <w:abstractNumId w:val="3"/>
  </w:num>
  <w:num w:numId="11">
    <w:abstractNumId w:val="24"/>
  </w:num>
  <w:num w:numId="12">
    <w:abstractNumId w:val="4"/>
  </w:num>
  <w:num w:numId="13">
    <w:abstractNumId w:val="7"/>
  </w:num>
  <w:num w:numId="14">
    <w:abstractNumId w:val="21"/>
  </w:num>
  <w:num w:numId="15">
    <w:abstractNumId w:val="11"/>
  </w:num>
  <w:num w:numId="16">
    <w:abstractNumId w:val="13"/>
  </w:num>
  <w:num w:numId="17">
    <w:abstractNumId w:val="0"/>
  </w:num>
  <w:num w:numId="18">
    <w:abstractNumId w:val="34"/>
  </w:num>
  <w:num w:numId="19">
    <w:abstractNumId w:val="30"/>
  </w:num>
  <w:num w:numId="20">
    <w:abstractNumId w:val="31"/>
  </w:num>
  <w:num w:numId="21">
    <w:abstractNumId w:val="15"/>
  </w:num>
  <w:num w:numId="22">
    <w:abstractNumId w:val="28"/>
  </w:num>
  <w:num w:numId="23">
    <w:abstractNumId w:val="5"/>
  </w:num>
  <w:num w:numId="24">
    <w:abstractNumId w:val="29"/>
  </w:num>
  <w:num w:numId="25">
    <w:abstractNumId w:val="33"/>
  </w:num>
  <w:num w:numId="26">
    <w:abstractNumId w:val="14"/>
  </w:num>
  <w:num w:numId="27">
    <w:abstractNumId w:val="18"/>
  </w:num>
  <w:num w:numId="28">
    <w:abstractNumId w:val="8"/>
  </w:num>
  <w:num w:numId="29">
    <w:abstractNumId w:val="6"/>
  </w:num>
  <w:num w:numId="30">
    <w:abstractNumId w:val="1"/>
  </w:num>
  <w:num w:numId="31">
    <w:abstractNumId w:val="32"/>
  </w:num>
  <w:num w:numId="32">
    <w:abstractNumId w:val="2"/>
  </w:num>
  <w:num w:numId="33">
    <w:abstractNumId w:val="12"/>
  </w:num>
  <w:num w:numId="34">
    <w:abstractNumId w:val="25"/>
  </w:num>
  <w:num w:numId="35">
    <w:abstractNumId w:val="2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FDA"/>
    <w:rsid w:val="00002EDC"/>
    <w:rsid w:val="00003D7A"/>
    <w:rsid w:val="00003FF9"/>
    <w:rsid w:val="0000407C"/>
    <w:rsid w:val="00004E9A"/>
    <w:rsid w:val="0000749B"/>
    <w:rsid w:val="00010C4B"/>
    <w:rsid w:val="000140AC"/>
    <w:rsid w:val="0001460B"/>
    <w:rsid w:val="00014623"/>
    <w:rsid w:val="00015288"/>
    <w:rsid w:val="00016926"/>
    <w:rsid w:val="0001762D"/>
    <w:rsid w:val="000217F7"/>
    <w:rsid w:val="00021B1A"/>
    <w:rsid w:val="0002210C"/>
    <w:rsid w:val="00024AE7"/>
    <w:rsid w:val="00025434"/>
    <w:rsid w:val="00027857"/>
    <w:rsid w:val="00027C5D"/>
    <w:rsid w:val="00030237"/>
    <w:rsid w:val="0003060E"/>
    <w:rsid w:val="00032022"/>
    <w:rsid w:val="00033A8D"/>
    <w:rsid w:val="00034258"/>
    <w:rsid w:val="0003515B"/>
    <w:rsid w:val="0003548F"/>
    <w:rsid w:val="00036A9F"/>
    <w:rsid w:val="00036F91"/>
    <w:rsid w:val="00037B58"/>
    <w:rsid w:val="00037FC2"/>
    <w:rsid w:val="00041AD6"/>
    <w:rsid w:val="0004227A"/>
    <w:rsid w:val="00044539"/>
    <w:rsid w:val="000464BC"/>
    <w:rsid w:val="00051639"/>
    <w:rsid w:val="00052833"/>
    <w:rsid w:val="00052EB5"/>
    <w:rsid w:val="00053785"/>
    <w:rsid w:val="00053B78"/>
    <w:rsid w:val="00053C65"/>
    <w:rsid w:val="0005402C"/>
    <w:rsid w:val="000563F8"/>
    <w:rsid w:val="00056794"/>
    <w:rsid w:val="00057F48"/>
    <w:rsid w:val="00060279"/>
    <w:rsid w:val="00060D06"/>
    <w:rsid w:val="00063398"/>
    <w:rsid w:val="00065E55"/>
    <w:rsid w:val="00067109"/>
    <w:rsid w:val="00067DCC"/>
    <w:rsid w:val="00067DCD"/>
    <w:rsid w:val="00071612"/>
    <w:rsid w:val="000744EB"/>
    <w:rsid w:val="00074EDE"/>
    <w:rsid w:val="00075A77"/>
    <w:rsid w:val="00075E76"/>
    <w:rsid w:val="00081051"/>
    <w:rsid w:val="00081CDB"/>
    <w:rsid w:val="000833C2"/>
    <w:rsid w:val="00084297"/>
    <w:rsid w:val="00085762"/>
    <w:rsid w:val="000942E1"/>
    <w:rsid w:val="00094FE0"/>
    <w:rsid w:val="000966EB"/>
    <w:rsid w:val="000A10D8"/>
    <w:rsid w:val="000A70C3"/>
    <w:rsid w:val="000B0BF0"/>
    <w:rsid w:val="000B20D9"/>
    <w:rsid w:val="000B2EED"/>
    <w:rsid w:val="000B325B"/>
    <w:rsid w:val="000B69C7"/>
    <w:rsid w:val="000B70C8"/>
    <w:rsid w:val="000B7A6B"/>
    <w:rsid w:val="000C0CA9"/>
    <w:rsid w:val="000C0DE2"/>
    <w:rsid w:val="000C1D12"/>
    <w:rsid w:val="000C2573"/>
    <w:rsid w:val="000C2686"/>
    <w:rsid w:val="000C3ACA"/>
    <w:rsid w:val="000C52C4"/>
    <w:rsid w:val="000C76DA"/>
    <w:rsid w:val="000D013D"/>
    <w:rsid w:val="000D0D48"/>
    <w:rsid w:val="000D47F2"/>
    <w:rsid w:val="000D4D34"/>
    <w:rsid w:val="000E0267"/>
    <w:rsid w:val="000E219D"/>
    <w:rsid w:val="000E36EF"/>
    <w:rsid w:val="000E3734"/>
    <w:rsid w:val="000E38DF"/>
    <w:rsid w:val="000E462E"/>
    <w:rsid w:val="000E4C1D"/>
    <w:rsid w:val="000E5B8C"/>
    <w:rsid w:val="000E707D"/>
    <w:rsid w:val="000F0CD2"/>
    <w:rsid w:val="000F1280"/>
    <w:rsid w:val="000F3D57"/>
    <w:rsid w:val="000F6A0F"/>
    <w:rsid w:val="000F6EDF"/>
    <w:rsid w:val="00101BA1"/>
    <w:rsid w:val="00102357"/>
    <w:rsid w:val="00102A93"/>
    <w:rsid w:val="00102DAD"/>
    <w:rsid w:val="00103F04"/>
    <w:rsid w:val="00104BBB"/>
    <w:rsid w:val="0010563F"/>
    <w:rsid w:val="00105B37"/>
    <w:rsid w:val="00105C76"/>
    <w:rsid w:val="00107547"/>
    <w:rsid w:val="0011118D"/>
    <w:rsid w:val="00111269"/>
    <w:rsid w:val="00111E6A"/>
    <w:rsid w:val="00112127"/>
    <w:rsid w:val="00114454"/>
    <w:rsid w:val="00115DD6"/>
    <w:rsid w:val="00115E43"/>
    <w:rsid w:val="00116D8D"/>
    <w:rsid w:val="001206A5"/>
    <w:rsid w:val="00121563"/>
    <w:rsid w:val="00124B49"/>
    <w:rsid w:val="00125BFA"/>
    <w:rsid w:val="0012748B"/>
    <w:rsid w:val="00130D53"/>
    <w:rsid w:val="00133ECC"/>
    <w:rsid w:val="00134431"/>
    <w:rsid w:val="00134EC6"/>
    <w:rsid w:val="0013552F"/>
    <w:rsid w:val="001360BD"/>
    <w:rsid w:val="001406DC"/>
    <w:rsid w:val="00140809"/>
    <w:rsid w:val="00140987"/>
    <w:rsid w:val="00141F1A"/>
    <w:rsid w:val="001425F9"/>
    <w:rsid w:val="00142641"/>
    <w:rsid w:val="00146E1F"/>
    <w:rsid w:val="00150BC3"/>
    <w:rsid w:val="001510A1"/>
    <w:rsid w:val="0015111C"/>
    <w:rsid w:val="00153F84"/>
    <w:rsid w:val="00154D77"/>
    <w:rsid w:val="00156B0B"/>
    <w:rsid w:val="00161109"/>
    <w:rsid w:val="001635AF"/>
    <w:rsid w:val="001639D3"/>
    <w:rsid w:val="0016613C"/>
    <w:rsid w:val="00166946"/>
    <w:rsid w:val="00170A53"/>
    <w:rsid w:val="00174472"/>
    <w:rsid w:val="0017565F"/>
    <w:rsid w:val="00180EAB"/>
    <w:rsid w:val="001826A4"/>
    <w:rsid w:val="00183214"/>
    <w:rsid w:val="00183A46"/>
    <w:rsid w:val="001847CC"/>
    <w:rsid w:val="00184EDB"/>
    <w:rsid w:val="0018674C"/>
    <w:rsid w:val="00186F87"/>
    <w:rsid w:val="00190853"/>
    <w:rsid w:val="00192F0B"/>
    <w:rsid w:val="001936DB"/>
    <w:rsid w:val="00194690"/>
    <w:rsid w:val="0019611D"/>
    <w:rsid w:val="0019637A"/>
    <w:rsid w:val="001A1027"/>
    <w:rsid w:val="001A13B6"/>
    <w:rsid w:val="001A3AB4"/>
    <w:rsid w:val="001A3E06"/>
    <w:rsid w:val="001A4E31"/>
    <w:rsid w:val="001A4F38"/>
    <w:rsid w:val="001A4F44"/>
    <w:rsid w:val="001A5BAA"/>
    <w:rsid w:val="001B406E"/>
    <w:rsid w:val="001B5358"/>
    <w:rsid w:val="001B691A"/>
    <w:rsid w:val="001B6C4B"/>
    <w:rsid w:val="001C22A0"/>
    <w:rsid w:val="001C298B"/>
    <w:rsid w:val="001C66BF"/>
    <w:rsid w:val="001C7BC8"/>
    <w:rsid w:val="001D585B"/>
    <w:rsid w:val="001E0C6F"/>
    <w:rsid w:val="001E1FEA"/>
    <w:rsid w:val="001E29D1"/>
    <w:rsid w:val="001E479C"/>
    <w:rsid w:val="001E5CAE"/>
    <w:rsid w:val="001F0430"/>
    <w:rsid w:val="001F2099"/>
    <w:rsid w:val="00202246"/>
    <w:rsid w:val="00202714"/>
    <w:rsid w:val="002028B4"/>
    <w:rsid w:val="00203936"/>
    <w:rsid w:val="0020407E"/>
    <w:rsid w:val="00205A1D"/>
    <w:rsid w:val="0020658E"/>
    <w:rsid w:val="00206EF1"/>
    <w:rsid w:val="00207487"/>
    <w:rsid w:val="00211D06"/>
    <w:rsid w:val="00215EBF"/>
    <w:rsid w:val="00220A46"/>
    <w:rsid w:val="00220CE5"/>
    <w:rsid w:val="00222D67"/>
    <w:rsid w:val="00223CE2"/>
    <w:rsid w:val="00224F7F"/>
    <w:rsid w:val="00226D8F"/>
    <w:rsid w:val="00231CC3"/>
    <w:rsid w:val="00232C1C"/>
    <w:rsid w:val="00237A05"/>
    <w:rsid w:val="002405A8"/>
    <w:rsid w:val="002409FF"/>
    <w:rsid w:val="0024138E"/>
    <w:rsid w:val="00241C8C"/>
    <w:rsid w:val="00242FF3"/>
    <w:rsid w:val="00243EBD"/>
    <w:rsid w:val="00250707"/>
    <w:rsid w:val="0025132D"/>
    <w:rsid w:val="002515F4"/>
    <w:rsid w:val="002518B6"/>
    <w:rsid w:val="00253006"/>
    <w:rsid w:val="0025363A"/>
    <w:rsid w:val="0025509B"/>
    <w:rsid w:val="00255452"/>
    <w:rsid w:val="00255E69"/>
    <w:rsid w:val="002566B9"/>
    <w:rsid w:val="00257127"/>
    <w:rsid w:val="0026040C"/>
    <w:rsid w:val="00261906"/>
    <w:rsid w:val="00263991"/>
    <w:rsid w:val="00264237"/>
    <w:rsid w:val="00266A2F"/>
    <w:rsid w:val="00266FC3"/>
    <w:rsid w:val="00271D3F"/>
    <w:rsid w:val="00273B36"/>
    <w:rsid w:val="00276816"/>
    <w:rsid w:val="00277394"/>
    <w:rsid w:val="0027760E"/>
    <w:rsid w:val="00280473"/>
    <w:rsid w:val="00283255"/>
    <w:rsid w:val="002838AF"/>
    <w:rsid w:val="002843E9"/>
    <w:rsid w:val="002848ED"/>
    <w:rsid w:val="002929C1"/>
    <w:rsid w:val="00292F1E"/>
    <w:rsid w:val="00293A5D"/>
    <w:rsid w:val="00294DD5"/>
    <w:rsid w:val="00294FFB"/>
    <w:rsid w:val="00295C24"/>
    <w:rsid w:val="002A0306"/>
    <w:rsid w:val="002A123F"/>
    <w:rsid w:val="002A217C"/>
    <w:rsid w:val="002A32A9"/>
    <w:rsid w:val="002A4B37"/>
    <w:rsid w:val="002A6CC3"/>
    <w:rsid w:val="002A766A"/>
    <w:rsid w:val="002A7700"/>
    <w:rsid w:val="002B152B"/>
    <w:rsid w:val="002B2A07"/>
    <w:rsid w:val="002B2AFF"/>
    <w:rsid w:val="002B380A"/>
    <w:rsid w:val="002B50D5"/>
    <w:rsid w:val="002B540C"/>
    <w:rsid w:val="002B54D1"/>
    <w:rsid w:val="002C28DF"/>
    <w:rsid w:val="002C29AE"/>
    <w:rsid w:val="002C568B"/>
    <w:rsid w:val="002C5D6D"/>
    <w:rsid w:val="002C6BD6"/>
    <w:rsid w:val="002D295B"/>
    <w:rsid w:val="002D3659"/>
    <w:rsid w:val="002D58D2"/>
    <w:rsid w:val="002D660A"/>
    <w:rsid w:val="002E075E"/>
    <w:rsid w:val="002E1ED7"/>
    <w:rsid w:val="002E34E6"/>
    <w:rsid w:val="002E373E"/>
    <w:rsid w:val="002E5B71"/>
    <w:rsid w:val="002E6082"/>
    <w:rsid w:val="002E7EE8"/>
    <w:rsid w:val="002F02C2"/>
    <w:rsid w:val="002F36D4"/>
    <w:rsid w:val="002F52EA"/>
    <w:rsid w:val="002F779B"/>
    <w:rsid w:val="00302C0B"/>
    <w:rsid w:val="00304226"/>
    <w:rsid w:val="00304578"/>
    <w:rsid w:val="00307C18"/>
    <w:rsid w:val="00307FD5"/>
    <w:rsid w:val="00313328"/>
    <w:rsid w:val="00313F7A"/>
    <w:rsid w:val="00314D83"/>
    <w:rsid w:val="0031581B"/>
    <w:rsid w:val="00316AB1"/>
    <w:rsid w:val="003175B5"/>
    <w:rsid w:val="0032095F"/>
    <w:rsid w:val="003215F8"/>
    <w:rsid w:val="00323F17"/>
    <w:rsid w:val="00323F94"/>
    <w:rsid w:val="003252E8"/>
    <w:rsid w:val="0032628B"/>
    <w:rsid w:val="003355B4"/>
    <w:rsid w:val="0033687E"/>
    <w:rsid w:val="00337471"/>
    <w:rsid w:val="003377D7"/>
    <w:rsid w:val="00337DD4"/>
    <w:rsid w:val="00340C7D"/>
    <w:rsid w:val="00340EC3"/>
    <w:rsid w:val="003415E3"/>
    <w:rsid w:val="00343D60"/>
    <w:rsid w:val="003446C1"/>
    <w:rsid w:val="003449FC"/>
    <w:rsid w:val="003456FF"/>
    <w:rsid w:val="0034575C"/>
    <w:rsid w:val="00345B2D"/>
    <w:rsid w:val="00347A49"/>
    <w:rsid w:val="00347DFD"/>
    <w:rsid w:val="00350409"/>
    <w:rsid w:val="003505FC"/>
    <w:rsid w:val="00351031"/>
    <w:rsid w:val="0035269D"/>
    <w:rsid w:val="003527AF"/>
    <w:rsid w:val="00352E60"/>
    <w:rsid w:val="00354568"/>
    <w:rsid w:val="003552EF"/>
    <w:rsid w:val="00355A44"/>
    <w:rsid w:val="00355CCF"/>
    <w:rsid w:val="00360170"/>
    <w:rsid w:val="003631FE"/>
    <w:rsid w:val="00363309"/>
    <w:rsid w:val="003634F6"/>
    <w:rsid w:val="00363B68"/>
    <w:rsid w:val="003668D1"/>
    <w:rsid w:val="00367CE2"/>
    <w:rsid w:val="003702D2"/>
    <w:rsid w:val="00370BB4"/>
    <w:rsid w:val="003722B5"/>
    <w:rsid w:val="00372433"/>
    <w:rsid w:val="003727DD"/>
    <w:rsid w:val="0037454E"/>
    <w:rsid w:val="00383461"/>
    <w:rsid w:val="00383585"/>
    <w:rsid w:val="003845D6"/>
    <w:rsid w:val="00387761"/>
    <w:rsid w:val="00390AF4"/>
    <w:rsid w:val="003929F8"/>
    <w:rsid w:val="00392CC5"/>
    <w:rsid w:val="00397479"/>
    <w:rsid w:val="003A017D"/>
    <w:rsid w:val="003A08E3"/>
    <w:rsid w:val="003A3B37"/>
    <w:rsid w:val="003A4601"/>
    <w:rsid w:val="003A5169"/>
    <w:rsid w:val="003A631B"/>
    <w:rsid w:val="003A74D9"/>
    <w:rsid w:val="003B019F"/>
    <w:rsid w:val="003B7E9E"/>
    <w:rsid w:val="003C212C"/>
    <w:rsid w:val="003C3E82"/>
    <w:rsid w:val="003C489B"/>
    <w:rsid w:val="003C4D88"/>
    <w:rsid w:val="003C730C"/>
    <w:rsid w:val="003D014B"/>
    <w:rsid w:val="003D0F35"/>
    <w:rsid w:val="003D3361"/>
    <w:rsid w:val="003D7BB2"/>
    <w:rsid w:val="003E0273"/>
    <w:rsid w:val="003E057B"/>
    <w:rsid w:val="003E2574"/>
    <w:rsid w:val="003E458C"/>
    <w:rsid w:val="003E550C"/>
    <w:rsid w:val="003E6AFC"/>
    <w:rsid w:val="003E73D3"/>
    <w:rsid w:val="003F0238"/>
    <w:rsid w:val="003F05BC"/>
    <w:rsid w:val="003F0D17"/>
    <w:rsid w:val="003F15C5"/>
    <w:rsid w:val="003F1B2A"/>
    <w:rsid w:val="003F3F9A"/>
    <w:rsid w:val="003F7E87"/>
    <w:rsid w:val="0040144D"/>
    <w:rsid w:val="00402460"/>
    <w:rsid w:val="00402719"/>
    <w:rsid w:val="004052CC"/>
    <w:rsid w:val="0040540E"/>
    <w:rsid w:val="00405A03"/>
    <w:rsid w:val="004073CF"/>
    <w:rsid w:val="0041040D"/>
    <w:rsid w:val="0041068B"/>
    <w:rsid w:val="00411BFA"/>
    <w:rsid w:val="00412685"/>
    <w:rsid w:val="00412F8E"/>
    <w:rsid w:val="004134B5"/>
    <w:rsid w:val="00413C24"/>
    <w:rsid w:val="00413FB1"/>
    <w:rsid w:val="0041417E"/>
    <w:rsid w:val="00417A71"/>
    <w:rsid w:val="00420233"/>
    <w:rsid w:val="00422105"/>
    <w:rsid w:val="004221B9"/>
    <w:rsid w:val="00422475"/>
    <w:rsid w:val="0042343D"/>
    <w:rsid w:val="00423D70"/>
    <w:rsid w:val="00424DBD"/>
    <w:rsid w:val="00425C28"/>
    <w:rsid w:val="00426733"/>
    <w:rsid w:val="00426AC9"/>
    <w:rsid w:val="00430342"/>
    <w:rsid w:val="00431DAB"/>
    <w:rsid w:val="00433E4A"/>
    <w:rsid w:val="00434711"/>
    <w:rsid w:val="0043527E"/>
    <w:rsid w:val="00437953"/>
    <w:rsid w:val="00443D38"/>
    <w:rsid w:val="00443D77"/>
    <w:rsid w:val="00444FA8"/>
    <w:rsid w:val="00445765"/>
    <w:rsid w:val="004462CA"/>
    <w:rsid w:val="00447313"/>
    <w:rsid w:val="00447CD7"/>
    <w:rsid w:val="00451517"/>
    <w:rsid w:val="004526A6"/>
    <w:rsid w:val="00453CAB"/>
    <w:rsid w:val="00454568"/>
    <w:rsid w:val="00454E01"/>
    <w:rsid w:val="00461F2B"/>
    <w:rsid w:val="004636ED"/>
    <w:rsid w:val="004667F5"/>
    <w:rsid w:val="00467F9C"/>
    <w:rsid w:val="0047068D"/>
    <w:rsid w:val="00471063"/>
    <w:rsid w:val="004715D8"/>
    <w:rsid w:val="00472C60"/>
    <w:rsid w:val="00473413"/>
    <w:rsid w:val="0047428E"/>
    <w:rsid w:val="00474AD9"/>
    <w:rsid w:val="00475120"/>
    <w:rsid w:val="00475F93"/>
    <w:rsid w:val="0047610F"/>
    <w:rsid w:val="00481BE7"/>
    <w:rsid w:val="00481C69"/>
    <w:rsid w:val="00481CE3"/>
    <w:rsid w:val="004869FF"/>
    <w:rsid w:val="00486AA9"/>
    <w:rsid w:val="004874A9"/>
    <w:rsid w:val="0048782B"/>
    <w:rsid w:val="004904ED"/>
    <w:rsid w:val="00491BC7"/>
    <w:rsid w:val="004979D0"/>
    <w:rsid w:val="00497E8A"/>
    <w:rsid w:val="004A16BC"/>
    <w:rsid w:val="004A25A9"/>
    <w:rsid w:val="004A2824"/>
    <w:rsid w:val="004A413B"/>
    <w:rsid w:val="004A501A"/>
    <w:rsid w:val="004A563E"/>
    <w:rsid w:val="004A67A7"/>
    <w:rsid w:val="004B15A4"/>
    <w:rsid w:val="004B2F33"/>
    <w:rsid w:val="004B3084"/>
    <w:rsid w:val="004B34FE"/>
    <w:rsid w:val="004B485C"/>
    <w:rsid w:val="004B5474"/>
    <w:rsid w:val="004B63E5"/>
    <w:rsid w:val="004C0B4A"/>
    <w:rsid w:val="004C328D"/>
    <w:rsid w:val="004C3501"/>
    <w:rsid w:val="004C3513"/>
    <w:rsid w:val="004C5AE1"/>
    <w:rsid w:val="004C5E5B"/>
    <w:rsid w:val="004C7C2A"/>
    <w:rsid w:val="004D0521"/>
    <w:rsid w:val="004D40A4"/>
    <w:rsid w:val="004D6E5C"/>
    <w:rsid w:val="004D7AEB"/>
    <w:rsid w:val="004E097F"/>
    <w:rsid w:val="004E0A8F"/>
    <w:rsid w:val="004E1651"/>
    <w:rsid w:val="004E1B5F"/>
    <w:rsid w:val="004E3533"/>
    <w:rsid w:val="004E3849"/>
    <w:rsid w:val="004E5D00"/>
    <w:rsid w:val="004E6C55"/>
    <w:rsid w:val="004F09AE"/>
    <w:rsid w:val="004F1349"/>
    <w:rsid w:val="004F2DF2"/>
    <w:rsid w:val="004F593E"/>
    <w:rsid w:val="004F6C5B"/>
    <w:rsid w:val="004F6F33"/>
    <w:rsid w:val="004F76C0"/>
    <w:rsid w:val="0050433D"/>
    <w:rsid w:val="005057AE"/>
    <w:rsid w:val="005102FC"/>
    <w:rsid w:val="00514E61"/>
    <w:rsid w:val="00515156"/>
    <w:rsid w:val="00515D87"/>
    <w:rsid w:val="00517CA9"/>
    <w:rsid w:val="0052058F"/>
    <w:rsid w:val="00523BE4"/>
    <w:rsid w:val="005241E8"/>
    <w:rsid w:val="00524B53"/>
    <w:rsid w:val="00526321"/>
    <w:rsid w:val="00526802"/>
    <w:rsid w:val="0052778C"/>
    <w:rsid w:val="005311BE"/>
    <w:rsid w:val="00531F8C"/>
    <w:rsid w:val="005330F7"/>
    <w:rsid w:val="00534390"/>
    <w:rsid w:val="005368D1"/>
    <w:rsid w:val="00537091"/>
    <w:rsid w:val="0054107A"/>
    <w:rsid w:val="00542159"/>
    <w:rsid w:val="0054268E"/>
    <w:rsid w:val="00542EF4"/>
    <w:rsid w:val="005437AE"/>
    <w:rsid w:val="00543846"/>
    <w:rsid w:val="00545CDE"/>
    <w:rsid w:val="00546A6C"/>
    <w:rsid w:val="00546AF4"/>
    <w:rsid w:val="005531CC"/>
    <w:rsid w:val="005545CE"/>
    <w:rsid w:val="00554778"/>
    <w:rsid w:val="00556464"/>
    <w:rsid w:val="00556C5D"/>
    <w:rsid w:val="00557AF8"/>
    <w:rsid w:val="005600AA"/>
    <w:rsid w:val="00560E9D"/>
    <w:rsid w:val="00561321"/>
    <w:rsid w:val="0056277E"/>
    <w:rsid w:val="00562A4D"/>
    <w:rsid w:val="0056693A"/>
    <w:rsid w:val="00570C05"/>
    <w:rsid w:val="0057291F"/>
    <w:rsid w:val="00574080"/>
    <w:rsid w:val="005742C8"/>
    <w:rsid w:val="005752AB"/>
    <w:rsid w:val="0057667D"/>
    <w:rsid w:val="005767CB"/>
    <w:rsid w:val="00577352"/>
    <w:rsid w:val="00577BEC"/>
    <w:rsid w:val="0058015E"/>
    <w:rsid w:val="00587BFD"/>
    <w:rsid w:val="00590F4F"/>
    <w:rsid w:val="00592A14"/>
    <w:rsid w:val="005944A3"/>
    <w:rsid w:val="005946C0"/>
    <w:rsid w:val="00596B60"/>
    <w:rsid w:val="00596D17"/>
    <w:rsid w:val="00597AD1"/>
    <w:rsid w:val="005A2283"/>
    <w:rsid w:val="005A60D1"/>
    <w:rsid w:val="005A6A8E"/>
    <w:rsid w:val="005A6CBD"/>
    <w:rsid w:val="005A76E6"/>
    <w:rsid w:val="005A7E6C"/>
    <w:rsid w:val="005A7F83"/>
    <w:rsid w:val="005B33A5"/>
    <w:rsid w:val="005B3B56"/>
    <w:rsid w:val="005B46EA"/>
    <w:rsid w:val="005B4BC9"/>
    <w:rsid w:val="005B62BE"/>
    <w:rsid w:val="005B6441"/>
    <w:rsid w:val="005C1780"/>
    <w:rsid w:val="005C31DF"/>
    <w:rsid w:val="005C369B"/>
    <w:rsid w:val="005C4412"/>
    <w:rsid w:val="005C4ECC"/>
    <w:rsid w:val="005C5A70"/>
    <w:rsid w:val="005C79EF"/>
    <w:rsid w:val="005D0050"/>
    <w:rsid w:val="005D0B90"/>
    <w:rsid w:val="005D0C22"/>
    <w:rsid w:val="005D146D"/>
    <w:rsid w:val="005D344F"/>
    <w:rsid w:val="005D38A7"/>
    <w:rsid w:val="005D5CE0"/>
    <w:rsid w:val="005D5E48"/>
    <w:rsid w:val="005D62C4"/>
    <w:rsid w:val="005E0D79"/>
    <w:rsid w:val="005E2E6D"/>
    <w:rsid w:val="005E3A61"/>
    <w:rsid w:val="005E3A8B"/>
    <w:rsid w:val="005E4478"/>
    <w:rsid w:val="005E4A38"/>
    <w:rsid w:val="005E6180"/>
    <w:rsid w:val="005F0E68"/>
    <w:rsid w:val="005F215D"/>
    <w:rsid w:val="005F5FA5"/>
    <w:rsid w:val="005F708A"/>
    <w:rsid w:val="0060048B"/>
    <w:rsid w:val="006016EF"/>
    <w:rsid w:val="00602B56"/>
    <w:rsid w:val="00603CE8"/>
    <w:rsid w:val="00603D55"/>
    <w:rsid w:val="00605A0B"/>
    <w:rsid w:val="006074F8"/>
    <w:rsid w:val="00607FD8"/>
    <w:rsid w:val="00613212"/>
    <w:rsid w:val="006170BE"/>
    <w:rsid w:val="006203C6"/>
    <w:rsid w:val="00623885"/>
    <w:rsid w:val="00626E74"/>
    <w:rsid w:val="00627AA8"/>
    <w:rsid w:val="00640483"/>
    <w:rsid w:val="006410D1"/>
    <w:rsid w:val="0064198A"/>
    <w:rsid w:val="00643C17"/>
    <w:rsid w:val="00643F6B"/>
    <w:rsid w:val="00644F76"/>
    <w:rsid w:val="00645108"/>
    <w:rsid w:val="00646280"/>
    <w:rsid w:val="00646EA0"/>
    <w:rsid w:val="006471FC"/>
    <w:rsid w:val="00647658"/>
    <w:rsid w:val="00647B20"/>
    <w:rsid w:val="00650508"/>
    <w:rsid w:val="00650D82"/>
    <w:rsid w:val="0065206B"/>
    <w:rsid w:val="0065233C"/>
    <w:rsid w:val="0065267F"/>
    <w:rsid w:val="00652881"/>
    <w:rsid w:val="0065366F"/>
    <w:rsid w:val="00654CD0"/>
    <w:rsid w:val="00654E9D"/>
    <w:rsid w:val="00660741"/>
    <w:rsid w:val="00660DBE"/>
    <w:rsid w:val="00661B46"/>
    <w:rsid w:val="0066224C"/>
    <w:rsid w:val="00662BBA"/>
    <w:rsid w:val="00663107"/>
    <w:rsid w:val="006633C2"/>
    <w:rsid w:val="006639EA"/>
    <w:rsid w:val="00665540"/>
    <w:rsid w:val="00667167"/>
    <w:rsid w:val="00670A84"/>
    <w:rsid w:val="00670B7C"/>
    <w:rsid w:val="006723D4"/>
    <w:rsid w:val="00672A4F"/>
    <w:rsid w:val="00672B78"/>
    <w:rsid w:val="006739D2"/>
    <w:rsid w:val="00674D03"/>
    <w:rsid w:val="00681E6A"/>
    <w:rsid w:val="00682601"/>
    <w:rsid w:val="0068295D"/>
    <w:rsid w:val="006907B8"/>
    <w:rsid w:val="00690FCB"/>
    <w:rsid w:val="00691061"/>
    <w:rsid w:val="006934F6"/>
    <w:rsid w:val="006940A0"/>
    <w:rsid w:val="006942C4"/>
    <w:rsid w:val="0069768D"/>
    <w:rsid w:val="006A006D"/>
    <w:rsid w:val="006A0804"/>
    <w:rsid w:val="006A091E"/>
    <w:rsid w:val="006A0BA7"/>
    <w:rsid w:val="006A5445"/>
    <w:rsid w:val="006A6C1E"/>
    <w:rsid w:val="006A70CD"/>
    <w:rsid w:val="006A725C"/>
    <w:rsid w:val="006A7F7F"/>
    <w:rsid w:val="006B024B"/>
    <w:rsid w:val="006B05DE"/>
    <w:rsid w:val="006B4CA1"/>
    <w:rsid w:val="006B55A4"/>
    <w:rsid w:val="006B6CAC"/>
    <w:rsid w:val="006B78AF"/>
    <w:rsid w:val="006C02F0"/>
    <w:rsid w:val="006C32E7"/>
    <w:rsid w:val="006C5708"/>
    <w:rsid w:val="006D0796"/>
    <w:rsid w:val="006D18A4"/>
    <w:rsid w:val="006D1F81"/>
    <w:rsid w:val="006D2174"/>
    <w:rsid w:val="006D33F2"/>
    <w:rsid w:val="006D34FA"/>
    <w:rsid w:val="006D4282"/>
    <w:rsid w:val="006D4563"/>
    <w:rsid w:val="006D703D"/>
    <w:rsid w:val="006D7C88"/>
    <w:rsid w:val="006E0D79"/>
    <w:rsid w:val="006E27D7"/>
    <w:rsid w:val="006E4AAE"/>
    <w:rsid w:val="006E4EE6"/>
    <w:rsid w:val="006E7A05"/>
    <w:rsid w:val="006F0161"/>
    <w:rsid w:val="006F0414"/>
    <w:rsid w:val="006F0D50"/>
    <w:rsid w:val="006F1D31"/>
    <w:rsid w:val="006F32F1"/>
    <w:rsid w:val="006F3BFC"/>
    <w:rsid w:val="006F43C9"/>
    <w:rsid w:val="006F4A72"/>
    <w:rsid w:val="0070042B"/>
    <w:rsid w:val="00702B80"/>
    <w:rsid w:val="0070307F"/>
    <w:rsid w:val="00706181"/>
    <w:rsid w:val="00707FA1"/>
    <w:rsid w:val="00710C8E"/>
    <w:rsid w:val="00714776"/>
    <w:rsid w:val="00716307"/>
    <w:rsid w:val="00716CC7"/>
    <w:rsid w:val="00717C53"/>
    <w:rsid w:val="0072007D"/>
    <w:rsid w:val="00722CCB"/>
    <w:rsid w:val="00723410"/>
    <w:rsid w:val="00726894"/>
    <w:rsid w:val="00730096"/>
    <w:rsid w:val="0073231D"/>
    <w:rsid w:val="00733D85"/>
    <w:rsid w:val="0073440A"/>
    <w:rsid w:val="0073449E"/>
    <w:rsid w:val="00734A1F"/>
    <w:rsid w:val="0073558C"/>
    <w:rsid w:val="007357D6"/>
    <w:rsid w:val="007364CA"/>
    <w:rsid w:val="00736E37"/>
    <w:rsid w:val="00740126"/>
    <w:rsid w:val="00742D50"/>
    <w:rsid w:val="00743F97"/>
    <w:rsid w:val="0074525E"/>
    <w:rsid w:val="00745DAC"/>
    <w:rsid w:val="007472D6"/>
    <w:rsid w:val="00751E78"/>
    <w:rsid w:val="00752C79"/>
    <w:rsid w:val="00755DA2"/>
    <w:rsid w:val="0076179E"/>
    <w:rsid w:val="0076276E"/>
    <w:rsid w:val="00763C84"/>
    <w:rsid w:val="00764952"/>
    <w:rsid w:val="00765676"/>
    <w:rsid w:val="00765746"/>
    <w:rsid w:val="00766177"/>
    <w:rsid w:val="00766B6B"/>
    <w:rsid w:val="007707DE"/>
    <w:rsid w:val="007739C1"/>
    <w:rsid w:val="007746E3"/>
    <w:rsid w:val="007754C2"/>
    <w:rsid w:val="00775A00"/>
    <w:rsid w:val="00776CA0"/>
    <w:rsid w:val="00776CFE"/>
    <w:rsid w:val="00777496"/>
    <w:rsid w:val="007824AA"/>
    <w:rsid w:val="0078322C"/>
    <w:rsid w:val="00783CAA"/>
    <w:rsid w:val="00784914"/>
    <w:rsid w:val="00784F73"/>
    <w:rsid w:val="00784F81"/>
    <w:rsid w:val="00790132"/>
    <w:rsid w:val="007910D1"/>
    <w:rsid w:val="00791F5D"/>
    <w:rsid w:val="00791F86"/>
    <w:rsid w:val="00792B20"/>
    <w:rsid w:val="00793FDA"/>
    <w:rsid w:val="00795A59"/>
    <w:rsid w:val="007A33F3"/>
    <w:rsid w:val="007A425E"/>
    <w:rsid w:val="007B01B4"/>
    <w:rsid w:val="007B08A4"/>
    <w:rsid w:val="007B3372"/>
    <w:rsid w:val="007B35D0"/>
    <w:rsid w:val="007B4B68"/>
    <w:rsid w:val="007B6B20"/>
    <w:rsid w:val="007C069A"/>
    <w:rsid w:val="007C0CD7"/>
    <w:rsid w:val="007C13A9"/>
    <w:rsid w:val="007C1539"/>
    <w:rsid w:val="007C277A"/>
    <w:rsid w:val="007C3048"/>
    <w:rsid w:val="007C3443"/>
    <w:rsid w:val="007C593C"/>
    <w:rsid w:val="007C5CBC"/>
    <w:rsid w:val="007C60AE"/>
    <w:rsid w:val="007C6973"/>
    <w:rsid w:val="007C747D"/>
    <w:rsid w:val="007C7A4F"/>
    <w:rsid w:val="007D04DA"/>
    <w:rsid w:val="007D17B5"/>
    <w:rsid w:val="007D1C02"/>
    <w:rsid w:val="007D1D3D"/>
    <w:rsid w:val="007D26C1"/>
    <w:rsid w:val="007E0D62"/>
    <w:rsid w:val="007E14A4"/>
    <w:rsid w:val="007E2A61"/>
    <w:rsid w:val="007E5242"/>
    <w:rsid w:val="007E5CBE"/>
    <w:rsid w:val="007E71AC"/>
    <w:rsid w:val="007E71FF"/>
    <w:rsid w:val="007E7CD2"/>
    <w:rsid w:val="007F656A"/>
    <w:rsid w:val="007F6801"/>
    <w:rsid w:val="008017D9"/>
    <w:rsid w:val="00804B28"/>
    <w:rsid w:val="00805586"/>
    <w:rsid w:val="008061C3"/>
    <w:rsid w:val="0080661B"/>
    <w:rsid w:val="00810F4E"/>
    <w:rsid w:val="00812C00"/>
    <w:rsid w:val="00814A96"/>
    <w:rsid w:val="008153BC"/>
    <w:rsid w:val="0082027C"/>
    <w:rsid w:val="00820D1D"/>
    <w:rsid w:val="00820F37"/>
    <w:rsid w:val="008227CB"/>
    <w:rsid w:val="00822EAA"/>
    <w:rsid w:val="00823187"/>
    <w:rsid w:val="00823587"/>
    <w:rsid w:val="00823F52"/>
    <w:rsid w:val="00826255"/>
    <w:rsid w:val="00830C01"/>
    <w:rsid w:val="0083233B"/>
    <w:rsid w:val="008336F0"/>
    <w:rsid w:val="0083370D"/>
    <w:rsid w:val="008347D5"/>
    <w:rsid w:val="00834A5B"/>
    <w:rsid w:val="00834AB5"/>
    <w:rsid w:val="00835047"/>
    <w:rsid w:val="00840E04"/>
    <w:rsid w:val="00841983"/>
    <w:rsid w:val="00842A39"/>
    <w:rsid w:val="00842FB4"/>
    <w:rsid w:val="008445C7"/>
    <w:rsid w:val="008446D8"/>
    <w:rsid w:val="008508FF"/>
    <w:rsid w:val="0085232D"/>
    <w:rsid w:val="00852C54"/>
    <w:rsid w:val="008531C6"/>
    <w:rsid w:val="008541D3"/>
    <w:rsid w:val="00854F85"/>
    <w:rsid w:val="008571C6"/>
    <w:rsid w:val="0085781C"/>
    <w:rsid w:val="00861FCC"/>
    <w:rsid w:val="00863C8D"/>
    <w:rsid w:val="00864647"/>
    <w:rsid w:val="00865016"/>
    <w:rsid w:val="008650FA"/>
    <w:rsid w:val="008673B1"/>
    <w:rsid w:val="0086754E"/>
    <w:rsid w:val="008716BB"/>
    <w:rsid w:val="00871FA9"/>
    <w:rsid w:val="00872AA1"/>
    <w:rsid w:val="00875823"/>
    <w:rsid w:val="008776F5"/>
    <w:rsid w:val="00881A34"/>
    <w:rsid w:val="00883A29"/>
    <w:rsid w:val="00884292"/>
    <w:rsid w:val="008842D8"/>
    <w:rsid w:val="00884D5C"/>
    <w:rsid w:val="0088539A"/>
    <w:rsid w:val="0089002F"/>
    <w:rsid w:val="00893565"/>
    <w:rsid w:val="00893834"/>
    <w:rsid w:val="00896370"/>
    <w:rsid w:val="00896CEA"/>
    <w:rsid w:val="00897289"/>
    <w:rsid w:val="008A240F"/>
    <w:rsid w:val="008A3B2C"/>
    <w:rsid w:val="008A51FF"/>
    <w:rsid w:val="008A59F6"/>
    <w:rsid w:val="008A76F7"/>
    <w:rsid w:val="008B182D"/>
    <w:rsid w:val="008B1EB5"/>
    <w:rsid w:val="008B2A53"/>
    <w:rsid w:val="008B4B1C"/>
    <w:rsid w:val="008B65E4"/>
    <w:rsid w:val="008C3965"/>
    <w:rsid w:val="008C435D"/>
    <w:rsid w:val="008C59D3"/>
    <w:rsid w:val="008C70CD"/>
    <w:rsid w:val="008D1BBE"/>
    <w:rsid w:val="008D41B6"/>
    <w:rsid w:val="008D53ED"/>
    <w:rsid w:val="008D5BB1"/>
    <w:rsid w:val="008D7FCA"/>
    <w:rsid w:val="008E129C"/>
    <w:rsid w:val="008E24FB"/>
    <w:rsid w:val="008E3E26"/>
    <w:rsid w:val="008E6B5C"/>
    <w:rsid w:val="008E759B"/>
    <w:rsid w:val="008E7B37"/>
    <w:rsid w:val="008E7B4E"/>
    <w:rsid w:val="008F054A"/>
    <w:rsid w:val="008F169B"/>
    <w:rsid w:val="008F191F"/>
    <w:rsid w:val="008F1EF0"/>
    <w:rsid w:val="008F2262"/>
    <w:rsid w:val="008F45AC"/>
    <w:rsid w:val="008F4ED2"/>
    <w:rsid w:val="008F4F2B"/>
    <w:rsid w:val="0090228F"/>
    <w:rsid w:val="00903DE7"/>
    <w:rsid w:val="00904081"/>
    <w:rsid w:val="00904804"/>
    <w:rsid w:val="00906C8A"/>
    <w:rsid w:val="00907C02"/>
    <w:rsid w:val="009102B3"/>
    <w:rsid w:val="009102E0"/>
    <w:rsid w:val="00911DB2"/>
    <w:rsid w:val="009153CC"/>
    <w:rsid w:val="009159D3"/>
    <w:rsid w:val="00915A63"/>
    <w:rsid w:val="0091682C"/>
    <w:rsid w:val="00916FB9"/>
    <w:rsid w:val="009177C8"/>
    <w:rsid w:val="00917913"/>
    <w:rsid w:val="00921994"/>
    <w:rsid w:val="00922382"/>
    <w:rsid w:val="0092245E"/>
    <w:rsid w:val="0092265E"/>
    <w:rsid w:val="0092428B"/>
    <w:rsid w:val="00924DF4"/>
    <w:rsid w:val="0093059C"/>
    <w:rsid w:val="00933105"/>
    <w:rsid w:val="00933BDF"/>
    <w:rsid w:val="00934EFA"/>
    <w:rsid w:val="00935DE1"/>
    <w:rsid w:val="00936C2D"/>
    <w:rsid w:val="009377BC"/>
    <w:rsid w:val="0094070B"/>
    <w:rsid w:val="00941440"/>
    <w:rsid w:val="00941F32"/>
    <w:rsid w:val="00943016"/>
    <w:rsid w:val="009430A8"/>
    <w:rsid w:val="00947253"/>
    <w:rsid w:val="00950FB8"/>
    <w:rsid w:val="009516B5"/>
    <w:rsid w:val="00952801"/>
    <w:rsid w:val="00953504"/>
    <w:rsid w:val="00954913"/>
    <w:rsid w:val="00956F8C"/>
    <w:rsid w:val="009615F5"/>
    <w:rsid w:val="00961629"/>
    <w:rsid w:val="00964000"/>
    <w:rsid w:val="0096417B"/>
    <w:rsid w:val="009645C7"/>
    <w:rsid w:val="00964DBC"/>
    <w:rsid w:val="009654EF"/>
    <w:rsid w:val="009666D6"/>
    <w:rsid w:val="00971BE2"/>
    <w:rsid w:val="00971D93"/>
    <w:rsid w:val="00971EF9"/>
    <w:rsid w:val="00972D9D"/>
    <w:rsid w:val="00973A68"/>
    <w:rsid w:val="009829B8"/>
    <w:rsid w:val="0098355C"/>
    <w:rsid w:val="009843A6"/>
    <w:rsid w:val="00985AB4"/>
    <w:rsid w:val="00985D80"/>
    <w:rsid w:val="00985E25"/>
    <w:rsid w:val="009861D3"/>
    <w:rsid w:val="00990BFB"/>
    <w:rsid w:val="009916D3"/>
    <w:rsid w:val="0099508D"/>
    <w:rsid w:val="00997294"/>
    <w:rsid w:val="0099775F"/>
    <w:rsid w:val="009A62A0"/>
    <w:rsid w:val="009A6468"/>
    <w:rsid w:val="009A6A97"/>
    <w:rsid w:val="009A774A"/>
    <w:rsid w:val="009B1232"/>
    <w:rsid w:val="009B1D35"/>
    <w:rsid w:val="009B2F1B"/>
    <w:rsid w:val="009C0130"/>
    <w:rsid w:val="009C0316"/>
    <w:rsid w:val="009C0E90"/>
    <w:rsid w:val="009C1158"/>
    <w:rsid w:val="009C121E"/>
    <w:rsid w:val="009C2561"/>
    <w:rsid w:val="009C2CF0"/>
    <w:rsid w:val="009C3996"/>
    <w:rsid w:val="009C432F"/>
    <w:rsid w:val="009C4ACC"/>
    <w:rsid w:val="009C52AD"/>
    <w:rsid w:val="009C54CF"/>
    <w:rsid w:val="009C5FAD"/>
    <w:rsid w:val="009C70A4"/>
    <w:rsid w:val="009C746B"/>
    <w:rsid w:val="009C791B"/>
    <w:rsid w:val="009D2CC0"/>
    <w:rsid w:val="009D40C8"/>
    <w:rsid w:val="009D63A5"/>
    <w:rsid w:val="009D6811"/>
    <w:rsid w:val="009D6A5D"/>
    <w:rsid w:val="009D7ACD"/>
    <w:rsid w:val="009D7CCD"/>
    <w:rsid w:val="009E17AD"/>
    <w:rsid w:val="009E4D6D"/>
    <w:rsid w:val="009E55DD"/>
    <w:rsid w:val="009E5F33"/>
    <w:rsid w:val="009E7B55"/>
    <w:rsid w:val="009F1B23"/>
    <w:rsid w:val="009F2815"/>
    <w:rsid w:val="009F52FE"/>
    <w:rsid w:val="009F5509"/>
    <w:rsid w:val="009F5F25"/>
    <w:rsid w:val="009F6DC2"/>
    <w:rsid w:val="00A0147D"/>
    <w:rsid w:val="00A047F9"/>
    <w:rsid w:val="00A04BAB"/>
    <w:rsid w:val="00A04E7E"/>
    <w:rsid w:val="00A05315"/>
    <w:rsid w:val="00A07960"/>
    <w:rsid w:val="00A10514"/>
    <w:rsid w:val="00A10C10"/>
    <w:rsid w:val="00A1158F"/>
    <w:rsid w:val="00A136D1"/>
    <w:rsid w:val="00A13C50"/>
    <w:rsid w:val="00A15056"/>
    <w:rsid w:val="00A15C6D"/>
    <w:rsid w:val="00A168D8"/>
    <w:rsid w:val="00A17930"/>
    <w:rsid w:val="00A20370"/>
    <w:rsid w:val="00A232D8"/>
    <w:rsid w:val="00A245A0"/>
    <w:rsid w:val="00A24F78"/>
    <w:rsid w:val="00A269B7"/>
    <w:rsid w:val="00A3208A"/>
    <w:rsid w:val="00A33495"/>
    <w:rsid w:val="00A334E8"/>
    <w:rsid w:val="00A34C75"/>
    <w:rsid w:val="00A35E8C"/>
    <w:rsid w:val="00A45331"/>
    <w:rsid w:val="00A45735"/>
    <w:rsid w:val="00A459CE"/>
    <w:rsid w:val="00A46BBC"/>
    <w:rsid w:val="00A46D07"/>
    <w:rsid w:val="00A46D13"/>
    <w:rsid w:val="00A46DF4"/>
    <w:rsid w:val="00A47B28"/>
    <w:rsid w:val="00A5016B"/>
    <w:rsid w:val="00A52D1B"/>
    <w:rsid w:val="00A53133"/>
    <w:rsid w:val="00A551AB"/>
    <w:rsid w:val="00A55313"/>
    <w:rsid w:val="00A55FBA"/>
    <w:rsid w:val="00A57A01"/>
    <w:rsid w:val="00A63448"/>
    <w:rsid w:val="00A63FFD"/>
    <w:rsid w:val="00A66D1A"/>
    <w:rsid w:val="00A7535A"/>
    <w:rsid w:val="00A75E92"/>
    <w:rsid w:val="00A761C8"/>
    <w:rsid w:val="00A776F6"/>
    <w:rsid w:val="00A77BFD"/>
    <w:rsid w:val="00A77ECE"/>
    <w:rsid w:val="00A81FA7"/>
    <w:rsid w:val="00A84C59"/>
    <w:rsid w:val="00A84E2E"/>
    <w:rsid w:val="00A85804"/>
    <w:rsid w:val="00A9032C"/>
    <w:rsid w:val="00A9074E"/>
    <w:rsid w:val="00A9173A"/>
    <w:rsid w:val="00A92D2F"/>
    <w:rsid w:val="00A95E44"/>
    <w:rsid w:val="00A97209"/>
    <w:rsid w:val="00AA1C0A"/>
    <w:rsid w:val="00AA26C5"/>
    <w:rsid w:val="00AA4EEE"/>
    <w:rsid w:val="00AA51C5"/>
    <w:rsid w:val="00AA7106"/>
    <w:rsid w:val="00AA7959"/>
    <w:rsid w:val="00AB0177"/>
    <w:rsid w:val="00AB08E2"/>
    <w:rsid w:val="00AB0A80"/>
    <w:rsid w:val="00AB2A2D"/>
    <w:rsid w:val="00AB44AA"/>
    <w:rsid w:val="00AB5A47"/>
    <w:rsid w:val="00AB5F4D"/>
    <w:rsid w:val="00AB6578"/>
    <w:rsid w:val="00AB7DAD"/>
    <w:rsid w:val="00AB7F81"/>
    <w:rsid w:val="00AB7FDD"/>
    <w:rsid w:val="00AC0647"/>
    <w:rsid w:val="00AC2D3A"/>
    <w:rsid w:val="00AC36A6"/>
    <w:rsid w:val="00AC6717"/>
    <w:rsid w:val="00AC72F9"/>
    <w:rsid w:val="00AC75BE"/>
    <w:rsid w:val="00AC7641"/>
    <w:rsid w:val="00AC7BB8"/>
    <w:rsid w:val="00AD0736"/>
    <w:rsid w:val="00AD0C82"/>
    <w:rsid w:val="00AD0D0A"/>
    <w:rsid w:val="00AD0D0F"/>
    <w:rsid w:val="00AD29BF"/>
    <w:rsid w:val="00AD5A29"/>
    <w:rsid w:val="00AD6234"/>
    <w:rsid w:val="00AE090F"/>
    <w:rsid w:val="00AE234B"/>
    <w:rsid w:val="00AE4277"/>
    <w:rsid w:val="00AE54AD"/>
    <w:rsid w:val="00AE63E8"/>
    <w:rsid w:val="00AE7989"/>
    <w:rsid w:val="00AF09D8"/>
    <w:rsid w:val="00AF3E28"/>
    <w:rsid w:val="00AF4E98"/>
    <w:rsid w:val="00AF75FF"/>
    <w:rsid w:val="00B0254C"/>
    <w:rsid w:val="00B03875"/>
    <w:rsid w:val="00B04131"/>
    <w:rsid w:val="00B04297"/>
    <w:rsid w:val="00B04EFD"/>
    <w:rsid w:val="00B05FFB"/>
    <w:rsid w:val="00B071D3"/>
    <w:rsid w:val="00B07BA3"/>
    <w:rsid w:val="00B1323D"/>
    <w:rsid w:val="00B13940"/>
    <w:rsid w:val="00B148E1"/>
    <w:rsid w:val="00B224ED"/>
    <w:rsid w:val="00B2477E"/>
    <w:rsid w:val="00B25080"/>
    <w:rsid w:val="00B252BB"/>
    <w:rsid w:val="00B26253"/>
    <w:rsid w:val="00B270F6"/>
    <w:rsid w:val="00B27856"/>
    <w:rsid w:val="00B3179D"/>
    <w:rsid w:val="00B33AF8"/>
    <w:rsid w:val="00B33BBC"/>
    <w:rsid w:val="00B33F2A"/>
    <w:rsid w:val="00B40D83"/>
    <w:rsid w:val="00B40F6B"/>
    <w:rsid w:val="00B416A9"/>
    <w:rsid w:val="00B42AE3"/>
    <w:rsid w:val="00B45C02"/>
    <w:rsid w:val="00B45F93"/>
    <w:rsid w:val="00B46D91"/>
    <w:rsid w:val="00B50A9D"/>
    <w:rsid w:val="00B50DB2"/>
    <w:rsid w:val="00B50F04"/>
    <w:rsid w:val="00B51B4D"/>
    <w:rsid w:val="00B52125"/>
    <w:rsid w:val="00B55C2B"/>
    <w:rsid w:val="00B565CB"/>
    <w:rsid w:val="00B60F5B"/>
    <w:rsid w:val="00B61ACA"/>
    <w:rsid w:val="00B62164"/>
    <w:rsid w:val="00B62AF4"/>
    <w:rsid w:val="00B62AF7"/>
    <w:rsid w:val="00B62D47"/>
    <w:rsid w:val="00B638F8"/>
    <w:rsid w:val="00B63C79"/>
    <w:rsid w:val="00B63C8C"/>
    <w:rsid w:val="00B63DA4"/>
    <w:rsid w:val="00B642C2"/>
    <w:rsid w:val="00B6568E"/>
    <w:rsid w:val="00B659B5"/>
    <w:rsid w:val="00B67520"/>
    <w:rsid w:val="00B67BEB"/>
    <w:rsid w:val="00B703A5"/>
    <w:rsid w:val="00B70773"/>
    <w:rsid w:val="00B71169"/>
    <w:rsid w:val="00B73658"/>
    <w:rsid w:val="00B75EBA"/>
    <w:rsid w:val="00B75F44"/>
    <w:rsid w:val="00B779E3"/>
    <w:rsid w:val="00B8067D"/>
    <w:rsid w:val="00B80EB0"/>
    <w:rsid w:val="00B82AF6"/>
    <w:rsid w:val="00B82BFC"/>
    <w:rsid w:val="00B840B9"/>
    <w:rsid w:val="00B84DEE"/>
    <w:rsid w:val="00B858FD"/>
    <w:rsid w:val="00B8593D"/>
    <w:rsid w:val="00B85A64"/>
    <w:rsid w:val="00B86A0F"/>
    <w:rsid w:val="00B922BE"/>
    <w:rsid w:val="00B93D48"/>
    <w:rsid w:val="00B94C8C"/>
    <w:rsid w:val="00B95E87"/>
    <w:rsid w:val="00B97FF3"/>
    <w:rsid w:val="00BA04D5"/>
    <w:rsid w:val="00BA110C"/>
    <w:rsid w:val="00BA3B28"/>
    <w:rsid w:val="00BA4875"/>
    <w:rsid w:val="00BA511B"/>
    <w:rsid w:val="00BA52E1"/>
    <w:rsid w:val="00BA55CD"/>
    <w:rsid w:val="00BA778D"/>
    <w:rsid w:val="00BB0993"/>
    <w:rsid w:val="00BB1B61"/>
    <w:rsid w:val="00BB233E"/>
    <w:rsid w:val="00BB2FA1"/>
    <w:rsid w:val="00BB34C2"/>
    <w:rsid w:val="00BB358F"/>
    <w:rsid w:val="00BB4635"/>
    <w:rsid w:val="00BB5B9A"/>
    <w:rsid w:val="00BB7D45"/>
    <w:rsid w:val="00BB7E9C"/>
    <w:rsid w:val="00BC014C"/>
    <w:rsid w:val="00BC09E5"/>
    <w:rsid w:val="00BC1541"/>
    <w:rsid w:val="00BC3F9A"/>
    <w:rsid w:val="00BC4C7E"/>
    <w:rsid w:val="00BC5209"/>
    <w:rsid w:val="00BC67E2"/>
    <w:rsid w:val="00BD09FB"/>
    <w:rsid w:val="00BD0A6F"/>
    <w:rsid w:val="00BD142E"/>
    <w:rsid w:val="00BD320E"/>
    <w:rsid w:val="00BD58A6"/>
    <w:rsid w:val="00BD6780"/>
    <w:rsid w:val="00BD78AA"/>
    <w:rsid w:val="00BE05FE"/>
    <w:rsid w:val="00BE08C3"/>
    <w:rsid w:val="00BE2BBD"/>
    <w:rsid w:val="00BE3952"/>
    <w:rsid w:val="00BE5226"/>
    <w:rsid w:val="00BE542C"/>
    <w:rsid w:val="00BE5BB8"/>
    <w:rsid w:val="00BE63B3"/>
    <w:rsid w:val="00BE66DD"/>
    <w:rsid w:val="00BE7A1A"/>
    <w:rsid w:val="00BE7F7F"/>
    <w:rsid w:val="00BF04C2"/>
    <w:rsid w:val="00BF0642"/>
    <w:rsid w:val="00BF0933"/>
    <w:rsid w:val="00BF0F00"/>
    <w:rsid w:val="00BF14E9"/>
    <w:rsid w:val="00BF1F10"/>
    <w:rsid w:val="00BF289E"/>
    <w:rsid w:val="00BF340E"/>
    <w:rsid w:val="00BF4B30"/>
    <w:rsid w:val="00BF5746"/>
    <w:rsid w:val="00BF589F"/>
    <w:rsid w:val="00BF67E1"/>
    <w:rsid w:val="00BF7A90"/>
    <w:rsid w:val="00C00AB3"/>
    <w:rsid w:val="00C00F0A"/>
    <w:rsid w:val="00C0398F"/>
    <w:rsid w:val="00C04433"/>
    <w:rsid w:val="00C05FF7"/>
    <w:rsid w:val="00C07B88"/>
    <w:rsid w:val="00C10A09"/>
    <w:rsid w:val="00C1296C"/>
    <w:rsid w:val="00C12C6F"/>
    <w:rsid w:val="00C13873"/>
    <w:rsid w:val="00C152FD"/>
    <w:rsid w:val="00C2081C"/>
    <w:rsid w:val="00C20D2F"/>
    <w:rsid w:val="00C20E17"/>
    <w:rsid w:val="00C22056"/>
    <w:rsid w:val="00C23B0F"/>
    <w:rsid w:val="00C23E74"/>
    <w:rsid w:val="00C2610B"/>
    <w:rsid w:val="00C27AB0"/>
    <w:rsid w:val="00C3094B"/>
    <w:rsid w:val="00C30FE7"/>
    <w:rsid w:val="00C315BC"/>
    <w:rsid w:val="00C31787"/>
    <w:rsid w:val="00C318F5"/>
    <w:rsid w:val="00C32587"/>
    <w:rsid w:val="00C33EFC"/>
    <w:rsid w:val="00C34202"/>
    <w:rsid w:val="00C34B6A"/>
    <w:rsid w:val="00C34FB7"/>
    <w:rsid w:val="00C41EED"/>
    <w:rsid w:val="00C42018"/>
    <w:rsid w:val="00C42303"/>
    <w:rsid w:val="00C4327F"/>
    <w:rsid w:val="00C446CD"/>
    <w:rsid w:val="00C449F1"/>
    <w:rsid w:val="00C455E7"/>
    <w:rsid w:val="00C46241"/>
    <w:rsid w:val="00C5269A"/>
    <w:rsid w:val="00C54BAF"/>
    <w:rsid w:val="00C60007"/>
    <w:rsid w:val="00C644C6"/>
    <w:rsid w:val="00C65048"/>
    <w:rsid w:val="00C67E90"/>
    <w:rsid w:val="00C72796"/>
    <w:rsid w:val="00C752C7"/>
    <w:rsid w:val="00C75937"/>
    <w:rsid w:val="00C75E57"/>
    <w:rsid w:val="00C778DF"/>
    <w:rsid w:val="00C810F4"/>
    <w:rsid w:val="00C83D68"/>
    <w:rsid w:val="00C856C8"/>
    <w:rsid w:val="00C85BAE"/>
    <w:rsid w:val="00C86FE4"/>
    <w:rsid w:val="00C93152"/>
    <w:rsid w:val="00C97901"/>
    <w:rsid w:val="00CA00BA"/>
    <w:rsid w:val="00CA17D6"/>
    <w:rsid w:val="00CA2AA3"/>
    <w:rsid w:val="00CA2CF3"/>
    <w:rsid w:val="00CA2EFA"/>
    <w:rsid w:val="00CA314E"/>
    <w:rsid w:val="00CA3FCB"/>
    <w:rsid w:val="00CA46CA"/>
    <w:rsid w:val="00CA58A9"/>
    <w:rsid w:val="00CA5F06"/>
    <w:rsid w:val="00CA7F69"/>
    <w:rsid w:val="00CB21A0"/>
    <w:rsid w:val="00CB5648"/>
    <w:rsid w:val="00CB56D3"/>
    <w:rsid w:val="00CB62B9"/>
    <w:rsid w:val="00CC0C90"/>
    <w:rsid w:val="00CC0E8E"/>
    <w:rsid w:val="00CC2C42"/>
    <w:rsid w:val="00CC3843"/>
    <w:rsid w:val="00CC56FB"/>
    <w:rsid w:val="00CC75B3"/>
    <w:rsid w:val="00CC77EC"/>
    <w:rsid w:val="00CC7EC1"/>
    <w:rsid w:val="00CD04E2"/>
    <w:rsid w:val="00CD2977"/>
    <w:rsid w:val="00CD37A6"/>
    <w:rsid w:val="00CD4B0D"/>
    <w:rsid w:val="00CD6137"/>
    <w:rsid w:val="00CE0827"/>
    <w:rsid w:val="00CE0B67"/>
    <w:rsid w:val="00CE1699"/>
    <w:rsid w:val="00CE2268"/>
    <w:rsid w:val="00CE2924"/>
    <w:rsid w:val="00CE2AD4"/>
    <w:rsid w:val="00CE594A"/>
    <w:rsid w:val="00CE5DD0"/>
    <w:rsid w:val="00CE65DA"/>
    <w:rsid w:val="00CE6C50"/>
    <w:rsid w:val="00CE71B4"/>
    <w:rsid w:val="00CE7291"/>
    <w:rsid w:val="00CF09E4"/>
    <w:rsid w:val="00CF16E2"/>
    <w:rsid w:val="00CF2DFA"/>
    <w:rsid w:val="00CF50C0"/>
    <w:rsid w:val="00CF5923"/>
    <w:rsid w:val="00D0101A"/>
    <w:rsid w:val="00D01463"/>
    <w:rsid w:val="00D0344F"/>
    <w:rsid w:val="00D051D0"/>
    <w:rsid w:val="00D063DA"/>
    <w:rsid w:val="00D06A8F"/>
    <w:rsid w:val="00D071FE"/>
    <w:rsid w:val="00D0771D"/>
    <w:rsid w:val="00D126E4"/>
    <w:rsid w:val="00D15495"/>
    <w:rsid w:val="00D1717E"/>
    <w:rsid w:val="00D179B2"/>
    <w:rsid w:val="00D219A6"/>
    <w:rsid w:val="00D22E36"/>
    <w:rsid w:val="00D234FB"/>
    <w:rsid w:val="00D23C92"/>
    <w:rsid w:val="00D25356"/>
    <w:rsid w:val="00D2612A"/>
    <w:rsid w:val="00D2628F"/>
    <w:rsid w:val="00D27CFF"/>
    <w:rsid w:val="00D31894"/>
    <w:rsid w:val="00D326E9"/>
    <w:rsid w:val="00D33AF5"/>
    <w:rsid w:val="00D33E57"/>
    <w:rsid w:val="00D36301"/>
    <w:rsid w:val="00D42912"/>
    <w:rsid w:val="00D44CA4"/>
    <w:rsid w:val="00D47BF0"/>
    <w:rsid w:val="00D50693"/>
    <w:rsid w:val="00D512C2"/>
    <w:rsid w:val="00D513D7"/>
    <w:rsid w:val="00D5171A"/>
    <w:rsid w:val="00D53C0E"/>
    <w:rsid w:val="00D56695"/>
    <w:rsid w:val="00D569BA"/>
    <w:rsid w:val="00D578AC"/>
    <w:rsid w:val="00D603FB"/>
    <w:rsid w:val="00D617F5"/>
    <w:rsid w:val="00D61B10"/>
    <w:rsid w:val="00D61C83"/>
    <w:rsid w:val="00D62EAA"/>
    <w:rsid w:val="00D63AD0"/>
    <w:rsid w:val="00D674C6"/>
    <w:rsid w:val="00D73C97"/>
    <w:rsid w:val="00D74A28"/>
    <w:rsid w:val="00D74CD6"/>
    <w:rsid w:val="00D76FD0"/>
    <w:rsid w:val="00D805E3"/>
    <w:rsid w:val="00D81B10"/>
    <w:rsid w:val="00D81EB7"/>
    <w:rsid w:val="00D82017"/>
    <w:rsid w:val="00D841C2"/>
    <w:rsid w:val="00D86640"/>
    <w:rsid w:val="00D87964"/>
    <w:rsid w:val="00D914E1"/>
    <w:rsid w:val="00D93C2D"/>
    <w:rsid w:val="00D95419"/>
    <w:rsid w:val="00D972CB"/>
    <w:rsid w:val="00D97B88"/>
    <w:rsid w:val="00DA31BB"/>
    <w:rsid w:val="00DA3A1C"/>
    <w:rsid w:val="00DA3C09"/>
    <w:rsid w:val="00DA4569"/>
    <w:rsid w:val="00DA4B31"/>
    <w:rsid w:val="00DA4EF7"/>
    <w:rsid w:val="00DB29A1"/>
    <w:rsid w:val="00DB3213"/>
    <w:rsid w:val="00DB3C2E"/>
    <w:rsid w:val="00DB3D47"/>
    <w:rsid w:val="00DB4F34"/>
    <w:rsid w:val="00DB51A8"/>
    <w:rsid w:val="00DB755F"/>
    <w:rsid w:val="00DC06C5"/>
    <w:rsid w:val="00DC23C3"/>
    <w:rsid w:val="00DC493B"/>
    <w:rsid w:val="00DC56D7"/>
    <w:rsid w:val="00DD3B1E"/>
    <w:rsid w:val="00DD43C7"/>
    <w:rsid w:val="00DD486F"/>
    <w:rsid w:val="00DD7BB4"/>
    <w:rsid w:val="00DD7E9D"/>
    <w:rsid w:val="00DE285B"/>
    <w:rsid w:val="00DE47E9"/>
    <w:rsid w:val="00DE5C30"/>
    <w:rsid w:val="00DE6F4D"/>
    <w:rsid w:val="00DF0237"/>
    <w:rsid w:val="00DF0A5F"/>
    <w:rsid w:val="00DF1A5A"/>
    <w:rsid w:val="00DF26BD"/>
    <w:rsid w:val="00DF3CA5"/>
    <w:rsid w:val="00DF4524"/>
    <w:rsid w:val="00DF585E"/>
    <w:rsid w:val="00E02BC5"/>
    <w:rsid w:val="00E109A9"/>
    <w:rsid w:val="00E10A65"/>
    <w:rsid w:val="00E11640"/>
    <w:rsid w:val="00E14435"/>
    <w:rsid w:val="00E14895"/>
    <w:rsid w:val="00E166B1"/>
    <w:rsid w:val="00E1679E"/>
    <w:rsid w:val="00E173AC"/>
    <w:rsid w:val="00E173F8"/>
    <w:rsid w:val="00E23743"/>
    <w:rsid w:val="00E26700"/>
    <w:rsid w:val="00E26B62"/>
    <w:rsid w:val="00E32DA2"/>
    <w:rsid w:val="00E32E74"/>
    <w:rsid w:val="00E34262"/>
    <w:rsid w:val="00E3459A"/>
    <w:rsid w:val="00E36677"/>
    <w:rsid w:val="00E41964"/>
    <w:rsid w:val="00E42C38"/>
    <w:rsid w:val="00E44EA0"/>
    <w:rsid w:val="00E450CD"/>
    <w:rsid w:val="00E46040"/>
    <w:rsid w:val="00E46A57"/>
    <w:rsid w:val="00E46E73"/>
    <w:rsid w:val="00E473B9"/>
    <w:rsid w:val="00E516C2"/>
    <w:rsid w:val="00E5344D"/>
    <w:rsid w:val="00E53DF4"/>
    <w:rsid w:val="00E57337"/>
    <w:rsid w:val="00E574CF"/>
    <w:rsid w:val="00E579C9"/>
    <w:rsid w:val="00E57F68"/>
    <w:rsid w:val="00E61A0D"/>
    <w:rsid w:val="00E6333D"/>
    <w:rsid w:val="00E63D3D"/>
    <w:rsid w:val="00E63EFE"/>
    <w:rsid w:val="00E65E07"/>
    <w:rsid w:val="00E66AEB"/>
    <w:rsid w:val="00E66FC1"/>
    <w:rsid w:val="00E73DE2"/>
    <w:rsid w:val="00E7414F"/>
    <w:rsid w:val="00E755F4"/>
    <w:rsid w:val="00E77F05"/>
    <w:rsid w:val="00E81ED3"/>
    <w:rsid w:val="00E82630"/>
    <w:rsid w:val="00E8308D"/>
    <w:rsid w:val="00E8373A"/>
    <w:rsid w:val="00E86341"/>
    <w:rsid w:val="00E86A76"/>
    <w:rsid w:val="00E86BDB"/>
    <w:rsid w:val="00E86C2A"/>
    <w:rsid w:val="00E86E16"/>
    <w:rsid w:val="00E8754A"/>
    <w:rsid w:val="00E90286"/>
    <w:rsid w:val="00E90F74"/>
    <w:rsid w:val="00E93219"/>
    <w:rsid w:val="00E96604"/>
    <w:rsid w:val="00EA07ED"/>
    <w:rsid w:val="00EA13B2"/>
    <w:rsid w:val="00EA5269"/>
    <w:rsid w:val="00EA581D"/>
    <w:rsid w:val="00EA7FB6"/>
    <w:rsid w:val="00EB0053"/>
    <w:rsid w:val="00EB01AD"/>
    <w:rsid w:val="00EB0C70"/>
    <w:rsid w:val="00EB0CDE"/>
    <w:rsid w:val="00EB223E"/>
    <w:rsid w:val="00EB2D15"/>
    <w:rsid w:val="00EB33AE"/>
    <w:rsid w:val="00EB3C12"/>
    <w:rsid w:val="00EB42CA"/>
    <w:rsid w:val="00EB44AD"/>
    <w:rsid w:val="00EB4F6E"/>
    <w:rsid w:val="00EB52C8"/>
    <w:rsid w:val="00EB56AF"/>
    <w:rsid w:val="00EB71F4"/>
    <w:rsid w:val="00EC1AA6"/>
    <w:rsid w:val="00EC242F"/>
    <w:rsid w:val="00EC28BE"/>
    <w:rsid w:val="00EC4B77"/>
    <w:rsid w:val="00EC4C55"/>
    <w:rsid w:val="00EC51D2"/>
    <w:rsid w:val="00EC7F8A"/>
    <w:rsid w:val="00ED14D0"/>
    <w:rsid w:val="00ED2622"/>
    <w:rsid w:val="00ED4956"/>
    <w:rsid w:val="00ED6C28"/>
    <w:rsid w:val="00ED7D2E"/>
    <w:rsid w:val="00EE3E36"/>
    <w:rsid w:val="00EE3F8C"/>
    <w:rsid w:val="00EE46BD"/>
    <w:rsid w:val="00EE579C"/>
    <w:rsid w:val="00EE5934"/>
    <w:rsid w:val="00EF2DA3"/>
    <w:rsid w:val="00EF3A5F"/>
    <w:rsid w:val="00EF5C33"/>
    <w:rsid w:val="00F00284"/>
    <w:rsid w:val="00F00627"/>
    <w:rsid w:val="00F00EB6"/>
    <w:rsid w:val="00F04D30"/>
    <w:rsid w:val="00F11EA1"/>
    <w:rsid w:val="00F12131"/>
    <w:rsid w:val="00F152DA"/>
    <w:rsid w:val="00F155C7"/>
    <w:rsid w:val="00F15B13"/>
    <w:rsid w:val="00F16BD6"/>
    <w:rsid w:val="00F16DAD"/>
    <w:rsid w:val="00F20288"/>
    <w:rsid w:val="00F20F59"/>
    <w:rsid w:val="00F2122E"/>
    <w:rsid w:val="00F21ABD"/>
    <w:rsid w:val="00F21F7E"/>
    <w:rsid w:val="00F23C9D"/>
    <w:rsid w:val="00F25A62"/>
    <w:rsid w:val="00F26470"/>
    <w:rsid w:val="00F26E84"/>
    <w:rsid w:val="00F30FC2"/>
    <w:rsid w:val="00F33431"/>
    <w:rsid w:val="00F35B4D"/>
    <w:rsid w:val="00F40D11"/>
    <w:rsid w:val="00F464FD"/>
    <w:rsid w:val="00F46521"/>
    <w:rsid w:val="00F46830"/>
    <w:rsid w:val="00F46F28"/>
    <w:rsid w:val="00F47105"/>
    <w:rsid w:val="00F47258"/>
    <w:rsid w:val="00F47B41"/>
    <w:rsid w:val="00F501B9"/>
    <w:rsid w:val="00F50F14"/>
    <w:rsid w:val="00F51AD2"/>
    <w:rsid w:val="00F577F5"/>
    <w:rsid w:val="00F60463"/>
    <w:rsid w:val="00F642F3"/>
    <w:rsid w:val="00F64598"/>
    <w:rsid w:val="00F645D7"/>
    <w:rsid w:val="00F64B56"/>
    <w:rsid w:val="00F65385"/>
    <w:rsid w:val="00F65F11"/>
    <w:rsid w:val="00F66F06"/>
    <w:rsid w:val="00F673AC"/>
    <w:rsid w:val="00F70927"/>
    <w:rsid w:val="00F70F2D"/>
    <w:rsid w:val="00F72CF4"/>
    <w:rsid w:val="00F73104"/>
    <w:rsid w:val="00F77FBF"/>
    <w:rsid w:val="00F81BAC"/>
    <w:rsid w:val="00F82248"/>
    <w:rsid w:val="00F83CE3"/>
    <w:rsid w:val="00F8455B"/>
    <w:rsid w:val="00F84E54"/>
    <w:rsid w:val="00F85638"/>
    <w:rsid w:val="00F85C7B"/>
    <w:rsid w:val="00F907F8"/>
    <w:rsid w:val="00F90879"/>
    <w:rsid w:val="00F90B70"/>
    <w:rsid w:val="00F90F1C"/>
    <w:rsid w:val="00F915EC"/>
    <w:rsid w:val="00F92C6C"/>
    <w:rsid w:val="00FA2F06"/>
    <w:rsid w:val="00FA4407"/>
    <w:rsid w:val="00FA59FB"/>
    <w:rsid w:val="00FA664D"/>
    <w:rsid w:val="00FB1EEA"/>
    <w:rsid w:val="00FB31D3"/>
    <w:rsid w:val="00FB3360"/>
    <w:rsid w:val="00FB5915"/>
    <w:rsid w:val="00FB72BC"/>
    <w:rsid w:val="00FC10B6"/>
    <w:rsid w:val="00FC2947"/>
    <w:rsid w:val="00FC33C0"/>
    <w:rsid w:val="00FC4138"/>
    <w:rsid w:val="00FC55AD"/>
    <w:rsid w:val="00FC69FB"/>
    <w:rsid w:val="00FC77F6"/>
    <w:rsid w:val="00FD126A"/>
    <w:rsid w:val="00FD3A5D"/>
    <w:rsid w:val="00FD3CBC"/>
    <w:rsid w:val="00FE0FCB"/>
    <w:rsid w:val="00FE42A1"/>
    <w:rsid w:val="00FE785A"/>
    <w:rsid w:val="00FF208E"/>
    <w:rsid w:val="00FF24C9"/>
    <w:rsid w:val="00FF3320"/>
    <w:rsid w:val="00FF5FE4"/>
    <w:rsid w:val="00FF6286"/>
    <w:rsid w:val="00FF64A8"/>
    <w:rsid w:val="00FF72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AB5036"/>
  <w14:defaultImageDpi w14:val="32767"/>
  <w15:chartTrackingRefBased/>
  <w15:docId w15:val="{9D251114-6384-E440-AC70-0CDE1B7AE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F1B23"/>
    <w:rPr>
      <w:rFonts w:ascii="Times New Roman" w:eastAsia="Times New Roman" w:hAnsi="Times New Roman" w:cs="Times New Roman"/>
      <w:lang w:val="en-CA"/>
    </w:rPr>
  </w:style>
  <w:style w:type="paragraph" w:styleId="Heading1">
    <w:name w:val="heading 1"/>
    <w:basedOn w:val="Normal"/>
    <w:next w:val="Normal"/>
    <w:link w:val="Heading1Char"/>
    <w:uiPriority w:val="9"/>
    <w:qFormat/>
    <w:rsid w:val="00793FDA"/>
    <w:pPr>
      <w:keepNext/>
      <w:keepLines/>
      <w:spacing w:before="240"/>
      <w:outlineLvl w:val="0"/>
    </w:pPr>
    <w:rPr>
      <w:rFonts w:asciiTheme="majorHAnsi" w:eastAsiaTheme="majorEastAsia" w:hAnsiTheme="majorHAnsi" w:cstheme="majorBidi"/>
      <w:color w:val="2F5496" w:themeColor="accent1" w:themeShade="BF"/>
      <w:sz w:val="32"/>
      <w:szCs w:val="32"/>
      <w:lang w:val="en-US"/>
    </w:rPr>
  </w:style>
  <w:style w:type="paragraph" w:styleId="Heading2">
    <w:name w:val="heading 2"/>
    <w:basedOn w:val="Normal"/>
    <w:next w:val="Normal"/>
    <w:link w:val="Heading2Char"/>
    <w:uiPriority w:val="9"/>
    <w:qFormat/>
    <w:rsid w:val="00793FDA"/>
    <w:pPr>
      <w:keepNext/>
      <w:outlineLvl w:val="1"/>
    </w:pPr>
    <w:rPr>
      <w:rFonts w:ascii="Arial" w:hAnsi="Arial" w:cs="Arial"/>
      <w:b/>
      <w:bCs/>
      <w:sz w:val="20"/>
      <w:szCs w:val="23"/>
      <w:lang w:val="en"/>
    </w:rPr>
  </w:style>
  <w:style w:type="paragraph" w:styleId="Heading3">
    <w:name w:val="heading 3"/>
    <w:basedOn w:val="Normal"/>
    <w:next w:val="Normal"/>
    <w:link w:val="Heading3Char"/>
    <w:uiPriority w:val="9"/>
    <w:semiHidden/>
    <w:unhideWhenUsed/>
    <w:qFormat/>
    <w:rsid w:val="00032022"/>
    <w:pPr>
      <w:keepNext/>
      <w:keepLines/>
      <w:spacing w:before="40"/>
      <w:outlineLvl w:val="2"/>
    </w:pPr>
    <w:rPr>
      <w:rFonts w:asciiTheme="majorHAnsi" w:eastAsiaTheme="majorEastAsia" w:hAnsiTheme="majorHAnsi" w:cstheme="majorBidi"/>
      <w:color w:val="1F3763" w:themeColor="accent1" w:themeShade="7F"/>
      <w:lang w:val="en-US"/>
    </w:rPr>
  </w:style>
  <w:style w:type="paragraph" w:styleId="Heading4">
    <w:name w:val="heading 4"/>
    <w:basedOn w:val="Normal"/>
    <w:next w:val="Normal"/>
    <w:link w:val="Heading4Char"/>
    <w:qFormat/>
    <w:rsid w:val="00793FDA"/>
    <w:pPr>
      <w:keepNext/>
      <w:outlineLvl w:val="3"/>
    </w:pPr>
    <w:rPr>
      <w:rFonts w:ascii="Arial" w:hAnsi="Arial" w:cs="Arial"/>
      <w:b/>
      <w:bCs/>
      <w:sz w:val="28"/>
      <w:lang w:val="en-US"/>
    </w:rPr>
  </w:style>
  <w:style w:type="paragraph" w:styleId="Heading5">
    <w:name w:val="heading 5"/>
    <w:basedOn w:val="Normal"/>
    <w:next w:val="Normal"/>
    <w:link w:val="Heading5Char"/>
    <w:uiPriority w:val="9"/>
    <w:semiHidden/>
    <w:unhideWhenUsed/>
    <w:qFormat/>
    <w:rsid w:val="00842FB4"/>
    <w:pPr>
      <w:keepNext/>
      <w:keepLines/>
      <w:spacing w:before="40"/>
      <w:outlineLvl w:val="4"/>
    </w:pPr>
    <w:rPr>
      <w:rFonts w:asciiTheme="majorHAnsi" w:eastAsiaTheme="majorEastAsia" w:hAnsiTheme="majorHAnsi" w:cstheme="majorBidi"/>
      <w:color w:val="2F5496" w:themeColor="accent1" w:themeShade="BF"/>
    </w:rPr>
  </w:style>
  <w:style w:type="paragraph" w:styleId="Heading7">
    <w:name w:val="heading 7"/>
    <w:basedOn w:val="Normal"/>
    <w:next w:val="Normal"/>
    <w:link w:val="Heading7Char"/>
    <w:uiPriority w:val="9"/>
    <w:semiHidden/>
    <w:unhideWhenUsed/>
    <w:qFormat/>
    <w:rsid w:val="008E7B4E"/>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93FDA"/>
    <w:rPr>
      <w:rFonts w:ascii="Arial" w:eastAsia="Times New Roman" w:hAnsi="Arial" w:cs="Arial"/>
      <w:b/>
      <w:bCs/>
      <w:sz w:val="20"/>
      <w:szCs w:val="23"/>
      <w:lang w:val="en"/>
    </w:rPr>
  </w:style>
  <w:style w:type="character" w:customStyle="1" w:styleId="Heading4Char">
    <w:name w:val="Heading 4 Char"/>
    <w:basedOn w:val="DefaultParagraphFont"/>
    <w:link w:val="Heading4"/>
    <w:rsid w:val="00793FDA"/>
    <w:rPr>
      <w:rFonts w:ascii="Arial" w:eastAsia="Times New Roman" w:hAnsi="Arial" w:cs="Arial"/>
      <w:b/>
      <w:bCs/>
      <w:sz w:val="28"/>
    </w:rPr>
  </w:style>
  <w:style w:type="paragraph" w:styleId="NormalWeb">
    <w:name w:val="Normal (Web)"/>
    <w:basedOn w:val="Normal"/>
    <w:uiPriority w:val="99"/>
    <w:rsid w:val="00793FDA"/>
    <w:pPr>
      <w:spacing w:before="100" w:beforeAutospacing="1" w:after="100" w:afterAutospacing="1"/>
    </w:pPr>
    <w:rPr>
      <w:lang w:val="en-US"/>
    </w:rPr>
  </w:style>
  <w:style w:type="character" w:styleId="Strong">
    <w:name w:val="Strong"/>
    <w:uiPriority w:val="22"/>
    <w:qFormat/>
    <w:rsid w:val="00793FDA"/>
    <w:rPr>
      <w:b/>
      <w:bCs/>
    </w:rPr>
  </w:style>
  <w:style w:type="character" w:customStyle="1" w:styleId="Heading1Char">
    <w:name w:val="Heading 1 Char"/>
    <w:basedOn w:val="DefaultParagraphFont"/>
    <w:link w:val="Heading1"/>
    <w:uiPriority w:val="9"/>
    <w:rsid w:val="00793FDA"/>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link w:val="ListParagraphChar"/>
    <w:uiPriority w:val="34"/>
    <w:qFormat/>
    <w:rsid w:val="000E4C1D"/>
    <w:pPr>
      <w:ind w:left="720"/>
      <w:contextualSpacing/>
    </w:pPr>
    <w:rPr>
      <w:lang w:val="en-US"/>
    </w:rPr>
  </w:style>
  <w:style w:type="character" w:customStyle="1" w:styleId="apple-converted-space">
    <w:name w:val="apple-converted-space"/>
    <w:basedOn w:val="DefaultParagraphFont"/>
    <w:rsid w:val="000E4C1D"/>
  </w:style>
  <w:style w:type="paragraph" w:styleId="BalloonText">
    <w:name w:val="Balloon Text"/>
    <w:basedOn w:val="Normal"/>
    <w:link w:val="BalloonTextChar"/>
    <w:uiPriority w:val="99"/>
    <w:semiHidden/>
    <w:unhideWhenUsed/>
    <w:rsid w:val="000E4C1D"/>
    <w:rPr>
      <w:sz w:val="18"/>
      <w:szCs w:val="18"/>
    </w:rPr>
  </w:style>
  <w:style w:type="character" w:customStyle="1" w:styleId="BalloonTextChar">
    <w:name w:val="Balloon Text Char"/>
    <w:basedOn w:val="DefaultParagraphFont"/>
    <w:link w:val="BalloonText"/>
    <w:uiPriority w:val="99"/>
    <w:semiHidden/>
    <w:rsid w:val="000E4C1D"/>
    <w:rPr>
      <w:rFonts w:ascii="Times New Roman" w:eastAsia="Times New Roman" w:hAnsi="Times New Roman" w:cs="Times New Roman"/>
      <w:sz w:val="18"/>
      <w:szCs w:val="18"/>
    </w:rPr>
  </w:style>
  <w:style w:type="paragraph" w:styleId="BodyTextIndent">
    <w:name w:val="Body Text Indent"/>
    <w:basedOn w:val="Normal"/>
    <w:link w:val="BodyTextIndentChar"/>
    <w:semiHidden/>
    <w:rsid w:val="009B2F1B"/>
    <w:pPr>
      <w:ind w:left="720" w:hanging="720"/>
    </w:pPr>
    <w:rPr>
      <w:rFonts w:ascii="Arial" w:hAnsi="Arial" w:cs="Arial"/>
      <w:lang w:val="en-US"/>
    </w:rPr>
  </w:style>
  <w:style w:type="character" w:customStyle="1" w:styleId="BodyTextIndentChar">
    <w:name w:val="Body Text Indent Char"/>
    <w:basedOn w:val="DefaultParagraphFont"/>
    <w:link w:val="BodyTextIndent"/>
    <w:semiHidden/>
    <w:rsid w:val="009B2F1B"/>
    <w:rPr>
      <w:rFonts w:ascii="Arial" w:eastAsia="Times New Roman" w:hAnsi="Arial" w:cs="Arial"/>
    </w:rPr>
  </w:style>
  <w:style w:type="paragraph" w:styleId="Title">
    <w:name w:val="Title"/>
    <w:basedOn w:val="Normal"/>
    <w:link w:val="TitleChar"/>
    <w:qFormat/>
    <w:rsid w:val="009B2F1B"/>
    <w:pPr>
      <w:jc w:val="center"/>
    </w:pPr>
    <w:rPr>
      <w:sz w:val="72"/>
      <w:szCs w:val="20"/>
    </w:rPr>
  </w:style>
  <w:style w:type="character" w:customStyle="1" w:styleId="TitleChar">
    <w:name w:val="Title Char"/>
    <w:basedOn w:val="DefaultParagraphFont"/>
    <w:link w:val="Title"/>
    <w:rsid w:val="009B2F1B"/>
    <w:rPr>
      <w:rFonts w:ascii="Times New Roman" w:eastAsia="Times New Roman" w:hAnsi="Times New Roman" w:cs="Times New Roman"/>
      <w:sz w:val="72"/>
      <w:szCs w:val="20"/>
      <w:lang w:val="en-CA"/>
    </w:rPr>
  </w:style>
  <w:style w:type="paragraph" w:customStyle="1" w:styleId="GCEarial">
    <w:name w:val="GCE arial"/>
    <w:rsid w:val="009B2F1B"/>
    <w:pPr>
      <w:suppressAutoHyphens/>
      <w:spacing w:line="300" w:lineRule="auto"/>
    </w:pPr>
    <w:rPr>
      <w:rFonts w:ascii="Arial" w:eastAsia="Times New Roman" w:hAnsi="Arial" w:cs="Times-Italic"/>
      <w:color w:val="000000"/>
      <w:sz w:val="20"/>
      <w:lang w:bidi="en-US"/>
    </w:rPr>
  </w:style>
  <w:style w:type="character" w:customStyle="1" w:styleId="Heading3Char">
    <w:name w:val="Heading 3 Char"/>
    <w:basedOn w:val="DefaultParagraphFont"/>
    <w:link w:val="Heading3"/>
    <w:uiPriority w:val="9"/>
    <w:semiHidden/>
    <w:rsid w:val="00032022"/>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032022"/>
    <w:rPr>
      <w:color w:val="0000FF"/>
      <w:u w:val="single"/>
    </w:rPr>
  </w:style>
  <w:style w:type="paragraph" w:customStyle="1" w:styleId="spaceb">
    <w:name w:val="spaceb"/>
    <w:basedOn w:val="Normal"/>
    <w:rsid w:val="004E1B5F"/>
    <w:pPr>
      <w:spacing w:before="100" w:beforeAutospacing="1" w:after="100" w:afterAutospacing="1"/>
    </w:pPr>
  </w:style>
  <w:style w:type="character" w:customStyle="1" w:styleId="nodemeta">
    <w:name w:val="node__meta"/>
    <w:basedOn w:val="DefaultParagraphFont"/>
    <w:rsid w:val="00B82AF6"/>
  </w:style>
  <w:style w:type="character" w:customStyle="1" w:styleId="profile">
    <w:name w:val="profile"/>
    <w:basedOn w:val="DefaultParagraphFont"/>
    <w:rsid w:val="00B82AF6"/>
  </w:style>
  <w:style w:type="character" w:customStyle="1" w:styleId="field">
    <w:name w:val="field"/>
    <w:basedOn w:val="DefaultParagraphFont"/>
    <w:rsid w:val="00B82AF6"/>
  </w:style>
  <w:style w:type="character" w:customStyle="1" w:styleId="lrzxr">
    <w:name w:val="lrzxr"/>
    <w:basedOn w:val="DefaultParagraphFont"/>
    <w:rsid w:val="00D50693"/>
  </w:style>
  <w:style w:type="character" w:customStyle="1" w:styleId="xja8af">
    <w:name w:val="xja8af"/>
    <w:basedOn w:val="DefaultParagraphFont"/>
    <w:rsid w:val="00D50693"/>
  </w:style>
  <w:style w:type="paragraph" w:styleId="Footer">
    <w:name w:val="footer"/>
    <w:basedOn w:val="Normal"/>
    <w:link w:val="FooterChar"/>
    <w:rsid w:val="00924DF4"/>
    <w:pPr>
      <w:tabs>
        <w:tab w:val="center" w:pos="4320"/>
        <w:tab w:val="right" w:pos="8640"/>
      </w:tabs>
    </w:pPr>
    <w:rPr>
      <w:lang w:val="en-US"/>
    </w:rPr>
  </w:style>
  <w:style w:type="character" w:customStyle="1" w:styleId="FooterChar">
    <w:name w:val="Footer Char"/>
    <w:basedOn w:val="DefaultParagraphFont"/>
    <w:link w:val="Footer"/>
    <w:rsid w:val="00924DF4"/>
    <w:rPr>
      <w:rFonts w:ascii="Times New Roman" w:eastAsia="Times New Roman" w:hAnsi="Times New Roman" w:cs="Times New Roman"/>
    </w:rPr>
  </w:style>
  <w:style w:type="character" w:styleId="Emphasis">
    <w:name w:val="Emphasis"/>
    <w:basedOn w:val="DefaultParagraphFont"/>
    <w:uiPriority w:val="20"/>
    <w:qFormat/>
    <w:rsid w:val="00FA4407"/>
    <w:rPr>
      <w:i/>
      <w:iCs/>
    </w:rPr>
  </w:style>
  <w:style w:type="character" w:styleId="FollowedHyperlink">
    <w:name w:val="FollowedHyperlink"/>
    <w:basedOn w:val="DefaultParagraphFont"/>
    <w:uiPriority w:val="99"/>
    <w:semiHidden/>
    <w:unhideWhenUsed/>
    <w:rsid w:val="001B5358"/>
    <w:rPr>
      <w:color w:val="954F72" w:themeColor="followedHyperlink"/>
      <w:u w:val="single"/>
    </w:rPr>
  </w:style>
  <w:style w:type="paragraph" w:styleId="BodyText2">
    <w:name w:val="Body Text 2"/>
    <w:basedOn w:val="Normal"/>
    <w:link w:val="BodyText2Char"/>
    <w:uiPriority w:val="99"/>
    <w:semiHidden/>
    <w:unhideWhenUsed/>
    <w:rsid w:val="00985D80"/>
    <w:pPr>
      <w:spacing w:after="120" w:line="480" w:lineRule="auto"/>
    </w:pPr>
  </w:style>
  <w:style w:type="character" w:customStyle="1" w:styleId="BodyText2Char">
    <w:name w:val="Body Text 2 Char"/>
    <w:basedOn w:val="DefaultParagraphFont"/>
    <w:link w:val="BodyText2"/>
    <w:uiPriority w:val="99"/>
    <w:semiHidden/>
    <w:rsid w:val="00985D80"/>
    <w:rPr>
      <w:rFonts w:ascii="Times New Roman" w:eastAsia="Times New Roman" w:hAnsi="Times New Roman" w:cs="Times New Roman"/>
    </w:rPr>
  </w:style>
  <w:style w:type="character" w:customStyle="1" w:styleId="Heading7Char">
    <w:name w:val="Heading 7 Char"/>
    <w:basedOn w:val="DefaultParagraphFont"/>
    <w:link w:val="Heading7"/>
    <w:uiPriority w:val="9"/>
    <w:semiHidden/>
    <w:rsid w:val="008E7B4E"/>
    <w:rPr>
      <w:rFonts w:asciiTheme="majorHAnsi" w:eastAsiaTheme="majorEastAsia" w:hAnsiTheme="majorHAnsi" w:cstheme="majorBidi"/>
      <w:i/>
      <w:iCs/>
      <w:color w:val="1F3763" w:themeColor="accent1" w:themeShade="7F"/>
    </w:rPr>
  </w:style>
  <w:style w:type="paragraph" w:styleId="FootnoteText">
    <w:name w:val="footnote text"/>
    <w:basedOn w:val="Normal"/>
    <w:link w:val="FootnoteTextChar"/>
    <w:semiHidden/>
    <w:rsid w:val="008E7B4E"/>
    <w:rPr>
      <w:sz w:val="20"/>
      <w:szCs w:val="20"/>
      <w:lang w:val="en-GB"/>
    </w:rPr>
  </w:style>
  <w:style w:type="character" w:customStyle="1" w:styleId="FootnoteTextChar">
    <w:name w:val="Footnote Text Char"/>
    <w:basedOn w:val="DefaultParagraphFont"/>
    <w:link w:val="FootnoteText"/>
    <w:semiHidden/>
    <w:rsid w:val="008E7B4E"/>
    <w:rPr>
      <w:rFonts w:ascii="Times New Roman" w:eastAsia="Times New Roman" w:hAnsi="Times New Roman" w:cs="Times New Roman"/>
      <w:sz w:val="20"/>
      <w:szCs w:val="20"/>
      <w:lang w:val="en-GB"/>
    </w:rPr>
  </w:style>
  <w:style w:type="character" w:styleId="UnresolvedMention">
    <w:name w:val="Unresolved Mention"/>
    <w:basedOn w:val="DefaultParagraphFont"/>
    <w:uiPriority w:val="99"/>
    <w:rsid w:val="00BC014C"/>
    <w:rPr>
      <w:color w:val="605E5C"/>
      <w:shd w:val="clear" w:color="auto" w:fill="E1DFDD"/>
    </w:rPr>
  </w:style>
  <w:style w:type="paragraph" w:customStyle="1" w:styleId="BodyText1">
    <w:name w:val="Body Text1"/>
    <w:rsid w:val="008541D3"/>
    <w:pPr>
      <w:autoSpaceDE w:val="0"/>
      <w:autoSpaceDN w:val="0"/>
      <w:adjustRightInd w:val="0"/>
      <w:ind w:firstLine="480"/>
    </w:pPr>
    <w:rPr>
      <w:rFonts w:ascii="Gill Sans Light" w:eastAsia="Times New Roman" w:hAnsi="Gill Sans Light" w:cs="Times New Roman"/>
      <w:color w:val="000000"/>
    </w:rPr>
  </w:style>
  <w:style w:type="paragraph" w:styleId="BodyText">
    <w:name w:val="Body Text"/>
    <w:basedOn w:val="Normal"/>
    <w:link w:val="BodyTextChar"/>
    <w:uiPriority w:val="99"/>
    <w:semiHidden/>
    <w:unhideWhenUsed/>
    <w:rsid w:val="00BB7E9C"/>
    <w:pPr>
      <w:spacing w:after="120"/>
    </w:pPr>
  </w:style>
  <w:style w:type="character" w:customStyle="1" w:styleId="BodyTextChar">
    <w:name w:val="Body Text Char"/>
    <w:basedOn w:val="DefaultParagraphFont"/>
    <w:link w:val="BodyText"/>
    <w:uiPriority w:val="99"/>
    <w:semiHidden/>
    <w:rsid w:val="00BB7E9C"/>
    <w:rPr>
      <w:rFonts w:ascii="Times New Roman" w:eastAsia="Times New Roman" w:hAnsi="Times New Roman" w:cs="Times New Roman"/>
      <w:lang w:val="en-CA"/>
    </w:rPr>
  </w:style>
  <w:style w:type="paragraph" w:styleId="BodyText3">
    <w:name w:val="Body Text 3"/>
    <w:basedOn w:val="Normal"/>
    <w:link w:val="BodyText3Char"/>
    <w:uiPriority w:val="99"/>
    <w:semiHidden/>
    <w:unhideWhenUsed/>
    <w:rsid w:val="00277394"/>
    <w:pPr>
      <w:spacing w:after="120"/>
    </w:pPr>
    <w:rPr>
      <w:sz w:val="16"/>
      <w:szCs w:val="16"/>
    </w:rPr>
  </w:style>
  <w:style w:type="character" w:customStyle="1" w:styleId="BodyText3Char">
    <w:name w:val="Body Text 3 Char"/>
    <w:basedOn w:val="DefaultParagraphFont"/>
    <w:link w:val="BodyText3"/>
    <w:uiPriority w:val="99"/>
    <w:semiHidden/>
    <w:rsid w:val="00277394"/>
    <w:rPr>
      <w:rFonts w:ascii="Times New Roman" w:eastAsia="Times New Roman" w:hAnsi="Times New Roman" w:cs="Times New Roman"/>
      <w:sz w:val="16"/>
      <w:szCs w:val="16"/>
      <w:lang w:val="en-CA"/>
    </w:rPr>
  </w:style>
  <w:style w:type="paragraph" w:customStyle="1" w:styleId="TableParagraph">
    <w:name w:val="Table Paragraph"/>
    <w:basedOn w:val="Normal"/>
    <w:uiPriority w:val="1"/>
    <w:qFormat/>
    <w:rsid w:val="005B3B56"/>
    <w:pPr>
      <w:widowControl w:val="0"/>
      <w:autoSpaceDE w:val="0"/>
      <w:autoSpaceDN w:val="0"/>
      <w:spacing w:before="72"/>
      <w:ind w:left="135"/>
    </w:pPr>
    <w:rPr>
      <w:rFonts w:ascii="Arial" w:eastAsia="Arial" w:hAnsi="Arial" w:cs="Arial"/>
      <w:sz w:val="22"/>
      <w:szCs w:val="22"/>
      <w:lang w:val="en-US"/>
    </w:rPr>
  </w:style>
  <w:style w:type="paragraph" w:styleId="Header">
    <w:name w:val="header"/>
    <w:basedOn w:val="Normal"/>
    <w:link w:val="HeaderChar"/>
    <w:uiPriority w:val="99"/>
    <w:unhideWhenUsed/>
    <w:rsid w:val="001E479C"/>
    <w:pPr>
      <w:tabs>
        <w:tab w:val="center" w:pos="4680"/>
        <w:tab w:val="right" w:pos="9360"/>
      </w:tabs>
    </w:pPr>
  </w:style>
  <w:style w:type="character" w:customStyle="1" w:styleId="HeaderChar">
    <w:name w:val="Header Char"/>
    <w:basedOn w:val="DefaultParagraphFont"/>
    <w:link w:val="Header"/>
    <w:uiPriority w:val="99"/>
    <w:rsid w:val="001E479C"/>
    <w:rPr>
      <w:rFonts w:ascii="Times New Roman" w:eastAsia="Times New Roman" w:hAnsi="Times New Roman" w:cs="Times New Roman"/>
      <w:lang w:val="en-CA"/>
    </w:rPr>
  </w:style>
  <w:style w:type="character" w:customStyle="1" w:styleId="yiv3176432076ydp134c2726textexposedshow">
    <w:name w:val="yiv3176432076ydp134c2726textexposedshow"/>
    <w:basedOn w:val="DefaultParagraphFont"/>
    <w:rsid w:val="00075A77"/>
  </w:style>
  <w:style w:type="character" w:styleId="PageNumber">
    <w:name w:val="page number"/>
    <w:basedOn w:val="DefaultParagraphFont"/>
    <w:uiPriority w:val="99"/>
    <w:semiHidden/>
    <w:unhideWhenUsed/>
    <w:rsid w:val="00BA3B28"/>
  </w:style>
  <w:style w:type="paragraph" w:customStyle="1" w:styleId="Default">
    <w:name w:val="Default"/>
    <w:rsid w:val="00C1296C"/>
    <w:pPr>
      <w:autoSpaceDE w:val="0"/>
      <w:autoSpaceDN w:val="0"/>
      <w:adjustRightInd w:val="0"/>
    </w:pPr>
    <w:rPr>
      <w:rFonts w:ascii="Arial" w:eastAsia="Times New Roman" w:hAnsi="Arial" w:cs="Arial"/>
      <w:color w:val="000000"/>
      <w:lang w:val="en-CA" w:eastAsia="en-CA"/>
    </w:rPr>
  </w:style>
  <w:style w:type="character" w:customStyle="1" w:styleId="nowrap">
    <w:name w:val="nowrap"/>
    <w:basedOn w:val="DefaultParagraphFont"/>
    <w:rsid w:val="00792B20"/>
  </w:style>
  <w:style w:type="paragraph" w:customStyle="1" w:styleId="text-block-container">
    <w:name w:val="text-block-container"/>
    <w:basedOn w:val="Normal"/>
    <w:rsid w:val="005E4A38"/>
    <w:pPr>
      <w:spacing w:before="100" w:beforeAutospacing="1" w:after="100" w:afterAutospacing="1"/>
    </w:pPr>
  </w:style>
  <w:style w:type="paragraph" w:customStyle="1" w:styleId="o1">
    <w:name w:val="o1"/>
    <w:basedOn w:val="Normal"/>
    <w:rsid w:val="00BA511B"/>
    <w:pPr>
      <w:spacing w:before="100" w:beforeAutospacing="1" w:after="100" w:afterAutospacing="1"/>
    </w:pPr>
  </w:style>
  <w:style w:type="character" w:customStyle="1" w:styleId="text">
    <w:name w:val="text"/>
    <w:basedOn w:val="DefaultParagraphFont"/>
    <w:rsid w:val="00F30FC2"/>
  </w:style>
  <w:style w:type="character" w:customStyle="1" w:styleId="ListParagraphChar">
    <w:name w:val="List Paragraph Char"/>
    <w:basedOn w:val="DefaultParagraphFont"/>
    <w:link w:val="ListParagraph"/>
    <w:uiPriority w:val="34"/>
    <w:locked/>
    <w:rsid w:val="00947253"/>
    <w:rPr>
      <w:rFonts w:ascii="Times New Roman" w:eastAsia="Times New Roman" w:hAnsi="Times New Roman" w:cs="Times New Roman"/>
    </w:rPr>
  </w:style>
  <w:style w:type="paragraph" w:customStyle="1" w:styleId="font8">
    <w:name w:val="font_8"/>
    <w:basedOn w:val="Normal"/>
    <w:rsid w:val="009F1B23"/>
    <w:pPr>
      <w:spacing w:before="100" w:beforeAutospacing="1" w:after="100" w:afterAutospacing="1"/>
    </w:pPr>
  </w:style>
  <w:style w:type="paragraph" w:customStyle="1" w:styleId="mb-1">
    <w:name w:val="mb-1"/>
    <w:basedOn w:val="Normal"/>
    <w:rsid w:val="00B25080"/>
    <w:pPr>
      <w:spacing w:before="100" w:beforeAutospacing="1" w:after="100" w:afterAutospacing="1"/>
    </w:pPr>
  </w:style>
  <w:style w:type="paragraph" w:styleId="PlainText">
    <w:name w:val="Plain Text"/>
    <w:basedOn w:val="Normal"/>
    <w:link w:val="PlainTextChar"/>
    <w:uiPriority w:val="99"/>
    <w:unhideWhenUsed/>
    <w:rsid w:val="005767CB"/>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5767CB"/>
    <w:rPr>
      <w:rFonts w:ascii="Calibri" w:hAnsi="Calibri"/>
      <w:sz w:val="22"/>
      <w:szCs w:val="21"/>
      <w:lang w:val="en-CA"/>
    </w:rPr>
  </w:style>
  <w:style w:type="character" w:customStyle="1" w:styleId="Heading5Char">
    <w:name w:val="Heading 5 Char"/>
    <w:basedOn w:val="DefaultParagraphFont"/>
    <w:link w:val="Heading5"/>
    <w:uiPriority w:val="9"/>
    <w:semiHidden/>
    <w:rsid w:val="00842FB4"/>
    <w:rPr>
      <w:rFonts w:asciiTheme="majorHAnsi" w:eastAsiaTheme="majorEastAsia" w:hAnsiTheme="majorHAnsi" w:cstheme="majorBidi"/>
      <w:color w:val="2F5496" w:themeColor="accent1" w:themeShade="BF"/>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60688">
      <w:bodyDiv w:val="1"/>
      <w:marLeft w:val="0"/>
      <w:marRight w:val="0"/>
      <w:marTop w:val="0"/>
      <w:marBottom w:val="0"/>
      <w:divBdr>
        <w:top w:val="none" w:sz="0" w:space="0" w:color="auto"/>
        <w:left w:val="none" w:sz="0" w:space="0" w:color="auto"/>
        <w:bottom w:val="none" w:sz="0" w:space="0" w:color="auto"/>
        <w:right w:val="none" w:sz="0" w:space="0" w:color="auto"/>
      </w:divBdr>
    </w:div>
    <w:div w:id="29113727">
      <w:bodyDiv w:val="1"/>
      <w:marLeft w:val="0"/>
      <w:marRight w:val="0"/>
      <w:marTop w:val="0"/>
      <w:marBottom w:val="0"/>
      <w:divBdr>
        <w:top w:val="none" w:sz="0" w:space="0" w:color="auto"/>
        <w:left w:val="none" w:sz="0" w:space="0" w:color="auto"/>
        <w:bottom w:val="none" w:sz="0" w:space="0" w:color="auto"/>
        <w:right w:val="none" w:sz="0" w:space="0" w:color="auto"/>
      </w:divBdr>
    </w:div>
    <w:div w:id="37702628">
      <w:bodyDiv w:val="1"/>
      <w:marLeft w:val="0"/>
      <w:marRight w:val="0"/>
      <w:marTop w:val="0"/>
      <w:marBottom w:val="0"/>
      <w:divBdr>
        <w:top w:val="none" w:sz="0" w:space="0" w:color="auto"/>
        <w:left w:val="none" w:sz="0" w:space="0" w:color="auto"/>
        <w:bottom w:val="none" w:sz="0" w:space="0" w:color="auto"/>
        <w:right w:val="none" w:sz="0" w:space="0" w:color="auto"/>
      </w:divBdr>
    </w:div>
    <w:div w:id="72164779">
      <w:bodyDiv w:val="1"/>
      <w:marLeft w:val="0"/>
      <w:marRight w:val="0"/>
      <w:marTop w:val="0"/>
      <w:marBottom w:val="0"/>
      <w:divBdr>
        <w:top w:val="none" w:sz="0" w:space="0" w:color="auto"/>
        <w:left w:val="none" w:sz="0" w:space="0" w:color="auto"/>
        <w:bottom w:val="none" w:sz="0" w:space="0" w:color="auto"/>
        <w:right w:val="none" w:sz="0" w:space="0" w:color="auto"/>
      </w:divBdr>
    </w:div>
    <w:div w:id="77792261">
      <w:bodyDiv w:val="1"/>
      <w:marLeft w:val="0"/>
      <w:marRight w:val="0"/>
      <w:marTop w:val="0"/>
      <w:marBottom w:val="0"/>
      <w:divBdr>
        <w:top w:val="none" w:sz="0" w:space="0" w:color="auto"/>
        <w:left w:val="none" w:sz="0" w:space="0" w:color="auto"/>
        <w:bottom w:val="none" w:sz="0" w:space="0" w:color="auto"/>
        <w:right w:val="none" w:sz="0" w:space="0" w:color="auto"/>
      </w:divBdr>
    </w:div>
    <w:div w:id="98843807">
      <w:bodyDiv w:val="1"/>
      <w:marLeft w:val="0"/>
      <w:marRight w:val="0"/>
      <w:marTop w:val="0"/>
      <w:marBottom w:val="0"/>
      <w:divBdr>
        <w:top w:val="none" w:sz="0" w:space="0" w:color="auto"/>
        <w:left w:val="none" w:sz="0" w:space="0" w:color="auto"/>
        <w:bottom w:val="none" w:sz="0" w:space="0" w:color="auto"/>
        <w:right w:val="none" w:sz="0" w:space="0" w:color="auto"/>
      </w:divBdr>
    </w:div>
    <w:div w:id="109739511">
      <w:bodyDiv w:val="1"/>
      <w:marLeft w:val="0"/>
      <w:marRight w:val="0"/>
      <w:marTop w:val="0"/>
      <w:marBottom w:val="0"/>
      <w:divBdr>
        <w:top w:val="none" w:sz="0" w:space="0" w:color="auto"/>
        <w:left w:val="none" w:sz="0" w:space="0" w:color="auto"/>
        <w:bottom w:val="none" w:sz="0" w:space="0" w:color="auto"/>
        <w:right w:val="none" w:sz="0" w:space="0" w:color="auto"/>
      </w:divBdr>
    </w:div>
    <w:div w:id="121923910">
      <w:bodyDiv w:val="1"/>
      <w:marLeft w:val="0"/>
      <w:marRight w:val="0"/>
      <w:marTop w:val="0"/>
      <w:marBottom w:val="0"/>
      <w:divBdr>
        <w:top w:val="none" w:sz="0" w:space="0" w:color="auto"/>
        <w:left w:val="none" w:sz="0" w:space="0" w:color="auto"/>
        <w:bottom w:val="none" w:sz="0" w:space="0" w:color="auto"/>
        <w:right w:val="none" w:sz="0" w:space="0" w:color="auto"/>
      </w:divBdr>
    </w:div>
    <w:div w:id="140587773">
      <w:bodyDiv w:val="1"/>
      <w:marLeft w:val="0"/>
      <w:marRight w:val="0"/>
      <w:marTop w:val="0"/>
      <w:marBottom w:val="0"/>
      <w:divBdr>
        <w:top w:val="none" w:sz="0" w:space="0" w:color="auto"/>
        <w:left w:val="none" w:sz="0" w:space="0" w:color="auto"/>
        <w:bottom w:val="none" w:sz="0" w:space="0" w:color="auto"/>
        <w:right w:val="none" w:sz="0" w:space="0" w:color="auto"/>
      </w:divBdr>
    </w:div>
    <w:div w:id="143204524">
      <w:bodyDiv w:val="1"/>
      <w:marLeft w:val="0"/>
      <w:marRight w:val="0"/>
      <w:marTop w:val="0"/>
      <w:marBottom w:val="0"/>
      <w:divBdr>
        <w:top w:val="none" w:sz="0" w:space="0" w:color="auto"/>
        <w:left w:val="none" w:sz="0" w:space="0" w:color="auto"/>
        <w:bottom w:val="none" w:sz="0" w:space="0" w:color="auto"/>
        <w:right w:val="none" w:sz="0" w:space="0" w:color="auto"/>
      </w:divBdr>
    </w:div>
    <w:div w:id="146824526">
      <w:bodyDiv w:val="1"/>
      <w:marLeft w:val="0"/>
      <w:marRight w:val="0"/>
      <w:marTop w:val="0"/>
      <w:marBottom w:val="0"/>
      <w:divBdr>
        <w:top w:val="none" w:sz="0" w:space="0" w:color="auto"/>
        <w:left w:val="none" w:sz="0" w:space="0" w:color="auto"/>
        <w:bottom w:val="none" w:sz="0" w:space="0" w:color="auto"/>
        <w:right w:val="none" w:sz="0" w:space="0" w:color="auto"/>
      </w:divBdr>
      <w:divsChild>
        <w:div w:id="2040887752">
          <w:marLeft w:val="0"/>
          <w:marRight w:val="0"/>
          <w:marTop w:val="0"/>
          <w:marBottom w:val="0"/>
          <w:divBdr>
            <w:top w:val="none" w:sz="0" w:space="0" w:color="auto"/>
            <w:left w:val="none" w:sz="0" w:space="0" w:color="auto"/>
            <w:bottom w:val="none" w:sz="0" w:space="0" w:color="auto"/>
            <w:right w:val="none" w:sz="0" w:space="0" w:color="auto"/>
          </w:divBdr>
          <w:divsChild>
            <w:div w:id="1164975242">
              <w:marLeft w:val="0"/>
              <w:marRight w:val="0"/>
              <w:marTop w:val="225"/>
              <w:marBottom w:val="225"/>
              <w:divBdr>
                <w:top w:val="none" w:sz="0" w:space="0" w:color="auto"/>
                <w:left w:val="none" w:sz="0" w:space="0" w:color="auto"/>
                <w:bottom w:val="none" w:sz="0" w:space="0" w:color="auto"/>
                <w:right w:val="none" w:sz="0" w:space="0" w:color="auto"/>
              </w:divBdr>
              <w:divsChild>
                <w:div w:id="72892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79497">
      <w:bodyDiv w:val="1"/>
      <w:marLeft w:val="0"/>
      <w:marRight w:val="0"/>
      <w:marTop w:val="0"/>
      <w:marBottom w:val="0"/>
      <w:divBdr>
        <w:top w:val="none" w:sz="0" w:space="0" w:color="auto"/>
        <w:left w:val="none" w:sz="0" w:space="0" w:color="auto"/>
        <w:bottom w:val="none" w:sz="0" w:space="0" w:color="auto"/>
        <w:right w:val="none" w:sz="0" w:space="0" w:color="auto"/>
      </w:divBdr>
    </w:div>
    <w:div w:id="190455400">
      <w:bodyDiv w:val="1"/>
      <w:marLeft w:val="0"/>
      <w:marRight w:val="0"/>
      <w:marTop w:val="0"/>
      <w:marBottom w:val="0"/>
      <w:divBdr>
        <w:top w:val="none" w:sz="0" w:space="0" w:color="auto"/>
        <w:left w:val="none" w:sz="0" w:space="0" w:color="auto"/>
        <w:bottom w:val="none" w:sz="0" w:space="0" w:color="auto"/>
        <w:right w:val="none" w:sz="0" w:space="0" w:color="auto"/>
      </w:divBdr>
    </w:div>
    <w:div w:id="200673526">
      <w:bodyDiv w:val="1"/>
      <w:marLeft w:val="0"/>
      <w:marRight w:val="0"/>
      <w:marTop w:val="0"/>
      <w:marBottom w:val="0"/>
      <w:divBdr>
        <w:top w:val="none" w:sz="0" w:space="0" w:color="auto"/>
        <w:left w:val="none" w:sz="0" w:space="0" w:color="auto"/>
        <w:bottom w:val="none" w:sz="0" w:space="0" w:color="auto"/>
        <w:right w:val="none" w:sz="0" w:space="0" w:color="auto"/>
      </w:divBdr>
    </w:div>
    <w:div w:id="220605046">
      <w:bodyDiv w:val="1"/>
      <w:marLeft w:val="0"/>
      <w:marRight w:val="0"/>
      <w:marTop w:val="0"/>
      <w:marBottom w:val="0"/>
      <w:divBdr>
        <w:top w:val="none" w:sz="0" w:space="0" w:color="auto"/>
        <w:left w:val="none" w:sz="0" w:space="0" w:color="auto"/>
        <w:bottom w:val="none" w:sz="0" w:space="0" w:color="auto"/>
        <w:right w:val="none" w:sz="0" w:space="0" w:color="auto"/>
      </w:divBdr>
    </w:div>
    <w:div w:id="225653408">
      <w:bodyDiv w:val="1"/>
      <w:marLeft w:val="0"/>
      <w:marRight w:val="0"/>
      <w:marTop w:val="0"/>
      <w:marBottom w:val="0"/>
      <w:divBdr>
        <w:top w:val="none" w:sz="0" w:space="0" w:color="auto"/>
        <w:left w:val="none" w:sz="0" w:space="0" w:color="auto"/>
        <w:bottom w:val="none" w:sz="0" w:space="0" w:color="auto"/>
        <w:right w:val="none" w:sz="0" w:space="0" w:color="auto"/>
      </w:divBdr>
    </w:div>
    <w:div w:id="228200161">
      <w:bodyDiv w:val="1"/>
      <w:marLeft w:val="0"/>
      <w:marRight w:val="0"/>
      <w:marTop w:val="0"/>
      <w:marBottom w:val="0"/>
      <w:divBdr>
        <w:top w:val="none" w:sz="0" w:space="0" w:color="auto"/>
        <w:left w:val="none" w:sz="0" w:space="0" w:color="auto"/>
        <w:bottom w:val="none" w:sz="0" w:space="0" w:color="auto"/>
        <w:right w:val="none" w:sz="0" w:space="0" w:color="auto"/>
      </w:divBdr>
    </w:div>
    <w:div w:id="236134582">
      <w:bodyDiv w:val="1"/>
      <w:marLeft w:val="0"/>
      <w:marRight w:val="0"/>
      <w:marTop w:val="0"/>
      <w:marBottom w:val="0"/>
      <w:divBdr>
        <w:top w:val="none" w:sz="0" w:space="0" w:color="auto"/>
        <w:left w:val="none" w:sz="0" w:space="0" w:color="auto"/>
        <w:bottom w:val="none" w:sz="0" w:space="0" w:color="auto"/>
        <w:right w:val="none" w:sz="0" w:space="0" w:color="auto"/>
      </w:divBdr>
    </w:div>
    <w:div w:id="243338568">
      <w:bodyDiv w:val="1"/>
      <w:marLeft w:val="0"/>
      <w:marRight w:val="0"/>
      <w:marTop w:val="0"/>
      <w:marBottom w:val="0"/>
      <w:divBdr>
        <w:top w:val="none" w:sz="0" w:space="0" w:color="auto"/>
        <w:left w:val="none" w:sz="0" w:space="0" w:color="auto"/>
        <w:bottom w:val="none" w:sz="0" w:space="0" w:color="auto"/>
        <w:right w:val="none" w:sz="0" w:space="0" w:color="auto"/>
      </w:divBdr>
    </w:div>
    <w:div w:id="243734038">
      <w:bodyDiv w:val="1"/>
      <w:marLeft w:val="0"/>
      <w:marRight w:val="0"/>
      <w:marTop w:val="0"/>
      <w:marBottom w:val="0"/>
      <w:divBdr>
        <w:top w:val="none" w:sz="0" w:space="0" w:color="auto"/>
        <w:left w:val="none" w:sz="0" w:space="0" w:color="auto"/>
        <w:bottom w:val="none" w:sz="0" w:space="0" w:color="auto"/>
        <w:right w:val="none" w:sz="0" w:space="0" w:color="auto"/>
      </w:divBdr>
    </w:div>
    <w:div w:id="253781716">
      <w:bodyDiv w:val="1"/>
      <w:marLeft w:val="0"/>
      <w:marRight w:val="0"/>
      <w:marTop w:val="0"/>
      <w:marBottom w:val="0"/>
      <w:divBdr>
        <w:top w:val="none" w:sz="0" w:space="0" w:color="auto"/>
        <w:left w:val="none" w:sz="0" w:space="0" w:color="auto"/>
        <w:bottom w:val="none" w:sz="0" w:space="0" w:color="auto"/>
        <w:right w:val="none" w:sz="0" w:space="0" w:color="auto"/>
      </w:divBdr>
    </w:div>
    <w:div w:id="258026497">
      <w:bodyDiv w:val="1"/>
      <w:marLeft w:val="0"/>
      <w:marRight w:val="0"/>
      <w:marTop w:val="0"/>
      <w:marBottom w:val="0"/>
      <w:divBdr>
        <w:top w:val="none" w:sz="0" w:space="0" w:color="auto"/>
        <w:left w:val="none" w:sz="0" w:space="0" w:color="auto"/>
        <w:bottom w:val="none" w:sz="0" w:space="0" w:color="auto"/>
        <w:right w:val="none" w:sz="0" w:space="0" w:color="auto"/>
      </w:divBdr>
      <w:divsChild>
        <w:div w:id="534124955">
          <w:marLeft w:val="0"/>
          <w:marRight w:val="0"/>
          <w:marTop w:val="0"/>
          <w:marBottom w:val="0"/>
          <w:divBdr>
            <w:top w:val="none" w:sz="0" w:space="0" w:color="auto"/>
            <w:left w:val="none" w:sz="0" w:space="0" w:color="auto"/>
            <w:bottom w:val="none" w:sz="0" w:space="0" w:color="auto"/>
            <w:right w:val="none" w:sz="0" w:space="0" w:color="auto"/>
          </w:divBdr>
        </w:div>
        <w:div w:id="592907335">
          <w:marLeft w:val="0"/>
          <w:marRight w:val="0"/>
          <w:marTop w:val="0"/>
          <w:marBottom w:val="0"/>
          <w:divBdr>
            <w:top w:val="none" w:sz="0" w:space="0" w:color="auto"/>
            <w:left w:val="none" w:sz="0" w:space="0" w:color="auto"/>
            <w:bottom w:val="none" w:sz="0" w:space="0" w:color="auto"/>
            <w:right w:val="none" w:sz="0" w:space="0" w:color="auto"/>
          </w:divBdr>
        </w:div>
        <w:div w:id="603538905">
          <w:marLeft w:val="0"/>
          <w:marRight w:val="0"/>
          <w:marTop w:val="0"/>
          <w:marBottom w:val="0"/>
          <w:divBdr>
            <w:top w:val="none" w:sz="0" w:space="0" w:color="auto"/>
            <w:left w:val="none" w:sz="0" w:space="0" w:color="auto"/>
            <w:bottom w:val="none" w:sz="0" w:space="0" w:color="auto"/>
            <w:right w:val="none" w:sz="0" w:space="0" w:color="auto"/>
          </w:divBdr>
        </w:div>
        <w:div w:id="1451972301">
          <w:marLeft w:val="0"/>
          <w:marRight w:val="0"/>
          <w:marTop w:val="0"/>
          <w:marBottom w:val="0"/>
          <w:divBdr>
            <w:top w:val="none" w:sz="0" w:space="0" w:color="auto"/>
            <w:left w:val="none" w:sz="0" w:space="0" w:color="auto"/>
            <w:bottom w:val="none" w:sz="0" w:space="0" w:color="auto"/>
            <w:right w:val="none" w:sz="0" w:space="0" w:color="auto"/>
          </w:divBdr>
        </w:div>
        <w:div w:id="1878934884">
          <w:marLeft w:val="0"/>
          <w:marRight w:val="0"/>
          <w:marTop w:val="0"/>
          <w:marBottom w:val="0"/>
          <w:divBdr>
            <w:top w:val="none" w:sz="0" w:space="0" w:color="auto"/>
            <w:left w:val="none" w:sz="0" w:space="0" w:color="auto"/>
            <w:bottom w:val="none" w:sz="0" w:space="0" w:color="auto"/>
            <w:right w:val="none" w:sz="0" w:space="0" w:color="auto"/>
          </w:divBdr>
        </w:div>
        <w:div w:id="1968900066">
          <w:marLeft w:val="0"/>
          <w:marRight w:val="0"/>
          <w:marTop w:val="0"/>
          <w:marBottom w:val="0"/>
          <w:divBdr>
            <w:top w:val="none" w:sz="0" w:space="0" w:color="auto"/>
            <w:left w:val="none" w:sz="0" w:space="0" w:color="auto"/>
            <w:bottom w:val="none" w:sz="0" w:space="0" w:color="auto"/>
            <w:right w:val="none" w:sz="0" w:space="0" w:color="auto"/>
          </w:divBdr>
        </w:div>
      </w:divsChild>
    </w:div>
    <w:div w:id="276570464">
      <w:bodyDiv w:val="1"/>
      <w:marLeft w:val="0"/>
      <w:marRight w:val="0"/>
      <w:marTop w:val="0"/>
      <w:marBottom w:val="0"/>
      <w:divBdr>
        <w:top w:val="none" w:sz="0" w:space="0" w:color="auto"/>
        <w:left w:val="none" w:sz="0" w:space="0" w:color="auto"/>
        <w:bottom w:val="none" w:sz="0" w:space="0" w:color="auto"/>
        <w:right w:val="none" w:sz="0" w:space="0" w:color="auto"/>
      </w:divBdr>
    </w:div>
    <w:div w:id="299269438">
      <w:bodyDiv w:val="1"/>
      <w:marLeft w:val="0"/>
      <w:marRight w:val="0"/>
      <w:marTop w:val="0"/>
      <w:marBottom w:val="0"/>
      <w:divBdr>
        <w:top w:val="none" w:sz="0" w:space="0" w:color="auto"/>
        <w:left w:val="none" w:sz="0" w:space="0" w:color="auto"/>
        <w:bottom w:val="none" w:sz="0" w:space="0" w:color="auto"/>
        <w:right w:val="none" w:sz="0" w:space="0" w:color="auto"/>
      </w:divBdr>
    </w:div>
    <w:div w:id="302925104">
      <w:bodyDiv w:val="1"/>
      <w:marLeft w:val="0"/>
      <w:marRight w:val="0"/>
      <w:marTop w:val="0"/>
      <w:marBottom w:val="0"/>
      <w:divBdr>
        <w:top w:val="none" w:sz="0" w:space="0" w:color="auto"/>
        <w:left w:val="none" w:sz="0" w:space="0" w:color="auto"/>
        <w:bottom w:val="none" w:sz="0" w:space="0" w:color="auto"/>
        <w:right w:val="none" w:sz="0" w:space="0" w:color="auto"/>
      </w:divBdr>
    </w:div>
    <w:div w:id="303318776">
      <w:bodyDiv w:val="1"/>
      <w:marLeft w:val="0"/>
      <w:marRight w:val="0"/>
      <w:marTop w:val="0"/>
      <w:marBottom w:val="0"/>
      <w:divBdr>
        <w:top w:val="none" w:sz="0" w:space="0" w:color="auto"/>
        <w:left w:val="none" w:sz="0" w:space="0" w:color="auto"/>
        <w:bottom w:val="none" w:sz="0" w:space="0" w:color="auto"/>
        <w:right w:val="none" w:sz="0" w:space="0" w:color="auto"/>
      </w:divBdr>
    </w:div>
    <w:div w:id="309019107">
      <w:bodyDiv w:val="1"/>
      <w:marLeft w:val="0"/>
      <w:marRight w:val="0"/>
      <w:marTop w:val="0"/>
      <w:marBottom w:val="0"/>
      <w:divBdr>
        <w:top w:val="none" w:sz="0" w:space="0" w:color="auto"/>
        <w:left w:val="none" w:sz="0" w:space="0" w:color="auto"/>
        <w:bottom w:val="none" w:sz="0" w:space="0" w:color="auto"/>
        <w:right w:val="none" w:sz="0" w:space="0" w:color="auto"/>
      </w:divBdr>
    </w:div>
    <w:div w:id="345210086">
      <w:bodyDiv w:val="1"/>
      <w:marLeft w:val="0"/>
      <w:marRight w:val="0"/>
      <w:marTop w:val="0"/>
      <w:marBottom w:val="0"/>
      <w:divBdr>
        <w:top w:val="none" w:sz="0" w:space="0" w:color="auto"/>
        <w:left w:val="none" w:sz="0" w:space="0" w:color="auto"/>
        <w:bottom w:val="none" w:sz="0" w:space="0" w:color="auto"/>
        <w:right w:val="none" w:sz="0" w:space="0" w:color="auto"/>
      </w:divBdr>
      <w:divsChild>
        <w:div w:id="1491169996">
          <w:marLeft w:val="0"/>
          <w:marRight w:val="0"/>
          <w:marTop w:val="0"/>
          <w:marBottom w:val="0"/>
          <w:divBdr>
            <w:top w:val="none" w:sz="0" w:space="0" w:color="auto"/>
            <w:left w:val="none" w:sz="0" w:space="0" w:color="auto"/>
            <w:bottom w:val="none" w:sz="0" w:space="0" w:color="auto"/>
            <w:right w:val="none" w:sz="0" w:space="0" w:color="auto"/>
          </w:divBdr>
          <w:divsChild>
            <w:div w:id="2059694691">
              <w:marLeft w:val="0"/>
              <w:marRight w:val="0"/>
              <w:marTop w:val="0"/>
              <w:marBottom w:val="0"/>
              <w:divBdr>
                <w:top w:val="none" w:sz="0" w:space="0" w:color="auto"/>
                <w:left w:val="none" w:sz="0" w:space="0" w:color="auto"/>
                <w:bottom w:val="none" w:sz="0" w:space="0" w:color="auto"/>
                <w:right w:val="none" w:sz="0" w:space="0" w:color="auto"/>
              </w:divBdr>
              <w:divsChild>
                <w:div w:id="58289653">
                  <w:marLeft w:val="0"/>
                  <w:marRight w:val="0"/>
                  <w:marTop w:val="0"/>
                  <w:marBottom w:val="0"/>
                  <w:divBdr>
                    <w:top w:val="none" w:sz="0" w:space="0" w:color="auto"/>
                    <w:left w:val="none" w:sz="0" w:space="0" w:color="auto"/>
                    <w:bottom w:val="none" w:sz="0" w:space="0" w:color="auto"/>
                    <w:right w:val="none" w:sz="0" w:space="0" w:color="auto"/>
                  </w:divBdr>
                  <w:divsChild>
                    <w:div w:id="2106997978">
                      <w:marLeft w:val="0"/>
                      <w:marRight w:val="0"/>
                      <w:marTop w:val="0"/>
                      <w:marBottom w:val="0"/>
                      <w:divBdr>
                        <w:top w:val="none" w:sz="0" w:space="0" w:color="auto"/>
                        <w:left w:val="none" w:sz="0" w:space="0" w:color="auto"/>
                        <w:bottom w:val="none" w:sz="0" w:space="0" w:color="auto"/>
                        <w:right w:val="none" w:sz="0" w:space="0" w:color="auto"/>
                      </w:divBdr>
                      <w:divsChild>
                        <w:div w:id="1102069691">
                          <w:marLeft w:val="0"/>
                          <w:marRight w:val="0"/>
                          <w:marTop w:val="0"/>
                          <w:marBottom w:val="0"/>
                          <w:divBdr>
                            <w:top w:val="none" w:sz="0" w:space="0" w:color="auto"/>
                            <w:left w:val="none" w:sz="0" w:space="0" w:color="auto"/>
                            <w:bottom w:val="none" w:sz="0" w:space="0" w:color="auto"/>
                            <w:right w:val="none" w:sz="0" w:space="0" w:color="auto"/>
                          </w:divBdr>
                          <w:divsChild>
                            <w:div w:id="181983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2433791">
          <w:marLeft w:val="0"/>
          <w:marRight w:val="0"/>
          <w:marTop w:val="0"/>
          <w:marBottom w:val="0"/>
          <w:divBdr>
            <w:top w:val="none" w:sz="0" w:space="0" w:color="auto"/>
            <w:left w:val="none" w:sz="0" w:space="0" w:color="auto"/>
            <w:bottom w:val="none" w:sz="0" w:space="0" w:color="auto"/>
            <w:right w:val="none" w:sz="0" w:space="0" w:color="auto"/>
          </w:divBdr>
        </w:div>
      </w:divsChild>
    </w:div>
    <w:div w:id="359287088">
      <w:bodyDiv w:val="1"/>
      <w:marLeft w:val="0"/>
      <w:marRight w:val="0"/>
      <w:marTop w:val="0"/>
      <w:marBottom w:val="0"/>
      <w:divBdr>
        <w:top w:val="none" w:sz="0" w:space="0" w:color="auto"/>
        <w:left w:val="none" w:sz="0" w:space="0" w:color="auto"/>
        <w:bottom w:val="none" w:sz="0" w:space="0" w:color="auto"/>
        <w:right w:val="none" w:sz="0" w:space="0" w:color="auto"/>
      </w:divBdr>
    </w:div>
    <w:div w:id="371153499">
      <w:bodyDiv w:val="1"/>
      <w:marLeft w:val="0"/>
      <w:marRight w:val="0"/>
      <w:marTop w:val="0"/>
      <w:marBottom w:val="0"/>
      <w:divBdr>
        <w:top w:val="none" w:sz="0" w:space="0" w:color="auto"/>
        <w:left w:val="none" w:sz="0" w:space="0" w:color="auto"/>
        <w:bottom w:val="none" w:sz="0" w:space="0" w:color="auto"/>
        <w:right w:val="none" w:sz="0" w:space="0" w:color="auto"/>
      </w:divBdr>
    </w:div>
    <w:div w:id="376707932">
      <w:bodyDiv w:val="1"/>
      <w:marLeft w:val="0"/>
      <w:marRight w:val="0"/>
      <w:marTop w:val="0"/>
      <w:marBottom w:val="0"/>
      <w:divBdr>
        <w:top w:val="none" w:sz="0" w:space="0" w:color="auto"/>
        <w:left w:val="none" w:sz="0" w:space="0" w:color="auto"/>
        <w:bottom w:val="none" w:sz="0" w:space="0" w:color="auto"/>
        <w:right w:val="none" w:sz="0" w:space="0" w:color="auto"/>
      </w:divBdr>
    </w:div>
    <w:div w:id="378749996">
      <w:bodyDiv w:val="1"/>
      <w:marLeft w:val="0"/>
      <w:marRight w:val="0"/>
      <w:marTop w:val="0"/>
      <w:marBottom w:val="0"/>
      <w:divBdr>
        <w:top w:val="none" w:sz="0" w:space="0" w:color="auto"/>
        <w:left w:val="none" w:sz="0" w:space="0" w:color="auto"/>
        <w:bottom w:val="none" w:sz="0" w:space="0" w:color="auto"/>
        <w:right w:val="none" w:sz="0" w:space="0" w:color="auto"/>
      </w:divBdr>
      <w:divsChild>
        <w:div w:id="2045326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805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367859">
      <w:bodyDiv w:val="1"/>
      <w:marLeft w:val="0"/>
      <w:marRight w:val="0"/>
      <w:marTop w:val="0"/>
      <w:marBottom w:val="0"/>
      <w:divBdr>
        <w:top w:val="none" w:sz="0" w:space="0" w:color="auto"/>
        <w:left w:val="none" w:sz="0" w:space="0" w:color="auto"/>
        <w:bottom w:val="none" w:sz="0" w:space="0" w:color="auto"/>
        <w:right w:val="none" w:sz="0" w:space="0" w:color="auto"/>
      </w:divBdr>
    </w:div>
    <w:div w:id="402607170">
      <w:bodyDiv w:val="1"/>
      <w:marLeft w:val="0"/>
      <w:marRight w:val="0"/>
      <w:marTop w:val="0"/>
      <w:marBottom w:val="0"/>
      <w:divBdr>
        <w:top w:val="none" w:sz="0" w:space="0" w:color="auto"/>
        <w:left w:val="none" w:sz="0" w:space="0" w:color="auto"/>
        <w:bottom w:val="none" w:sz="0" w:space="0" w:color="auto"/>
        <w:right w:val="none" w:sz="0" w:space="0" w:color="auto"/>
      </w:divBdr>
    </w:div>
    <w:div w:id="426196050">
      <w:bodyDiv w:val="1"/>
      <w:marLeft w:val="0"/>
      <w:marRight w:val="0"/>
      <w:marTop w:val="0"/>
      <w:marBottom w:val="0"/>
      <w:divBdr>
        <w:top w:val="none" w:sz="0" w:space="0" w:color="auto"/>
        <w:left w:val="none" w:sz="0" w:space="0" w:color="auto"/>
        <w:bottom w:val="none" w:sz="0" w:space="0" w:color="auto"/>
        <w:right w:val="none" w:sz="0" w:space="0" w:color="auto"/>
      </w:divBdr>
    </w:div>
    <w:div w:id="442069768">
      <w:bodyDiv w:val="1"/>
      <w:marLeft w:val="0"/>
      <w:marRight w:val="0"/>
      <w:marTop w:val="0"/>
      <w:marBottom w:val="0"/>
      <w:divBdr>
        <w:top w:val="none" w:sz="0" w:space="0" w:color="auto"/>
        <w:left w:val="none" w:sz="0" w:space="0" w:color="auto"/>
        <w:bottom w:val="none" w:sz="0" w:space="0" w:color="auto"/>
        <w:right w:val="none" w:sz="0" w:space="0" w:color="auto"/>
      </w:divBdr>
    </w:div>
    <w:div w:id="446395632">
      <w:bodyDiv w:val="1"/>
      <w:marLeft w:val="0"/>
      <w:marRight w:val="0"/>
      <w:marTop w:val="0"/>
      <w:marBottom w:val="0"/>
      <w:divBdr>
        <w:top w:val="none" w:sz="0" w:space="0" w:color="auto"/>
        <w:left w:val="none" w:sz="0" w:space="0" w:color="auto"/>
        <w:bottom w:val="none" w:sz="0" w:space="0" w:color="auto"/>
        <w:right w:val="none" w:sz="0" w:space="0" w:color="auto"/>
      </w:divBdr>
    </w:div>
    <w:div w:id="465662345">
      <w:bodyDiv w:val="1"/>
      <w:marLeft w:val="0"/>
      <w:marRight w:val="0"/>
      <w:marTop w:val="0"/>
      <w:marBottom w:val="0"/>
      <w:divBdr>
        <w:top w:val="none" w:sz="0" w:space="0" w:color="auto"/>
        <w:left w:val="none" w:sz="0" w:space="0" w:color="auto"/>
        <w:bottom w:val="none" w:sz="0" w:space="0" w:color="auto"/>
        <w:right w:val="none" w:sz="0" w:space="0" w:color="auto"/>
      </w:divBdr>
    </w:div>
    <w:div w:id="497961377">
      <w:bodyDiv w:val="1"/>
      <w:marLeft w:val="0"/>
      <w:marRight w:val="0"/>
      <w:marTop w:val="0"/>
      <w:marBottom w:val="0"/>
      <w:divBdr>
        <w:top w:val="none" w:sz="0" w:space="0" w:color="auto"/>
        <w:left w:val="none" w:sz="0" w:space="0" w:color="auto"/>
        <w:bottom w:val="none" w:sz="0" w:space="0" w:color="auto"/>
        <w:right w:val="none" w:sz="0" w:space="0" w:color="auto"/>
      </w:divBdr>
      <w:divsChild>
        <w:div w:id="1535388258">
          <w:marLeft w:val="0"/>
          <w:marRight w:val="0"/>
          <w:marTop w:val="0"/>
          <w:marBottom w:val="0"/>
          <w:divBdr>
            <w:top w:val="none" w:sz="0" w:space="0" w:color="auto"/>
            <w:left w:val="none" w:sz="0" w:space="0" w:color="auto"/>
            <w:bottom w:val="none" w:sz="0" w:space="0" w:color="auto"/>
            <w:right w:val="none" w:sz="0" w:space="0" w:color="auto"/>
          </w:divBdr>
        </w:div>
        <w:div w:id="2053917929">
          <w:marLeft w:val="0"/>
          <w:marRight w:val="0"/>
          <w:marTop w:val="0"/>
          <w:marBottom w:val="0"/>
          <w:divBdr>
            <w:top w:val="none" w:sz="0" w:space="0" w:color="auto"/>
            <w:left w:val="none" w:sz="0" w:space="0" w:color="auto"/>
            <w:bottom w:val="none" w:sz="0" w:space="0" w:color="auto"/>
            <w:right w:val="none" w:sz="0" w:space="0" w:color="auto"/>
          </w:divBdr>
        </w:div>
      </w:divsChild>
    </w:div>
    <w:div w:id="498152567">
      <w:bodyDiv w:val="1"/>
      <w:marLeft w:val="0"/>
      <w:marRight w:val="0"/>
      <w:marTop w:val="0"/>
      <w:marBottom w:val="0"/>
      <w:divBdr>
        <w:top w:val="none" w:sz="0" w:space="0" w:color="auto"/>
        <w:left w:val="none" w:sz="0" w:space="0" w:color="auto"/>
        <w:bottom w:val="none" w:sz="0" w:space="0" w:color="auto"/>
        <w:right w:val="none" w:sz="0" w:space="0" w:color="auto"/>
      </w:divBdr>
      <w:divsChild>
        <w:div w:id="622922768">
          <w:marLeft w:val="0"/>
          <w:marRight w:val="0"/>
          <w:marTop w:val="0"/>
          <w:marBottom w:val="0"/>
          <w:divBdr>
            <w:top w:val="none" w:sz="0" w:space="0" w:color="auto"/>
            <w:left w:val="none" w:sz="0" w:space="0" w:color="auto"/>
            <w:bottom w:val="none" w:sz="0" w:space="0" w:color="auto"/>
            <w:right w:val="none" w:sz="0" w:space="0" w:color="auto"/>
          </w:divBdr>
        </w:div>
        <w:div w:id="968391272">
          <w:marLeft w:val="0"/>
          <w:marRight w:val="0"/>
          <w:marTop w:val="0"/>
          <w:marBottom w:val="0"/>
          <w:divBdr>
            <w:top w:val="none" w:sz="0" w:space="0" w:color="auto"/>
            <w:left w:val="none" w:sz="0" w:space="0" w:color="auto"/>
            <w:bottom w:val="none" w:sz="0" w:space="0" w:color="auto"/>
            <w:right w:val="none" w:sz="0" w:space="0" w:color="auto"/>
          </w:divBdr>
        </w:div>
        <w:div w:id="1114326681">
          <w:marLeft w:val="0"/>
          <w:marRight w:val="0"/>
          <w:marTop w:val="0"/>
          <w:marBottom w:val="0"/>
          <w:divBdr>
            <w:top w:val="none" w:sz="0" w:space="0" w:color="auto"/>
            <w:left w:val="none" w:sz="0" w:space="0" w:color="auto"/>
            <w:bottom w:val="none" w:sz="0" w:space="0" w:color="auto"/>
            <w:right w:val="none" w:sz="0" w:space="0" w:color="auto"/>
          </w:divBdr>
        </w:div>
        <w:div w:id="1119376703">
          <w:marLeft w:val="0"/>
          <w:marRight w:val="0"/>
          <w:marTop w:val="0"/>
          <w:marBottom w:val="0"/>
          <w:divBdr>
            <w:top w:val="none" w:sz="0" w:space="0" w:color="auto"/>
            <w:left w:val="none" w:sz="0" w:space="0" w:color="auto"/>
            <w:bottom w:val="none" w:sz="0" w:space="0" w:color="auto"/>
            <w:right w:val="none" w:sz="0" w:space="0" w:color="auto"/>
          </w:divBdr>
        </w:div>
        <w:div w:id="1238899730">
          <w:marLeft w:val="0"/>
          <w:marRight w:val="0"/>
          <w:marTop w:val="0"/>
          <w:marBottom w:val="0"/>
          <w:divBdr>
            <w:top w:val="none" w:sz="0" w:space="0" w:color="auto"/>
            <w:left w:val="none" w:sz="0" w:space="0" w:color="auto"/>
            <w:bottom w:val="none" w:sz="0" w:space="0" w:color="auto"/>
            <w:right w:val="none" w:sz="0" w:space="0" w:color="auto"/>
          </w:divBdr>
        </w:div>
        <w:div w:id="1405183875">
          <w:marLeft w:val="0"/>
          <w:marRight w:val="0"/>
          <w:marTop w:val="0"/>
          <w:marBottom w:val="0"/>
          <w:divBdr>
            <w:top w:val="none" w:sz="0" w:space="0" w:color="auto"/>
            <w:left w:val="none" w:sz="0" w:space="0" w:color="auto"/>
            <w:bottom w:val="none" w:sz="0" w:space="0" w:color="auto"/>
            <w:right w:val="none" w:sz="0" w:space="0" w:color="auto"/>
          </w:divBdr>
        </w:div>
        <w:div w:id="1971086048">
          <w:marLeft w:val="0"/>
          <w:marRight w:val="0"/>
          <w:marTop w:val="0"/>
          <w:marBottom w:val="0"/>
          <w:divBdr>
            <w:top w:val="none" w:sz="0" w:space="0" w:color="auto"/>
            <w:left w:val="none" w:sz="0" w:space="0" w:color="auto"/>
            <w:bottom w:val="none" w:sz="0" w:space="0" w:color="auto"/>
            <w:right w:val="none" w:sz="0" w:space="0" w:color="auto"/>
          </w:divBdr>
        </w:div>
        <w:div w:id="1978484335">
          <w:marLeft w:val="0"/>
          <w:marRight w:val="0"/>
          <w:marTop w:val="0"/>
          <w:marBottom w:val="0"/>
          <w:divBdr>
            <w:top w:val="none" w:sz="0" w:space="0" w:color="auto"/>
            <w:left w:val="none" w:sz="0" w:space="0" w:color="auto"/>
            <w:bottom w:val="none" w:sz="0" w:space="0" w:color="auto"/>
            <w:right w:val="none" w:sz="0" w:space="0" w:color="auto"/>
          </w:divBdr>
        </w:div>
        <w:div w:id="1988044673">
          <w:marLeft w:val="0"/>
          <w:marRight w:val="0"/>
          <w:marTop w:val="0"/>
          <w:marBottom w:val="0"/>
          <w:divBdr>
            <w:top w:val="none" w:sz="0" w:space="0" w:color="auto"/>
            <w:left w:val="none" w:sz="0" w:space="0" w:color="auto"/>
            <w:bottom w:val="none" w:sz="0" w:space="0" w:color="auto"/>
            <w:right w:val="none" w:sz="0" w:space="0" w:color="auto"/>
          </w:divBdr>
        </w:div>
        <w:div w:id="2089381729">
          <w:marLeft w:val="0"/>
          <w:marRight w:val="0"/>
          <w:marTop w:val="0"/>
          <w:marBottom w:val="0"/>
          <w:divBdr>
            <w:top w:val="none" w:sz="0" w:space="0" w:color="auto"/>
            <w:left w:val="none" w:sz="0" w:space="0" w:color="auto"/>
            <w:bottom w:val="none" w:sz="0" w:space="0" w:color="auto"/>
            <w:right w:val="none" w:sz="0" w:space="0" w:color="auto"/>
          </w:divBdr>
        </w:div>
      </w:divsChild>
    </w:div>
    <w:div w:id="501968681">
      <w:bodyDiv w:val="1"/>
      <w:marLeft w:val="0"/>
      <w:marRight w:val="0"/>
      <w:marTop w:val="0"/>
      <w:marBottom w:val="0"/>
      <w:divBdr>
        <w:top w:val="none" w:sz="0" w:space="0" w:color="auto"/>
        <w:left w:val="none" w:sz="0" w:space="0" w:color="auto"/>
        <w:bottom w:val="none" w:sz="0" w:space="0" w:color="auto"/>
        <w:right w:val="none" w:sz="0" w:space="0" w:color="auto"/>
      </w:divBdr>
    </w:div>
    <w:div w:id="513880932">
      <w:bodyDiv w:val="1"/>
      <w:marLeft w:val="0"/>
      <w:marRight w:val="0"/>
      <w:marTop w:val="0"/>
      <w:marBottom w:val="0"/>
      <w:divBdr>
        <w:top w:val="none" w:sz="0" w:space="0" w:color="auto"/>
        <w:left w:val="none" w:sz="0" w:space="0" w:color="auto"/>
        <w:bottom w:val="none" w:sz="0" w:space="0" w:color="auto"/>
        <w:right w:val="none" w:sz="0" w:space="0" w:color="auto"/>
      </w:divBdr>
    </w:div>
    <w:div w:id="541864355">
      <w:bodyDiv w:val="1"/>
      <w:marLeft w:val="0"/>
      <w:marRight w:val="0"/>
      <w:marTop w:val="0"/>
      <w:marBottom w:val="0"/>
      <w:divBdr>
        <w:top w:val="none" w:sz="0" w:space="0" w:color="auto"/>
        <w:left w:val="none" w:sz="0" w:space="0" w:color="auto"/>
        <w:bottom w:val="none" w:sz="0" w:space="0" w:color="auto"/>
        <w:right w:val="none" w:sz="0" w:space="0" w:color="auto"/>
      </w:divBdr>
    </w:div>
    <w:div w:id="584146624">
      <w:bodyDiv w:val="1"/>
      <w:marLeft w:val="0"/>
      <w:marRight w:val="0"/>
      <w:marTop w:val="0"/>
      <w:marBottom w:val="0"/>
      <w:divBdr>
        <w:top w:val="none" w:sz="0" w:space="0" w:color="auto"/>
        <w:left w:val="none" w:sz="0" w:space="0" w:color="auto"/>
        <w:bottom w:val="none" w:sz="0" w:space="0" w:color="auto"/>
        <w:right w:val="none" w:sz="0" w:space="0" w:color="auto"/>
      </w:divBdr>
    </w:div>
    <w:div w:id="588854070">
      <w:bodyDiv w:val="1"/>
      <w:marLeft w:val="0"/>
      <w:marRight w:val="0"/>
      <w:marTop w:val="0"/>
      <w:marBottom w:val="0"/>
      <w:divBdr>
        <w:top w:val="none" w:sz="0" w:space="0" w:color="auto"/>
        <w:left w:val="none" w:sz="0" w:space="0" w:color="auto"/>
        <w:bottom w:val="none" w:sz="0" w:space="0" w:color="auto"/>
        <w:right w:val="none" w:sz="0" w:space="0" w:color="auto"/>
      </w:divBdr>
    </w:div>
    <w:div w:id="601764765">
      <w:bodyDiv w:val="1"/>
      <w:marLeft w:val="0"/>
      <w:marRight w:val="0"/>
      <w:marTop w:val="0"/>
      <w:marBottom w:val="0"/>
      <w:divBdr>
        <w:top w:val="none" w:sz="0" w:space="0" w:color="auto"/>
        <w:left w:val="none" w:sz="0" w:space="0" w:color="auto"/>
        <w:bottom w:val="none" w:sz="0" w:space="0" w:color="auto"/>
        <w:right w:val="none" w:sz="0" w:space="0" w:color="auto"/>
      </w:divBdr>
      <w:divsChild>
        <w:div w:id="128935993">
          <w:marLeft w:val="0"/>
          <w:marRight w:val="0"/>
          <w:marTop w:val="0"/>
          <w:marBottom w:val="0"/>
          <w:divBdr>
            <w:top w:val="none" w:sz="0" w:space="0" w:color="auto"/>
            <w:left w:val="none" w:sz="0" w:space="0" w:color="auto"/>
            <w:bottom w:val="none" w:sz="0" w:space="0" w:color="auto"/>
            <w:right w:val="none" w:sz="0" w:space="0" w:color="auto"/>
          </w:divBdr>
        </w:div>
        <w:div w:id="1765495209">
          <w:marLeft w:val="0"/>
          <w:marRight w:val="0"/>
          <w:marTop w:val="0"/>
          <w:marBottom w:val="0"/>
          <w:divBdr>
            <w:top w:val="none" w:sz="0" w:space="0" w:color="auto"/>
            <w:left w:val="none" w:sz="0" w:space="0" w:color="auto"/>
            <w:bottom w:val="none" w:sz="0" w:space="0" w:color="auto"/>
            <w:right w:val="none" w:sz="0" w:space="0" w:color="auto"/>
          </w:divBdr>
        </w:div>
        <w:div w:id="978220450">
          <w:marLeft w:val="0"/>
          <w:marRight w:val="0"/>
          <w:marTop w:val="0"/>
          <w:marBottom w:val="0"/>
          <w:divBdr>
            <w:top w:val="none" w:sz="0" w:space="0" w:color="auto"/>
            <w:left w:val="none" w:sz="0" w:space="0" w:color="auto"/>
            <w:bottom w:val="none" w:sz="0" w:space="0" w:color="auto"/>
            <w:right w:val="none" w:sz="0" w:space="0" w:color="auto"/>
          </w:divBdr>
        </w:div>
        <w:div w:id="2122143170">
          <w:marLeft w:val="0"/>
          <w:marRight w:val="0"/>
          <w:marTop w:val="0"/>
          <w:marBottom w:val="0"/>
          <w:divBdr>
            <w:top w:val="none" w:sz="0" w:space="0" w:color="auto"/>
            <w:left w:val="none" w:sz="0" w:space="0" w:color="auto"/>
            <w:bottom w:val="none" w:sz="0" w:space="0" w:color="auto"/>
            <w:right w:val="none" w:sz="0" w:space="0" w:color="auto"/>
          </w:divBdr>
        </w:div>
      </w:divsChild>
    </w:div>
    <w:div w:id="606156675">
      <w:bodyDiv w:val="1"/>
      <w:marLeft w:val="0"/>
      <w:marRight w:val="0"/>
      <w:marTop w:val="0"/>
      <w:marBottom w:val="0"/>
      <w:divBdr>
        <w:top w:val="none" w:sz="0" w:space="0" w:color="auto"/>
        <w:left w:val="none" w:sz="0" w:space="0" w:color="auto"/>
        <w:bottom w:val="none" w:sz="0" w:space="0" w:color="auto"/>
        <w:right w:val="none" w:sz="0" w:space="0" w:color="auto"/>
      </w:divBdr>
    </w:div>
    <w:div w:id="607006286">
      <w:bodyDiv w:val="1"/>
      <w:marLeft w:val="0"/>
      <w:marRight w:val="0"/>
      <w:marTop w:val="0"/>
      <w:marBottom w:val="0"/>
      <w:divBdr>
        <w:top w:val="none" w:sz="0" w:space="0" w:color="auto"/>
        <w:left w:val="none" w:sz="0" w:space="0" w:color="auto"/>
        <w:bottom w:val="none" w:sz="0" w:space="0" w:color="auto"/>
        <w:right w:val="none" w:sz="0" w:space="0" w:color="auto"/>
      </w:divBdr>
    </w:div>
    <w:div w:id="609243243">
      <w:bodyDiv w:val="1"/>
      <w:marLeft w:val="0"/>
      <w:marRight w:val="0"/>
      <w:marTop w:val="0"/>
      <w:marBottom w:val="0"/>
      <w:divBdr>
        <w:top w:val="none" w:sz="0" w:space="0" w:color="auto"/>
        <w:left w:val="none" w:sz="0" w:space="0" w:color="auto"/>
        <w:bottom w:val="none" w:sz="0" w:space="0" w:color="auto"/>
        <w:right w:val="none" w:sz="0" w:space="0" w:color="auto"/>
      </w:divBdr>
      <w:divsChild>
        <w:div w:id="1512798584">
          <w:marLeft w:val="1152"/>
          <w:marRight w:val="0"/>
          <w:marTop w:val="134"/>
          <w:marBottom w:val="0"/>
          <w:divBdr>
            <w:top w:val="none" w:sz="0" w:space="0" w:color="auto"/>
            <w:left w:val="none" w:sz="0" w:space="0" w:color="auto"/>
            <w:bottom w:val="none" w:sz="0" w:space="0" w:color="auto"/>
            <w:right w:val="none" w:sz="0" w:space="0" w:color="auto"/>
          </w:divBdr>
        </w:div>
      </w:divsChild>
    </w:div>
    <w:div w:id="656418680">
      <w:bodyDiv w:val="1"/>
      <w:marLeft w:val="0"/>
      <w:marRight w:val="0"/>
      <w:marTop w:val="0"/>
      <w:marBottom w:val="0"/>
      <w:divBdr>
        <w:top w:val="none" w:sz="0" w:space="0" w:color="auto"/>
        <w:left w:val="none" w:sz="0" w:space="0" w:color="auto"/>
        <w:bottom w:val="none" w:sz="0" w:space="0" w:color="auto"/>
        <w:right w:val="none" w:sz="0" w:space="0" w:color="auto"/>
      </w:divBdr>
    </w:div>
    <w:div w:id="660893826">
      <w:bodyDiv w:val="1"/>
      <w:marLeft w:val="0"/>
      <w:marRight w:val="0"/>
      <w:marTop w:val="0"/>
      <w:marBottom w:val="0"/>
      <w:divBdr>
        <w:top w:val="none" w:sz="0" w:space="0" w:color="auto"/>
        <w:left w:val="none" w:sz="0" w:space="0" w:color="auto"/>
        <w:bottom w:val="none" w:sz="0" w:space="0" w:color="auto"/>
        <w:right w:val="none" w:sz="0" w:space="0" w:color="auto"/>
      </w:divBdr>
    </w:div>
    <w:div w:id="674964443">
      <w:bodyDiv w:val="1"/>
      <w:marLeft w:val="0"/>
      <w:marRight w:val="0"/>
      <w:marTop w:val="0"/>
      <w:marBottom w:val="0"/>
      <w:divBdr>
        <w:top w:val="none" w:sz="0" w:space="0" w:color="auto"/>
        <w:left w:val="none" w:sz="0" w:space="0" w:color="auto"/>
        <w:bottom w:val="none" w:sz="0" w:space="0" w:color="auto"/>
        <w:right w:val="none" w:sz="0" w:space="0" w:color="auto"/>
      </w:divBdr>
      <w:divsChild>
        <w:div w:id="1801995920">
          <w:marLeft w:val="0"/>
          <w:marRight w:val="0"/>
          <w:marTop w:val="0"/>
          <w:marBottom w:val="0"/>
          <w:divBdr>
            <w:top w:val="none" w:sz="0" w:space="0" w:color="auto"/>
            <w:left w:val="none" w:sz="0" w:space="0" w:color="auto"/>
            <w:bottom w:val="none" w:sz="0" w:space="0" w:color="auto"/>
            <w:right w:val="none" w:sz="0" w:space="0" w:color="auto"/>
          </w:divBdr>
        </w:div>
      </w:divsChild>
    </w:div>
    <w:div w:id="741952343">
      <w:bodyDiv w:val="1"/>
      <w:marLeft w:val="0"/>
      <w:marRight w:val="0"/>
      <w:marTop w:val="0"/>
      <w:marBottom w:val="0"/>
      <w:divBdr>
        <w:top w:val="none" w:sz="0" w:space="0" w:color="auto"/>
        <w:left w:val="none" w:sz="0" w:space="0" w:color="auto"/>
        <w:bottom w:val="none" w:sz="0" w:space="0" w:color="auto"/>
        <w:right w:val="none" w:sz="0" w:space="0" w:color="auto"/>
      </w:divBdr>
    </w:div>
    <w:div w:id="752430319">
      <w:bodyDiv w:val="1"/>
      <w:marLeft w:val="0"/>
      <w:marRight w:val="0"/>
      <w:marTop w:val="0"/>
      <w:marBottom w:val="0"/>
      <w:divBdr>
        <w:top w:val="none" w:sz="0" w:space="0" w:color="auto"/>
        <w:left w:val="none" w:sz="0" w:space="0" w:color="auto"/>
        <w:bottom w:val="none" w:sz="0" w:space="0" w:color="auto"/>
        <w:right w:val="none" w:sz="0" w:space="0" w:color="auto"/>
      </w:divBdr>
      <w:divsChild>
        <w:div w:id="321661796">
          <w:marLeft w:val="0"/>
          <w:marRight w:val="0"/>
          <w:marTop w:val="0"/>
          <w:marBottom w:val="0"/>
          <w:divBdr>
            <w:top w:val="none" w:sz="0" w:space="0" w:color="auto"/>
            <w:left w:val="none" w:sz="0" w:space="0" w:color="auto"/>
            <w:bottom w:val="none" w:sz="0" w:space="0" w:color="auto"/>
            <w:right w:val="none" w:sz="0" w:space="0" w:color="auto"/>
          </w:divBdr>
          <w:divsChild>
            <w:div w:id="299846568">
              <w:marLeft w:val="0"/>
              <w:marRight w:val="0"/>
              <w:marTop w:val="0"/>
              <w:marBottom w:val="0"/>
              <w:divBdr>
                <w:top w:val="none" w:sz="0" w:space="0" w:color="auto"/>
                <w:left w:val="none" w:sz="0" w:space="0" w:color="auto"/>
                <w:bottom w:val="none" w:sz="0" w:space="0" w:color="auto"/>
                <w:right w:val="none" w:sz="0" w:space="0" w:color="auto"/>
              </w:divBdr>
              <w:divsChild>
                <w:div w:id="67121963">
                  <w:marLeft w:val="0"/>
                  <w:marRight w:val="0"/>
                  <w:marTop w:val="0"/>
                  <w:marBottom w:val="0"/>
                  <w:divBdr>
                    <w:top w:val="none" w:sz="0" w:space="0" w:color="auto"/>
                    <w:left w:val="none" w:sz="0" w:space="0" w:color="auto"/>
                    <w:bottom w:val="none" w:sz="0" w:space="0" w:color="auto"/>
                    <w:right w:val="none" w:sz="0" w:space="0" w:color="auto"/>
                  </w:divBdr>
                  <w:divsChild>
                    <w:div w:id="19215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393320">
      <w:bodyDiv w:val="1"/>
      <w:marLeft w:val="0"/>
      <w:marRight w:val="0"/>
      <w:marTop w:val="0"/>
      <w:marBottom w:val="0"/>
      <w:divBdr>
        <w:top w:val="none" w:sz="0" w:space="0" w:color="auto"/>
        <w:left w:val="none" w:sz="0" w:space="0" w:color="auto"/>
        <w:bottom w:val="none" w:sz="0" w:space="0" w:color="auto"/>
        <w:right w:val="none" w:sz="0" w:space="0" w:color="auto"/>
      </w:divBdr>
    </w:div>
    <w:div w:id="826244731">
      <w:bodyDiv w:val="1"/>
      <w:marLeft w:val="0"/>
      <w:marRight w:val="0"/>
      <w:marTop w:val="0"/>
      <w:marBottom w:val="0"/>
      <w:divBdr>
        <w:top w:val="none" w:sz="0" w:space="0" w:color="auto"/>
        <w:left w:val="none" w:sz="0" w:space="0" w:color="auto"/>
        <w:bottom w:val="none" w:sz="0" w:space="0" w:color="auto"/>
        <w:right w:val="none" w:sz="0" w:space="0" w:color="auto"/>
      </w:divBdr>
    </w:div>
    <w:div w:id="827018318">
      <w:bodyDiv w:val="1"/>
      <w:marLeft w:val="0"/>
      <w:marRight w:val="0"/>
      <w:marTop w:val="0"/>
      <w:marBottom w:val="0"/>
      <w:divBdr>
        <w:top w:val="none" w:sz="0" w:space="0" w:color="auto"/>
        <w:left w:val="none" w:sz="0" w:space="0" w:color="auto"/>
        <w:bottom w:val="none" w:sz="0" w:space="0" w:color="auto"/>
        <w:right w:val="none" w:sz="0" w:space="0" w:color="auto"/>
      </w:divBdr>
    </w:div>
    <w:div w:id="831144554">
      <w:bodyDiv w:val="1"/>
      <w:marLeft w:val="0"/>
      <w:marRight w:val="0"/>
      <w:marTop w:val="0"/>
      <w:marBottom w:val="0"/>
      <w:divBdr>
        <w:top w:val="none" w:sz="0" w:space="0" w:color="auto"/>
        <w:left w:val="none" w:sz="0" w:space="0" w:color="auto"/>
        <w:bottom w:val="none" w:sz="0" w:space="0" w:color="auto"/>
        <w:right w:val="none" w:sz="0" w:space="0" w:color="auto"/>
      </w:divBdr>
    </w:div>
    <w:div w:id="872225896">
      <w:bodyDiv w:val="1"/>
      <w:marLeft w:val="0"/>
      <w:marRight w:val="0"/>
      <w:marTop w:val="0"/>
      <w:marBottom w:val="0"/>
      <w:divBdr>
        <w:top w:val="none" w:sz="0" w:space="0" w:color="auto"/>
        <w:left w:val="none" w:sz="0" w:space="0" w:color="auto"/>
        <w:bottom w:val="none" w:sz="0" w:space="0" w:color="auto"/>
        <w:right w:val="none" w:sz="0" w:space="0" w:color="auto"/>
      </w:divBdr>
    </w:div>
    <w:div w:id="901328610">
      <w:bodyDiv w:val="1"/>
      <w:marLeft w:val="0"/>
      <w:marRight w:val="0"/>
      <w:marTop w:val="0"/>
      <w:marBottom w:val="0"/>
      <w:divBdr>
        <w:top w:val="none" w:sz="0" w:space="0" w:color="auto"/>
        <w:left w:val="none" w:sz="0" w:space="0" w:color="auto"/>
        <w:bottom w:val="none" w:sz="0" w:space="0" w:color="auto"/>
        <w:right w:val="none" w:sz="0" w:space="0" w:color="auto"/>
      </w:divBdr>
    </w:div>
    <w:div w:id="924845866">
      <w:bodyDiv w:val="1"/>
      <w:marLeft w:val="0"/>
      <w:marRight w:val="0"/>
      <w:marTop w:val="0"/>
      <w:marBottom w:val="0"/>
      <w:divBdr>
        <w:top w:val="none" w:sz="0" w:space="0" w:color="auto"/>
        <w:left w:val="none" w:sz="0" w:space="0" w:color="auto"/>
        <w:bottom w:val="none" w:sz="0" w:space="0" w:color="auto"/>
        <w:right w:val="none" w:sz="0" w:space="0" w:color="auto"/>
      </w:divBdr>
    </w:div>
    <w:div w:id="942306027">
      <w:bodyDiv w:val="1"/>
      <w:marLeft w:val="0"/>
      <w:marRight w:val="0"/>
      <w:marTop w:val="0"/>
      <w:marBottom w:val="0"/>
      <w:divBdr>
        <w:top w:val="none" w:sz="0" w:space="0" w:color="auto"/>
        <w:left w:val="none" w:sz="0" w:space="0" w:color="auto"/>
        <w:bottom w:val="none" w:sz="0" w:space="0" w:color="auto"/>
        <w:right w:val="none" w:sz="0" w:space="0" w:color="auto"/>
      </w:divBdr>
    </w:div>
    <w:div w:id="948926136">
      <w:bodyDiv w:val="1"/>
      <w:marLeft w:val="0"/>
      <w:marRight w:val="0"/>
      <w:marTop w:val="0"/>
      <w:marBottom w:val="0"/>
      <w:divBdr>
        <w:top w:val="none" w:sz="0" w:space="0" w:color="auto"/>
        <w:left w:val="none" w:sz="0" w:space="0" w:color="auto"/>
        <w:bottom w:val="none" w:sz="0" w:space="0" w:color="auto"/>
        <w:right w:val="none" w:sz="0" w:space="0" w:color="auto"/>
      </w:divBdr>
      <w:divsChild>
        <w:div w:id="1253709260">
          <w:marLeft w:val="0"/>
          <w:marRight w:val="0"/>
          <w:marTop w:val="0"/>
          <w:marBottom w:val="0"/>
          <w:divBdr>
            <w:top w:val="none" w:sz="0" w:space="0" w:color="auto"/>
            <w:left w:val="none" w:sz="0" w:space="0" w:color="auto"/>
            <w:bottom w:val="none" w:sz="0" w:space="0" w:color="auto"/>
            <w:right w:val="none" w:sz="0" w:space="0" w:color="auto"/>
          </w:divBdr>
        </w:div>
      </w:divsChild>
    </w:div>
    <w:div w:id="999162261">
      <w:bodyDiv w:val="1"/>
      <w:marLeft w:val="0"/>
      <w:marRight w:val="0"/>
      <w:marTop w:val="0"/>
      <w:marBottom w:val="0"/>
      <w:divBdr>
        <w:top w:val="none" w:sz="0" w:space="0" w:color="auto"/>
        <w:left w:val="none" w:sz="0" w:space="0" w:color="auto"/>
        <w:bottom w:val="none" w:sz="0" w:space="0" w:color="auto"/>
        <w:right w:val="none" w:sz="0" w:space="0" w:color="auto"/>
      </w:divBdr>
      <w:divsChild>
        <w:div w:id="859900638">
          <w:marLeft w:val="0"/>
          <w:marRight w:val="0"/>
          <w:marTop w:val="0"/>
          <w:marBottom w:val="0"/>
          <w:divBdr>
            <w:top w:val="none" w:sz="0" w:space="0" w:color="auto"/>
            <w:left w:val="none" w:sz="0" w:space="0" w:color="auto"/>
            <w:bottom w:val="none" w:sz="0" w:space="0" w:color="auto"/>
            <w:right w:val="none" w:sz="0" w:space="0" w:color="auto"/>
          </w:divBdr>
        </w:div>
        <w:div w:id="1049494778">
          <w:marLeft w:val="0"/>
          <w:marRight w:val="0"/>
          <w:marTop w:val="0"/>
          <w:marBottom w:val="0"/>
          <w:divBdr>
            <w:top w:val="none" w:sz="0" w:space="0" w:color="auto"/>
            <w:left w:val="none" w:sz="0" w:space="0" w:color="auto"/>
            <w:bottom w:val="none" w:sz="0" w:space="0" w:color="auto"/>
            <w:right w:val="none" w:sz="0" w:space="0" w:color="auto"/>
          </w:divBdr>
        </w:div>
        <w:div w:id="1577280240">
          <w:marLeft w:val="0"/>
          <w:marRight w:val="0"/>
          <w:marTop w:val="0"/>
          <w:marBottom w:val="0"/>
          <w:divBdr>
            <w:top w:val="none" w:sz="0" w:space="0" w:color="auto"/>
            <w:left w:val="none" w:sz="0" w:space="0" w:color="auto"/>
            <w:bottom w:val="none" w:sz="0" w:space="0" w:color="auto"/>
            <w:right w:val="none" w:sz="0" w:space="0" w:color="auto"/>
          </w:divBdr>
        </w:div>
        <w:div w:id="1718820991">
          <w:marLeft w:val="0"/>
          <w:marRight w:val="0"/>
          <w:marTop w:val="0"/>
          <w:marBottom w:val="0"/>
          <w:divBdr>
            <w:top w:val="none" w:sz="0" w:space="0" w:color="auto"/>
            <w:left w:val="none" w:sz="0" w:space="0" w:color="auto"/>
            <w:bottom w:val="none" w:sz="0" w:space="0" w:color="auto"/>
            <w:right w:val="none" w:sz="0" w:space="0" w:color="auto"/>
          </w:divBdr>
        </w:div>
        <w:div w:id="1757284035">
          <w:marLeft w:val="0"/>
          <w:marRight w:val="0"/>
          <w:marTop w:val="0"/>
          <w:marBottom w:val="0"/>
          <w:divBdr>
            <w:top w:val="none" w:sz="0" w:space="0" w:color="auto"/>
            <w:left w:val="none" w:sz="0" w:space="0" w:color="auto"/>
            <w:bottom w:val="none" w:sz="0" w:space="0" w:color="auto"/>
            <w:right w:val="none" w:sz="0" w:space="0" w:color="auto"/>
          </w:divBdr>
        </w:div>
        <w:div w:id="1856766255">
          <w:marLeft w:val="0"/>
          <w:marRight w:val="0"/>
          <w:marTop w:val="0"/>
          <w:marBottom w:val="0"/>
          <w:divBdr>
            <w:top w:val="none" w:sz="0" w:space="0" w:color="auto"/>
            <w:left w:val="none" w:sz="0" w:space="0" w:color="auto"/>
            <w:bottom w:val="none" w:sz="0" w:space="0" w:color="auto"/>
            <w:right w:val="none" w:sz="0" w:space="0" w:color="auto"/>
          </w:divBdr>
        </w:div>
        <w:div w:id="1905286809">
          <w:marLeft w:val="0"/>
          <w:marRight w:val="0"/>
          <w:marTop w:val="0"/>
          <w:marBottom w:val="0"/>
          <w:divBdr>
            <w:top w:val="none" w:sz="0" w:space="0" w:color="auto"/>
            <w:left w:val="none" w:sz="0" w:space="0" w:color="auto"/>
            <w:bottom w:val="none" w:sz="0" w:space="0" w:color="auto"/>
            <w:right w:val="none" w:sz="0" w:space="0" w:color="auto"/>
          </w:divBdr>
        </w:div>
      </w:divsChild>
    </w:div>
    <w:div w:id="1000736030">
      <w:bodyDiv w:val="1"/>
      <w:marLeft w:val="0"/>
      <w:marRight w:val="0"/>
      <w:marTop w:val="0"/>
      <w:marBottom w:val="0"/>
      <w:divBdr>
        <w:top w:val="none" w:sz="0" w:space="0" w:color="auto"/>
        <w:left w:val="none" w:sz="0" w:space="0" w:color="auto"/>
        <w:bottom w:val="none" w:sz="0" w:space="0" w:color="auto"/>
        <w:right w:val="none" w:sz="0" w:space="0" w:color="auto"/>
      </w:divBdr>
    </w:div>
    <w:div w:id="1028681686">
      <w:bodyDiv w:val="1"/>
      <w:marLeft w:val="0"/>
      <w:marRight w:val="0"/>
      <w:marTop w:val="0"/>
      <w:marBottom w:val="0"/>
      <w:divBdr>
        <w:top w:val="none" w:sz="0" w:space="0" w:color="auto"/>
        <w:left w:val="none" w:sz="0" w:space="0" w:color="auto"/>
        <w:bottom w:val="none" w:sz="0" w:space="0" w:color="auto"/>
        <w:right w:val="none" w:sz="0" w:space="0" w:color="auto"/>
      </w:divBdr>
    </w:div>
    <w:div w:id="1033119554">
      <w:bodyDiv w:val="1"/>
      <w:marLeft w:val="0"/>
      <w:marRight w:val="0"/>
      <w:marTop w:val="0"/>
      <w:marBottom w:val="0"/>
      <w:divBdr>
        <w:top w:val="none" w:sz="0" w:space="0" w:color="auto"/>
        <w:left w:val="none" w:sz="0" w:space="0" w:color="auto"/>
        <w:bottom w:val="none" w:sz="0" w:space="0" w:color="auto"/>
        <w:right w:val="none" w:sz="0" w:space="0" w:color="auto"/>
      </w:divBdr>
    </w:div>
    <w:div w:id="1035352508">
      <w:bodyDiv w:val="1"/>
      <w:marLeft w:val="0"/>
      <w:marRight w:val="0"/>
      <w:marTop w:val="0"/>
      <w:marBottom w:val="0"/>
      <w:divBdr>
        <w:top w:val="none" w:sz="0" w:space="0" w:color="auto"/>
        <w:left w:val="none" w:sz="0" w:space="0" w:color="auto"/>
        <w:bottom w:val="none" w:sz="0" w:space="0" w:color="auto"/>
        <w:right w:val="none" w:sz="0" w:space="0" w:color="auto"/>
      </w:divBdr>
    </w:div>
    <w:div w:id="1072002573">
      <w:bodyDiv w:val="1"/>
      <w:marLeft w:val="0"/>
      <w:marRight w:val="0"/>
      <w:marTop w:val="0"/>
      <w:marBottom w:val="0"/>
      <w:divBdr>
        <w:top w:val="none" w:sz="0" w:space="0" w:color="auto"/>
        <w:left w:val="none" w:sz="0" w:space="0" w:color="auto"/>
        <w:bottom w:val="none" w:sz="0" w:space="0" w:color="auto"/>
        <w:right w:val="none" w:sz="0" w:space="0" w:color="auto"/>
      </w:divBdr>
    </w:div>
    <w:div w:id="1075084786">
      <w:bodyDiv w:val="1"/>
      <w:marLeft w:val="0"/>
      <w:marRight w:val="0"/>
      <w:marTop w:val="0"/>
      <w:marBottom w:val="0"/>
      <w:divBdr>
        <w:top w:val="none" w:sz="0" w:space="0" w:color="auto"/>
        <w:left w:val="none" w:sz="0" w:space="0" w:color="auto"/>
        <w:bottom w:val="none" w:sz="0" w:space="0" w:color="auto"/>
        <w:right w:val="none" w:sz="0" w:space="0" w:color="auto"/>
      </w:divBdr>
      <w:divsChild>
        <w:div w:id="1575356655">
          <w:marLeft w:val="0"/>
          <w:marRight w:val="0"/>
          <w:marTop w:val="720"/>
          <w:marBottom w:val="480"/>
          <w:divBdr>
            <w:top w:val="none" w:sz="0" w:space="0" w:color="auto"/>
            <w:left w:val="none" w:sz="0" w:space="0" w:color="auto"/>
            <w:bottom w:val="none" w:sz="0" w:space="0" w:color="auto"/>
            <w:right w:val="none" w:sz="0" w:space="0" w:color="auto"/>
          </w:divBdr>
        </w:div>
      </w:divsChild>
    </w:div>
    <w:div w:id="1084912650">
      <w:bodyDiv w:val="1"/>
      <w:marLeft w:val="0"/>
      <w:marRight w:val="0"/>
      <w:marTop w:val="0"/>
      <w:marBottom w:val="0"/>
      <w:divBdr>
        <w:top w:val="none" w:sz="0" w:space="0" w:color="auto"/>
        <w:left w:val="none" w:sz="0" w:space="0" w:color="auto"/>
        <w:bottom w:val="none" w:sz="0" w:space="0" w:color="auto"/>
        <w:right w:val="none" w:sz="0" w:space="0" w:color="auto"/>
      </w:divBdr>
    </w:div>
    <w:div w:id="1088966665">
      <w:bodyDiv w:val="1"/>
      <w:marLeft w:val="0"/>
      <w:marRight w:val="0"/>
      <w:marTop w:val="0"/>
      <w:marBottom w:val="0"/>
      <w:divBdr>
        <w:top w:val="none" w:sz="0" w:space="0" w:color="auto"/>
        <w:left w:val="none" w:sz="0" w:space="0" w:color="auto"/>
        <w:bottom w:val="none" w:sz="0" w:space="0" w:color="auto"/>
        <w:right w:val="none" w:sz="0" w:space="0" w:color="auto"/>
      </w:divBdr>
      <w:divsChild>
        <w:div w:id="303436856">
          <w:marLeft w:val="0"/>
          <w:marRight w:val="0"/>
          <w:marTop w:val="0"/>
          <w:marBottom w:val="0"/>
          <w:divBdr>
            <w:top w:val="none" w:sz="0" w:space="0" w:color="auto"/>
            <w:left w:val="none" w:sz="0" w:space="0" w:color="auto"/>
            <w:bottom w:val="none" w:sz="0" w:space="0" w:color="auto"/>
            <w:right w:val="none" w:sz="0" w:space="0" w:color="auto"/>
          </w:divBdr>
        </w:div>
        <w:div w:id="1062943800">
          <w:marLeft w:val="0"/>
          <w:marRight w:val="0"/>
          <w:marTop w:val="0"/>
          <w:marBottom w:val="0"/>
          <w:divBdr>
            <w:top w:val="none" w:sz="0" w:space="0" w:color="auto"/>
            <w:left w:val="none" w:sz="0" w:space="0" w:color="auto"/>
            <w:bottom w:val="none" w:sz="0" w:space="0" w:color="auto"/>
            <w:right w:val="none" w:sz="0" w:space="0" w:color="auto"/>
          </w:divBdr>
        </w:div>
        <w:div w:id="1151948645">
          <w:marLeft w:val="0"/>
          <w:marRight w:val="0"/>
          <w:marTop w:val="0"/>
          <w:marBottom w:val="0"/>
          <w:divBdr>
            <w:top w:val="none" w:sz="0" w:space="0" w:color="auto"/>
            <w:left w:val="none" w:sz="0" w:space="0" w:color="auto"/>
            <w:bottom w:val="none" w:sz="0" w:space="0" w:color="auto"/>
            <w:right w:val="none" w:sz="0" w:space="0" w:color="auto"/>
          </w:divBdr>
          <w:divsChild>
            <w:div w:id="198737667">
              <w:marLeft w:val="0"/>
              <w:marRight w:val="0"/>
              <w:marTop w:val="0"/>
              <w:marBottom w:val="0"/>
              <w:divBdr>
                <w:top w:val="none" w:sz="0" w:space="0" w:color="auto"/>
                <w:left w:val="none" w:sz="0" w:space="0" w:color="auto"/>
                <w:bottom w:val="none" w:sz="0" w:space="0" w:color="auto"/>
                <w:right w:val="none" w:sz="0" w:space="0" w:color="auto"/>
              </w:divBdr>
            </w:div>
          </w:divsChild>
        </w:div>
        <w:div w:id="1259096104">
          <w:marLeft w:val="0"/>
          <w:marRight w:val="0"/>
          <w:marTop w:val="0"/>
          <w:marBottom w:val="0"/>
          <w:divBdr>
            <w:top w:val="none" w:sz="0" w:space="0" w:color="auto"/>
            <w:left w:val="none" w:sz="0" w:space="0" w:color="auto"/>
            <w:bottom w:val="none" w:sz="0" w:space="0" w:color="auto"/>
            <w:right w:val="none" w:sz="0" w:space="0" w:color="auto"/>
          </w:divBdr>
        </w:div>
        <w:div w:id="1391881519">
          <w:marLeft w:val="0"/>
          <w:marRight w:val="0"/>
          <w:marTop w:val="0"/>
          <w:marBottom w:val="0"/>
          <w:divBdr>
            <w:top w:val="single" w:sz="8" w:space="3" w:color="B5C4DF"/>
            <w:left w:val="none" w:sz="0" w:space="0" w:color="auto"/>
            <w:bottom w:val="none" w:sz="0" w:space="0" w:color="auto"/>
            <w:right w:val="none" w:sz="0" w:space="0" w:color="auto"/>
          </w:divBdr>
        </w:div>
        <w:div w:id="1686398380">
          <w:marLeft w:val="0"/>
          <w:marRight w:val="0"/>
          <w:marTop w:val="0"/>
          <w:marBottom w:val="0"/>
          <w:divBdr>
            <w:top w:val="single" w:sz="8" w:space="3" w:color="B5C4DF"/>
            <w:left w:val="none" w:sz="0" w:space="0" w:color="auto"/>
            <w:bottom w:val="none" w:sz="0" w:space="0" w:color="auto"/>
            <w:right w:val="none" w:sz="0" w:space="0" w:color="auto"/>
          </w:divBdr>
        </w:div>
      </w:divsChild>
    </w:div>
    <w:div w:id="1150824497">
      <w:bodyDiv w:val="1"/>
      <w:marLeft w:val="0"/>
      <w:marRight w:val="0"/>
      <w:marTop w:val="0"/>
      <w:marBottom w:val="0"/>
      <w:divBdr>
        <w:top w:val="none" w:sz="0" w:space="0" w:color="auto"/>
        <w:left w:val="none" w:sz="0" w:space="0" w:color="auto"/>
        <w:bottom w:val="none" w:sz="0" w:space="0" w:color="auto"/>
        <w:right w:val="none" w:sz="0" w:space="0" w:color="auto"/>
      </w:divBdr>
    </w:div>
    <w:div w:id="1152674816">
      <w:bodyDiv w:val="1"/>
      <w:marLeft w:val="0"/>
      <w:marRight w:val="0"/>
      <w:marTop w:val="0"/>
      <w:marBottom w:val="0"/>
      <w:divBdr>
        <w:top w:val="none" w:sz="0" w:space="0" w:color="auto"/>
        <w:left w:val="none" w:sz="0" w:space="0" w:color="auto"/>
        <w:bottom w:val="none" w:sz="0" w:space="0" w:color="auto"/>
        <w:right w:val="none" w:sz="0" w:space="0" w:color="auto"/>
      </w:divBdr>
    </w:div>
    <w:div w:id="1164932243">
      <w:bodyDiv w:val="1"/>
      <w:marLeft w:val="0"/>
      <w:marRight w:val="0"/>
      <w:marTop w:val="0"/>
      <w:marBottom w:val="0"/>
      <w:divBdr>
        <w:top w:val="none" w:sz="0" w:space="0" w:color="auto"/>
        <w:left w:val="none" w:sz="0" w:space="0" w:color="auto"/>
        <w:bottom w:val="none" w:sz="0" w:space="0" w:color="auto"/>
        <w:right w:val="none" w:sz="0" w:space="0" w:color="auto"/>
      </w:divBdr>
    </w:div>
    <w:div w:id="1186676237">
      <w:bodyDiv w:val="1"/>
      <w:marLeft w:val="0"/>
      <w:marRight w:val="0"/>
      <w:marTop w:val="0"/>
      <w:marBottom w:val="0"/>
      <w:divBdr>
        <w:top w:val="none" w:sz="0" w:space="0" w:color="auto"/>
        <w:left w:val="none" w:sz="0" w:space="0" w:color="auto"/>
        <w:bottom w:val="none" w:sz="0" w:space="0" w:color="auto"/>
        <w:right w:val="none" w:sz="0" w:space="0" w:color="auto"/>
      </w:divBdr>
    </w:div>
    <w:div w:id="1214269921">
      <w:bodyDiv w:val="1"/>
      <w:marLeft w:val="0"/>
      <w:marRight w:val="0"/>
      <w:marTop w:val="0"/>
      <w:marBottom w:val="0"/>
      <w:divBdr>
        <w:top w:val="none" w:sz="0" w:space="0" w:color="auto"/>
        <w:left w:val="none" w:sz="0" w:space="0" w:color="auto"/>
        <w:bottom w:val="none" w:sz="0" w:space="0" w:color="auto"/>
        <w:right w:val="none" w:sz="0" w:space="0" w:color="auto"/>
      </w:divBdr>
      <w:divsChild>
        <w:div w:id="388384568">
          <w:marLeft w:val="0"/>
          <w:marRight w:val="0"/>
          <w:marTop w:val="0"/>
          <w:marBottom w:val="0"/>
          <w:divBdr>
            <w:top w:val="none" w:sz="0" w:space="0" w:color="auto"/>
            <w:left w:val="none" w:sz="0" w:space="0" w:color="auto"/>
            <w:bottom w:val="none" w:sz="0" w:space="0" w:color="auto"/>
            <w:right w:val="none" w:sz="0" w:space="0" w:color="auto"/>
          </w:divBdr>
          <w:divsChild>
            <w:div w:id="1343823091">
              <w:marLeft w:val="0"/>
              <w:marRight w:val="0"/>
              <w:marTop w:val="0"/>
              <w:marBottom w:val="0"/>
              <w:divBdr>
                <w:top w:val="none" w:sz="0" w:space="0" w:color="auto"/>
                <w:left w:val="none" w:sz="0" w:space="0" w:color="auto"/>
                <w:bottom w:val="none" w:sz="0" w:space="0" w:color="auto"/>
                <w:right w:val="none" w:sz="0" w:space="0" w:color="auto"/>
              </w:divBdr>
              <w:divsChild>
                <w:div w:id="47660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4085">
          <w:marLeft w:val="0"/>
          <w:marRight w:val="0"/>
          <w:marTop w:val="0"/>
          <w:marBottom w:val="0"/>
          <w:divBdr>
            <w:top w:val="none" w:sz="0" w:space="0" w:color="auto"/>
            <w:left w:val="none" w:sz="0" w:space="0" w:color="auto"/>
            <w:bottom w:val="none" w:sz="0" w:space="0" w:color="auto"/>
            <w:right w:val="none" w:sz="0" w:space="0" w:color="auto"/>
          </w:divBdr>
          <w:divsChild>
            <w:div w:id="1829513824">
              <w:marLeft w:val="0"/>
              <w:marRight w:val="0"/>
              <w:marTop w:val="0"/>
              <w:marBottom w:val="0"/>
              <w:divBdr>
                <w:top w:val="none" w:sz="0" w:space="0" w:color="auto"/>
                <w:left w:val="none" w:sz="0" w:space="0" w:color="auto"/>
                <w:bottom w:val="none" w:sz="0" w:space="0" w:color="auto"/>
                <w:right w:val="none" w:sz="0" w:space="0" w:color="auto"/>
              </w:divBdr>
              <w:divsChild>
                <w:div w:id="1649285311">
                  <w:marLeft w:val="0"/>
                  <w:marRight w:val="0"/>
                  <w:marTop w:val="0"/>
                  <w:marBottom w:val="0"/>
                  <w:divBdr>
                    <w:top w:val="none" w:sz="0" w:space="0" w:color="auto"/>
                    <w:left w:val="none" w:sz="0" w:space="0" w:color="auto"/>
                    <w:bottom w:val="none" w:sz="0" w:space="0" w:color="auto"/>
                    <w:right w:val="none" w:sz="0" w:space="0" w:color="auto"/>
                  </w:divBdr>
                  <w:divsChild>
                    <w:div w:id="211307267">
                      <w:marLeft w:val="0"/>
                      <w:marRight w:val="0"/>
                      <w:marTop w:val="0"/>
                      <w:marBottom w:val="0"/>
                      <w:divBdr>
                        <w:top w:val="none" w:sz="0" w:space="0" w:color="auto"/>
                        <w:left w:val="none" w:sz="0" w:space="0" w:color="auto"/>
                        <w:bottom w:val="none" w:sz="0" w:space="0" w:color="auto"/>
                        <w:right w:val="none" w:sz="0" w:space="0" w:color="auto"/>
                      </w:divBdr>
                      <w:divsChild>
                        <w:div w:id="166613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4468666">
      <w:bodyDiv w:val="1"/>
      <w:marLeft w:val="0"/>
      <w:marRight w:val="0"/>
      <w:marTop w:val="0"/>
      <w:marBottom w:val="0"/>
      <w:divBdr>
        <w:top w:val="none" w:sz="0" w:space="0" w:color="auto"/>
        <w:left w:val="none" w:sz="0" w:space="0" w:color="auto"/>
        <w:bottom w:val="none" w:sz="0" w:space="0" w:color="auto"/>
        <w:right w:val="none" w:sz="0" w:space="0" w:color="auto"/>
      </w:divBdr>
    </w:div>
    <w:div w:id="1220900268">
      <w:bodyDiv w:val="1"/>
      <w:marLeft w:val="0"/>
      <w:marRight w:val="0"/>
      <w:marTop w:val="0"/>
      <w:marBottom w:val="0"/>
      <w:divBdr>
        <w:top w:val="none" w:sz="0" w:space="0" w:color="auto"/>
        <w:left w:val="none" w:sz="0" w:space="0" w:color="auto"/>
        <w:bottom w:val="none" w:sz="0" w:space="0" w:color="auto"/>
        <w:right w:val="none" w:sz="0" w:space="0" w:color="auto"/>
      </w:divBdr>
    </w:div>
    <w:div w:id="1240795379">
      <w:bodyDiv w:val="1"/>
      <w:marLeft w:val="0"/>
      <w:marRight w:val="0"/>
      <w:marTop w:val="0"/>
      <w:marBottom w:val="0"/>
      <w:divBdr>
        <w:top w:val="none" w:sz="0" w:space="0" w:color="auto"/>
        <w:left w:val="none" w:sz="0" w:space="0" w:color="auto"/>
        <w:bottom w:val="none" w:sz="0" w:space="0" w:color="auto"/>
        <w:right w:val="none" w:sz="0" w:space="0" w:color="auto"/>
      </w:divBdr>
    </w:div>
    <w:div w:id="1285699085">
      <w:bodyDiv w:val="1"/>
      <w:marLeft w:val="0"/>
      <w:marRight w:val="0"/>
      <w:marTop w:val="0"/>
      <w:marBottom w:val="0"/>
      <w:divBdr>
        <w:top w:val="none" w:sz="0" w:space="0" w:color="auto"/>
        <w:left w:val="none" w:sz="0" w:space="0" w:color="auto"/>
        <w:bottom w:val="none" w:sz="0" w:space="0" w:color="auto"/>
        <w:right w:val="none" w:sz="0" w:space="0" w:color="auto"/>
      </w:divBdr>
    </w:div>
    <w:div w:id="1304115639">
      <w:bodyDiv w:val="1"/>
      <w:marLeft w:val="0"/>
      <w:marRight w:val="0"/>
      <w:marTop w:val="0"/>
      <w:marBottom w:val="0"/>
      <w:divBdr>
        <w:top w:val="none" w:sz="0" w:space="0" w:color="auto"/>
        <w:left w:val="none" w:sz="0" w:space="0" w:color="auto"/>
        <w:bottom w:val="none" w:sz="0" w:space="0" w:color="auto"/>
        <w:right w:val="none" w:sz="0" w:space="0" w:color="auto"/>
      </w:divBdr>
    </w:div>
    <w:div w:id="1322270829">
      <w:bodyDiv w:val="1"/>
      <w:marLeft w:val="0"/>
      <w:marRight w:val="0"/>
      <w:marTop w:val="0"/>
      <w:marBottom w:val="0"/>
      <w:divBdr>
        <w:top w:val="none" w:sz="0" w:space="0" w:color="auto"/>
        <w:left w:val="none" w:sz="0" w:space="0" w:color="auto"/>
        <w:bottom w:val="none" w:sz="0" w:space="0" w:color="auto"/>
        <w:right w:val="none" w:sz="0" w:space="0" w:color="auto"/>
      </w:divBdr>
      <w:divsChild>
        <w:div w:id="126515160">
          <w:marLeft w:val="0"/>
          <w:marRight w:val="0"/>
          <w:marTop w:val="0"/>
          <w:marBottom w:val="0"/>
          <w:divBdr>
            <w:top w:val="none" w:sz="0" w:space="0" w:color="auto"/>
            <w:left w:val="none" w:sz="0" w:space="0" w:color="auto"/>
            <w:bottom w:val="none" w:sz="0" w:space="0" w:color="auto"/>
            <w:right w:val="none" w:sz="0" w:space="0" w:color="auto"/>
          </w:divBdr>
        </w:div>
        <w:div w:id="459229214">
          <w:marLeft w:val="0"/>
          <w:marRight w:val="0"/>
          <w:marTop w:val="0"/>
          <w:marBottom w:val="0"/>
          <w:divBdr>
            <w:top w:val="none" w:sz="0" w:space="0" w:color="auto"/>
            <w:left w:val="none" w:sz="0" w:space="0" w:color="auto"/>
            <w:bottom w:val="none" w:sz="0" w:space="0" w:color="auto"/>
            <w:right w:val="none" w:sz="0" w:space="0" w:color="auto"/>
          </w:divBdr>
        </w:div>
        <w:div w:id="508108089">
          <w:marLeft w:val="0"/>
          <w:marRight w:val="0"/>
          <w:marTop w:val="0"/>
          <w:marBottom w:val="0"/>
          <w:divBdr>
            <w:top w:val="none" w:sz="0" w:space="0" w:color="auto"/>
            <w:left w:val="none" w:sz="0" w:space="0" w:color="auto"/>
            <w:bottom w:val="none" w:sz="0" w:space="0" w:color="auto"/>
            <w:right w:val="none" w:sz="0" w:space="0" w:color="auto"/>
          </w:divBdr>
        </w:div>
        <w:div w:id="578834892">
          <w:marLeft w:val="0"/>
          <w:marRight w:val="0"/>
          <w:marTop w:val="0"/>
          <w:marBottom w:val="0"/>
          <w:divBdr>
            <w:top w:val="none" w:sz="0" w:space="0" w:color="auto"/>
            <w:left w:val="none" w:sz="0" w:space="0" w:color="auto"/>
            <w:bottom w:val="none" w:sz="0" w:space="0" w:color="auto"/>
            <w:right w:val="none" w:sz="0" w:space="0" w:color="auto"/>
          </w:divBdr>
        </w:div>
        <w:div w:id="681515265">
          <w:marLeft w:val="0"/>
          <w:marRight w:val="0"/>
          <w:marTop w:val="0"/>
          <w:marBottom w:val="0"/>
          <w:divBdr>
            <w:top w:val="none" w:sz="0" w:space="0" w:color="auto"/>
            <w:left w:val="none" w:sz="0" w:space="0" w:color="auto"/>
            <w:bottom w:val="none" w:sz="0" w:space="0" w:color="auto"/>
            <w:right w:val="none" w:sz="0" w:space="0" w:color="auto"/>
          </w:divBdr>
        </w:div>
        <w:div w:id="959532996">
          <w:marLeft w:val="0"/>
          <w:marRight w:val="0"/>
          <w:marTop w:val="0"/>
          <w:marBottom w:val="0"/>
          <w:divBdr>
            <w:top w:val="none" w:sz="0" w:space="0" w:color="auto"/>
            <w:left w:val="none" w:sz="0" w:space="0" w:color="auto"/>
            <w:bottom w:val="none" w:sz="0" w:space="0" w:color="auto"/>
            <w:right w:val="none" w:sz="0" w:space="0" w:color="auto"/>
          </w:divBdr>
        </w:div>
        <w:div w:id="992835833">
          <w:marLeft w:val="0"/>
          <w:marRight w:val="0"/>
          <w:marTop w:val="0"/>
          <w:marBottom w:val="0"/>
          <w:divBdr>
            <w:top w:val="none" w:sz="0" w:space="0" w:color="auto"/>
            <w:left w:val="none" w:sz="0" w:space="0" w:color="auto"/>
            <w:bottom w:val="none" w:sz="0" w:space="0" w:color="auto"/>
            <w:right w:val="none" w:sz="0" w:space="0" w:color="auto"/>
          </w:divBdr>
        </w:div>
        <w:div w:id="1260214097">
          <w:marLeft w:val="0"/>
          <w:marRight w:val="0"/>
          <w:marTop w:val="0"/>
          <w:marBottom w:val="0"/>
          <w:divBdr>
            <w:top w:val="none" w:sz="0" w:space="0" w:color="auto"/>
            <w:left w:val="none" w:sz="0" w:space="0" w:color="auto"/>
            <w:bottom w:val="none" w:sz="0" w:space="0" w:color="auto"/>
            <w:right w:val="none" w:sz="0" w:space="0" w:color="auto"/>
          </w:divBdr>
        </w:div>
        <w:div w:id="1303460784">
          <w:marLeft w:val="0"/>
          <w:marRight w:val="0"/>
          <w:marTop w:val="0"/>
          <w:marBottom w:val="0"/>
          <w:divBdr>
            <w:top w:val="none" w:sz="0" w:space="0" w:color="auto"/>
            <w:left w:val="none" w:sz="0" w:space="0" w:color="auto"/>
            <w:bottom w:val="none" w:sz="0" w:space="0" w:color="auto"/>
            <w:right w:val="none" w:sz="0" w:space="0" w:color="auto"/>
          </w:divBdr>
        </w:div>
        <w:div w:id="1456874565">
          <w:marLeft w:val="0"/>
          <w:marRight w:val="0"/>
          <w:marTop w:val="0"/>
          <w:marBottom w:val="0"/>
          <w:divBdr>
            <w:top w:val="none" w:sz="0" w:space="0" w:color="auto"/>
            <w:left w:val="none" w:sz="0" w:space="0" w:color="auto"/>
            <w:bottom w:val="none" w:sz="0" w:space="0" w:color="auto"/>
            <w:right w:val="none" w:sz="0" w:space="0" w:color="auto"/>
          </w:divBdr>
        </w:div>
        <w:div w:id="1851096671">
          <w:marLeft w:val="0"/>
          <w:marRight w:val="0"/>
          <w:marTop w:val="0"/>
          <w:marBottom w:val="0"/>
          <w:divBdr>
            <w:top w:val="none" w:sz="0" w:space="0" w:color="auto"/>
            <w:left w:val="none" w:sz="0" w:space="0" w:color="auto"/>
            <w:bottom w:val="none" w:sz="0" w:space="0" w:color="auto"/>
            <w:right w:val="none" w:sz="0" w:space="0" w:color="auto"/>
          </w:divBdr>
        </w:div>
        <w:div w:id="2051494766">
          <w:marLeft w:val="0"/>
          <w:marRight w:val="0"/>
          <w:marTop w:val="0"/>
          <w:marBottom w:val="0"/>
          <w:divBdr>
            <w:top w:val="none" w:sz="0" w:space="0" w:color="auto"/>
            <w:left w:val="none" w:sz="0" w:space="0" w:color="auto"/>
            <w:bottom w:val="none" w:sz="0" w:space="0" w:color="auto"/>
            <w:right w:val="none" w:sz="0" w:space="0" w:color="auto"/>
          </w:divBdr>
        </w:div>
      </w:divsChild>
    </w:div>
    <w:div w:id="1337922796">
      <w:bodyDiv w:val="1"/>
      <w:marLeft w:val="0"/>
      <w:marRight w:val="0"/>
      <w:marTop w:val="0"/>
      <w:marBottom w:val="0"/>
      <w:divBdr>
        <w:top w:val="none" w:sz="0" w:space="0" w:color="auto"/>
        <w:left w:val="none" w:sz="0" w:space="0" w:color="auto"/>
        <w:bottom w:val="none" w:sz="0" w:space="0" w:color="auto"/>
        <w:right w:val="none" w:sz="0" w:space="0" w:color="auto"/>
      </w:divBdr>
      <w:divsChild>
        <w:div w:id="902521662">
          <w:marLeft w:val="0"/>
          <w:marRight w:val="0"/>
          <w:marTop w:val="0"/>
          <w:marBottom w:val="0"/>
          <w:divBdr>
            <w:top w:val="none" w:sz="0" w:space="0" w:color="auto"/>
            <w:left w:val="none" w:sz="0" w:space="0" w:color="auto"/>
            <w:bottom w:val="none" w:sz="0" w:space="0" w:color="auto"/>
            <w:right w:val="none" w:sz="0" w:space="0" w:color="auto"/>
          </w:divBdr>
        </w:div>
        <w:div w:id="1750614680">
          <w:marLeft w:val="0"/>
          <w:marRight w:val="0"/>
          <w:marTop w:val="0"/>
          <w:marBottom w:val="0"/>
          <w:divBdr>
            <w:top w:val="none" w:sz="0" w:space="0" w:color="auto"/>
            <w:left w:val="none" w:sz="0" w:space="0" w:color="auto"/>
            <w:bottom w:val="none" w:sz="0" w:space="0" w:color="auto"/>
            <w:right w:val="none" w:sz="0" w:space="0" w:color="auto"/>
          </w:divBdr>
        </w:div>
      </w:divsChild>
    </w:div>
    <w:div w:id="1341007909">
      <w:bodyDiv w:val="1"/>
      <w:marLeft w:val="0"/>
      <w:marRight w:val="0"/>
      <w:marTop w:val="0"/>
      <w:marBottom w:val="0"/>
      <w:divBdr>
        <w:top w:val="none" w:sz="0" w:space="0" w:color="auto"/>
        <w:left w:val="none" w:sz="0" w:space="0" w:color="auto"/>
        <w:bottom w:val="none" w:sz="0" w:space="0" w:color="auto"/>
        <w:right w:val="none" w:sz="0" w:space="0" w:color="auto"/>
      </w:divBdr>
    </w:div>
    <w:div w:id="1344093618">
      <w:bodyDiv w:val="1"/>
      <w:marLeft w:val="0"/>
      <w:marRight w:val="0"/>
      <w:marTop w:val="0"/>
      <w:marBottom w:val="0"/>
      <w:divBdr>
        <w:top w:val="none" w:sz="0" w:space="0" w:color="auto"/>
        <w:left w:val="none" w:sz="0" w:space="0" w:color="auto"/>
        <w:bottom w:val="none" w:sz="0" w:space="0" w:color="auto"/>
        <w:right w:val="none" w:sz="0" w:space="0" w:color="auto"/>
      </w:divBdr>
    </w:div>
    <w:div w:id="1348101057">
      <w:bodyDiv w:val="1"/>
      <w:marLeft w:val="0"/>
      <w:marRight w:val="0"/>
      <w:marTop w:val="0"/>
      <w:marBottom w:val="0"/>
      <w:divBdr>
        <w:top w:val="none" w:sz="0" w:space="0" w:color="auto"/>
        <w:left w:val="none" w:sz="0" w:space="0" w:color="auto"/>
        <w:bottom w:val="none" w:sz="0" w:space="0" w:color="auto"/>
        <w:right w:val="none" w:sz="0" w:space="0" w:color="auto"/>
      </w:divBdr>
    </w:div>
    <w:div w:id="1359620986">
      <w:bodyDiv w:val="1"/>
      <w:marLeft w:val="0"/>
      <w:marRight w:val="0"/>
      <w:marTop w:val="0"/>
      <w:marBottom w:val="0"/>
      <w:divBdr>
        <w:top w:val="none" w:sz="0" w:space="0" w:color="auto"/>
        <w:left w:val="none" w:sz="0" w:space="0" w:color="auto"/>
        <w:bottom w:val="none" w:sz="0" w:space="0" w:color="auto"/>
        <w:right w:val="none" w:sz="0" w:space="0" w:color="auto"/>
      </w:divBdr>
    </w:div>
    <w:div w:id="1379277200">
      <w:bodyDiv w:val="1"/>
      <w:marLeft w:val="0"/>
      <w:marRight w:val="0"/>
      <w:marTop w:val="0"/>
      <w:marBottom w:val="0"/>
      <w:divBdr>
        <w:top w:val="none" w:sz="0" w:space="0" w:color="auto"/>
        <w:left w:val="none" w:sz="0" w:space="0" w:color="auto"/>
        <w:bottom w:val="none" w:sz="0" w:space="0" w:color="auto"/>
        <w:right w:val="none" w:sz="0" w:space="0" w:color="auto"/>
      </w:divBdr>
    </w:div>
    <w:div w:id="1386757391">
      <w:bodyDiv w:val="1"/>
      <w:marLeft w:val="0"/>
      <w:marRight w:val="0"/>
      <w:marTop w:val="0"/>
      <w:marBottom w:val="0"/>
      <w:divBdr>
        <w:top w:val="none" w:sz="0" w:space="0" w:color="auto"/>
        <w:left w:val="none" w:sz="0" w:space="0" w:color="auto"/>
        <w:bottom w:val="none" w:sz="0" w:space="0" w:color="auto"/>
        <w:right w:val="none" w:sz="0" w:space="0" w:color="auto"/>
      </w:divBdr>
    </w:div>
    <w:div w:id="1407648876">
      <w:bodyDiv w:val="1"/>
      <w:marLeft w:val="0"/>
      <w:marRight w:val="0"/>
      <w:marTop w:val="0"/>
      <w:marBottom w:val="0"/>
      <w:divBdr>
        <w:top w:val="none" w:sz="0" w:space="0" w:color="auto"/>
        <w:left w:val="none" w:sz="0" w:space="0" w:color="auto"/>
        <w:bottom w:val="none" w:sz="0" w:space="0" w:color="auto"/>
        <w:right w:val="none" w:sz="0" w:space="0" w:color="auto"/>
      </w:divBdr>
      <w:divsChild>
        <w:div w:id="248928424">
          <w:marLeft w:val="0"/>
          <w:marRight w:val="0"/>
          <w:marTop w:val="0"/>
          <w:marBottom w:val="0"/>
          <w:divBdr>
            <w:top w:val="none" w:sz="0" w:space="0" w:color="auto"/>
            <w:left w:val="none" w:sz="0" w:space="0" w:color="auto"/>
            <w:bottom w:val="none" w:sz="0" w:space="0" w:color="auto"/>
            <w:right w:val="none" w:sz="0" w:space="0" w:color="auto"/>
          </w:divBdr>
        </w:div>
        <w:div w:id="2120484034">
          <w:marLeft w:val="0"/>
          <w:marRight w:val="0"/>
          <w:marTop w:val="0"/>
          <w:marBottom w:val="0"/>
          <w:divBdr>
            <w:top w:val="none" w:sz="0" w:space="0" w:color="auto"/>
            <w:left w:val="none" w:sz="0" w:space="0" w:color="auto"/>
            <w:bottom w:val="none" w:sz="0" w:space="0" w:color="auto"/>
            <w:right w:val="none" w:sz="0" w:space="0" w:color="auto"/>
          </w:divBdr>
        </w:div>
      </w:divsChild>
    </w:div>
    <w:div w:id="1446341470">
      <w:bodyDiv w:val="1"/>
      <w:marLeft w:val="0"/>
      <w:marRight w:val="0"/>
      <w:marTop w:val="0"/>
      <w:marBottom w:val="0"/>
      <w:divBdr>
        <w:top w:val="none" w:sz="0" w:space="0" w:color="auto"/>
        <w:left w:val="none" w:sz="0" w:space="0" w:color="auto"/>
        <w:bottom w:val="none" w:sz="0" w:space="0" w:color="auto"/>
        <w:right w:val="none" w:sz="0" w:space="0" w:color="auto"/>
      </w:divBdr>
    </w:div>
    <w:div w:id="1481120213">
      <w:bodyDiv w:val="1"/>
      <w:marLeft w:val="0"/>
      <w:marRight w:val="0"/>
      <w:marTop w:val="0"/>
      <w:marBottom w:val="0"/>
      <w:divBdr>
        <w:top w:val="none" w:sz="0" w:space="0" w:color="auto"/>
        <w:left w:val="none" w:sz="0" w:space="0" w:color="auto"/>
        <w:bottom w:val="none" w:sz="0" w:space="0" w:color="auto"/>
        <w:right w:val="none" w:sz="0" w:space="0" w:color="auto"/>
      </w:divBdr>
    </w:div>
    <w:div w:id="1483959774">
      <w:bodyDiv w:val="1"/>
      <w:marLeft w:val="0"/>
      <w:marRight w:val="0"/>
      <w:marTop w:val="0"/>
      <w:marBottom w:val="0"/>
      <w:divBdr>
        <w:top w:val="none" w:sz="0" w:space="0" w:color="auto"/>
        <w:left w:val="none" w:sz="0" w:space="0" w:color="auto"/>
        <w:bottom w:val="none" w:sz="0" w:space="0" w:color="auto"/>
        <w:right w:val="none" w:sz="0" w:space="0" w:color="auto"/>
      </w:divBdr>
      <w:divsChild>
        <w:div w:id="802231683">
          <w:marLeft w:val="0"/>
          <w:marRight w:val="0"/>
          <w:marTop w:val="0"/>
          <w:marBottom w:val="0"/>
          <w:divBdr>
            <w:top w:val="none" w:sz="0" w:space="0" w:color="auto"/>
            <w:left w:val="none" w:sz="0" w:space="0" w:color="auto"/>
            <w:bottom w:val="none" w:sz="0" w:space="0" w:color="auto"/>
            <w:right w:val="none" w:sz="0" w:space="0" w:color="auto"/>
          </w:divBdr>
        </w:div>
      </w:divsChild>
    </w:div>
    <w:div w:id="1491017852">
      <w:bodyDiv w:val="1"/>
      <w:marLeft w:val="0"/>
      <w:marRight w:val="0"/>
      <w:marTop w:val="0"/>
      <w:marBottom w:val="0"/>
      <w:divBdr>
        <w:top w:val="none" w:sz="0" w:space="0" w:color="auto"/>
        <w:left w:val="none" w:sz="0" w:space="0" w:color="auto"/>
        <w:bottom w:val="none" w:sz="0" w:space="0" w:color="auto"/>
        <w:right w:val="none" w:sz="0" w:space="0" w:color="auto"/>
      </w:divBdr>
    </w:div>
    <w:div w:id="1513453736">
      <w:bodyDiv w:val="1"/>
      <w:marLeft w:val="0"/>
      <w:marRight w:val="0"/>
      <w:marTop w:val="0"/>
      <w:marBottom w:val="0"/>
      <w:divBdr>
        <w:top w:val="none" w:sz="0" w:space="0" w:color="auto"/>
        <w:left w:val="none" w:sz="0" w:space="0" w:color="auto"/>
        <w:bottom w:val="none" w:sz="0" w:space="0" w:color="auto"/>
        <w:right w:val="none" w:sz="0" w:space="0" w:color="auto"/>
      </w:divBdr>
    </w:div>
    <w:div w:id="1531721207">
      <w:bodyDiv w:val="1"/>
      <w:marLeft w:val="0"/>
      <w:marRight w:val="0"/>
      <w:marTop w:val="0"/>
      <w:marBottom w:val="0"/>
      <w:divBdr>
        <w:top w:val="none" w:sz="0" w:space="0" w:color="auto"/>
        <w:left w:val="none" w:sz="0" w:space="0" w:color="auto"/>
        <w:bottom w:val="none" w:sz="0" w:space="0" w:color="auto"/>
        <w:right w:val="none" w:sz="0" w:space="0" w:color="auto"/>
      </w:divBdr>
    </w:div>
    <w:div w:id="1537960591">
      <w:bodyDiv w:val="1"/>
      <w:marLeft w:val="0"/>
      <w:marRight w:val="0"/>
      <w:marTop w:val="0"/>
      <w:marBottom w:val="0"/>
      <w:divBdr>
        <w:top w:val="none" w:sz="0" w:space="0" w:color="auto"/>
        <w:left w:val="none" w:sz="0" w:space="0" w:color="auto"/>
        <w:bottom w:val="none" w:sz="0" w:space="0" w:color="auto"/>
        <w:right w:val="none" w:sz="0" w:space="0" w:color="auto"/>
      </w:divBdr>
    </w:div>
    <w:div w:id="1569027439">
      <w:bodyDiv w:val="1"/>
      <w:marLeft w:val="0"/>
      <w:marRight w:val="0"/>
      <w:marTop w:val="0"/>
      <w:marBottom w:val="0"/>
      <w:divBdr>
        <w:top w:val="none" w:sz="0" w:space="0" w:color="auto"/>
        <w:left w:val="none" w:sz="0" w:space="0" w:color="auto"/>
        <w:bottom w:val="none" w:sz="0" w:space="0" w:color="auto"/>
        <w:right w:val="none" w:sz="0" w:space="0" w:color="auto"/>
      </w:divBdr>
    </w:div>
    <w:div w:id="1586646770">
      <w:bodyDiv w:val="1"/>
      <w:marLeft w:val="0"/>
      <w:marRight w:val="0"/>
      <w:marTop w:val="0"/>
      <w:marBottom w:val="0"/>
      <w:divBdr>
        <w:top w:val="none" w:sz="0" w:space="0" w:color="auto"/>
        <w:left w:val="none" w:sz="0" w:space="0" w:color="auto"/>
        <w:bottom w:val="none" w:sz="0" w:space="0" w:color="auto"/>
        <w:right w:val="none" w:sz="0" w:space="0" w:color="auto"/>
      </w:divBdr>
    </w:div>
    <w:div w:id="1591546920">
      <w:bodyDiv w:val="1"/>
      <w:marLeft w:val="0"/>
      <w:marRight w:val="0"/>
      <w:marTop w:val="0"/>
      <w:marBottom w:val="0"/>
      <w:divBdr>
        <w:top w:val="none" w:sz="0" w:space="0" w:color="auto"/>
        <w:left w:val="none" w:sz="0" w:space="0" w:color="auto"/>
        <w:bottom w:val="none" w:sz="0" w:space="0" w:color="auto"/>
        <w:right w:val="none" w:sz="0" w:space="0" w:color="auto"/>
      </w:divBdr>
    </w:div>
    <w:div w:id="1596205140">
      <w:bodyDiv w:val="1"/>
      <w:marLeft w:val="0"/>
      <w:marRight w:val="0"/>
      <w:marTop w:val="0"/>
      <w:marBottom w:val="0"/>
      <w:divBdr>
        <w:top w:val="none" w:sz="0" w:space="0" w:color="auto"/>
        <w:left w:val="none" w:sz="0" w:space="0" w:color="auto"/>
        <w:bottom w:val="none" w:sz="0" w:space="0" w:color="auto"/>
        <w:right w:val="none" w:sz="0" w:space="0" w:color="auto"/>
      </w:divBdr>
      <w:divsChild>
        <w:div w:id="256258818">
          <w:marLeft w:val="0"/>
          <w:marRight w:val="0"/>
          <w:marTop w:val="0"/>
          <w:marBottom w:val="90"/>
          <w:divBdr>
            <w:top w:val="none" w:sz="0" w:space="0" w:color="auto"/>
            <w:left w:val="none" w:sz="0" w:space="0" w:color="auto"/>
            <w:bottom w:val="none" w:sz="0" w:space="0" w:color="auto"/>
            <w:right w:val="none" w:sz="0" w:space="0" w:color="auto"/>
          </w:divBdr>
        </w:div>
        <w:div w:id="1167937919">
          <w:marLeft w:val="0"/>
          <w:marRight w:val="0"/>
          <w:marTop w:val="0"/>
          <w:marBottom w:val="90"/>
          <w:divBdr>
            <w:top w:val="none" w:sz="0" w:space="0" w:color="auto"/>
            <w:left w:val="none" w:sz="0" w:space="0" w:color="auto"/>
            <w:bottom w:val="none" w:sz="0" w:space="0" w:color="auto"/>
            <w:right w:val="none" w:sz="0" w:space="0" w:color="auto"/>
          </w:divBdr>
        </w:div>
      </w:divsChild>
    </w:div>
    <w:div w:id="1629780035">
      <w:bodyDiv w:val="1"/>
      <w:marLeft w:val="0"/>
      <w:marRight w:val="0"/>
      <w:marTop w:val="0"/>
      <w:marBottom w:val="0"/>
      <w:divBdr>
        <w:top w:val="none" w:sz="0" w:space="0" w:color="auto"/>
        <w:left w:val="none" w:sz="0" w:space="0" w:color="auto"/>
        <w:bottom w:val="none" w:sz="0" w:space="0" w:color="auto"/>
        <w:right w:val="none" w:sz="0" w:space="0" w:color="auto"/>
      </w:divBdr>
    </w:div>
    <w:div w:id="1735396040">
      <w:bodyDiv w:val="1"/>
      <w:marLeft w:val="0"/>
      <w:marRight w:val="0"/>
      <w:marTop w:val="0"/>
      <w:marBottom w:val="0"/>
      <w:divBdr>
        <w:top w:val="none" w:sz="0" w:space="0" w:color="auto"/>
        <w:left w:val="none" w:sz="0" w:space="0" w:color="auto"/>
        <w:bottom w:val="none" w:sz="0" w:space="0" w:color="auto"/>
        <w:right w:val="none" w:sz="0" w:space="0" w:color="auto"/>
      </w:divBdr>
    </w:div>
    <w:div w:id="1738164485">
      <w:bodyDiv w:val="1"/>
      <w:marLeft w:val="0"/>
      <w:marRight w:val="0"/>
      <w:marTop w:val="0"/>
      <w:marBottom w:val="0"/>
      <w:divBdr>
        <w:top w:val="none" w:sz="0" w:space="0" w:color="auto"/>
        <w:left w:val="none" w:sz="0" w:space="0" w:color="auto"/>
        <w:bottom w:val="none" w:sz="0" w:space="0" w:color="auto"/>
        <w:right w:val="none" w:sz="0" w:space="0" w:color="auto"/>
      </w:divBdr>
    </w:div>
    <w:div w:id="1767191795">
      <w:bodyDiv w:val="1"/>
      <w:marLeft w:val="0"/>
      <w:marRight w:val="0"/>
      <w:marTop w:val="0"/>
      <w:marBottom w:val="0"/>
      <w:divBdr>
        <w:top w:val="none" w:sz="0" w:space="0" w:color="auto"/>
        <w:left w:val="none" w:sz="0" w:space="0" w:color="auto"/>
        <w:bottom w:val="none" w:sz="0" w:space="0" w:color="auto"/>
        <w:right w:val="none" w:sz="0" w:space="0" w:color="auto"/>
      </w:divBdr>
    </w:div>
    <w:div w:id="1792435031">
      <w:bodyDiv w:val="1"/>
      <w:marLeft w:val="0"/>
      <w:marRight w:val="0"/>
      <w:marTop w:val="0"/>
      <w:marBottom w:val="0"/>
      <w:divBdr>
        <w:top w:val="none" w:sz="0" w:space="0" w:color="auto"/>
        <w:left w:val="none" w:sz="0" w:space="0" w:color="auto"/>
        <w:bottom w:val="none" w:sz="0" w:space="0" w:color="auto"/>
        <w:right w:val="none" w:sz="0" w:space="0" w:color="auto"/>
      </w:divBdr>
    </w:div>
    <w:div w:id="1796437686">
      <w:bodyDiv w:val="1"/>
      <w:marLeft w:val="0"/>
      <w:marRight w:val="0"/>
      <w:marTop w:val="0"/>
      <w:marBottom w:val="0"/>
      <w:divBdr>
        <w:top w:val="none" w:sz="0" w:space="0" w:color="auto"/>
        <w:left w:val="none" w:sz="0" w:space="0" w:color="auto"/>
        <w:bottom w:val="none" w:sz="0" w:space="0" w:color="auto"/>
        <w:right w:val="none" w:sz="0" w:space="0" w:color="auto"/>
      </w:divBdr>
    </w:div>
    <w:div w:id="1800761165">
      <w:bodyDiv w:val="1"/>
      <w:marLeft w:val="0"/>
      <w:marRight w:val="0"/>
      <w:marTop w:val="0"/>
      <w:marBottom w:val="0"/>
      <w:divBdr>
        <w:top w:val="none" w:sz="0" w:space="0" w:color="auto"/>
        <w:left w:val="none" w:sz="0" w:space="0" w:color="auto"/>
        <w:bottom w:val="none" w:sz="0" w:space="0" w:color="auto"/>
        <w:right w:val="none" w:sz="0" w:space="0" w:color="auto"/>
      </w:divBdr>
    </w:div>
    <w:div w:id="1825390478">
      <w:bodyDiv w:val="1"/>
      <w:marLeft w:val="0"/>
      <w:marRight w:val="0"/>
      <w:marTop w:val="0"/>
      <w:marBottom w:val="0"/>
      <w:divBdr>
        <w:top w:val="none" w:sz="0" w:space="0" w:color="auto"/>
        <w:left w:val="none" w:sz="0" w:space="0" w:color="auto"/>
        <w:bottom w:val="none" w:sz="0" w:space="0" w:color="auto"/>
        <w:right w:val="none" w:sz="0" w:space="0" w:color="auto"/>
      </w:divBdr>
    </w:div>
    <w:div w:id="1878397213">
      <w:bodyDiv w:val="1"/>
      <w:marLeft w:val="0"/>
      <w:marRight w:val="0"/>
      <w:marTop w:val="0"/>
      <w:marBottom w:val="0"/>
      <w:divBdr>
        <w:top w:val="none" w:sz="0" w:space="0" w:color="auto"/>
        <w:left w:val="none" w:sz="0" w:space="0" w:color="auto"/>
        <w:bottom w:val="none" w:sz="0" w:space="0" w:color="auto"/>
        <w:right w:val="none" w:sz="0" w:space="0" w:color="auto"/>
      </w:divBdr>
    </w:div>
    <w:div w:id="1953395285">
      <w:bodyDiv w:val="1"/>
      <w:marLeft w:val="0"/>
      <w:marRight w:val="0"/>
      <w:marTop w:val="0"/>
      <w:marBottom w:val="0"/>
      <w:divBdr>
        <w:top w:val="none" w:sz="0" w:space="0" w:color="auto"/>
        <w:left w:val="none" w:sz="0" w:space="0" w:color="auto"/>
        <w:bottom w:val="none" w:sz="0" w:space="0" w:color="auto"/>
        <w:right w:val="none" w:sz="0" w:space="0" w:color="auto"/>
      </w:divBdr>
    </w:div>
    <w:div w:id="1966233187">
      <w:bodyDiv w:val="1"/>
      <w:marLeft w:val="0"/>
      <w:marRight w:val="0"/>
      <w:marTop w:val="0"/>
      <w:marBottom w:val="0"/>
      <w:divBdr>
        <w:top w:val="none" w:sz="0" w:space="0" w:color="auto"/>
        <w:left w:val="none" w:sz="0" w:space="0" w:color="auto"/>
        <w:bottom w:val="none" w:sz="0" w:space="0" w:color="auto"/>
        <w:right w:val="none" w:sz="0" w:space="0" w:color="auto"/>
      </w:divBdr>
    </w:div>
    <w:div w:id="1969626094">
      <w:bodyDiv w:val="1"/>
      <w:marLeft w:val="0"/>
      <w:marRight w:val="0"/>
      <w:marTop w:val="0"/>
      <w:marBottom w:val="0"/>
      <w:divBdr>
        <w:top w:val="none" w:sz="0" w:space="0" w:color="auto"/>
        <w:left w:val="none" w:sz="0" w:space="0" w:color="auto"/>
        <w:bottom w:val="none" w:sz="0" w:space="0" w:color="auto"/>
        <w:right w:val="none" w:sz="0" w:space="0" w:color="auto"/>
      </w:divBdr>
    </w:div>
    <w:div w:id="1982926128">
      <w:bodyDiv w:val="1"/>
      <w:marLeft w:val="0"/>
      <w:marRight w:val="0"/>
      <w:marTop w:val="0"/>
      <w:marBottom w:val="0"/>
      <w:divBdr>
        <w:top w:val="none" w:sz="0" w:space="0" w:color="auto"/>
        <w:left w:val="none" w:sz="0" w:space="0" w:color="auto"/>
        <w:bottom w:val="none" w:sz="0" w:space="0" w:color="auto"/>
        <w:right w:val="none" w:sz="0" w:space="0" w:color="auto"/>
      </w:divBdr>
    </w:div>
    <w:div w:id="2010869472">
      <w:bodyDiv w:val="1"/>
      <w:marLeft w:val="0"/>
      <w:marRight w:val="0"/>
      <w:marTop w:val="0"/>
      <w:marBottom w:val="0"/>
      <w:divBdr>
        <w:top w:val="none" w:sz="0" w:space="0" w:color="auto"/>
        <w:left w:val="none" w:sz="0" w:space="0" w:color="auto"/>
        <w:bottom w:val="none" w:sz="0" w:space="0" w:color="auto"/>
        <w:right w:val="none" w:sz="0" w:space="0" w:color="auto"/>
      </w:divBdr>
    </w:div>
    <w:div w:id="2025134780">
      <w:bodyDiv w:val="1"/>
      <w:marLeft w:val="0"/>
      <w:marRight w:val="0"/>
      <w:marTop w:val="0"/>
      <w:marBottom w:val="0"/>
      <w:divBdr>
        <w:top w:val="none" w:sz="0" w:space="0" w:color="auto"/>
        <w:left w:val="none" w:sz="0" w:space="0" w:color="auto"/>
        <w:bottom w:val="none" w:sz="0" w:space="0" w:color="auto"/>
        <w:right w:val="none" w:sz="0" w:space="0" w:color="auto"/>
      </w:divBdr>
    </w:div>
    <w:div w:id="2036496339">
      <w:bodyDiv w:val="1"/>
      <w:marLeft w:val="0"/>
      <w:marRight w:val="0"/>
      <w:marTop w:val="0"/>
      <w:marBottom w:val="0"/>
      <w:divBdr>
        <w:top w:val="none" w:sz="0" w:space="0" w:color="auto"/>
        <w:left w:val="none" w:sz="0" w:space="0" w:color="auto"/>
        <w:bottom w:val="none" w:sz="0" w:space="0" w:color="auto"/>
        <w:right w:val="none" w:sz="0" w:space="0" w:color="auto"/>
      </w:divBdr>
    </w:div>
    <w:div w:id="2044791436">
      <w:bodyDiv w:val="1"/>
      <w:marLeft w:val="0"/>
      <w:marRight w:val="0"/>
      <w:marTop w:val="0"/>
      <w:marBottom w:val="0"/>
      <w:divBdr>
        <w:top w:val="none" w:sz="0" w:space="0" w:color="auto"/>
        <w:left w:val="none" w:sz="0" w:space="0" w:color="auto"/>
        <w:bottom w:val="none" w:sz="0" w:space="0" w:color="auto"/>
        <w:right w:val="none" w:sz="0" w:space="0" w:color="auto"/>
      </w:divBdr>
    </w:div>
    <w:div w:id="2070415526">
      <w:bodyDiv w:val="1"/>
      <w:marLeft w:val="0"/>
      <w:marRight w:val="0"/>
      <w:marTop w:val="0"/>
      <w:marBottom w:val="0"/>
      <w:divBdr>
        <w:top w:val="none" w:sz="0" w:space="0" w:color="auto"/>
        <w:left w:val="none" w:sz="0" w:space="0" w:color="auto"/>
        <w:bottom w:val="none" w:sz="0" w:space="0" w:color="auto"/>
        <w:right w:val="none" w:sz="0" w:space="0" w:color="auto"/>
      </w:divBdr>
    </w:div>
    <w:div w:id="2089767191">
      <w:bodyDiv w:val="1"/>
      <w:marLeft w:val="0"/>
      <w:marRight w:val="0"/>
      <w:marTop w:val="0"/>
      <w:marBottom w:val="0"/>
      <w:divBdr>
        <w:top w:val="none" w:sz="0" w:space="0" w:color="auto"/>
        <w:left w:val="none" w:sz="0" w:space="0" w:color="auto"/>
        <w:bottom w:val="none" w:sz="0" w:space="0" w:color="auto"/>
        <w:right w:val="none" w:sz="0" w:space="0" w:color="auto"/>
      </w:divBdr>
      <w:divsChild>
        <w:div w:id="1919553170">
          <w:marLeft w:val="1152"/>
          <w:marRight w:val="0"/>
          <w:marTop w:val="115"/>
          <w:marBottom w:val="0"/>
          <w:divBdr>
            <w:top w:val="none" w:sz="0" w:space="0" w:color="auto"/>
            <w:left w:val="none" w:sz="0" w:space="0" w:color="auto"/>
            <w:bottom w:val="none" w:sz="0" w:space="0" w:color="auto"/>
            <w:right w:val="none" w:sz="0" w:space="0" w:color="auto"/>
          </w:divBdr>
        </w:div>
      </w:divsChild>
    </w:div>
    <w:div w:id="2133282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8.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tiff"/><Relationship Id="rId12" Type="http://schemas.microsoft.com/office/2007/relationships/hdphoto" Target="media/hdphoto1.wdp"/><Relationship Id="rId17" Type="http://schemas.openxmlformats.org/officeDocument/2006/relationships/hyperlink" Target="mailto:info@cmcsconsulting.ca"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mailto:info@cmcsconsulting.ca" TargetMode="External"/><Relationship Id="rId23"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hdphoto" Target="media/hdphoto2.wdp"/><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217</TotalTime>
  <Pages>9</Pages>
  <Words>2520</Words>
  <Characters>14370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Little</dc:creator>
  <cp:keywords/>
  <dc:description/>
  <cp:lastModifiedBy>Tom Little</cp:lastModifiedBy>
  <cp:revision>6</cp:revision>
  <cp:lastPrinted>2020-10-31T13:53:00Z</cp:lastPrinted>
  <dcterms:created xsi:type="dcterms:W3CDTF">2020-11-14T14:33:00Z</dcterms:created>
  <dcterms:modified xsi:type="dcterms:W3CDTF">2020-11-16T16:59:00Z</dcterms:modified>
</cp:coreProperties>
</file>