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CFB59" w14:textId="77777777" w:rsidR="00785A89" w:rsidRDefault="005D4AAC" w:rsidP="00BE4C4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8164A3"/>
          <w:sz w:val="28"/>
          <w:szCs w:val="28"/>
        </w:rPr>
      </w:pPr>
      <w:bookmarkStart w:id="0" w:name="_GoBack"/>
      <w:r>
        <w:rPr>
          <w:rFonts w:ascii="Calibri,Bold" w:hAnsi="Calibri,Bold" w:cs="Calibri,Bold"/>
          <w:b/>
          <w:bCs/>
          <w:color w:val="8164A3"/>
          <w:sz w:val="28"/>
          <w:szCs w:val="28"/>
        </w:rPr>
        <w:t>Tetanus prophylaxis – Adult &amp; Paediatric</w:t>
      </w:r>
    </w:p>
    <w:p w14:paraId="654CFB5A" w14:textId="77777777" w:rsidR="00BE4C49" w:rsidRPr="00BE4C49" w:rsidRDefault="00BE4C49" w:rsidP="00BE4C4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 w:themeColor="text1"/>
          <w:sz w:val="18"/>
          <w:szCs w:val="18"/>
        </w:rPr>
      </w:pPr>
      <w:r w:rsidRPr="00BE4C49">
        <w:rPr>
          <w:rFonts w:ascii="Calibri,Bold" w:hAnsi="Calibri,Bold" w:cs="Calibri,Bold"/>
          <w:b/>
          <w:bCs/>
          <w:color w:val="000000" w:themeColor="text1"/>
          <w:sz w:val="18"/>
          <w:szCs w:val="18"/>
        </w:rPr>
        <w:t>‘There may be some slight variations within your Trust compared with the contents of this document, this document can be used and adapted if you do not have a Trust version’</w:t>
      </w:r>
    </w:p>
    <w:p w14:paraId="654CFB5B" w14:textId="77777777" w:rsidR="005D4AAC" w:rsidRDefault="005D4AAC" w:rsidP="00785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54CFB5C" w14:textId="77777777" w:rsidR="00AD09DD" w:rsidRPr="00092524" w:rsidRDefault="00AD09DD" w:rsidP="00785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09252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ASSESSMENT</w:t>
      </w:r>
    </w:p>
    <w:p w14:paraId="654CFB5D" w14:textId="77777777" w:rsidR="00AD09DD" w:rsidRPr="00092524" w:rsidRDefault="00AD09DD" w:rsidP="00785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54CFB5E" w14:textId="77777777" w:rsidR="00785A89" w:rsidRPr="00092524" w:rsidRDefault="00AD09DD" w:rsidP="00785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92524">
        <w:rPr>
          <w:rFonts w:ascii="Arial" w:hAnsi="Arial" w:cs="Arial"/>
          <w:b/>
          <w:color w:val="000000"/>
          <w:sz w:val="24"/>
          <w:szCs w:val="24"/>
        </w:rPr>
        <w:t>A Tetanus prone wound is:</w:t>
      </w:r>
    </w:p>
    <w:p w14:paraId="654CFB5F" w14:textId="77777777" w:rsidR="00785A89" w:rsidRPr="00092524" w:rsidRDefault="00785A89" w:rsidP="00785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54CFB60" w14:textId="77777777" w:rsidR="00785A89" w:rsidRPr="00092524" w:rsidRDefault="00785A89" w:rsidP="00785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2524">
        <w:rPr>
          <w:rFonts w:ascii="Arial" w:hAnsi="Arial" w:cs="Arial"/>
          <w:color w:val="000000"/>
          <w:sz w:val="24"/>
          <w:szCs w:val="24"/>
        </w:rPr>
        <w:t>• Any wound or burn that requires surgical intervention that is delayed for &gt; 6 hours</w:t>
      </w:r>
    </w:p>
    <w:p w14:paraId="654CFB61" w14:textId="77777777" w:rsidR="005D4AAC" w:rsidRPr="00092524" w:rsidRDefault="005D4AAC" w:rsidP="00785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54CFB62" w14:textId="77777777" w:rsidR="00785A89" w:rsidRPr="00092524" w:rsidRDefault="00785A89" w:rsidP="00785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2524">
        <w:rPr>
          <w:rFonts w:ascii="Arial" w:hAnsi="Arial" w:cs="Arial"/>
          <w:color w:val="000000"/>
          <w:sz w:val="24"/>
          <w:szCs w:val="24"/>
        </w:rPr>
        <w:t>• Any wound or burn at any interval after injury that shows one or more of the</w:t>
      </w:r>
    </w:p>
    <w:p w14:paraId="654CFB63" w14:textId="77777777" w:rsidR="00785A89" w:rsidRPr="00092524" w:rsidRDefault="00785A89" w:rsidP="00785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2524">
        <w:rPr>
          <w:rFonts w:ascii="Arial" w:hAnsi="Arial" w:cs="Arial"/>
          <w:color w:val="000000"/>
          <w:sz w:val="24"/>
          <w:szCs w:val="24"/>
        </w:rPr>
        <w:t>following characteristics:</w:t>
      </w:r>
    </w:p>
    <w:p w14:paraId="654CFB64" w14:textId="77777777" w:rsidR="00785A89" w:rsidRPr="00092524" w:rsidRDefault="00785A89" w:rsidP="00785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54CFB65" w14:textId="77777777" w:rsidR="00785A89" w:rsidRPr="00092524" w:rsidRDefault="00785A89" w:rsidP="003D1B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2524">
        <w:rPr>
          <w:rFonts w:ascii="Arial" w:hAnsi="Arial" w:cs="Arial"/>
          <w:color w:val="000000"/>
          <w:sz w:val="24"/>
          <w:szCs w:val="24"/>
        </w:rPr>
        <w:t>A significant degree of devitalised tissue</w:t>
      </w:r>
    </w:p>
    <w:p w14:paraId="654CFB66" w14:textId="77777777" w:rsidR="00785A89" w:rsidRPr="00092524" w:rsidRDefault="00785A89" w:rsidP="003D1B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2524">
        <w:rPr>
          <w:rFonts w:ascii="Arial" w:hAnsi="Arial" w:cs="Arial"/>
          <w:color w:val="000000"/>
          <w:sz w:val="24"/>
          <w:szCs w:val="24"/>
        </w:rPr>
        <w:t>Puncture-type wound</w:t>
      </w:r>
    </w:p>
    <w:p w14:paraId="654CFB67" w14:textId="77777777" w:rsidR="003D1B76" w:rsidRPr="00092524" w:rsidRDefault="00785A89" w:rsidP="003D1B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2524">
        <w:rPr>
          <w:rFonts w:ascii="Arial" w:hAnsi="Arial" w:cs="Arial"/>
          <w:color w:val="000000"/>
          <w:sz w:val="24"/>
          <w:szCs w:val="24"/>
        </w:rPr>
        <w:t>Contact with soil or manure likely to harbour tetanus organisms</w:t>
      </w:r>
    </w:p>
    <w:p w14:paraId="654CFB68" w14:textId="77777777" w:rsidR="003D1B76" w:rsidRPr="00092524" w:rsidRDefault="00785A89" w:rsidP="003D1B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2524">
        <w:rPr>
          <w:rFonts w:ascii="Arial" w:hAnsi="Arial" w:cs="Arial"/>
          <w:color w:val="000000"/>
          <w:sz w:val="24"/>
          <w:szCs w:val="24"/>
        </w:rPr>
        <w:t>Open</w:t>
      </w:r>
      <w:r w:rsidR="005D4AAC" w:rsidRPr="00092524">
        <w:rPr>
          <w:rFonts w:ascii="Arial" w:hAnsi="Arial" w:cs="Arial"/>
          <w:color w:val="000000"/>
          <w:sz w:val="24"/>
          <w:szCs w:val="24"/>
        </w:rPr>
        <w:t xml:space="preserve"> fracture</w:t>
      </w:r>
    </w:p>
    <w:p w14:paraId="654CFB69" w14:textId="77777777" w:rsidR="003D1B76" w:rsidRPr="00092524" w:rsidRDefault="00785A89" w:rsidP="003D1B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2524">
        <w:rPr>
          <w:rFonts w:ascii="Arial" w:hAnsi="Arial" w:cs="Arial"/>
          <w:color w:val="000000"/>
          <w:sz w:val="24"/>
          <w:szCs w:val="24"/>
        </w:rPr>
        <w:t>Any wound containing foreign bodies</w:t>
      </w:r>
    </w:p>
    <w:p w14:paraId="654CFB6A" w14:textId="77777777" w:rsidR="00092524" w:rsidRPr="00092524" w:rsidRDefault="00785A89" w:rsidP="00785A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2524">
        <w:rPr>
          <w:rFonts w:ascii="Arial" w:hAnsi="Arial" w:cs="Arial"/>
          <w:color w:val="000000"/>
          <w:sz w:val="24"/>
          <w:szCs w:val="24"/>
        </w:rPr>
        <w:t>Wounds or burns in patients who have systemic sepsis.</w:t>
      </w:r>
    </w:p>
    <w:p w14:paraId="654CFB6B" w14:textId="77777777" w:rsidR="00827F88" w:rsidRDefault="00827F88" w:rsidP="00785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54CFB6C" w14:textId="77777777" w:rsidR="00785A89" w:rsidRPr="00092524" w:rsidRDefault="00785A89" w:rsidP="00785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2524">
        <w:rPr>
          <w:rFonts w:ascii="Arial" w:hAnsi="Arial" w:cs="Arial"/>
          <w:b/>
          <w:bCs/>
          <w:color w:val="000000"/>
          <w:sz w:val="24"/>
          <w:szCs w:val="24"/>
        </w:rPr>
        <w:t xml:space="preserve">Intravenous drug abusers </w:t>
      </w:r>
      <w:r w:rsidRPr="00092524">
        <w:rPr>
          <w:rFonts w:ascii="Arial" w:hAnsi="Arial" w:cs="Arial"/>
          <w:color w:val="000000"/>
          <w:sz w:val="24"/>
          <w:szCs w:val="24"/>
        </w:rPr>
        <w:t>are at greater risk of tetanus. Every opportunity</w:t>
      </w:r>
    </w:p>
    <w:p w14:paraId="654CFB6D" w14:textId="77777777" w:rsidR="00785A89" w:rsidRPr="00092524" w:rsidRDefault="00785A89" w:rsidP="00785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2524">
        <w:rPr>
          <w:rFonts w:ascii="Arial" w:hAnsi="Arial" w:cs="Arial"/>
          <w:color w:val="000000"/>
          <w:sz w:val="24"/>
          <w:szCs w:val="24"/>
        </w:rPr>
        <w:t>should be taken to ensure that they are fully protected against tetanus. Booster</w:t>
      </w:r>
    </w:p>
    <w:p w14:paraId="654CFB6E" w14:textId="77777777" w:rsidR="00785A89" w:rsidRPr="00092524" w:rsidRDefault="00785A89" w:rsidP="00785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2524">
        <w:rPr>
          <w:rFonts w:ascii="Arial" w:hAnsi="Arial" w:cs="Arial"/>
          <w:color w:val="000000"/>
          <w:sz w:val="24"/>
          <w:szCs w:val="24"/>
        </w:rPr>
        <w:t>doses should be given if there is any doubt about their immunisation status.</w:t>
      </w:r>
    </w:p>
    <w:p w14:paraId="654CFB6F" w14:textId="77777777" w:rsidR="00827F88" w:rsidRDefault="00827F88" w:rsidP="00785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54CFB70" w14:textId="77777777" w:rsidR="00785A89" w:rsidRPr="00092524" w:rsidRDefault="003D1B76" w:rsidP="00785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2524">
        <w:rPr>
          <w:rFonts w:ascii="Arial" w:hAnsi="Arial" w:cs="Arial"/>
          <w:b/>
          <w:bCs/>
          <w:color w:val="000000"/>
          <w:sz w:val="24"/>
          <w:szCs w:val="24"/>
        </w:rPr>
        <w:t>Immunosuppressed</w:t>
      </w:r>
      <w:r w:rsidR="00785A89" w:rsidRPr="00092524">
        <w:rPr>
          <w:rFonts w:ascii="Arial" w:hAnsi="Arial" w:cs="Arial"/>
          <w:b/>
          <w:bCs/>
          <w:color w:val="000000"/>
          <w:sz w:val="24"/>
          <w:szCs w:val="24"/>
        </w:rPr>
        <w:t xml:space="preserve"> patients </w:t>
      </w:r>
      <w:r w:rsidR="00785A89" w:rsidRPr="00092524">
        <w:rPr>
          <w:rFonts w:ascii="Arial" w:hAnsi="Arial" w:cs="Arial"/>
          <w:color w:val="000000"/>
          <w:sz w:val="24"/>
          <w:szCs w:val="24"/>
        </w:rPr>
        <w:t>may not be adequately protected against tetanus,</w:t>
      </w:r>
    </w:p>
    <w:p w14:paraId="654CFB71" w14:textId="77777777" w:rsidR="00785A89" w:rsidRPr="00092524" w:rsidRDefault="00785A89" w:rsidP="00785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2524">
        <w:rPr>
          <w:rFonts w:ascii="Arial" w:hAnsi="Arial" w:cs="Arial"/>
          <w:color w:val="000000"/>
          <w:sz w:val="24"/>
          <w:szCs w:val="24"/>
        </w:rPr>
        <w:t>despite having been fully immunised. They should be managed as if they were</w:t>
      </w:r>
    </w:p>
    <w:p w14:paraId="654CFB72" w14:textId="77777777" w:rsidR="00092524" w:rsidRPr="00092524" w:rsidRDefault="00785A89" w:rsidP="00785A89">
      <w:pPr>
        <w:rPr>
          <w:rFonts w:ascii="Arial" w:hAnsi="Arial" w:cs="Arial"/>
          <w:color w:val="000000"/>
          <w:sz w:val="24"/>
          <w:szCs w:val="24"/>
        </w:rPr>
      </w:pPr>
      <w:r w:rsidRPr="00092524">
        <w:rPr>
          <w:rFonts w:ascii="Arial" w:hAnsi="Arial" w:cs="Arial"/>
          <w:color w:val="000000"/>
          <w:sz w:val="24"/>
          <w:szCs w:val="24"/>
        </w:rPr>
        <w:t>incompletely immunized.</w:t>
      </w:r>
    </w:p>
    <w:p w14:paraId="654CFB73" w14:textId="77777777" w:rsidR="00AD09DD" w:rsidRPr="00092524" w:rsidRDefault="005D4AAC" w:rsidP="005D4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2524">
        <w:rPr>
          <w:rFonts w:ascii="Arial" w:hAnsi="Arial" w:cs="Arial"/>
          <w:b/>
          <w:color w:val="000000"/>
          <w:sz w:val="24"/>
          <w:szCs w:val="24"/>
        </w:rPr>
        <w:t>High risk</w:t>
      </w:r>
      <w:r w:rsidRPr="000925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92524">
        <w:rPr>
          <w:rFonts w:ascii="Arial" w:hAnsi="Arial" w:cs="Arial"/>
          <w:b/>
          <w:color w:val="000000"/>
          <w:sz w:val="24"/>
          <w:szCs w:val="24"/>
        </w:rPr>
        <w:t>wounds</w:t>
      </w:r>
      <w:r w:rsidR="00AD09DD" w:rsidRPr="00092524"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654CFB74" w14:textId="77777777" w:rsidR="00092524" w:rsidRPr="00092524" w:rsidRDefault="00AD09DD" w:rsidP="000925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2524">
        <w:rPr>
          <w:rFonts w:ascii="Arial" w:hAnsi="Arial" w:cs="Arial"/>
          <w:color w:val="000000"/>
          <w:sz w:val="24"/>
          <w:szCs w:val="24"/>
        </w:rPr>
        <w:t>H</w:t>
      </w:r>
      <w:r w:rsidR="005D4AAC" w:rsidRPr="00092524">
        <w:rPr>
          <w:rFonts w:ascii="Arial" w:hAnsi="Arial" w:cs="Arial"/>
          <w:color w:val="000000"/>
          <w:sz w:val="24"/>
          <w:szCs w:val="24"/>
        </w:rPr>
        <w:t xml:space="preserve">eavy contamination with material likely to contain tetanus spores </w:t>
      </w:r>
    </w:p>
    <w:p w14:paraId="654CFB75" w14:textId="77777777" w:rsidR="00785A89" w:rsidRPr="00092524" w:rsidRDefault="00AD09DD" w:rsidP="00AD09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2524">
        <w:rPr>
          <w:rFonts w:ascii="Arial" w:hAnsi="Arial" w:cs="Arial"/>
          <w:color w:val="000000"/>
          <w:sz w:val="24"/>
          <w:szCs w:val="24"/>
        </w:rPr>
        <w:t>E</w:t>
      </w:r>
      <w:r w:rsidR="005D4AAC" w:rsidRPr="00092524">
        <w:rPr>
          <w:rFonts w:ascii="Arial" w:hAnsi="Arial" w:cs="Arial"/>
          <w:color w:val="000000"/>
          <w:sz w:val="24"/>
          <w:szCs w:val="24"/>
        </w:rPr>
        <w:t>xtensive devitalised tissue</w:t>
      </w:r>
    </w:p>
    <w:p w14:paraId="654CFB76" w14:textId="77777777" w:rsidR="000107E9" w:rsidRDefault="000107E9" w:rsidP="005D4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654CFB77" w14:textId="77777777" w:rsidR="000F2E00" w:rsidRPr="00092524" w:rsidRDefault="003D1B76" w:rsidP="005D4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92524">
        <w:rPr>
          <w:rFonts w:ascii="Arial" w:hAnsi="Arial" w:cs="Arial"/>
          <w:b/>
          <w:color w:val="000000"/>
          <w:sz w:val="24"/>
          <w:szCs w:val="24"/>
        </w:rPr>
        <w:t>The full course of diphtheri</w:t>
      </w:r>
      <w:r w:rsidR="000107E9">
        <w:rPr>
          <w:rFonts w:ascii="Arial" w:hAnsi="Arial" w:cs="Arial"/>
          <w:b/>
          <w:color w:val="000000"/>
          <w:sz w:val="24"/>
          <w:szCs w:val="24"/>
        </w:rPr>
        <w:t xml:space="preserve">a, tetanus &amp; polio vaccination, </w:t>
      </w:r>
      <w:r w:rsidRPr="00092524">
        <w:rPr>
          <w:rFonts w:ascii="Arial" w:hAnsi="Arial" w:cs="Arial"/>
          <w:b/>
          <w:color w:val="000000"/>
          <w:sz w:val="24"/>
          <w:szCs w:val="24"/>
        </w:rPr>
        <w:t>5 doses</w:t>
      </w:r>
      <w:r w:rsidR="000107E9">
        <w:rPr>
          <w:rFonts w:ascii="Arial" w:hAnsi="Arial" w:cs="Arial"/>
          <w:b/>
          <w:color w:val="000000"/>
          <w:sz w:val="24"/>
          <w:szCs w:val="24"/>
        </w:rPr>
        <w:t xml:space="preserve"> (2013)</w:t>
      </w:r>
      <w:r w:rsidRPr="00092524"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654CFB78" w14:textId="77777777" w:rsidR="005D4AAC" w:rsidRPr="00092524" w:rsidRDefault="005D4AAC" w:rsidP="00785A8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8164A3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3D1B76" w:rsidRPr="00092524" w14:paraId="654CFB7E" w14:textId="77777777">
        <w:tc>
          <w:tcPr>
            <w:tcW w:w="1848" w:type="dxa"/>
            <w:shd w:val="clear" w:color="auto" w:fill="A6A6A6" w:themeFill="background1" w:themeFillShade="A6"/>
          </w:tcPr>
          <w:p w14:paraId="654CFB79" w14:textId="77777777" w:rsidR="000F2E00" w:rsidRPr="00092524" w:rsidRDefault="000F2E00" w:rsidP="0082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2524">
              <w:rPr>
                <w:rFonts w:ascii="Arial" w:hAnsi="Arial" w:cs="Arial"/>
                <w:b/>
                <w:bCs/>
                <w:sz w:val="24"/>
                <w:szCs w:val="24"/>
              </w:rPr>
              <w:t>Schedule</w:t>
            </w:r>
          </w:p>
        </w:tc>
        <w:tc>
          <w:tcPr>
            <w:tcW w:w="1848" w:type="dxa"/>
            <w:shd w:val="clear" w:color="auto" w:fill="A6A6A6" w:themeFill="background1" w:themeFillShade="A6"/>
          </w:tcPr>
          <w:p w14:paraId="654CFB7A" w14:textId="77777777" w:rsidR="000F2E00" w:rsidRPr="00092524" w:rsidRDefault="000F2E00" w:rsidP="0082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2524">
              <w:rPr>
                <w:rFonts w:ascii="Arial" w:hAnsi="Arial" w:cs="Arial"/>
                <w:b/>
                <w:bCs/>
                <w:sz w:val="24"/>
                <w:szCs w:val="24"/>
              </w:rPr>
              <w:t>Paediatric age</w:t>
            </w:r>
          </w:p>
        </w:tc>
        <w:tc>
          <w:tcPr>
            <w:tcW w:w="1848" w:type="dxa"/>
            <w:shd w:val="clear" w:color="auto" w:fill="A6A6A6" w:themeFill="background1" w:themeFillShade="A6"/>
          </w:tcPr>
          <w:p w14:paraId="654CFB7B" w14:textId="77777777" w:rsidR="000F2E00" w:rsidRPr="00092524" w:rsidRDefault="000F2E00" w:rsidP="0082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2524">
              <w:rPr>
                <w:rFonts w:ascii="Arial" w:hAnsi="Arial" w:cs="Arial"/>
                <w:b/>
                <w:bCs/>
                <w:sz w:val="24"/>
                <w:szCs w:val="24"/>
              </w:rPr>
              <w:t>Paediatric vaccine</w:t>
            </w:r>
          </w:p>
        </w:tc>
        <w:tc>
          <w:tcPr>
            <w:tcW w:w="1849" w:type="dxa"/>
            <w:shd w:val="clear" w:color="auto" w:fill="A6A6A6" w:themeFill="background1" w:themeFillShade="A6"/>
          </w:tcPr>
          <w:p w14:paraId="654CFB7C" w14:textId="77777777" w:rsidR="000F2E00" w:rsidRPr="00092524" w:rsidRDefault="000F2E00" w:rsidP="0082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2524">
              <w:rPr>
                <w:rFonts w:ascii="Arial" w:hAnsi="Arial" w:cs="Arial"/>
                <w:b/>
                <w:bCs/>
                <w:sz w:val="24"/>
                <w:szCs w:val="24"/>
              </w:rPr>
              <w:t>Adult</w:t>
            </w:r>
          </w:p>
        </w:tc>
        <w:tc>
          <w:tcPr>
            <w:tcW w:w="1849" w:type="dxa"/>
            <w:shd w:val="clear" w:color="auto" w:fill="A6A6A6" w:themeFill="background1" w:themeFillShade="A6"/>
          </w:tcPr>
          <w:p w14:paraId="654CFB7D" w14:textId="77777777" w:rsidR="000F2E00" w:rsidRPr="00092524" w:rsidRDefault="000F2E00" w:rsidP="0082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2524">
              <w:rPr>
                <w:rFonts w:ascii="Arial" w:hAnsi="Arial" w:cs="Arial"/>
                <w:b/>
                <w:bCs/>
                <w:sz w:val="24"/>
                <w:szCs w:val="24"/>
              </w:rPr>
              <w:t>Adult vaccine</w:t>
            </w:r>
          </w:p>
        </w:tc>
      </w:tr>
      <w:tr w:rsidR="003D1B76" w:rsidRPr="00092524" w14:paraId="654CFB85" w14:textId="77777777">
        <w:tc>
          <w:tcPr>
            <w:tcW w:w="1848" w:type="dxa"/>
          </w:tcPr>
          <w:p w14:paraId="654CFB7F" w14:textId="77777777" w:rsidR="000F2E00" w:rsidRDefault="000F2E00" w:rsidP="00785A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92524">
              <w:rPr>
                <w:rFonts w:ascii="Arial" w:hAnsi="Arial" w:cs="Arial"/>
                <w:bCs/>
                <w:sz w:val="24"/>
                <w:szCs w:val="24"/>
              </w:rPr>
              <w:t>Primary course</w:t>
            </w:r>
          </w:p>
          <w:p w14:paraId="654CFB80" w14:textId="77777777" w:rsidR="00827F88" w:rsidRPr="00092524" w:rsidRDefault="00827F88" w:rsidP="00785A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(3 doses)</w:t>
            </w:r>
          </w:p>
        </w:tc>
        <w:tc>
          <w:tcPr>
            <w:tcW w:w="1848" w:type="dxa"/>
          </w:tcPr>
          <w:p w14:paraId="654CFB81" w14:textId="77777777" w:rsidR="000F2E00" w:rsidRPr="00092524" w:rsidRDefault="000F2E00" w:rsidP="0082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2524">
              <w:rPr>
                <w:rFonts w:ascii="Arial" w:hAnsi="Arial" w:cs="Arial"/>
                <w:bCs/>
                <w:sz w:val="24"/>
                <w:szCs w:val="24"/>
              </w:rPr>
              <w:t>2, 3 and 4 months</w:t>
            </w:r>
          </w:p>
        </w:tc>
        <w:tc>
          <w:tcPr>
            <w:tcW w:w="1848" w:type="dxa"/>
          </w:tcPr>
          <w:p w14:paraId="654CFB82" w14:textId="77777777" w:rsidR="000F2E00" w:rsidRPr="00092524" w:rsidRDefault="000F2E00" w:rsidP="0082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2524">
              <w:rPr>
                <w:rFonts w:ascii="Arial" w:hAnsi="Arial" w:cs="Arial"/>
                <w:bCs/>
                <w:sz w:val="24"/>
                <w:szCs w:val="24"/>
              </w:rPr>
              <w:t>DTaP/IPV/Hib</w:t>
            </w:r>
          </w:p>
        </w:tc>
        <w:tc>
          <w:tcPr>
            <w:tcW w:w="1849" w:type="dxa"/>
          </w:tcPr>
          <w:p w14:paraId="654CFB83" w14:textId="77777777" w:rsidR="000F2E00" w:rsidRPr="00092524" w:rsidRDefault="000F2E00" w:rsidP="0082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2524">
              <w:rPr>
                <w:rFonts w:ascii="Arial" w:hAnsi="Arial" w:cs="Arial"/>
                <w:bCs/>
                <w:sz w:val="24"/>
                <w:szCs w:val="24"/>
              </w:rPr>
              <w:t>Each 1 month apart</w:t>
            </w:r>
          </w:p>
        </w:tc>
        <w:tc>
          <w:tcPr>
            <w:tcW w:w="1849" w:type="dxa"/>
          </w:tcPr>
          <w:p w14:paraId="654CFB84" w14:textId="77777777" w:rsidR="000F2E00" w:rsidRPr="00092524" w:rsidRDefault="000F2E00" w:rsidP="0082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2524">
              <w:rPr>
                <w:rFonts w:ascii="Arial" w:hAnsi="Arial" w:cs="Arial"/>
                <w:bCs/>
                <w:sz w:val="24"/>
                <w:szCs w:val="24"/>
              </w:rPr>
              <w:t>Td/IPV</w:t>
            </w:r>
          </w:p>
        </w:tc>
      </w:tr>
      <w:tr w:rsidR="003D1B76" w:rsidRPr="00092524" w14:paraId="654CFB8B" w14:textId="77777777">
        <w:tc>
          <w:tcPr>
            <w:tcW w:w="1848" w:type="dxa"/>
          </w:tcPr>
          <w:p w14:paraId="654CFB86" w14:textId="77777777" w:rsidR="000F2E00" w:rsidRPr="00092524" w:rsidRDefault="000F2E00" w:rsidP="00785A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92524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092524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 w:rsidRPr="00092524">
              <w:rPr>
                <w:rFonts w:ascii="Arial" w:hAnsi="Arial" w:cs="Arial"/>
                <w:bCs/>
                <w:sz w:val="24"/>
                <w:szCs w:val="24"/>
              </w:rPr>
              <w:t xml:space="preserve"> dose</w:t>
            </w:r>
          </w:p>
        </w:tc>
        <w:tc>
          <w:tcPr>
            <w:tcW w:w="1848" w:type="dxa"/>
          </w:tcPr>
          <w:p w14:paraId="654CFB87" w14:textId="77777777" w:rsidR="000F2E00" w:rsidRPr="00092524" w:rsidRDefault="000F2E00" w:rsidP="0082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2524">
              <w:rPr>
                <w:rFonts w:ascii="Arial" w:hAnsi="Arial" w:cs="Arial"/>
                <w:bCs/>
                <w:sz w:val="24"/>
                <w:szCs w:val="24"/>
              </w:rPr>
              <w:t>3 years 4 months</w:t>
            </w:r>
            <w:r w:rsidR="00827F88">
              <w:rPr>
                <w:rFonts w:ascii="Arial" w:hAnsi="Arial" w:cs="Arial"/>
                <w:bCs/>
                <w:sz w:val="24"/>
                <w:szCs w:val="24"/>
              </w:rPr>
              <w:t xml:space="preserve"> – 5 years</w:t>
            </w:r>
          </w:p>
        </w:tc>
        <w:tc>
          <w:tcPr>
            <w:tcW w:w="1848" w:type="dxa"/>
          </w:tcPr>
          <w:p w14:paraId="654CFB88" w14:textId="77777777" w:rsidR="000F2E00" w:rsidRPr="00092524" w:rsidRDefault="000F2E00" w:rsidP="0082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2524">
              <w:rPr>
                <w:rFonts w:ascii="Arial" w:hAnsi="Arial" w:cs="Arial"/>
                <w:bCs/>
                <w:sz w:val="24"/>
                <w:szCs w:val="24"/>
              </w:rPr>
              <w:t>DTaP/IPV</w:t>
            </w:r>
          </w:p>
        </w:tc>
        <w:tc>
          <w:tcPr>
            <w:tcW w:w="1849" w:type="dxa"/>
          </w:tcPr>
          <w:p w14:paraId="654CFB89" w14:textId="77777777" w:rsidR="000F2E00" w:rsidRPr="00092524" w:rsidRDefault="000F2E00" w:rsidP="0082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2524">
              <w:rPr>
                <w:rFonts w:ascii="Arial" w:hAnsi="Arial" w:cs="Arial"/>
                <w:bCs/>
                <w:sz w:val="24"/>
                <w:szCs w:val="24"/>
              </w:rPr>
              <w:t>10 years after primary course</w:t>
            </w:r>
          </w:p>
        </w:tc>
        <w:tc>
          <w:tcPr>
            <w:tcW w:w="1849" w:type="dxa"/>
          </w:tcPr>
          <w:p w14:paraId="654CFB8A" w14:textId="77777777" w:rsidR="000F2E00" w:rsidRPr="00092524" w:rsidRDefault="000F2E00" w:rsidP="0082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2524">
              <w:rPr>
                <w:rFonts w:ascii="Arial" w:hAnsi="Arial" w:cs="Arial"/>
                <w:bCs/>
                <w:sz w:val="24"/>
                <w:szCs w:val="24"/>
              </w:rPr>
              <w:t>Td/IPV</w:t>
            </w:r>
          </w:p>
        </w:tc>
      </w:tr>
      <w:tr w:rsidR="003D1B76" w:rsidRPr="00092524" w14:paraId="654CFB91" w14:textId="77777777">
        <w:tc>
          <w:tcPr>
            <w:tcW w:w="1848" w:type="dxa"/>
          </w:tcPr>
          <w:p w14:paraId="654CFB8C" w14:textId="77777777" w:rsidR="000F2E00" w:rsidRPr="00092524" w:rsidRDefault="000F2E00" w:rsidP="00785A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92524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092524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 w:rsidRPr="00092524">
              <w:rPr>
                <w:rFonts w:ascii="Arial" w:hAnsi="Arial" w:cs="Arial"/>
                <w:bCs/>
                <w:sz w:val="24"/>
                <w:szCs w:val="24"/>
              </w:rPr>
              <w:t xml:space="preserve"> dose</w:t>
            </w:r>
          </w:p>
        </w:tc>
        <w:tc>
          <w:tcPr>
            <w:tcW w:w="1848" w:type="dxa"/>
          </w:tcPr>
          <w:p w14:paraId="654CFB8D" w14:textId="77777777" w:rsidR="000F2E00" w:rsidRPr="00092524" w:rsidRDefault="000F2E00" w:rsidP="0082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2524">
              <w:rPr>
                <w:rFonts w:ascii="Arial" w:hAnsi="Arial" w:cs="Arial"/>
                <w:bCs/>
                <w:sz w:val="24"/>
                <w:szCs w:val="24"/>
              </w:rPr>
              <w:t>13-18 years</w:t>
            </w:r>
          </w:p>
        </w:tc>
        <w:tc>
          <w:tcPr>
            <w:tcW w:w="1848" w:type="dxa"/>
          </w:tcPr>
          <w:p w14:paraId="654CFB8E" w14:textId="77777777" w:rsidR="000F2E00" w:rsidRPr="00092524" w:rsidRDefault="000F2E00" w:rsidP="0082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2524">
              <w:rPr>
                <w:rFonts w:ascii="Arial" w:hAnsi="Arial" w:cs="Arial"/>
                <w:bCs/>
                <w:sz w:val="24"/>
                <w:szCs w:val="24"/>
              </w:rPr>
              <w:t>Td/IPV</w:t>
            </w:r>
          </w:p>
        </w:tc>
        <w:tc>
          <w:tcPr>
            <w:tcW w:w="1849" w:type="dxa"/>
          </w:tcPr>
          <w:p w14:paraId="654CFB8F" w14:textId="77777777" w:rsidR="000F2E00" w:rsidRPr="00092524" w:rsidRDefault="000F2E00" w:rsidP="0082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2524">
              <w:rPr>
                <w:rFonts w:ascii="Arial" w:hAnsi="Arial" w:cs="Arial"/>
                <w:bCs/>
                <w:sz w:val="24"/>
                <w:szCs w:val="24"/>
              </w:rPr>
              <w:t>10 years after 4</w:t>
            </w:r>
            <w:r w:rsidRPr="00092524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 w:rsidRPr="00092524">
              <w:rPr>
                <w:rFonts w:ascii="Arial" w:hAnsi="Arial" w:cs="Arial"/>
                <w:bCs/>
                <w:sz w:val="24"/>
                <w:szCs w:val="24"/>
              </w:rPr>
              <w:t xml:space="preserve"> dose</w:t>
            </w:r>
          </w:p>
        </w:tc>
        <w:tc>
          <w:tcPr>
            <w:tcW w:w="1849" w:type="dxa"/>
          </w:tcPr>
          <w:p w14:paraId="654CFB90" w14:textId="77777777" w:rsidR="000F2E00" w:rsidRPr="00092524" w:rsidRDefault="000F2E00" w:rsidP="0082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2524">
              <w:rPr>
                <w:rFonts w:ascii="Arial" w:hAnsi="Arial" w:cs="Arial"/>
                <w:bCs/>
                <w:sz w:val="24"/>
                <w:szCs w:val="24"/>
              </w:rPr>
              <w:t>Td/IPV</w:t>
            </w:r>
          </w:p>
        </w:tc>
      </w:tr>
    </w:tbl>
    <w:p w14:paraId="654CFB92" w14:textId="77777777" w:rsidR="00827F88" w:rsidRDefault="00827F88" w:rsidP="00785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54CFB93" w14:textId="77777777" w:rsidR="000107E9" w:rsidRDefault="00B5691A" w:rsidP="000107E9">
      <w:pPr>
        <w:rPr>
          <w:rFonts w:ascii="Arial" w:hAnsi="Arial" w:cs="Arial"/>
          <w:color w:val="000000"/>
          <w:sz w:val="24"/>
          <w:szCs w:val="24"/>
        </w:rPr>
      </w:pPr>
      <w:hyperlink r:id="rId5" w:history="1">
        <w:r w:rsidR="000107E9" w:rsidRPr="004129BC">
          <w:rPr>
            <w:rStyle w:val="Hyperlink"/>
            <w:rFonts w:ascii="Arial" w:hAnsi="Arial" w:cs="Arial"/>
            <w:sz w:val="24"/>
            <w:szCs w:val="24"/>
          </w:rPr>
          <w:t>https://www.gov.uk/government/uploads/system/uploads/attachment_data/file/327799/Tetanus_Immunoglobulin_Handbook.pdf</w:t>
        </w:r>
      </w:hyperlink>
    </w:p>
    <w:p w14:paraId="654CFB94" w14:textId="77777777" w:rsidR="000107E9" w:rsidRDefault="000107E9">
      <w:pPr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14:paraId="654CFB95" w14:textId="77777777" w:rsidR="00785A89" w:rsidRPr="00092524" w:rsidRDefault="00825C37" w:rsidP="00785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M</w:t>
      </w:r>
      <w:r w:rsidR="00785A89" w:rsidRPr="0009252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ANAGEMENT OF TETANUS-PRONE WOUNDS</w:t>
      </w:r>
    </w:p>
    <w:p w14:paraId="654CFB96" w14:textId="77777777" w:rsidR="00092524" w:rsidRPr="00092524" w:rsidRDefault="00092524" w:rsidP="00785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14:paraId="654CFB97" w14:textId="77777777" w:rsidR="00785A89" w:rsidRPr="00092524" w:rsidRDefault="00785A89" w:rsidP="0009252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2524">
        <w:rPr>
          <w:rFonts w:ascii="Arial" w:hAnsi="Arial" w:cs="Arial"/>
          <w:color w:val="000000"/>
          <w:sz w:val="24"/>
          <w:szCs w:val="24"/>
        </w:rPr>
        <w:t>All wounds require thorough cleaning, whatever the tetanus status.</w:t>
      </w:r>
    </w:p>
    <w:p w14:paraId="654CFB98" w14:textId="77777777" w:rsidR="005D4AAC" w:rsidRPr="00092524" w:rsidRDefault="005D4AAC" w:rsidP="00785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54CFB99" w14:textId="77777777" w:rsidR="000F2E00" w:rsidRPr="00092524" w:rsidRDefault="000F2E00" w:rsidP="00785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92524">
        <w:rPr>
          <w:rFonts w:ascii="Arial" w:hAnsi="Arial" w:cs="Arial"/>
          <w:b/>
          <w:bCs/>
          <w:color w:val="000000"/>
          <w:sz w:val="24"/>
          <w:szCs w:val="24"/>
        </w:rPr>
        <w:t>Table of management</w:t>
      </w:r>
    </w:p>
    <w:p w14:paraId="654CFB9A" w14:textId="77777777" w:rsidR="000F2E00" w:rsidRPr="00092524" w:rsidRDefault="000F2E00" w:rsidP="00785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leGrid"/>
        <w:tblW w:w="9338" w:type="dxa"/>
        <w:tblLook w:val="04A0" w:firstRow="1" w:lastRow="0" w:firstColumn="1" w:lastColumn="0" w:noHBand="0" w:noVBand="1"/>
      </w:tblPr>
      <w:tblGrid>
        <w:gridCol w:w="2286"/>
        <w:gridCol w:w="2286"/>
        <w:gridCol w:w="2286"/>
        <w:gridCol w:w="2480"/>
      </w:tblGrid>
      <w:tr w:rsidR="00E52836" w:rsidRPr="00092524" w14:paraId="654CFB9F" w14:textId="77777777">
        <w:trPr>
          <w:trHeight w:val="128"/>
        </w:trPr>
        <w:tc>
          <w:tcPr>
            <w:tcW w:w="2286" w:type="dxa"/>
            <w:vMerge w:val="restart"/>
            <w:shd w:val="clear" w:color="auto" w:fill="A6A6A6" w:themeFill="background1" w:themeFillShade="A6"/>
          </w:tcPr>
          <w:p w14:paraId="654CFB9B" w14:textId="77777777" w:rsidR="00E52836" w:rsidRPr="00092524" w:rsidRDefault="00E52836" w:rsidP="00827F88">
            <w:pPr>
              <w:pStyle w:val="Default"/>
              <w:jc w:val="center"/>
            </w:pPr>
            <w:r w:rsidRPr="00092524">
              <w:rPr>
                <w:b/>
                <w:bCs/>
              </w:rPr>
              <w:t>Immunisation Status</w:t>
            </w:r>
          </w:p>
          <w:p w14:paraId="654CFB9C" w14:textId="77777777" w:rsidR="00E52836" w:rsidRPr="00092524" w:rsidRDefault="00E52836" w:rsidP="0082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A6A6A6" w:themeFill="background1" w:themeFillShade="A6"/>
          </w:tcPr>
          <w:p w14:paraId="654CFB9D" w14:textId="77777777" w:rsidR="00E52836" w:rsidRPr="00092524" w:rsidRDefault="00E52836" w:rsidP="00827F88">
            <w:pPr>
              <w:pStyle w:val="Default"/>
              <w:jc w:val="center"/>
            </w:pPr>
            <w:r w:rsidRPr="00092524">
              <w:rPr>
                <w:b/>
                <w:bCs/>
              </w:rPr>
              <w:t>Clean Wound</w:t>
            </w:r>
          </w:p>
        </w:tc>
        <w:tc>
          <w:tcPr>
            <w:tcW w:w="4766" w:type="dxa"/>
            <w:gridSpan w:val="2"/>
            <w:shd w:val="clear" w:color="auto" w:fill="A6A6A6" w:themeFill="background1" w:themeFillShade="A6"/>
          </w:tcPr>
          <w:p w14:paraId="654CFB9E" w14:textId="77777777" w:rsidR="00E52836" w:rsidRPr="00092524" w:rsidRDefault="00E52836" w:rsidP="00827F88">
            <w:pPr>
              <w:pStyle w:val="Default"/>
              <w:jc w:val="center"/>
            </w:pPr>
            <w:r w:rsidRPr="00092524">
              <w:rPr>
                <w:b/>
                <w:bCs/>
              </w:rPr>
              <w:t>Tetanus Prone Wound</w:t>
            </w:r>
          </w:p>
        </w:tc>
      </w:tr>
      <w:tr w:rsidR="00E52836" w:rsidRPr="00092524" w14:paraId="654CFBA4" w14:textId="77777777">
        <w:trPr>
          <w:trHeight w:val="127"/>
        </w:trPr>
        <w:tc>
          <w:tcPr>
            <w:tcW w:w="2286" w:type="dxa"/>
            <w:vMerge/>
            <w:shd w:val="clear" w:color="auto" w:fill="A6A6A6" w:themeFill="background1" w:themeFillShade="A6"/>
          </w:tcPr>
          <w:p w14:paraId="654CFBA0" w14:textId="77777777" w:rsidR="00E52836" w:rsidRPr="00092524" w:rsidRDefault="00E52836" w:rsidP="0082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A6A6A6" w:themeFill="background1" w:themeFillShade="A6"/>
          </w:tcPr>
          <w:p w14:paraId="654CFBA1" w14:textId="77777777" w:rsidR="00E52836" w:rsidRPr="00092524" w:rsidRDefault="00E52836" w:rsidP="00827F88">
            <w:pPr>
              <w:pStyle w:val="Default"/>
              <w:jc w:val="center"/>
            </w:pPr>
            <w:r w:rsidRPr="00092524">
              <w:rPr>
                <w:b/>
                <w:bCs/>
              </w:rPr>
              <w:t>Vaccine</w:t>
            </w:r>
          </w:p>
        </w:tc>
        <w:tc>
          <w:tcPr>
            <w:tcW w:w="2286" w:type="dxa"/>
            <w:shd w:val="clear" w:color="auto" w:fill="A6A6A6" w:themeFill="background1" w:themeFillShade="A6"/>
          </w:tcPr>
          <w:p w14:paraId="654CFBA2" w14:textId="77777777" w:rsidR="00E52836" w:rsidRPr="00092524" w:rsidRDefault="00E52836" w:rsidP="00827F88">
            <w:pPr>
              <w:pStyle w:val="Default"/>
              <w:jc w:val="center"/>
            </w:pPr>
            <w:r w:rsidRPr="00092524">
              <w:rPr>
                <w:b/>
                <w:bCs/>
              </w:rPr>
              <w:t>Vaccine</w:t>
            </w:r>
          </w:p>
        </w:tc>
        <w:tc>
          <w:tcPr>
            <w:tcW w:w="2480" w:type="dxa"/>
            <w:shd w:val="clear" w:color="auto" w:fill="A6A6A6" w:themeFill="background1" w:themeFillShade="A6"/>
          </w:tcPr>
          <w:p w14:paraId="654CFBA3" w14:textId="77777777" w:rsidR="00E52836" w:rsidRPr="00092524" w:rsidRDefault="00E52836" w:rsidP="00827F88">
            <w:pPr>
              <w:pStyle w:val="Default"/>
              <w:jc w:val="center"/>
            </w:pPr>
            <w:r w:rsidRPr="00092524">
              <w:rPr>
                <w:b/>
                <w:bCs/>
              </w:rPr>
              <w:t>Human tetanus immunoglobulin</w:t>
            </w:r>
          </w:p>
        </w:tc>
      </w:tr>
      <w:tr w:rsidR="00E52836" w:rsidRPr="00092524" w14:paraId="654CFBAD" w14:textId="77777777">
        <w:trPr>
          <w:trHeight w:val="2355"/>
        </w:trPr>
        <w:tc>
          <w:tcPr>
            <w:tcW w:w="2286" w:type="dxa"/>
          </w:tcPr>
          <w:p w14:paraId="654CFBA5" w14:textId="77777777" w:rsidR="00E52836" w:rsidRPr="00092524" w:rsidRDefault="00E52836" w:rsidP="00E52836">
            <w:pPr>
              <w:pStyle w:val="Default"/>
            </w:pPr>
            <w:r w:rsidRPr="00092524">
              <w:t xml:space="preserve">Fully immunised i.e. has received a total of 5 doses of tetanus vaccine at appropriate intervals </w:t>
            </w:r>
          </w:p>
          <w:p w14:paraId="654CFBA6" w14:textId="77777777" w:rsidR="00E52836" w:rsidRPr="00092524" w:rsidRDefault="00E52836" w:rsidP="00785A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</w:tcPr>
          <w:p w14:paraId="654CFBA7" w14:textId="77777777" w:rsidR="00E52836" w:rsidRPr="00092524" w:rsidRDefault="00E52836" w:rsidP="00E52836">
            <w:pPr>
              <w:pStyle w:val="Default"/>
            </w:pPr>
            <w:r w:rsidRPr="00092524">
              <w:t xml:space="preserve">None required </w:t>
            </w:r>
          </w:p>
          <w:p w14:paraId="654CFBA8" w14:textId="77777777" w:rsidR="00E52836" w:rsidRPr="00092524" w:rsidRDefault="00E52836" w:rsidP="00785A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</w:tcPr>
          <w:p w14:paraId="654CFBA9" w14:textId="77777777" w:rsidR="00E52836" w:rsidRPr="00092524" w:rsidRDefault="00E52836" w:rsidP="00E52836">
            <w:pPr>
              <w:pStyle w:val="Default"/>
            </w:pPr>
            <w:r w:rsidRPr="00092524">
              <w:t xml:space="preserve">None required </w:t>
            </w:r>
          </w:p>
          <w:p w14:paraId="654CFBAA" w14:textId="77777777" w:rsidR="00E52836" w:rsidRPr="00092524" w:rsidRDefault="00E52836" w:rsidP="00785A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</w:tcPr>
          <w:p w14:paraId="654CFBAB" w14:textId="77777777" w:rsidR="00E52836" w:rsidRPr="00092524" w:rsidRDefault="00AD09DD" w:rsidP="00E52836">
            <w:pPr>
              <w:pStyle w:val="Default"/>
            </w:pPr>
            <w:r w:rsidRPr="00092524">
              <w:t>Only if high risk</w:t>
            </w:r>
          </w:p>
          <w:p w14:paraId="654CFBAC" w14:textId="77777777" w:rsidR="00E52836" w:rsidRPr="00092524" w:rsidRDefault="00E52836" w:rsidP="00785A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2836" w:rsidRPr="00092524" w14:paraId="654CFBB6" w14:textId="77777777">
        <w:trPr>
          <w:trHeight w:val="1830"/>
        </w:trPr>
        <w:tc>
          <w:tcPr>
            <w:tcW w:w="2286" w:type="dxa"/>
          </w:tcPr>
          <w:p w14:paraId="654CFBAE" w14:textId="77777777" w:rsidR="00E52836" w:rsidRPr="00092524" w:rsidRDefault="00E52836" w:rsidP="00E52836">
            <w:pPr>
              <w:pStyle w:val="Default"/>
            </w:pPr>
            <w:r w:rsidRPr="00092524">
              <w:t xml:space="preserve">Primary immunisation complete, boosters incomplete but up to date </w:t>
            </w:r>
          </w:p>
          <w:p w14:paraId="654CFBAF" w14:textId="77777777" w:rsidR="00E52836" w:rsidRPr="00092524" w:rsidRDefault="00E52836" w:rsidP="00785A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</w:tcPr>
          <w:p w14:paraId="654CFBB0" w14:textId="77777777" w:rsidR="00E52836" w:rsidRPr="00092524" w:rsidRDefault="00E52836" w:rsidP="00E52836">
            <w:pPr>
              <w:pStyle w:val="Default"/>
            </w:pPr>
            <w:r w:rsidRPr="00092524">
              <w:t xml:space="preserve">None required (unless next dose due soon and convenient to give now) </w:t>
            </w:r>
          </w:p>
          <w:p w14:paraId="654CFBB1" w14:textId="77777777" w:rsidR="00E52836" w:rsidRPr="00092524" w:rsidRDefault="00E52836" w:rsidP="00785A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</w:tcPr>
          <w:p w14:paraId="654CFBB2" w14:textId="77777777" w:rsidR="00E52836" w:rsidRPr="00092524" w:rsidRDefault="00E52836" w:rsidP="00E52836">
            <w:pPr>
              <w:pStyle w:val="Default"/>
            </w:pPr>
            <w:r w:rsidRPr="00092524">
              <w:t xml:space="preserve">None required (unless next dose due soon and convenient to give now) </w:t>
            </w:r>
          </w:p>
          <w:p w14:paraId="654CFBB3" w14:textId="77777777" w:rsidR="00E52836" w:rsidRPr="00092524" w:rsidRDefault="00E52836" w:rsidP="00785A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</w:tcPr>
          <w:p w14:paraId="654CFBB4" w14:textId="77777777" w:rsidR="00E52836" w:rsidRPr="00092524" w:rsidRDefault="00AD09DD" w:rsidP="00E52836">
            <w:pPr>
              <w:pStyle w:val="Default"/>
            </w:pPr>
            <w:r w:rsidRPr="00092524">
              <w:t>Only if high risk</w:t>
            </w:r>
          </w:p>
          <w:p w14:paraId="654CFBB5" w14:textId="77777777" w:rsidR="00E52836" w:rsidRPr="00092524" w:rsidRDefault="00E52836" w:rsidP="00785A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2836" w:rsidRPr="00092524" w14:paraId="654CFBBF" w14:textId="77777777">
        <w:trPr>
          <w:trHeight w:val="2895"/>
        </w:trPr>
        <w:tc>
          <w:tcPr>
            <w:tcW w:w="2286" w:type="dxa"/>
          </w:tcPr>
          <w:p w14:paraId="654CFBB7" w14:textId="77777777" w:rsidR="00E52836" w:rsidRPr="00092524" w:rsidRDefault="00E52836" w:rsidP="00E52836">
            <w:pPr>
              <w:pStyle w:val="Default"/>
            </w:pPr>
            <w:r w:rsidRPr="00092524">
              <w:t xml:space="preserve">Primary immunisation incomplete or boosters not up to date </w:t>
            </w:r>
          </w:p>
          <w:p w14:paraId="654CFBB8" w14:textId="77777777" w:rsidR="00E52836" w:rsidRPr="00092524" w:rsidRDefault="00E52836" w:rsidP="00785A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</w:tcPr>
          <w:p w14:paraId="654CFBB9" w14:textId="77777777" w:rsidR="00E52836" w:rsidRPr="00092524" w:rsidRDefault="00E52836" w:rsidP="00E52836">
            <w:pPr>
              <w:pStyle w:val="Default"/>
            </w:pPr>
            <w:r w:rsidRPr="00092524">
              <w:t xml:space="preserve">A reinforcing dose of vaccine and further doses as required to complete the recommended schedule (to ensure future immunity) </w:t>
            </w:r>
          </w:p>
          <w:p w14:paraId="654CFBBA" w14:textId="77777777" w:rsidR="00E52836" w:rsidRPr="00092524" w:rsidRDefault="00E52836" w:rsidP="00785A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</w:tcPr>
          <w:p w14:paraId="654CFBBB" w14:textId="77777777" w:rsidR="00E52836" w:rsidRPr="00092524" w:rsidRDefault="00E52836" w:rsidP="00E52836">
            <w:pPr>
              <w:pStyle w:val="Default"/>
            </w:pPr>
            <w:r w:rsidRPr="00092524">
              <w:t xml:space="preserve">A reinforcing dose of vaccine and further doses as required to complete the recommended schedule (to ensure future immunity) </w:t>
            </w:r>
          </w:p>
          <w:p w14:paraId="654CFBBC" w14:textId="77777777" w:rsidR="00E52836" w:rsidRPr="00092524" w:rsidRDefault="00E52836" w:rsidP="00785A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</w:tcPr>
          <w:p w14:paraId="654CFBBD" w14:textId="77777777" w:rsidR="00E52836" w:rsidRPr="00092524" w:rsidRDefault="00E52836" w:rsidP="00E52836">
            <w:pPr>
              <w:pStyle w:val="Default"/>
            </w:pPr>
            <w:r w:rsidRPr="00092524">
              <w:t xml:space="preserve">Yes: one dose of human tetanus immunoglobulin in a different site </w:t>
            </w:r>
          </w:p>
          <w:p w14:paraId="654CFBBE" w14:textId="77777777" w:rsidR="00E52836" w:rsidRPr="00092524" w:rsidRDefault="00E52836" w:rsidP="00785A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2836" w:rsidRPr="00092524" w14:paraId="654CFBC8" w14:textId="77777777">
        <w:trPr>
          <w:trHeight w:val="2910"/>
        </w:trPr>
        <w:tc>
          <w:tcPr>
            <w:tcW w:w="2286" w:type="dxa"/>
          </w:tcPr>
          <w:p w14:paraId="654CFBC0" w14:textId="77777777" w:rsidR="00E52836" w:rsidRPr="00092524" w:rsidRDefault="00E52836" w:rsidP="00E52836">
            <w:pPr>
              <w:pStyle w:val="Default"/>
            </w:pPr>
            <w:r w:rsidRPr="00092524">
              <w:t xml:space="preserve">Not immunised or immunisation status not known or uncertain </w:t>
            </w:r>
          </w:p>
          <w:p w14:paraId="654CFBC1" w14:textId="77777777" w:rsidR="00E52836" w:rsidRPr="00092524" w:rsidRDefault="00E52836" w:rsidP="00785A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</w:tcPr>
          <w:p w14:paraId="654CFBC2" w14:textId="77777777" w:rsidR="00E52836" w:rsidRPr="00092524" w:rsidRDefault="00E52836" w:rsidP="00E52836">
            <w:pPr>
              <w:pStyle w:val="Default"/>
            </w:pPr>
            <w:r w:rsidRPr="00092524">
              <w:t xml:space="preserve">An immediate dose of vaccine followed, if records confirm this is needed, by completion of a full 5 dose course to ensure future immunity </w:t>
            </w:r>
          </w:p>
          <w:p w14:paraId="654CFBC3" w14:textId="77777777" w:rsidR="00E52836" w:rsidRPr="00092524" w:rsidRDefault="00E52836" w:rsidP="00785A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</w:tcPr>
          <w:p w14:paraId="654CFBC4" w14:textId="77777777" w:rsidR="00E52836" w:rsidRPr="00092524" w:rsidRDefault="00E52836" w:rsidP="00E52836">
            <w:pPr>
              <w:pStyle w:val="Default"/>
            </w:pPr>
            <w:r w:rsidRPr="00092524">
              <w:t xml:space="preserve">An immediate dose of vaccine followed, if records confirm this is needed, by completion of a full 5 dose course to ensure future immunity </w:t>
            </w:r>
          </w:p>
          <w:p w14:paraId="654CFBC5" w14:textId="77777777" w:rsidR="00E52836" w:rsidRPr="00092524" w:rsidRDefault="00E52836" w:rsidP="00785A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</w:tcPr>
          <w:p w14:paraId="654CFBC6" w14:textId="77777777" w:rsidR="00E52836" w:rsidRPr="00092524" w:rsidRDefault="00E52836" w:rsidP="00E52836">
            <w:pPr>
              <w:pStyle w:val="Default"/>
            </w:pPr>
            <w:r w:rsidRPr="00092524">
              <w:t xml:space="preserve">Yes: one dose of human tetanus immunoglobulin in a different site </w:t>
            </w:r>
          </w:p>
          <w:p w14:paraId="654CFBC7" w14:textId="77777777" w:rsidR="00E52836" w:rsidRPr="00092524" w:rsidRDefault="00E52836" w:rsidP="00785A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54CFBC9" w14:textId="77777777" w:rsidR="000F2E00" w:rsidRPr="00092524" w:rsidRDefault="000F2E00" w:rsidP="00785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54CFBCA" w14:textId="77777777" w:rsidR="000F2E00" w:rsidRPr="00092524" w:rsidRDefault="000F2E00" w:rsidP="00785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54CFBCB" w14:textId="77777777" w:rsidR="003D1B76" w:rsidRPr="00092524" w:rsidRDefault="003D1B76" w:rsidP="00785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14:paraId="654CFBCC" w14:textId="77777777" w:rsidR="00827F88" w:rsidRDefault="00827F88" w:rsidP="00785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14:paraId="654CFBCD" w14:textId="77777777" w:rsidR="000107E9" w:rsidRDefault="000107E9" w:rsidP="00785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14:paraId="654CFBCE" w14:textId="77777777" w:rsidR="00785A89" w:rsidRPr="00092524" w:rsidRDefault="00785A89" w:rsidP="00785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09252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WHICH VACCINE TO USE?</w:t>
      </w:r>
    </w:p>
    <w:p w14:paraId="654CFBCF" w14:textId="77777777" w:rsidR="00E52836" w:rsidRPr="00092524" w:rsidRDefault="00E52836" w:rsidP="00785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E52836" w:rsidRPr="00092524" w14:paraId="654CFBD4" w14:textId="77777777">
        <w:tc>
          <w:tcPr>
            <w:tcW w:w="2310" w:type="dxa"/>
            <w:shd w:val="clear" w:color="auto" w:fill="A6A6A6" w:themeFill="background1" w:themeFillShade="A6"/>
          </w:tcPr>
          <w:p w14:paraId="654CFBD0" w14:textId="77777777" w:rsidR="00E52836" w:rsidRPr="00092524" w:rsidRDefault="00E52836" w:rsidP="00785A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925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2310" w:type="dxa"/>
            <w:shd w:val="clear" w:color="auto" w:fill="A6A6A6" w:themeFill="background1" w:themeFillShade="A6"/>
          </w:tcPr>
          <w:p w14:paraId="654CFBD1" w14:textId="77777777" w:rsidR="00E52836" w:rsidRPr="00092524" w:rsidRDefault="00E52836" w:rsidP="00785A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925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Components</w:t>
            </w:r>
          </w:p>
        </w:tc>
        <w:tc>
          <w:tcPr>
            <w:tcW w:w="2311" w:type="dxa"/>
            <w:shd w:val="clear" w:color="auto" w:fill="A6A6A6" w:themeFill="background1" w:themeFillShade="A6"/>
          </w:tcPr>
          <w:p w14:paraId="654CFBD2" w14:textId="77777777" w:rsidR="00E52836" w:rsidRPr="00092524" w:rsidRDefault="00E52836" w:rsidP="00785A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925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Vaccine stocked at BCH</w:t>
            </w:r>
          </w:p>
        </w:tc>
        <w:tc>
          <w:tcPr>
            <w:tcW w:w="2311" w:type="dxa"/>
            <w:shd w:val="clear" w:color="auto" w:fill="A6A6A6" w:themeFill="background1" w:themeFillShade="A6"/>
          </w:tcPr>
          <w:p w14:paraId="654CFBD3" w14:textId="77777777" w:rsidR="00E52836" w:rsidRPr="00092524" w:rsidRDefault="00E52836" w:rsidP="00785A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925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Dose</w:t>
            </w:r>
          </w:p>
        </w:tc>
      </w:tr>
      <w:tr w:rsidR="00E52836" w:rsidRPr="00092524" w14:paraId="654CFBDC" w14:textId="77777777">
        <w:tc>
          <w:tcPr>
            <w:tcW w:w="2310" w:type="dxa"/>
          </w:tcPr>
          <w:p w14:paraId="654CFBD5" w14:textId="77777777" w:rsidR="00E52836" w:rsidRPr="00092524" w:rsidRDefault="00E52836" w:rsidP="00E528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2524">
              <w:rPr>
                <w:rFonts w:ascii="Arial" w:hAnsi="Arial" w:cs="Arial"/>
                <w:sz w:val="24"/>
                <w:szCs w:val="24"/>
              </w:rPr>
              <w:t>Primary immunisation for</w:t>
            </w:r>
          </w:p>
          <w:p w14:paraId="654CFBD6" w14:textId="77777777" w:rsidR="00E52836" w:rsidRPr="00092524" w:rsidRDefault="00E52836" w:rsidP="00E528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92524">
              <w:rPr>
                <w:rFonts w:ascii="Arial" w:hAnsi="Arial" w:cs="Arial"/>
                <w:sz w:val="24"/>
                <w:szCs w:val="24"/>
              </w:rPr>
              <w:t>children &lt; 10 years</w:t>
            </w:r>
          </w:p>
        </w:tc>
        <w:tc>
          <w:tcPr>
            <w:tcW w:w="2310" w:type="dxa"/>
          </w:tcPr>
          <w:p w14:paraId="654CFBD7" w14:textId="77777777" w:rsidR="00E52836" w:rsidRPr="00092524" w:rsidRDefault="00E52836" w:rsidP="0082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92524">
              <w:rPr>
                <w:rFonts w:ascii="Arial" w:hAnsi="Arial" w:cs="Arial"/>
                <w:sz w:val="24"/>
                <w:szCs w:val="24"/>
              </w:rPr>
              <w:t>DTaP/IPV/Hib</w:t>
            </w:r>
          </w:p>
        </w:tc>
        <w:tc>
          <w:tcPr>
            <w:tcW w:w="2311" w:type="dxa"/>
          </w:tcPr>
          <w:p w14:paraId="654CFBD8" w14:textId="77777777" w:rsidR="00D74669" w:rsidRPr="00092524" w:rsidRDefault="00D74669" w:rsidP="0082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092524">
              <w:rPr>
                <w:rFonts w:ascii="Arial" w:hAnsi="Arial" w:cs="Arial"/>
                <w:i/>
                <w:iCs/>
                <w:sz w:val="24"/>
                <w:szCs w:val="24"/>
              </w:rPr>
              <w:t>Pediacel</w:t>
            </w:r>
            <w:proofErr w:type="spellEnd"/>
          </w:p>
          <w:p w14:paraId="654CFBD9" w14:textId="77777777" w:rsidR="00D74669" w:rsidRPr="00092524" w:rsidRDefault="00D74669" w:rsidP="0082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524">
              <w:rPr>
                <w:rFonts w:ascii="Arial" w:hAnsi="Arial" w:cs="Arial"/>
                <w:sz w:val="24"/>
                <w:szCs w:val="24"/>
              </w:rPr>
              <w:t>or</w:t>
            </w:r>
          </w:p>
          <w:p w14:paraId="654CFBDA" w14:textId="77777777" w:rsidR="00E52836" w:rsidRPr="00092524" w:rsidRDefault="00D74669" w:rsidP="0082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92524">
              <w:rPr>
                <w:rFonts w:ascii="Arial" w:hAnsi="Arial" w:cs="Arial"/>
                <w:i/>
                <w:iCs/>
                <w:sz w:val="24"/>
                <w:szCs w:val="24"/>
              </w:rPr>
              <w:t>Infanrix-IPV+Hib</w:t>
            </w:r>
            <w:proofErr w:type="spellEnd"/>
          </w:p>
        </w:tc>
        <w:tc>
          <w:tcPr>
            <w:tcW w:w="2311" w:type="dxa"/>
          </w:tcPr>
          <w:p w14:paraId="654CFBDB" w14:textId="77777777" w:rsidR="00E52836" w:rsidRPr="00092524" w:rsidRDefault="00D74669" w:rsidP="0082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92524">
              <w:rPr>
                <w:rFonts w:ascii="Arial" w:hAnsi="Arial" w:cs="Arial"/>
                <w:sz w:val="24"/>
                <w:szCs w:val="24"/>
              </w:rPr>
              <w:t>0.5 ml IM</w:t>
            </w:r>
          </w:p>
        </w:tc>
      </w:tr>
      <w:tr w:rsidR="00E52836" w:rsidRPr="00092524" w14:paraId="654CFBE2" w14:textId="77777777">
        <w:tc>
          <w:tcPr>
            <w:tcW w:w="2310" w:type="dxa"/>
          </w:tcPr>
          <w:p w14:paraId="654CFBDD" w14:textId="77777777" w:rsidR="00E52836" w:rsidRPr="00092524" w:rsidRDefault="00E52836" w:rsidP="00E528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2524">
              <w:rPr>
                <w:rFonts w:ascii="Arial" w:hAnsi="Arial" w:cs="Arial"/>
                <w:sz w:val="24"/>
                <w:szCs w:val="24"/>
              </w:rPr>
              <w:t>Booster for children 3 – 10</w:t>
            </w:r>
          </w:p>
          <w:p w14:paraId="654CFBDE" w14:textId="77777777" w:rsidR="00E52836" w:rsidRPr="00092524" w:rsidRDefault="00E52836" w:rsidP="00E528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92524">
              <w:rPr>
                <w:rFonts w:ascii="Arial" w:hAnsi="Arial" w:cs="Arial"/>
                <w:sz w:val="24"/>
                <w:szCs w:val="24"/>
              </w:rPr>
              <w:t>years</w:t>
            </w:r>
          </w:p>
        </w:tc>
        <w:tc>
          <w:tcPr>
            <w:tcW w:w="2310" w:type="dxa"/>
          </w:tcPr>
          <w:p w14:paraId="654CFBDF" w14:textId="77777777" w:rsidR="00E52836" w:rsidRPr="00092524" w:rsidRDefault="00E52836" w:rsidP="0082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92524">
              <w:rPr>
                <w:rFonts w:ascii="Arial" w:hAnsi="Arial" w:cs="Arial"/>
                <w:sz w:val="24"/>
                <w:szCs w:val="24"/>
              </w:rPr>
              <w:t>dTaP</w:t>
            </w:r>
            <w:proofErr w:type="spellEnd"/>
            <w:r w:rsidRPr="00092524">
              <w:rPr>
                <w:rFonts w:ascii="Arial" w:hAnsi="Arial" w:cs="Arial"/>
                <w:sz w:val="24"/>
                <w:szCs w:val="24"/>
              </w:rPr>
              <w:t>/IPV</w:t>
            </w:r>
          </w:p>
        </w:tc>
        <w:tc>
          <w:tcPr>
            <w:tcW w:w="2311" w:type="dxa"/>
          </w:tcPr>
          <w:p w14:paraId="654CFBE0" w14:textId="77777777" w:rsidR="00E52836" w:rsidRPr="00092524" w:rsidRDefault="00D74669" w:rsidP="0082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92524">
              <w:rPr>
                <w:rFonts w:ascii="Arial" w:hAnsi="Arial" w:cs="Arial"/>
                <w:i/>
                <w:iCs/>
                <w:sz w:val="24"/>
                <w:szCs w:val="24"/>
              </w:rPr>
              <w:t>Repevax</w:t>
            </w:r>
            <w:proofErr w:type="spellEnd"/>
          </w:p>
        </w:tc>
        <w:tc>
          <w:tcPr>
            <w:tcW w:w="2311" w:type="dxa"/>
          </w:tcPr>
          <w:p w14:paraId="654CFBE1" w14:textId="77777777" w:rsidR="00E52836" w:rsidRPr="00092524" w:rsidRDefault="00D74669" w:rsidP="0082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92524">
              <w:rPr>
                <w:rFonts w:ascii="Arial" w:hAnsi="Arial" w:cs="Arial"/>
                <w:sz w:val="24"/>
                <w:szCs w:val="24"/>
              </w:rPr>
              <w:t>0.5 ml IM</w:t>
            </w:r>
          </w:p>
        </w:tc>
      </w:tr>
      <w:tr w:rsidR="00D74669" w:rsidRPr="00092524" w14:paraId="654CFBE8" w14:textId="77777777">
        <w:tc>
          <w:tcPr>
            <w:tcW w:w="2310" w:type="dxa"/>
          </w:tcPr>
          <w:p w14:paraId="654CFBE3" w14:textId="77777777" w:rsidR="00D74669" w:rsidRPr="00092524" w:rsidRDefault="00D74669" w:rsidP="00E528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2524">
              <w:rPr>
                <w:rFonts w:ascii="Arial" w:hAnsi="Arial" w:cs="Arial"/>
                <w:sz w:val="24"/>
                <w:szCs w:val="24"/>
              </w:rPr>
              <w:t>Primary immunisation for</w:t>
            </w:r>
          </w:p>
          <w:p w14:paraId="654CFBE4" w14:textId="77777777" w:rsidR="00D74669" w:rsidRPr="00092524" w:rsidRDefault="00D74669" w:rsidP="00E528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92524">
              <w:rPr>
                <w:rFonts w:ascii="Arial" w:hAnsi="Arial" w:cs="Arial"/>
                <w:sz w:val="24"/>
                <w:szCs w:val="24"/>
              </w:rPr>
              <w:t xml:space="preserve">children </w:t>
            </w:r>
            <w:r w:rsidRPr="00092524">
              <w:rPr>
                <w:rFonts w:ascii="Symbol" w:hAnsi="Symbol" w:cs="Symbol"/>
                <w:sz w:val="24"/>
                <w:szCs w:val="24"/>
              </w:rPr>
              <w:t></w:t>
            </w:r>
            <w:r w:rsidRPr="00092524">
              <w:rPr>
                <w:rFonts w:ascii="Symbol" w:hAnsi="Symbol" w:cs="Symbol"/>
                <w:sz w:val="24"/>
                <w:szCs w:val="24"/>
              </w:rPr>
              <w:t></w:t>
            </w:r>
            <w:r w:rsidRPr="00092524">
              <w:rPr>
                <w:rFonts w:ascii="Arial" w:hAnsi="Arial" w:cs="Arial"/>
                <w:sz w:val="24"/>
                <w:szCs w:val="24"/>
              </w:rPr>
              <w:t>10 years</w:t>
            </w:r>
          </w:p>
        </w:tc>
        <w:tc>
          <w:tcPr>
            <w:tcW w:w="2310" w:type="dxa"/>
            <w:vMerge w:val="restart"/>
          </w:tcPr>
          <w:p w14:paraId="654CFBE5" w14:textId="77777777" w:rsidR="00D74669" w:rsidRPr="00092524" w:rsidRDefault="00D74669" w:rsidP="0082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92524">
              <w:rPr>
                <w:rFonts w:ascii="Arial" w:hAnsi="Arial" w:cs="Arial"/>
                <w:sz w:val="24"/>
                <w:szCs w:val="24"/>
              </w:rPr>
              <w:t>dTaP</w:t>
            </w:r>
            <w:proofErr w:type="spellEnd"/>
            <w:r w:rsidRPr="00092524">
              <w:rPr>
                <w:rFonts w:ascii="Arial" w:hAnsi="Arial" w:cs="Arial"/>
                <w:sz w:val="24"/>
                <w:szCs w:val="24"/>
              </w:rPr>
              <w:t>/IPV</w:t>
            </w:r>
          </w:p>
        </w:tc>
        <w:tc>
          <w:tcPr>
            <w:tcW w:w="2311" w:type="dxa"/>
            <w:vMerge w:val="restart"/>
          </w:tcPr>
          <w:p w14:paraId="654CFBE6" w14:textId="77777777" w:rsidR="00D74669" w:rsidRPr="00092524" w:rsidRDefault="00D74669" w:rsidP="0082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92524">
              <w:rPr>
                <w:rFonts w:ascii="Arial" w:hAnsi="Arial" w:cs="Arial"/>
                <w:i/>
                <w:iCs/>
                <w:sz w:val="24"/>
                <w:szCs w:val="24"/>
              </w:rPr>
              <w:t>Revaxis</w:t>
            </w:r>
            <w:proofErr w:type="spellEnd"/>
          </w:p>
        </w:tc>
        <w:tc>
          <w:tcPr>
            <w:tcW w:w="2311" w:type="dxa"/>
            <w:vMerge w:val="restart"/>
          </w:tcPr>
          <w:p w14:paraId="654CFBE7" w14:textId="77777777" w:rsidR="00D74669" w:rsidRPr="00092524" w:rsidRDefault="00D74669" w:rsidP="0082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92524">
              <w:rPr>
                <w:rFonts w:ascii="Arial" w:hAnsi="Arial" w:cs="Arial"/>
                <w:sz w:val="24"/>
                <w:szCs w:val="24"/>
              </w:rPr>
              <w:t>0.5 ml IM</w:t>
            </w:r>
          </w:p>
        </w:tc>
      </w:tr>
      <w:tr w:rsidR="00D74669" w:rsidRPr="00092524" w14:paraId="654CFBEE" w14:textId="77777777">
        <w:tc>
          <w:tcPr>
            <w:tcW w:w="2310" w:type="dxa"/>
          </w:tcPr>
          <w:p w14:paraId="654CFBE9" w14:textId="77777777" w:rsidR="00D74669" w:rsidRPr="00092524" w:rsidRDefault="00D74669" w:rsidP="00E528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2524">
              <w:rPr>
                <w:rFonts w:ascii="Arial" w:hAnsi="Arial" w:cs="Arial"/>
                <w:sz w:val="24"/>
                <w:szCs w:val="24"/>
              </w:rPr>
              <w:t xml:space="preserve">Booster </w:t>
            </w:r>
            <w:r w:rsidRPr="00092524">
              <w:rPr>
                <w:rFonts w:ascii="Symbol" w:hAnsi="Symbol" w:cs="Symbol"/>
                <w:sz w:val="24"/>
                <w:szCs w:val="24"/>
              </w:rPr>
              <w:t></w:t>
            </w:r>
            <w:r w:rsidRPr="00092524">
              <w:rPr>
                <w:rFonts w:ascii="Symbol" w:hAnsi="Symbol" w:cs="Symbol"/>
                <w:sz w:val="24"/>
                <w:szCs w:val="24"/>
              </w:rPr>
              <w:t></w:t>
            </w:r>
            <w:r w:rsidRPr="00092524"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654CFBEA" w14:textId="77777777" w:rsidR="00D74669" w:rsidRPr="00092524" w:rsidRDefault="00D74669" w:rsidP="00E528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92524">
              <w:rPr>
                <w:rFonts w:ascii="Arial" w:hAnsi="Arial" w:cs="Arial"/>
                <w:sz w:val="24"/>
                <w:szCs w:val="24"/>
              </w:rPr>
              <w:t>years</w:t>
            </w:r>
          </w:p>
        </w:tc>
        <w:tc>
          <w:tcPr>
            <w:tcW w:w="2310" w:type="dxa"/>
            <w:vMerge/>
          </w:tcPr>
          <w:p w14:paraId="654CFBEB" w14:textId="77777777" w:rsidR="00D74669" w:rsidRPr="00092524" w:rsidRDefault="00D74669" w:rsidP="00785A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14:paraId="654CFBEC" w14:textId="77777777" w:rsidR="00D74669" w:rsidRPr="00092524" w:rsidRDefault="00D74669" w:rsidP="00785A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14:paraId="654CFBED" w14:textId="77777777" w:rsidR="00D74669" w:rsidRPr="00092524" w:rsidRDefault="00D74669" w:rsidP="00785A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54CFBEF" w14:textId="77777777" w:rsidR="00E52836" w:rsidRPr="00092524" w:rsidRDefault="00E52836" w:rsidP="00785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14:paraId="654CFBF0" w14:textId="77777777" w:rsidR="00785A89" w:rsidRPr="00092524" w:rsidRDefault="00D74669" w:rsidP="00785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09252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HUMAN TETANUS IMMUNOGLOBULIN</w:t>
      </w:r>
    </w:p>
    <w:p w14:paraId="654CFBF1" w14:textId="77777777" w:rsidR="00092524" w:rsidRPr="00092524" w:rsidRDefault="00092524" w:rsidP="00785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14:paraId="654CFBF2" w14:textId="77777777" w:rsidR="00092524" w:rsidRPr="00092524" w:rsidRDefault="00785A89" w:rsidP="0009252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2524">
        <w:rPr>
          <w:rFonts w:ascii="Arial" w:hAnsi="Arial" w:cs="Arial"/>
          <w:color w:val="000000"/>
          <w:sz w:val="24"/>
          <w:szCs w:val="24"/>
        </w:rPr>
        <w:t>Standard dose: 250 units IM</w:t>
      </w:r>
    </w:p>
    <w:p w14:paraId="654CFBF3" w14:textId="77777777" w:rsidR="00092524" w:rsidRPr="00092524" w:rsidRDefault="00092524" w:rsidP="0009252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54CFBF4" w14:textId="77777777" w:rsidR="00092524" w:rsidRPr="00092524" w:rsidRDefault="00785A89" w:rsidP="0009252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2524">
        <w:rPr>
          <w:rFonts w:ascii="Arial" w:hAnsi="Arial" w:cs="Arial"/>
          <w:color w:val="000000"/>
          <w:sz w:val="24"/>
          <w:szCs w:val="24"/>
        </w:rPr>
        <w:t>If &gt; 24 hours since injury or heavy contamination o</w:t>
      </w:r>
      <w:r w:rsidR="00092524" w:rsidRPr="00092524">
        <w:rPr>
          <w:rFonts w:ascii="Arial" w:hAnsi="Arial" w:cs="Arial"/>
          <w:color w:val="000000"/>
          <w:sz w:val="24"/>
          <w:szCs w:val="24"/>
        </w:rPr>
        <w:t>r following burns: 500 units IM should be given</w:t>
      </w:r>
    </w:p>
    <w:p w14:paraId="654CFBF5" w14:textId="77777777" w:rsidR="00092524" w:rsidRPr="00092524" w:rsidRDefault="00092524" w:rsidP="00092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54CFBF6" w14:textId="77777777" w:rsidR="00092524" w:rsidRPr="00092524" w:rsidRDefault="00092524" w:rsidP="0009252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2524">
        <w:rPr>
          <w:rFonts w:ascii="Arial" w:hAnsi="Arial" w:cs="Arial"/>
          <w:color w:val="000000"/>
          <w:sz w:val="24"/>
          <w:szCs w:val="24"/>
        </w:rPr>
        <w:t>If</w:t>
      </w:r>
      <w:r w:rsidR="00D74669" w:rsidRPr="00092524">
        <w:rPr>
          <w:rFonts w:ascii="Arial" w:hAnsi="Arial" w:cs="Arial"/>
          <w:color w:val="000000"/>
          <w:sz w:val="24"/>
          <w:szCs w:val="24"/>
        </w:rPr>
        <w:t xml:space="preserve"> IM tetanus immunoglobulin cannot be sourced</w:t>
      </w:r>
      <w:r w:rsidRPr="00092524">
        <w:rPr>
          <w:rFonts w:ascii="Arial" w:hAnsi="Arial" w:cs="Arial"/>
          <w:color w:val="000000"/>
          <w:sz w:val="24"/>
          <w:szCs w:val="24"/>
        </w:rPr>
        <w:t xml:space="preserve">, </w:t>
      </w:r>
      <w:r w:rsidR="00D74669" w:rsidRPr="00092524">
        <w:rPr>
          <w:rFonts w:ascii="Arial" w:hAnsi="Arial" w:cs="Arial"/>
          <w:color w:val="000000"/>
          <w:sz w:val="24"/>
          <w:szCs w:val="24"/>
        </w:rPr>
        <w:t>Human normal immunoglobulin for subcutaneous use (</w:t>
      </w:r>
      <w:proofErr w:type="spellStart"/>
      <w:r w:rsidR="00D74669" w:rsidRPr="00092524">
        <w:rPr>
          <w:rFonts w:ascii="Arial" w:hAnsi="Arial" w:cs="Arial"/>
          <w:color w:val="000000"/>
          <w:sz w:val="24"/>
          <w:szCs w:val="24"/>
        </w:rPr>
        <w:t>Subgam</w:t>
      </w:r>
      <w:proofErr w:type="spellEnd"/>
      <w:r w:rsidR="00D74669" w:rsidRPr="00092524">
        <w:rPr>
          <w:rFonts w:ascii="Arial" w:hAnsi="Arial" w:cs="Arial"/>
          <w:color w:val="000000"/>
          <w:sz w:val="24"/>
          <w:szCs w:val="24"/>
        </w:rPr>
        <w:t>)</w:t>
      </w:r>
      <w:r w:rsidR="006D3635" w:rsidRPr="00092524">
        <w:rPr>
          <w:rFonts w:ascii="Arial" w:hAnsi="Arial" w:cs="Arial"/>
          <w:color w:val="000000"/>
          <w:sz w:val="24"/>
          <w:szCs w:val="24"/>
        </w:rPr>
        <w:t xml:space="preserve"> may be given IM</w:t>
      </w:r>
    </w:p>
    <w:p w14:paraId="654CFBF7" w14:textId="77777777" w:rsidR="00092524" w:rsidRPr="00092524" w:rsidRDefault="00092524" w:rsidP="00092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54CFBF8" w14:textId="77777777" w:rsidR="006D3635" w:rsidRPr="00092524" w:rsidRDefault="006D3635" w:rsidP="0009252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2524">
        <w:rPr>
          <w:rFonts w:ascii="Arial" w:hAnsi="Arial" w:cs="Arial"/>
          <w:color w:val="000000"/>
          <w:sz w:val="24"/>
          <w:szCs w:val="24"/>
        </w:rPr>
        <w:t xml:space="preserve">Volume of </w:t>
      </w:r>
      <w:proofErr w:type="spellStart"/>
      <w:r w:rsidRPr="00092524">
        <w:rPr>
          <w:rFonts w:ascii="Arial" w:hAnsi="Arial" w:cs="Arial"/>
          <w:color w:val="000000"/>
          <w:sz w:val="24"/>
          <w:szCs w:val="24"/>
        </w:rPr>
        <w:t>Subgam</w:t>
      </w:r>
      <w:proofErr w:type="spellEnd"/>
      <w:r w:rsidRPr="00092524">
        <w:rPr>
          <w:rFonts w:ascii="Arial" w:hAnsi="Arial" w:cs="Arial"/>
          <w:color w:val="000000"/>
          <w:sz w:val="24"/>
          <w:szCs w:val="24"/>
        </w:rPr>
        <w:t xml:space="preserve"> to achieve recommended dose of 250 units is approximately 5mL</w:t>
      </w:r>
    </w:p>
    <w:p w14:paraId="654CFBF9" w14:textId="77777777" w:rsidR="00E52836" w:rsidRPr="00092524" w:rsidRDefault="00E52836" w:rsidP="00092524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14:paraId="654CFBFA" w14:textId="77777777" w:rsidR="00827F88" w:rsidRDefault="00827F88" w:rsidP="00785A89">
      <w:pPr>
        <w:rPr>
          <w:rFonts w:ascii="Arial" w:hAnsi="Arial" w:cs="Arial"/>
          <w:b/>
          <w:i/>
          <w:color w:val="000000"/>
          <w:sz w:val="24"/>
          <w:szCs w:val="24"/>
        </w:rPr>
      </w:pPr>
      <w:r w:rsidRPr="00827F88">
        <w:rPr>
          <w:rFonts w:ascii="Arial" w:hAnsi="Arial" w:cs="Arial"/>
          <w:b/>
          <w:i/>
          <w:color w:val="000000"/>
          <w:sz w:val="24"/>
          <w:szCs w:val="24"/>
        </w:rPr>
        <w:t>R</w:t>
      </w:r>
      <w:r>
        <w:rPr>
          <w:rFonts w:ascii="Arial" w:hAnsi="Arial" w:cs="Arial"/>
          <w:b/>
          <w:i/>
          <w:color w:val="000000"/>
          <w:sz w:val="24"/>
          <w:szCs w:val="24"/>
        </w:rPr>
        <w:t>EFERENCE</w:t>
      </w:r>
    </w:p>
    <w:p w14:paraId="654CFBFB" w14:textId="77777777" w:rsidR="00827F88" w:rsidRDefault="00B5691A" w:rsidP="00785A89">
      <w:pPr>
        <w:rPr>
          <w:rFonts w:ascii="Arial" w:hAnsi="Arial" w:cs="Arial"/>
          <w:color w:val="000000"/>
          <w:sz w:val="24"/>
          <w:szCs w:val="24"/>
        </w:rPr>
      </w:pPr>
      <w:hyperlink r:id="rId6" w:history="1">
        <w:r w:rsidR="00827F88" w:rsidRPr="004129BC">
          <w:rPr>
            <w:rStyle w:val="Hyperlink"/>
            <w:rFonts w:ascii="Arial" w:hAnsi="Arial" w:cs="Arial"/>
            <w:sz w:val="24"/>
            <w:szCs w:val="24"/>
          </w:rPr>
          <w:t>https://www.gov.uk/government/uploads/system/uploads/attachment_data/file/327799/Tetanus_Immunoglobulin_Handbook.pdf</w:t>
        </w:r>
      </w:hyperlink>
    </w:p>
    <w:bookmarkEnd w:id="0"/>
    <w:p w14:paraId="654CFBFC" w14:textId="77777777" w:rsidR="00827F88" w:rsidRPr="00827F88" w:rsidRDefault="00827F88" w:rsidP="00785A89">
      <w:pPr>
        <w:rPr>
          <w:rFonts w:ascii="Arial" w:hAnsi="Arial" w:cs="Arial"/>
          <w:color w:val="000000"/>
          <w:sz w:val="24"/>
          <w:szCs w:val="24"/>
        </w:rPr>
      </w:pPr>
    </w:p>
    <w:sectPr w:rsidR="00827F88" w:rsidRPr="00827F88" w:rsidSect="00A072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920B4"/>
    <w:multiLevelType w:val="hybridMultilevel"/>
    <w:tmpl w:val="BB960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F0BA3"/>
    <w:multiLevelType w:val="hybridMultilevel"/>
    <w:tmpl w:val="458C8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10C8D"/>
    <w:multiLevelType w:val="hybridMultilevel"/>
    <w:tmpl w:val="6FB02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A5D5A"/>
    <w:multiLevelType w:val="hybridMultilevel"/>
    <w:tmpl w:val="2D9E6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A2EC8"/>
    <w:multiLevelType w:val="hybridMultilevel"/>
    <w:tmpl w:val="4E00B5B0"/>
    <w:lvl w:ilvl="0" w:tplc="8A80C5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BAACE6A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44A07"/>
    <w:multiLevelType w:val="hybridMultilevel"/>
    <w:tmpl w:val="76DE9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F712A"/>
    <w:multiLevelType w:val="hybridMultilevel"/>
    <w:tmpl w:val="464A0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A89"/>
    <w:rsid w:val="000107E9"/>
    <w:rsid w:val="00092524"/>
    <w:rsid w:val="000F2E00"/>
    <w:rsid w:val="003D0CFC"/>
    <w:rsid w:val="003D1B76"/>
    <w:rsid w:val="00460099"/>
    <w:rsid w:val="005D4AAC"/>
    <w:rsid w:val="00640679"/>
    <w:rsid w:val="006D3635"/>
    <w:rsid w:val="00755D56"/>
    <w:rsid w:val="00785A89"/>
    <w:rsid w:val="00825C37"/>
    <w:rsid w:val="008268F7"/>
    <w:rsid w:val="00827F88"/>
    <w:rsid w:val="009D2C96"/>
    <w:rsid w:val="00A07227"/>
    <w:rsid w:val="00AD09DD"/>
    <w:rsid w:val="00B137F2"/>
    <w:rsid w:val="00B469C9"/>
    <w:rsid w:val="00B5691A"/>
    <w:rsid w:val="00BE4C49"/>
    <w:rsid w:val="00D74669"/>
    <w:rsid w:val="00E52836"/>
    <w:rsid w:val="00E6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CFB59"/>
  <w15:docId w15:val="{3D350AC2-2204-46EA-B7D1-18CF79AB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28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D1B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7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uploads/system/uploads/attachment_data/file/327799/Tetanus_Immunoglobulin_Handbook.pdf" TargetMode="External"/><Relationship Id="rId5" Type="http://schemas.openxmlformats.org/officeDocument/2006/relationships/hyperlink" Target="https://www.gov.uk/government/uploads/system/uploads/attachment_data/file/327799/Tetanus_Immunoglobulin_Handboo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Healthcare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Bolt, Alexander</dc:creator>
  <cp:lastModifiedBy>MCCTN Sarah</cp:lastModifiedBy>
  <cp:revision>2</cp:revision>
  <dcterms:created xsi:type="dcterms:W3CDTF">2018-04-09T12:45:00Z</dcterms:created>
  <dcterms:modified xsi:type="dcterms:W3CDTF">2018-04-09T12:45:00Z</dcterms:modified>
</cp:coreProperties>
</file>