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70" w:rsidRDefault="00054808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819785</wp:posOffset>
                </wp:positionH>
                <wp:positionV relativeFrom="paragraph">
                  <wp:posOffset>80010</wp:posOffset>
                </wp:positionV>
                <wp:extent cx="6769735" cy="265430"/>
                <wp:effectExtent l="0" t="0" r="0" b="0"/>
                <wp:wrapTopAndBottom/>
                <wp:docPr id="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735" cy="265430"/>
                          <a:chOff x="1291" y="126"/>
                          <a:chExt cx="10661" cy="418"/>
                        </a:xfrm>
                      </wpg:grpSpPr>
                      <wps:wsp>
                        <wps:cNvPr id="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291" y="186"/>
                            <a:ext cx="10661" cy="298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3"/>
                        <wps:cNvSpPr>
                          <a:spLocks/>
                        </wps:cNvSpPr>
                        <wps:spPr bwMode="auto">
                          <a:xfrm>
                            <a:off x="1291" y="126"/>
                            <a:ext cx="10661" cy="418"/>
                          </a:xfrm>
                          <a:custGeom>
                            <a:avLst/>
                            <a:gdLst>
                              <a:gd name="T0" fmla="+- 0 11952 1291"/>
                              <a:gd name="T1" fmla="*/ T0 w 10661"/>
                              <a:gd name="T2" fmla="+- 0 484 126"/>
                              <a:gd name="T3" fmla="*/ 484 h 418"/>
                              <a:gd name="T4" fmla="+- 0 1291 1291"/>
                              <a:gd name="T5" fmla="*/ T4 w 10661"/>
                              <a:gd name="T6" fmla="+- 0 484 126"/>
                              <a:gd name="T7" fmla="*/ 484 h 418"/>
                              <a:gd name="T8" fmla="+- 0 1291 1291"/>
                              <a:gd name="T9" fmla="*/ T8 w 10661"/>
                              <a:gd name="T10" fmla="+- 0 544 126"/>
                              <a:gd name="T11" fmla="*/ 544 h 418"/>
                              <a:gd name="T12" fmla="+- 0 11952 1291"/>
                              <a:gd name="T13" fmla="*/ T12 w 10661"/>
                              <a:gd name="T14" fmla="+- 0 544 126"/>
                              <a:gd name="T15" fmla="*/ 544 h 418"/>
                              <a:gd name="T16" fmla="+- 0 11952 1291"/>
                              <a:gd name="T17" fmla="*/ T16 w 10661"/>
                              <a:gd name="T18" fmla="+- 0 484 126"/>
                              <a:gd name="T19" fmla="*/ 484 h 418"/>
                              <a:gd name="T20" fmla="+- 0 11952 1291"/>
                              <a:gd name="T21" fmla="*/ T20 w 10661"/>
                              <a:gd name="T22" fmla="+- 0 126 126"/>
                              <a:gd name="T23" fmla="*/ 126 h 418"/>
                              <a:gd name="T24" fmla="+- 0 1291 1291"/>
                              <a:gd name="T25" fmla="*/ T24 w 10661"/>
                              <a:gd name="T26" fmla="+- 0 126 126"/>
                              <a:gd name="T27" fmla="*/ 126 h 418"/>
                              <a:gd name="T28" fmla="+- 0 1291 1291"/>
                              <a:gd name="T29" fmla="*/ T28 w 10661"/>
                              <a:gd name="T30" fmla="+- 0 186 126"/>
                              <a:gd name="T31" fmla="*/ 186 h 418"/>
                              <a:gd name="T32" fmla="+- 0 11952 1291"/>
                              <a:gd name="T33" fmla="*/ T32 w 10661"/>
                              <a:gd name="T34" fmla="+- 0 186 126"/>
                              <a:gd name="T35" fmla="*/ 186 h 418"/>
                              <a:gd name="T36" fmla="+- 0 11952 1291"/>
                              <a:gd name="T37" fmla="*/ T36 w 10661"/>
                              <a:gd name="T38" fmla="+- 0 126 126"/>
                              <a:gd name="T39" fmla="*/ 126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61" h="418">
                                <a:moveTo>
                                  <a:pt x="10661" y="358"/>
                                </a:moveTo>
                                <a:lnTo>
                                  <a:pt x="0" y="358"/>
                                </a:lnTo>
                                <a:lnTo>
                                  <a:pt x="0" y="418"/>
                                </a:lnTo>
                                <a:lnTo>
                                  <a:pt x="10661" y="418"/>
                                </a:lnTo>
                                <a:lnTo>
                                  <a:pt x="10661" y="358"/>
                                </a:lnTo>
                                <a:close/>
                                <a:moveTo>
                                  <a:pt x="10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661" y="60"/>
                                </a:lnTo>
                                <a:lnTo>
                                  <a:pt x="10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186"/>
                            <a:ext cx="10661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570" w:rsidRDefault="00B75437">
                              <w:pPr>
                                <w:spacing w:before="21"/>
                                <w:ind w:left="29"/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7.</w:t>
                              </w:r>
                              <w:r>
                                <w:rPr>
                                  <w:rFonts w:ascii="Cambria"/>
                                  <w:b/>
                                  <w:spacing w:val="37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WORK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PROCESS</w:t>
                              </w:r>
                              <w:r>
                                <w:rPr>
                                  <w:rFonts w:ascii="Cambria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</w:rPr>
                                <w:t>OUTLINE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" o:spid="_x0000_s1026" style="position:absolute;margin-left:64.55pt;margin-top:6.3pt;width:533.05pt;height:20.9pt;z-index:-15727616;mso-wrap-distance-left:0;mso-wrap-distance-right:0;mso-position-horizontal-relative:page" coordorigin="1291,126" coordsize="10661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">
                <v:rect id="docshape12" o:spid="_x0000_s1027" style="position:absolute;left:1291;top:186;width:10661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" fillcolor="#e6e6e6" stroked="f"/>
                <v:shape id="docshape13" o:spid="_x0000_s1028" style="position:absolute;left:1291;top:126;width:10661;height:418;visibility:visible;mso-wrap-style:square;v-text-anchor:top" coordsize="10661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" path="m10661,358l,358r,60l10661,418r,-60xm10661,l,,,60r10661,l10661,xe" fillcolor="#cecece" stroked="f">
                  <v:path arrowok="t" o:connecttype="custom" o:connectlocs="10661,484;0,484;0,544;10661,544;10661,484;10661,126;0,126;0,186;10661,186;10661,12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4" o:spid="_x0000_s1029" type="#_x0000_t202" style="position:absolute;left:1291;top:186;width:10661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81570" w:rsidRDefault="00B75437">
                        <w:pPr>
                          <w:spacing w:before="21"/>
                          <w:ind w:left="29"/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7.</w:t>
                        </w:r>
                        <w:r>
                          <w:rPr>
                            <w:rFonts w:ascii="Cambria"/>
                            <w:b/>
                            <w:spacing w:val="37"/>
                          </w:rPr>
                          <w:t xml:space="preserve">  </w:t>
                        </w:r>
                        <w:r>
                          <w:rPr>
                            <w:rFonts w:ascii="Cambria"/>
                            <w:b/>
                          </w:rPr>
                          <w:t>WORK</w:t>
                        </w:r>
                        <w:r>
                          <w:rPr>
                            <w:rFonts w:ascii="Cambria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PROCESS</w:t>
                        </w:r>
                        <w:r>
                          <w:rPr>
                            <w:rFonts w:ascii="Cambria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2"/>
                          </w:rPr>
                          <w:t>OUTLINE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1570" w:rsidRDefault="00881570">
      <w:pPr>
        <w:pStyle w:val="BodyText"/>
        <w:spacing w:before="6"/>
        <w:rPr>
          <w:sz w:val="17"/>
        </w:rPr>
      </w:pPr>
    </w:p>
    <w:p w:rsidR="00881570" w:rsidRDefault="00B75437">
      <w:pPr>
        <w:pStyle w:val="Title"/>
      </w:pPr>
      <w:r>
        <w:t>WORK</w:t>
      </w:r>
      <w:r>
        <w:rPr>
          <w:spacing w:val="-9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K-12</w:t>
      </w:r>
      <w:r>
        <w:rPr>
          <w:spacing w:val="-6"/>
        </w:rPr>
        <w:t xml:space="preserve"> </w:t>
      </w:r>
      <w:r>
        <w:rPr>
          <w:spacing w:val="-2"/>
        </w:rPr>
        <w:t>TEACHER</w:t>
      </w:r>
    </w:p>
    <w:p w:rsidR="00881570" w:rsidRDefault="00B75437">
      <w:pPr>
        <w:spacing w:line="226" w:lineRule="exact"/>
        <w:ind w:left="1938" w:right="2939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O*NET-SOC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z w:val="20"/>
        </w:rPr>
        <w:t>CODE:</w:t>
      </w:r>
      <w:r>
        <w:rPr>
          <w:rFonts w:ascii="Times New Roman"/>
          <w:b/>
          <w:spacing w:val="28"/>
          <w:sz w:val="20"/>
        </w:rPr>
        <w:t xml:space="preserve"> </w:t>
      </w:r>
      <w:r>
        <w:rPr>
          <w:rFonts w:ascii="Times New Roman"/>
          <w:b/>
          <w:sz w:val="20"/>
          <w:u w:val="single"/>
        </w:rPr>
        <w:t>25-3099.00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z w:val="20"/>
        </w:rPr>
        <w:t>RAPIDS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CODE:</w:t>
      </w:r>
      <w:r>
        <w:rPr>
          <w:rFonts w:ascii="Times New Roman"/>
          <w:b/>
          <w:spacing w:val="37"/>
          <w:sz w:val="20"/>
        </w:rPr>
        <w:t xml:space="preserve"> </w:t>
      </w:r>
      <w:r>
        <w:rPr>
          <w:rFonts w:ascii="Times New Roman"/>
          <w:b/>
          <w:spacing w:val="-2"/>
          <w:sz w:val="20"/>
          <w:u w:val="single"/>
        </w:rPr>
        <w:t>3024CB</w:t>
      </w:r>
    </w:p>
    <w:p w:rsidR="00881570" w:rsidRDefault="00881570">
      <w:pPr>
        <w:pStyle w:val="BodyText"/>
        <w:spacing w:before="7"/>
        <w:rPr>
          <w:b/>
          <w:i w:val="0"/>
          <w:sz w:val="17"/>
        </w:rPr>
      </w:pPr>
    </w:p>
    <w:p w:rsidR="00881570" w:rsidRDefault="00B75437">
      <w:pPr>
        <w:spacing w:before="90"/>
        <w:ind w:left="260" w:right="12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below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on-the-job–learning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(OJL) work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process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competencies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intended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 guide. 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all cases,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apprentice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receive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sufficient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experience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make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fully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proficient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all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areas of Professionalism, Environment, Planning and Instruction. In addition, the apprentice will perform training and tasks under the supervision of a mentor.</w:t>
      </w:r>
    </w:p>
    <w:p w:rsidR="00881570" w:rsidRDefault="00B75437">
      <w:pPr>
        <w:spacing w:before="120"/>
        <w:ind w:left="260"/>
        <w:rPr>
          <w:rFonts w:ascii="Times New Roman"/>
          <w:sz w:val="24"/>
        </w:rPr>
      </w:pPr>
      <w:r>
        <w:rPr>
          <w:rFonts w:ascii="Times New Roman"/>
          <w:sz w:val="24"/>
        </w:rPr>
        <w:t>Ratings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4"/>
          <w:sz w:val="24"/>
        </w:rPr>
        <w:t>are:</w:t>
      </w:r>
    </w:p>
    <w:p w:rsidR="00881570" w:rsidRDefault="00B75437">
      <w:pPr>
        <w:spacing w:before="133"/>
        <w:ind w:left="98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Field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Training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–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Apprentice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shall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exposed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assist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task</w:t>
      </w:r>
    </w:p>
    <w:p w:rsidR="00881570" w:rsidRDefault="00B75437">
      <w:pPr>
        <w:spacing w:before="12"/>
        <w:ind w:left="98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Demonstrates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Fundamentals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Apprentice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can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perform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task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some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coaching.</w:t>
      </w:r>
    </w:p>
    <w:p w:rsidR="00881570" w:rsidRDefault="00B75437">
      <w:pPr>
        <w:spacing w:before="1"/>
        <w:ind w:left="980" w:right="303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Proficient in Task </w:t>
      </w:r>
      <w:r>
        <w:rPr>
          <w:rFonts w:ascii="Times New Roman" w:hAnsi="Times New Roman"/>
          <w:sz w:val="20"/>
        </w:rPr>
        <w:t xml:space="preserve">– Apprentice performs task properly and consistently. </w:t>
      </w:r>
      <w:r>
        <w:rPr>
          <w:rFonts w:ascii="Times New Roman" w:hAnsi="Times New Roman"/>
          <w:b/>
          <w:sz w:val="20"/>
        </w:rPr>
        <w:t>Completion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Date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Date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apprentice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completes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final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demonstration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competency. </w:t>
      </w:r>
      <w:r>
        <w:rPr>
          <w:rFonts w:ascii="Times New Roman" w:hAnsi="Times New Roman"/>
          <w:b/>
          <w:sz w:val="20"/>
        </w:rPr>
        <w:t xml:space="preserve">Mentor Sign off </w:t>
      </w:r>
      <w:r>
        <w:rPr>
          <w:rFonts w:ascii="Times New Roman" w:hAnsi="Times New Roman"/>
          <w:sz w:val="20"/>
        </w:rPr>
        <w:t>– Signature of mentor</w:t>
      </w:r>
      <w:r>
        <w:rPr>
          <w:rFonts w:ascii="Times New Roman" w:hAnsi="Times New Roman"/>
          <w:sz w:val="20"/>
        </w:rPr>
        <w:t>/supervisor who observes proficiency</w:t>
      </w:r>
    </w:p>
    <w:p w:rsidR="00881570" w:rsidRDefault="00881570">
      <w:pPr>
        <w:rPr>
          <w:rFonts w:ascii="Times New Roman" w:hAnsi="Times New Roman"/>
          <w:sz w:val="20"/>
        </w:rPr>
        <w:sectPr w:rsidR="00881570">
          <w:headerReference w:type="default" r:id="rId6"/>
          <w:type w:val="continuous"/>
          <w:pgSz w:w="12240" w:h="15840"/>
          <w:pgMar w:top="1380" w:right="180" w:bottom="980" w:left="1180" w:header="491" w:footer="798" w:gutter="0"/>
          <w:pgNumType w:start="3"/>
          <w:cols w:space="720"/>
        </w:sectPr>
      </w:pPr>
    </w:p>
    <w:p w:rsidR="00881570" w:rsidRDefault="00B75437">
      <w:pPr>
        <w:spacing w:before="80"/>
        <w:ind w:left="14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Multi-Classroom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Leader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MCL</w:t>
      </w:r>
    </w:p>
    <w:p w:rsidR="00881570" w:rsidRDefault="00B75437">
      <w:pPr>
        <w:spacing w:before="115"/>
        <w:ind w:left="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Apprentices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must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meet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“proficient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task”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each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category,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before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completing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apprenticeship.</w:t>
      </w:r>
    </w:p>
    <w:p w:rsidR="00881570" w:rsidRDefault="00881570">
      <w:pPr>
        <w:pStyle w:val="BodyText"/>
        <w:spacing w:before="10"/>
        <w:rPr>
          <w:i w:val="0"/>
          <w:sz w:val="1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989"/>
        <w:gridCol w:w="1531"/>
        <w:gridCol w:w="1169"/>
        <w:gridCol w:w="1279"/>
        <w:gridCol w:w="1277"/>
      </w:tblGrid>
      <w:tr w:rsidR="00881570">
        <w:trPr>
          <w:trHeight w:val="489"/>
        </w:trPr>
        <w:tc>
          <w:tcPr>
            <w:tcW w:w="4052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9" w:type="dxa"/>
            <w:gridSpan w:val="3"/>
            <w:shd w:val="clear" w:color="auto" w:fill="E6E6E6"/>
          </w:tcPr>
          <w:p w:rsidR="00881570" w:rsidRDefault="00B75437">
            <w:pPr>
              <w:pStyle w:val="TableParagraph"/>
              <w:spacing w:line="240" w:lineRule="atLeast"/>
              <w:ind w:left="1413" w:hanging="1014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when </w:t>
            </w:r>
            <w:r>
              <w:rPr>
                <w:spacing w:val="-2"/>
                <w:sz w:val="20"/>
              </w:rPr>
              <w:t>completed</w:t>
            </w: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489"/>
        </w:trPr>
        <w:tc>
          <w:tcPr>
            <w:tcW w:w="4052" w:type="dxa"/>
            <w:shd w:val="clear" w:color="auto" w:fill="CACACA"/>
          </w:tcPr>
          <w:p w:rsidR="00881570" w:rsidRDefault="00B75437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Professionalism</w:t>
            </w:r>
          </w:p>
        </w:tc>
        <w:tc>
          <w:tcPr>
            <w:tcW w:w="989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169" w:right="148" w:firstLin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Field </w:t>
            </w:r>
            <w:r>
              <w:rPr>
                <w:spacing w:val="-2"/>
                <w:w w:val="90"/>
                <w:sz w:val="20"/>
              </w:rPr>
              <w:t>Training</w:t>
            </w:r>
          </w:p>
        </w:tc>
        <w:tc>
          <w:tcPr>
            <w:tcW w:w="1531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191" w:firstLine="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Demonstrates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Fundamentals</w:t>
            </w:r>
          </w:p>
        </w:tc>
        <w:tc>
          <w:tcPr>
            <w:tcW w:w="1169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309" w:right="143" w:hanging="11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Proficient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in Task</w:t>
            </w:r>
          </w:p>
        </w:tc>
        <w:tc>
          <w:tcPr>
            <w:tcW w:w="1279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451" w:right="153" w:hanging="27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Completion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77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528" w:right="118" w:hanging="387"/>
              <w:rPr>
                <w:sz w:val="20"/>
              </w:rPr>
            </w:pPr>
            <w:r>
              <w:rPr>
                <w:sz w:val="20"/>
              </w:rPr>
              <w:t>Mentor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Sign </w:t>
            </w:r>
            <w:r>
              <w:rPr>
                <w:spacing w:val="-4"/>
                <w:sz w:val="20"/>
              </w:rPr>
              <w:t>off</w:t>
            </w:r>
          </w:p>
        </w:tc>
      </w:tr>
      <w:tr w:rsidR="00881570">
        <w:trPr>
          <w:trHeight w:val="97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Within the first week of school, request a meeting with your building level supervisor</w:t>
            </w:r>
          </w:p>
          <w:p w:rsidR="00881570" w:rsidRDefault="00B75437">
            <w:pPr>
              <w:pStyle w:val="TableParagraph"/>
              <w:spacing w:before="3"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review school expectations.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73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daily</w:t>
            </w:r>
          </w:p>
          <w:p w:rsidR="00881570" w:rsidRDefault="00B75437">
            <w:pPr>
              <w:pStyle w:val="TableParagraph"/>
              <w:spacing w:before="6" w:line="230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routines,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meetings.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974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Utilize 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 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respond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 communication from colleagues (principal,</w:t>
            </w:r>
          </w:p>
          <w:p w:rsidR="00881570" w:rsidRDefault="00B75437">
            <w:pPr>
              <w:pStyle w:val="TableParagraph"/>
              <w:spacing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MCL,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teachers,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professors,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CMCSS staff) within 24-48 hours.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122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3"/>
              <w:ind w:left="119" w:right="131"/>
              <w:rPr>
                <w:sz w:val="20"/>
              </w:rPr>
            </w:pPr>
            <w:r>
              <w:rPr>
                <w:sz w:val="20"/>
              </w:rPr>
              <w:t>Review the Professional Growth and Learning indicator of the TEAM Professionalism rubric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MCL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881570" w:rsidRDefault="00B75437">
            <w:pPr>
              <w:pStyle w:val="TableParagraph"/>
              <w:spacing w:before="1" w:line="232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building level administrator.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73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3" w:line="243" w:lineRule="exact"/>
              <w:ind w:left="119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:rsidR="00881570" w:rsidRDefault="00B75437">
            <w:pPr>
              <w:pStyle w:val="TableParagraph"/>
              <w:spacing w:before="1"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separation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professional </w:t>
            </w:r>
            <w:r>
              <w:rPr>
                <w:spacing w:val="-2"/>
                <w:sz w:val="20"/>
              </w:rPr>
              <w:t>relationships.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734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outlined</w:t>
            </w:r>
          </w:p>
          <w:p w:rsidR="00881570" w:rsidRDefault="00B75437">
            <w:pPr>
              <w:pStyle w:val="TableParagraph"/>
              <w:spacing w:line="240" w:lineRule="atLeast"/>
              <w:ind w:left="119" w:right="13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CMCSS,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handbook,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Agency Code of Ethics.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48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4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time- keeping software.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489"/>
        </w:trPr>
        <w:tc>
          <w:tcPr>
            <w:tcW w:w="4052" w:type="dxa"/>
          </w:tcPr>
          <w:p w:rsidR="00881570" w:rsidRDefault="00B75437">
            <w:pPr>
              <w:pStyle w:val="TableParagraph"/>
              <w:spacing w:line="240" w:lineRule="atLeast"/>
              <w:ind w:left="119" w:right="131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substitute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73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Actively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bi-monthly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881570" w:rsidRDefault="00B75437">
            <w:pPr>
              <w:pStyle w:val="TableParagraph"/>
              <w:spacing w:before="6" w:line="230" w:lineRule="exact"/>
              <w:ind w:left="119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complete reflections of MCL use of strategies.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729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18"/>
              </w:rPr>
              <w:t>O</w:t>
            </w:r>
            <w:r>
              <w:rPr>
                <w:sz w:val="20"/>
              </w:rPr>
              <w:t>bserve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parent-</w:t>
            </w:r>
            <w:r>
              <w:rPr>
                <w:spacing w:val="-2"/>
                <w:sz w:val="20"/>
              </w:rPr>
              <w:t>teacher</w:t>
            </w:r>
          </w:p>
          <w:p w:rsidR="00881570" w:rsidRDefault="00B75437">
            <w:pPr>
              <w:pStyle w:val="TableParagraph"/>
              <w:spacing w:before="4" w:line="230" w:lineRule="exact"/>
              <w:ind w:left="119"/>
              <w:rPr>
                <w:sz w:val="20"/>
              </w:rPr>
            </w:pPr>
            <w:r>
              <w:rPr>
                <w:sz w:val="20"/>
              </w:rPr>
              <w:t>conferences/meetings;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MCL following the meeting.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122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3"/>
              <w:ind w:left="119" w:right="131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 Professionalism rubric and work with the mentor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  <w:p w:rsidR="00881570" w:rsidRDefault="00B75437">
            <w:pPr>
              <w:pStyle w:val="TableParagraph"/>
              <w:spacing w:before="2"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indicator.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level </w:t>
            </w:r>
            <w:r>
              <w:rPr>
                <w:spacing w:val="-2"/>
                <w:sz w:val="20"/>
              </w:rPr>
              <w:t>administrator.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97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Actively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bi-monthly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redelivery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faculty professional learning, plan and</w:t>
            </w:r>
          </w:p>
          <w:p w:rsidR="00881570" w:rsidRDefault="00B75437">
            <w:pPr>
              <w:pStyle w:val="TableParagraph"/>
              <w:spacing w:before="3"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implement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weeks and receive feedback from MCL.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570">
        <w:trPr>
          <w:trHeight w:val="122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 w:right="448"/>
              <w:jc w:val="both"/>
              <w:rPr>
                <w:sz w:val="20"/>
              </w:rPr>
            </w:pPr>
            <w:r>
              <w:rPr>
                <w:sz w:val="20"/>
              </w:rPr>
              <w:t>Pre-plan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three parent-teacher conferences with MCL and actively participate in the scheduled</w:t>
            </w:r>
          </w:p>
          <w:p w:rsidR="00881570" w:rsidRDefault="00B75437">
            <w:pPr>
              <w:pStyle w:val="TableParagraph"/>
              <w:spacing w:before="7" w:line="230" w:lineRule="exact"/>
              <w:ind w:left="119" w:right="458"/>
              <w:jc w:val="both"/>
              <w:rPr>
                <w:sz w:val="20"/>
              </w:rPr>
            </w:pPr>
            <w:r>
              <w:rPr>
                <w:sz w:val="20"/>
              </w:rPr>
              <w:t>conference;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MCL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meeting.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81570" w:rsidRDefault="00881570">
      <w:pPr>
        <w:rPr>
          <w:rFonts w:ascii="Times New Roman"/>
          <w:sz w:val="20"/>
        </w:rPr>
        <w:sectPr w:rsidR="00881570">
          <w:pgSz w:w="12240" w:h="15840"/>
          <w:pgMar w:top="1380" w:right="180" w:bottom="980" w:left="1180" w:header="491" w:footer="798" w:gutter="0"/>
          <w:cols w:space="720"/>
        </w:sectPr>
      </w:pPr>
    </w:p>
    <w:p w:rsidR="00881570" w:rsidRDefault="00881570">
      <w:pPr>
        <w:pStyle w:val="BodyText"/>
        <w:spacing w:before="11"/>
        <w:rPr>
          <w:i w:val="0"/>
          <w:sz w:val="6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989"/>
        <w:gridCol w:w="1531"/>
        <w:gridCol w:w="1169"/>
        <w:gridCol w:w="1279"/>
        <w:gridCol w:w="1277"/>
      </w:tblGrid>
      <w:tr w:rsidR="00881570">
        <w:trPr>
          <w:trHeight w:val="489"/>
        </w:trPr>
        <w:tc>
          <w:tcPr>
            <w:tcW w:w="4052" w:type="dxa"/>
            <w:shd w:val="clear" w:color="auto" w:fill="CACACA"/>
          </w:tcPr>
          <w:p w:rsidR="00881570" w:rsidRDefault="00B75437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Environment</w:t>
            </w:r>
          </w:p>
        </w:tc>
        <w:tc>
          <w:tcPr>
            <w:tcW w:w="989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169" w:right="148" w:firstLin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Field </w:t>
            </w:r>
            <w:r>
              <w:rPr>
                <w:spacing w:val="-2"/>
                <w:w w:val="90"/>
                <w:sz w:val="20"/>
              </w:rPr>
              <w:t>Training</w:t>
            </w:r>
          </w:p>
        </w:tc>
        <w:tc>
          <w:tcPr>
            <w:tcW w:w="1531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191" w:firstLine="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Demonstrates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Fundamentals</w:t>
            </w:r>
          </w:p>
        </w:tc>
        <w:tc>
          <w:tcPr>
            <w:tcW w:w="1169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309" w:right="143" w:hanging="11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Proficient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in Task</w:t>
            </w:r>
          </w:p>
        </w:tc>
        <w:tc>
          <w:tcPr>
            <w:tcW w:w="1279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451" w:right="153" w:hanging="27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Completion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77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528" w:right="118" w:hanging="387"/>
              <w:rPr>
                <w:sz w:val="20"/>
              </w:rPr>
            </w:pPr>
            <w:r>
              <w:rPr>
                <w:sz w:val="20"/>
              </w:rPr>
              <w:t>Mentor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Sign </w:t>
            </w:r>
            <w:r>
              <w:rPr>
                <w:spacing w:val="-4"/>
                <w:sz w:val="20"/>
              </w:rPr>
              <w:t>off</w:t>
            </w:r>
          </w:p>
        </w:tc>
      </w:tr>
      <w:tr w:rsidR="00881570">
        <w:trPr>
          <w:trHeight w:val="73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reinforcing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rules</w:t>
            </w:r>
          </w:p>
          <w:p w:rsidR="00881570" w:rsidRDefault="00B75437">
            <w:pPr>
              <w:pStyle w:val="TableParagraph"/>
              <w:spacing w:before="2"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behavior in the classroom.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73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identify</w:t>
            </w:r>
          </w:p>
          <w:p w:rsidR="00881570" w:rsidRDefault="00B75437">
            <w:pPr>
              <w:pStyle w:val="TableParagraph"/>
              <w:spacing w:before="6" w:line="230" w:lineRule="exact"/>
              <w:ind w:left="119"/>
              <w:rPr>
                <w:sz w:val="20"/>
              </w:rPr>
            </w:pPr>
            <w:r>
              <w:rPr>
                <w:sz w:val="20"/>
              </w:rPr>
              <w:t>instructional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activities.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733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Communicate with students using positive, professional,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compassionate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881570" w:rsidRDefault="00B7543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tone.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974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individualized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behavior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intervention plan (formal or informal), assist the teacher in</w:t>
            </w:r>
          </w:p>
          <w:p w:rsidR="00881570" w:rsidRDefault="00B75437">
            <w:pPr>
              <w:pStyle w:val="TableParagraph"/>
              <w:spacing w:line="234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collecting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MCL on next steps.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73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3" w:line="243" w:lineRule="exact"/>
              <w:ind w:left="119"/>
              <w:rPr>
                <w:sz w:val="20"/>
              </w:rPr>
            </w:pPr>
            <w:r>
              <w:rPr>
                <w:sz w:val="20"/>
              </w:rPr>
              <w:t>Collaborate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MCL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determine</w:t>
            </w:r>
          </w:p>
          <w:p w:rsidR="00881570" w:rsidRDefault="00B75437">
            <w:pPr>
              <w:pStyle w:val="TableParagraph"/>
              <w:spacing w:before="1" w:line="232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instructional roles; reflect on implementation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week.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122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Review the expectations indicator in the Environment domain of the TEAM General Educator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Rubric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two</w:t>
            </w:r>
          </w:p>
          <w:p w:rsidR="00881570" w:rsidRDefault="00B75437">
            <w:pPr>
              <w:pStyle w:val="TableParagraph"/>
              <w:spacing w:before="3"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goals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indicator.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 building level administrator.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1464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 w:right="155"/>
              <w:rPr>
                <w:sz w:val="20"/>
              </w:rPr>
            </w:pPr>
            <w:r>
              <w:rPr>
                <w:sz w:val="20"/>
              </w:rPr>
              <w:t>In conjunction with MCL, identify a student in need of an individualized behavior intervention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collaborate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communicate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</w:t>
            </w:r>
          </w:p>
          <w:p w:rsidR="00881570" w:rsidRDefault="00B75437">
            <w:pPr>
              <w:pStyle w:val="TableParagraph"/>
              <w:spacing w:line="234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next </w:t>
            </w:r>
            <w:r>
              <w:rPr>
                <w:spacing w:val="-2"/>
                <w:sz w:val="20"/>
              </w:rPr>
              <w:t>steps.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146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 w:right="131"/>
              <w:rPr>
                <w:sz w:val="20"/>
              </w:rPr>
            </w:pPr>
            <w:r>
              <w:rPr>
                <w:sz w:val="20"/>
              </w:rPr>
              <w:t>Review the Managing Student Behavior indicator in the Environment domain of the 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Rubric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MCL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indicator.</w:t>
            </w:r>
          </w:p>
          <w:p w:rsidR="00881570" w:rsidRDefault="00B75437">
            <w:pPr>
              <w:pStyle w:val="TableParagraph"/>
              <w:spacing w:before="4" w:line="232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level </w:t>
            </w:r>
            <w:r>
              <w:rPr>
                <w:spacing w:val="-2"/>
                <w:sz w:val="20"/>
              </w:rPr>
              <w:t>administrator.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1570" w:rsidRDefault="00881570">
      <w:pPr>
        <w:rPr>
          <w:rFonts w:ascii="Times New Roman"/>
          <w:sz w:val="18"/>
        </w:rPr>
        <w:sectPr w:rsidR="00881570">
          <w:pgSz w:w="12240" w:h="15840"/>
          <w:pgMar w:top="1380" w:right="180" w:bottom="980" w:left="1180" w:header="491" w:footer="798" w:gutter="0"/>
          <w:cols w:space="720"/>
        </w:sectPr>
      </w:pPr>
    </w:p>
    <w:p w:rsidR="00881570" w:rsidRDefault="00881570">
      <w:pPr>
        <w:pStyle w:val="BodyText"/>
        <w:spacing w:before="11"/>
        <w:rPr>
          <w:i w:val="0"/>
          <w:sz w:val="6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989"/>
        <w:gridCol w:w="1531"/>
        <w:gridCol w:w="1169"/>
        <w:gridCol w:w="1279"/>
        <w:gridCol w:w="1277"/>
      </w:tblGrid>
      <w:tr w:rsidR="00881570">
        <w:trPr>
          <w:trHeight w:val="489"/>
        </w:trPr>
        <w:tc>
          <w:tcPr>
            <w:tcW w:w="4052" w:type="dxa"/>
            <w:shd w:val="clear" w:color="auto" w:fill="CACACA"/>
          </w:tcPr>
          <w:p w:rsidR="00881570" w:rsidRDefault="00B75437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</w:t>
            </w:r>
          </w:p>
        </w:tc>
        <w:tc>
          <w:tcPr>
            <w:tcW w:w="989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169" w:right="148" w:firstLin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Field </w:t>
            </w:r>
            <w:r>
              <w:rPr>
                <w:spacing w:val="-2"/>
                <w:w w:val="90"/>
                <w:sz w:val="20"/>
              </w:rPr>
              <w:t>Training</w:t>
            </w:r>
          </w:p>
        </w:tc>
        <w:tc>
          <w:tcPr>
            <w:tcW w:w="1531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191" w:firstLine="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Demonstrates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Fundamentals</w:t>
            </w:r>
          </w:p>
        </w:tc>
        <w:tc>
          <w:tcPr>
            <w:tcW w:w="1169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309" w:right="143" w:hanging="11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Proficient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in Task</w:t>
            </w:r>
          </w:p>
        </w:tc>
        <w:tc>
          <w:tcPr>
            <w:tcW w:w="1279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451" w:right="153" w:hanging="27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Completion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77" w:type="dxa"/>
            <w:shd w:val="clear" w:color="auto" w:fill="CACACA"/>
          </w:tcPr>
          <w:p w:rsidR="00881570" w:rsidRDefault="00B75437">
            <w:pPr>
              <w:pStyle w:val="TableParagraph"/>
              <w:spacing w:line="240" w:lineRule="atLeast"/>
              <w:ind w:left="528" w:right="118" w:hanging="387"/>
              <w:rPr>
                <w:sz w:val="20"/>
              </w:rPr>
            </w:pPr>
            <w:r>
              <w:rPr>
                <w:sz w:val="20"/>
              </w:rPr>
              <w:t>Mentor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Sign </w:t>
            </w:r>
            <w:r>
              <w:rPr>
                <w:spacing w:val="-4"/>
                <w:sz w:val="20"/>
              </w:rPr>
              <w:t>off</w:t>
            </w:r>
          </w:p>
        </w:tc>
      </w:tr>
      <w:tr w:rsidR="00881570">
        <w:trPr>
          <w:trHeight w:val="73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  <w:p w:rsidR="00881570" w:rsidRDefault="00B75437">
            <w:pPr>
              <w:pStyle w:val="TableParagraph"/>
              <w:spacing w:before="2"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documents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collaboration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unit starters, standards, lesson plans, etc.).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489"/>
        </w:trPr>
        <w:tc>
          <w:tcPr>
            <w:tcW w:w="4052" w:type="dxa"/>
          </w:tcPr>
          <w:p w:rsidR="00881570" w:rsidRDefault="00B75437">
            <w:pPr>
              <w:pStyle w:val="TableParagraph"/>
              <w:spacing w:line="240" w:lineRule="atLeast"/>
              <w:ind w:left="119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 level collaboration and staff development.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97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conversations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MCL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(outside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grade level collaborative planning) describing weekly responsibilities for roles within the</w:t>
            </w:r>
          </w:p>
          <w:p w:rsidR="00881570" w:rsidRDefault="00B75437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classroom.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977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 w:right="131"/>
              <w:rPr>
                <w:sz w:val="20"/>
              </w:rPr>
            </w:pP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 least one student in your class/grade level</w:t>
            </w:r>
          </w:p>
          <w:p w:rsidR="00881570" w:rsidRDefault="00B75437">
            <w:pPr>
              <w:pStyle w:val="TableParagraph"/>
              <w:spacing w:line="234" w:lineRule="exact"/>
              <w:ind w:left="119"/>
              <w:rPr>
                <w:sz w:val="20"/>
              </w:rPr>
            </w:pPr>
            <w:r>
              <w:rPr>
                <w:sz w:val="20"/>
              </w:rPr>
              <w:t>prior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nine </w:t>
            </w:r>
            <w:r>
              <w:rPr>
                <w:spacing w:val="-2"/>
                <w:sz w:val="20"/>
              </w:rPr>
              <w:t>weeks.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97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Observe each of the following SpEd offerings 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  <w:p w:rsidR="00881570" w:rsidRDefault="00B75437">
            <w:pPr>
              <w:pStyle w:val="TableParagraph"/>
              <w:spacing w:before="3"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skills-based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intervention,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language, and extended resources.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484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8"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Prepare lesson materials (i.e. make copies, gather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stations,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733"/>
        </w:trPr>
        <w:tc>
          <w:tcPr>
            <w:tcW w:w="4052" w:type="dxa"/>
          </w:tcPr>
          <w:p w:rsidR="00881570" w:rsidRDefault="00B75437">
            <w:pPr>
              <w:pStyle w:val="TableParagraph"/>
              <w:spacing w:line="240" w:lineRule="atLeast"/>
              <w:ind w:left="119" w:right="131"/>
              <w:rPr>
                <w:sz w:val="20"/>
              </w:rPr>
            </w:pPr>
            <w:r>
              <w:rPr>
                <w:sz w:val="20"/>
              </w:rPr>
              <w:t>Utilize backwards design: Review and make notes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prior to common planning for a unit.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97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Review the IEP of each student in your class/grade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881570" w:rsidRDefault="00B75437">
            <w:pPr>
              <w:pStyle w:val="TableParagraph"/>
              <w:spacing w:before="3" w:line="232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school;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discuss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at-a-glance reports with the MCL.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48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5" w:line="226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Observe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follow- up IEP meeting for that same student.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97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Create one school-level assessment per semester and collaborate with the MCL to</w:t>
            </w:r>
          </w:p>
          <w:p w:rsidR="00881570" w:rsidRDefault="00B75437">
            <w:pPr>
              <w:pStyle w:val="TableParagraph"/>
              <w:spacing w:before="3"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with 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97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MCL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goals of the IEP of at least one student and determine the effectiveness of the</w:t>
            </w:r>
          </w:p>
          <w:p w:rsidR="00881570" w:rsidRDefault="00B75437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intervention.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977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7" w:right="115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 multi-tiered systems of support (MTSS) through the process: consent to test through</w:t>
            </w:r>
          </w:p>
          <w:p w:rsidR="00881570" w:rsidRDefault="00B75437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eligibility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504’s.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81570" w:rsidRDefault="00881570">
      <w:pPr>
        <w:rPr>
          <w:rFonts w:ascii="Times New Roman"/>
          <w:sz w:val="18"/>
        </w:rPr>
        <w:sectPr w:rsidR="00881570">
          <w:pgSz w:w="12240" w:h="15840"/>
          <w:pgMar w:top="1380" w:right="180" w:bottom="980" w:left="1180" w:header="491" w:footer="798" w:gutter="0"/>
          <w:cols w:space="720"/>
        </w:sectPr>
      </w:pPr>
    </w:p>
    <w:p w:rsidR="00881570" w:rsidRDefault="00881570">
      <w:pPr>
        <w:pStyle w:val="BodyText"/>
        <w:spacing w:before="11"/>
        <w:rPr>
          <w:i w:val="0"/>
          <w:sz w:val="6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989"/>
        <w:gridCol w:w="1531"/>
        <w:gridCol w:w="1169"/>
        <w:gridCol w:w="1279"/>
        <w:gridCol w:w="1277"/>
      </w:tblGrid>
      <w:tr w:rsidR="00881570">
        <w:trPr>
          <w:trHeight w:val="487"/>
        </w:trPr>
        <w:tc>
          <w:tcPr>
            <w:tcW w:w="4052" w:type="dxa"/>
            <w:shd w:val="clear" w:color="auto" w:fill="CACACA"/>
          </w:tcPr>
          <w:p w:rsidR="00881570" w:rsidRDefault="00B75437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Instruction</w:t>
            </w:r>
          </w:p>
        </w:tc>
        <w:tc>
          <w:tcPr>
            <w:tcW w:w="989" w:type="dxa"/>
            <w:shd w:val="clear" w:color="auto" w:fill="CACACA"/>
          </w:tcPr>
          <w:p w:rsidR="00881570" w:rsidRDefault="00B75437">
            <w:pPr>
              <w:pStyle w:val="TableParagraph"/>
              <w:spacing w:before="15" w:line="226" w:lineRule="exact"/>
              <w:ind w:left="167" w:right="148" w:firstLine="136"/>
              <w:rPr>
                <w:sz w:val="20"/>
              </w:rPr>
            </w:pPr>
            <w:r>
              <w:rPr>
                <w:spacing w:val="-2"/>
                <w:sz w:val="20"/>
              </w:rPr>
              <w:t>Field Training</w:t>
            </w:r>
          </w:p>
        </w:tc>
        <w:tc>
          <w:tcPr>
            <w:tcW w:w="1531" w:type="dxa"/>
            <w:shd w:val="clear" w:color="auto" w:fill="CACACA"/>
          </w:tcPr>
          <w:p w:rsidR="00881570" w:rsidRDefault="00B75437">
            <w:pPr>
              <w:pStyle w:val="TableParagraph"/>
              <w:spacing w:before="15" w:line="226" w:lineRule="exact"/>
              <w:ind w:left="191" w:firstLine="4"/>
              <w:rPr>
                <w:sz w:val="20"/>
              </w:rPr>
            </w:pPr>
            <w:r>
              <w:rPr>
                <w:spacing w:val="-2"/>
                <w:sz w:val="20"/>
              </w:rPr>
              <w:t>Demonstrates Fundamentals</w:t>
            </w:r>
          </w:p>
        </w:tc>
        <w:tc>
          <w:tcPr>
            <w:tcW w:w="1169" w:type="dxa"/>
            <w:shd w:val="clear" w:color="auto" w:fill="CACACA"/>
          </w:tcPr>
          <w:p w:rsidR="00881570" w:rsidRDefault="00B75437">
            <w:pPr>
              <w:pStyle w:val="TableParagraph"/>
              <w:spacing w:before="15" w:line="226" w:lineRule="exact"/>
              <w:ind w:left="309" w:right="143" w:hanging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Proficient </w:t>
            </w:r>
            <w:r>
              <w:rPr>
                <w:sz w:val="20"/>
              </w:rPr>
              <w:t>in Task</w:t>
            </w:r>
          </w:p>
        </w:tc>
        <w:tc>
          <w:tcPr>
            <w:tcW w:w="1279" w:type="dxa"/>
            <w:shd w:val="clear" w:color="auto" w:fill="CACACA"/>
          </w:tcPr>
          <w:p w:rsidR="00881570" w:rsidRDefault="00B75437">
            <w:pPr>
              <w:pStyle w:val="TableParagraph"/>
              <w:spacing w:before="15" w:line="226" w:lineRule="exact"/>
              <w:ind w:left="449" w:right="153" w:hanging="2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Completion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277" w:type="dxa"/>
            <w:shd w:val="clear" w:color="auto" w:fill="CACACA"/>
          </w:tcPr>
          <w:p w:rsidR="00881570" w:rsidRDefault="00B75437">
            <w:pPr>
              <w:pStyle w:val="TableParagraph"/>
              <w:spacing w:before="15" w:line="226" w:lineRule="exact"/>
              <w:ind w:left="526" w:right="120" w:hanging="387"/>
              <w:rPr>
                <w:sz w:val="20"/>
              </w:rPr>
            </w:pPr>
            <w:r>
              <w:rPr>
                <w:sz w:val="20"/>
              </w:rPr>
              <w:t>Mentor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Sign </w:t>
            </w:r>
            <w:r>
              <w:rPr>
                <w:spacing w:val="-4"/>
                <w:sz w:val="20"/>
              </w:rPr>
              <w:t>off</w:t>
            </w:r>
          </w:p>
        </w:tc>
      </w:tr>
      <w:tr w:rsidR="00881570">
        <w:trPr>
          <w:trHeight w:val="244"/>
        </w:trPr>
        <w:tc>
          <w:tcPr>
            <w:tcW w:w="4052" w:type="dxa"/>
          </w:tcPr>
          <w:p w:rsidR="00881570" w:rsidRDefault="00B7543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learnimg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target.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570">
        <w:trPr>
          <w:trHeight w:val="489"/>
        </w:trPr>
        <w:tc>
          <w:tcPr>
            <w:tcW w:w="4052" w:type="dxa"/>
          </w:tcPr>
          <w:p w:rsidR="00881570" w:rsidRDefault="00B75437">
            <w:pPr>
              <w:pStyle w:val="TableParagraph"/>
              <w:spacing w:line="240" w:lineRule="atLeast"/>
              <w:ind w:left="119" w:right="131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deconstruct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the class.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484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8"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Effectively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distribute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 materials from students.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489"/>
        </w:trPr>
        <w:tc>
          <w:tcPr>
            <w:tcW w:w="4052" w:type="dxa"/>
          </w:tcPr>
          <w:p w:rsidR="00881570" w:rsidRDefault="00B75437">
            <w:pPr>
              <w:pStyle w:val="TableParagraph"/>
              <w:spacing w:line="240" w:lineRule="atLeast"/>
              <w:ind w:left="119"/>
              <w:rPr>
                <w:sz w:val="20"/>
              </w:rPr>
            </w:pPr>
            <w:r>
              <w:rPr>
                <w:sz w:val="20"/>
              </w:rPr>
              <w:t>Replicate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transition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routines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when changing activities during the day.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97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Observe two lessons per nine weeks, utilizing the Explicit Direct Instruction (EDI)</w:t>
            </w:r>
          </w:p>
          <w:p w:rsidR="00881570" w:rsidRDefault="00B75437">
            <w:pPr>
              <w:pStyle w:val="TableParagraph"/>
              <w:spacing w:before="3" w:line="232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Observation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parts of the lesson observed.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244"/>
        </w:trPr>
        <w:tc>
          <w:tcPr>
            <w:tcW w:w="4052" w:type="dxa"/>
          </w:tcPr>
          <w:p w:rsidR="00881570" w:rsidRDefault="00B7543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Reflect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MCL.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570">
        <w:trPr>
          <w:trHeight w:val="489"/>
        </w:trPr>
        <w:tc>
          <w:tcPr>
            <w:tcW w:w="4052" w:type="dxa"/>
          </w:tcPr>
          <w:p w:rsidR="00881570" w:rsidRDefault="00B75437">
            <w:pPr>
              <w:pStyle w:val="TableParagraph"/>
              <w:spacing w:line="240" w:lineRule="atLeast"/>
              <w:ind w:left="119"/>
              <w:rPr>
                <w:sz w:val="20"/>
              </w:rPr>
            </w:pPr>
            <w:r>
              <w:rPr>
                <w:sz w:val="20"/>
              </w:rPr>
              <w:t>Collaborate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MCL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target per week.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48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0" w:line="228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When co-teaching, refer back to the clear target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instruction.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1221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district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resources,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most effective materials to support the lesson objective, engage students, and provide</w:t>
            </w:r>
          </w:p>
          <w:p w:rsidR="00881570" w:rsidRDefault="00B75437">
            <w:pPr>
              <w:pStyle w:val="TableParagraph"/>
              <w:spacing w:before="3" w:line="232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opportunities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student </w:t>
            </w:r>
            <w:r>
              <w:rPr>
                <w:spacing w:val="-2"/>
                <w:sz w:val="20"/>
              </w:rPr>
              <w:t>interaction.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1219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Observe two lessons per nine weeks to track MCL and determine the time involved in transitions, distributing materials, and the</w:t>
            </w:r>
          </w:p>
          <w:p w:rsidR="00881570" w:rsidRDefault="00B75437">
            <w:pPr>
              <w:pStyle w:val="TableParagraph"/>
              <w:spacing w:before="1" w:line="232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structure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beginning,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middle,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end of the lesson.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48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1"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framework,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co-teach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unit of study each nine weeks.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489"/>
        </w:trPr>
        <w:tc>
          <w:tcPr>
            <w:tcW w:w="4052" w:type="dxa"/>
          </w:tcPr>
          <w:p w:rsidR="00881570" w:rsidRDefault="00B75437">
            <w:pPr>
              <w:pStyle w:val="TableParagraph"/>
              <w:spacing w:line="240" w:lineRule="atLeast"/>
              <w:ind w:left="119" w:right="131"/>
              <w:rPr>
                <w:sz w:val="20"/>
              </w:rPr>
            </w:pPr>
            <w:r>
              <w:rPr>
                <w:sz w:val="20"/>
              </w:rPr>
              <w:t>Reflect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4"/>
                <w:sz w:val="20"/>
              </w:rPr>
              <w:t>MCL.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489"/>
        </w:trPr>
        <w:tc>
          <w:tcPr>
            <w:tcW w:w="4052" w:type="dxa"/>
          </w:tcPr>
          <w:p w:rsidR="00881570" w:rsidRDefault="00B75437">
            <w:pPr>
              <w:pStyle w:val="TableParagraph"/>
              <w:spacing w:line="240" w:lineRule="atLeast"/>
              <w:ind w:left="119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targets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instruction.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48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1" w:line="228" w:lineRule="exact"/>
              <w:ind w:left="119" w:right="155"/>
              <w:rPr>
                <w:sz w:val="20"/>
              </w:rPr>
            </w:pPr>
            <w:r>
              <w:rPr>
                <w:sz w:val="20"/>
              </w:rPr>
              <w:t>Effectively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target throughout the entire lesson.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97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In addition to year two, choose the most effective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challenging,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elicit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881570" w:rsidRDefault="00B75437">
            <w:pPr>
              <w:pStyle w:val="TableParagraph"/>
              <w:spacing w:before="3" w:line="232" w:lineRule="exact"/>
              <w:ind w:left="119" w:right="131"/>
              <w:rPr>
                <w:sz w:val="20"/>
              </w:rPr>
            </w:pPr>
            <w:r>
              <w:rPr>
                <w:sz w:val="20"/>
              </w:rPr>
              <w:t>variety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thinking,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incorporate opportunities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blended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learning.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146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"/>
              <w:ind w:left="119" w:right="155"/>
              <w:rPr>
                <w:sz w:val="20"/>
              </w:rPr>
            </w:pPr>
            <w:r>
              <w:rPr>
                <w:sz w:val="20"/>
              </w:rPr>
              <w:t>At a minimum of two times per nine weeks, the TR/apprentice will facilitate instruction and receive feedback from MCL on time involved in transitions, distributing materials,</w:t>
            </w:r>
          </w:p>
          <w:p w:rsidR="00881570" w:rsidRDefault="00B75437">
            <w:pPr>
              <w:pStyle w:val="TableParagraph"/>
              <w:spacing w:before="5" w:line="232" w:lineRule="exact"/>
              <w:ind w:left="119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beginning,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middle, and end of the lesson.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484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12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framework,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 and teach a unit of study each nine weeks.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570">
        <w:trPr>
          <w:trHeight w:val="736"/>
        </w:trPr>
        <w:tc>
          <w:tcPr>
            <w:tcW w:w="4052" w:type="dxa"/>
          </w:tcPr>
          <w:p w:rsidR="00881570" w:rsidRDefault="00B75437">
            <w:pPr>
              <w:pStyle w:val="TableParagraph"/>
              <w:spacing w:before="3"/>
              <w:ind w:left="1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TR/apprentice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 MCL throughout the unit of study and make</w:t>
            </w:r>
          </w:p>
          <w:p w:rsidR="00881570" w:rsidRDefault="00B7543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instructional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adjustments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feedback.</w:t>
            </w:r>
          </w:p>
        </w:tc>
        <w:tc>
          <w:tcPr>
            <w:tcW w:w="98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:rsidR="00881570" w:rsidRDefault="008815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75437" w:rsidRDefault="00B75437">
      <w:bookmarkStart w:id="0" w:name="_GoBack"/>
      <w:bookmarkEnd w:id="0"/>
    </w:p>
    <w:sectPr w:rsidR="00B75437">
      <w:pgSz w:w="12240" w:h="15840"/>
      <w:pgMar w:top="1380" w:right="180" w:bottom="980" w:left="1180" w:header="491" w:footer="7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37" w:rsidRDefault="00B75437">
      <w:r>
        <w:separator/>
      </w:r>
    </w:p>
  </w:endnote>
  <w:endnote w:type="continuationSeparator" w:id="0">
    <w:p w:rsidR="00B75437" w:rsidRDefault="00B7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37" w:rsidRDefault="00B75437">
      <w:r>
        <w:separator/>
      </w:r>
    </w:p>
  </w:footnote>
  <w:footnote w:type="continuationSeparator" w:id="0">
    <w:p w:rsidR="00B75437" w:rsidRDefault="00B75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570" w:rsidRDefault="00B75437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008256" behindDoc="1" locked="0" layoutInCell="1" allowOverlap="1">
          <wp:simplePos x="0" y="0"/>
          <wp:positionH relativeFrom="page">
            <wp:posOffset>897889</wp:posOffset>
          </wp:positionH>
          <wp:positionV relativeFrom="page">
            <wp:posOffset>311784</wp:posOffset>
          </wp:positionV>
          <wp:extent cx="499744" cy="4997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4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4808">
      <w:rPr>
        <w:noProof/>
      </w:rPr>
      <mc:AlternateContent>
        <mc:Choice Requires="wps">
          <w:drawing>
            <wp:anchor distT="0" distB="0" distL="114300" distR="114300" simplePos="0" relativeHeight="487008768" behindDoc="1" locked="0" layoutInCell="1" allowOverlap="1">
              <wp:simplePos x="0" y="0"/>
              <wp:positionH relativeFrom="page">
                <wp:posOffset>819785</wp:posOffset>
              </wp:positionH>
              <wp:positionV relativeFrom="page">
                <wp:posOffset>836930</wp:posOffset>
              </wp:positionV>
              <wp:extent cx="6769735" cy="184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9735" cy="18415"/>
                      </a:xfrm>
                      <a:prstGeom prst="rect">
                        <a:avLst/>
                      </a:prstGeom>
                      <a:solidFill>
                        <a:srgbClr val="46464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E65C3" id="docshape1" o:spid="_x0000_s1026" style="position:absolute;margin-left:64.55pt;margin-top:65.9pt;width:533.05pt;height:1.45pt;z-index:-163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" fillcolor="#464646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70"/>
    <w:rsid w:val="00054808"/>
    <w:rsid w:val="00881570"/>
    <w:rsid w:val="00B75437"/>
    <w:rsid w:val="00D4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330078-8125-410F-BA18-4C76B51A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</w:rPr>
  </w:style>
  <w:style w:type="paragraph" w:styleId="Title">
    <w:name w:val="Title"/>
    <w:basedOn w:val="Normal"/>
    <w:uiPriority w:val="1"/>
    <w:qFormat/>
    <w:pPr>
      <w:spacing w:before="89" w:line="318" w:lineRule="exact"/>
      <w:ind w:left="1938" w:right="293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3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CE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3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CE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1-Cherokee CSD (TPRA) Signed Standards 11-23-2022.pdf</vt:lpstr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1-Cherokee CSD (TPRA) Signed Standards 11-23-2022.pdf</dc:title>
  <dc:creator>Jen</dc:creator>
  <cp:lastModifiedBy>Jen</cp:lastModifiedBy>
  <cp:revision>2</cp:revision>
  <dcterms:created xsi:type="dcterms:W3CDTF">2023-02-22T19:12:00Z</dcterms:created>
  <dcterms:modified xsi:type="dcterms:W3CDTF">2023-02-22T19:12:00Z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2023-02-22T00:00:00Z</vt:filetime>
  </property>
  <property fmtid="{D5CDD505-2E9C-101B-9397-08002B2CF9AE}" pid="5" name="Producer">
    <vt:lpwstr>Acrobat Distiller 22.0 (Windows)</vt:lpwstr>
  </property>
</Properties>
</file>