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77" w:rsidRDefault="00FE4477" w:rsidP="006E7090">
      <w:pPr>
        <w:widowControl w:val="0"/>
        <w:spacing w:after="0" w:line="240" w:lineRule="auto"/>
        <w:rPr>
          <w:rFonts w:eastAsia="Calibri" w:cs="Calibri"/>
          <w:szCs w:val="24"/>
        </w:rPr>
      </w:pPr>
      <w:r w:rsidRPr="00CB0835">
        <w:rPr>
          <w:rFonts w:eastAsia="Calibri" w:cs="Calibri"/>
          <w:szCs w:val="24"/>
        </w:rPr>
        <w:t>FOR IMMEDIATE RELEASE</w:t>
      </w:r>
    </w:p>
    <w:p w:rsidR="006E7090" w:rsidRPr="006E7090" w:rsidRDefault="006E7090" w:rsidP="006E7090">
      <w:pPr>
        <w:widowControl w:val="0"/>
        <w:spacing w:after="0" w:line="240" w:lineRule="auto"/>
        <w:rPr>
          <w:rFonts w:eastAsia="Calibri" w:cs="Calibri"/>
          <w:b/>
          <w:sz w:val="24"/>
          <w:szCs w:val="24"/>
        </w:rPr>
      </w:pPr>
      <w:r w:rsidRPr="006E7090">
        <w:rPr>
          <w:rFonts w:eastAsia="Calibri" w:cs="Calibri"/>
          <w:b/>
          <w:sz w:val="24"/>
          <w:szCs w:val="24"/>
        </w:rPr>
        <w:t>Rural School Advocates Set 201</w:t>
      </w:r>
      <w:r w:rsidR="00173E4B">
        <w:rPr>
          <w:rFonts w:eastAsia="Calibri" w:cs="Calibri"/>
          <w:b/>
          <w:sz w:val="24"/>
          <w:szCs w:val="24"/>
        </w:rPr>
        <w:t>7</w:t>
      </w:r>
      <w:r w:rsidRPr="006E7090">
        <w:rPr>
          <w:rFonts w:eastAsia="Calibri" w:cs="Calibri"/>
          <w:b/>
          <w:sz w:val="24"/>
          <w:szCs w:val="24"/>
        </w:rPr>
        <w:t xml:space="preserve"> </w:t>
      </w:r>
      <w:r>
        <w:rPr>
          <w:rFonts w:eastAsia="Calibri" w:cs="Calibri"/>
          <w:b/>
          <w:sz w:val="24"/>
          <w:szCs w:val="24"/>
        </w:rPr>
        <w:t>Legislative Agenda</w:t>
      </w:r>
    </w:p>
    <w:p w:rsidR="009B3AB0" w:rsidRDefault="00FE4477" w:rsidP="00ED04B5">
      <w:pPr>
        <w:widowControl w:val="0"/>
        <w:spacing w:after="360" w:line="240" w:lineRule="auto"/>
        <w:rPr>
          <w:rFonts w:eastAsia="Calibri" w:cs="Calibri"/>
          <w:i/>
          <w:szCs w:val="24"/>
        </w:rPr>
      </w:pPr>
      <w:r w:rsidRPr="00CB0835">
        <w:rPr>
          <w:rFonts w:eastAsia="Calibri" w:cs="Calibri"/>
          <w:i/>
          <w:szCs w:val="24"/>
        </w:rPr>
        <w:t xml:space="preserve">FFA Enrichment Center, DMACC Campus, Ankeny, Iowa October </w:t>
      </w:r>
      <w:r w:rsidR="00173E4B">
        <w:rPr>
          <w:rFonts w:eastAsia="Calibri" w:cs="Calibri"/>
          <w:i/>
          <w:szCs w:val="24"/>
        </w:rPr>
        <w:t>12, 206</w:t>
      </w:r>
    </w:p>
    <w:p w:rsidR="00FE4477" w:rsidRDefault="00222518" w:rsidP="00BD6D40">
      <w:pPr>
        <w:widowControl w:val="0"/>
        <w:spacing w:after="360" w:line="240" w:lineRule="auto"/>
        <w:rPr>
          <w:rFonts w:eastAsia="Calibri" w:cs="Calibri"/>
          <w:szCs w:val="24"/>
        </w:rPr>
      </w:pPr>
      <w:r>
        <w:rPr>
          <w:rFonts w:eastAsia="Calibri" w:cs="Calibri"/>
          <w:szCs w:val="24"/>
        </w:rPr>
        <w:t>R</w:t>
      </w:r>
      <w:r w:rsidR="009B3AB0">
        <w:rPr>
          <w:rFonts w:eastAsia="Calibri" w:cs="Calibri"/>
          <w:szCs w:val="24"/>
        </w:rPr>
        <w:t xml:space="preserve">epresentatives from member </w:t>
      </w:r>
      <w:r>
        <w:rPr>
          <w:rFonts w:eastAsia="Calibri" w:cs="Calibri"/>
          <w:szCs w:val="24"/>
        </w:rPr>
        <w:t xml:space="preserve">school </w:t>
      </w:r>
      <w:r w:rsidR="009B3AB0">
        <w:rPr>
          <w:rFonts w:eastAsia="Calibri" w:cs="Calibri"/>
          <w:szCs w:val="24"/>
        </w:rPr>
        <w:t xml:space="preserve">districts of the Rural School Advocates of Iowa convened their </w:t>
      </w:r>
      <w:r w:rsidR="00FE4477" w:rsidRPr="00CB0835">
        <w:rPr>
          <w:rFonts w:eastAsia="Calibri" w:cs="Calibri"/>
          <w:szCs w:val="24"/>
        </w:rPr>
        <w:t>Annual Meeting</w:t>
      </w:r>
      <w:r w:rsidR="009B3AB0">
        <w:rPr>
          <w:rFonts w:eastAsia="Calibri" w:cs="Calibri"/>
          <w:szCs w:val="24"/>
        </w:rPr>
        <w:t xml:space="preserve"> on Wednesday, Oct </w:t>
      </w:r>
      <w:r w:rsidR="00173E4B">
        <w:rPr>
          <w:rFonts w:eastAsia="Calibri" w:cs="Calibri"/>
          <w:szCs w:val="24"/>
        </w:rPr>
        <w:t>12</w:t>
      </w:r>
      <w:r w:rsidR="009B3AB0">
        <w:rPr>
          <w:rFonts w:eastAsia="Calibri" w:cs="Calibri"/>
          <w:szCs w:val="24"/>
        </w:rPr>
        <w:t xml:space="preserve">, at </w:t>
      </w:r>
      <w:r w:rsidR="00173E4B">
        <w:rPr>
          <w:rFonts w:eastAsia="Calibri" w:cs="Calibri"/>
          <w:szCs w:val="24"/>
        </w:rPr>
        <w:t xml:space="preserve">6:00 </w:t>
      </w:r>
      <w:r w:rsidR="009B3AB0">
        <w:rPr>
          <w:rFonts w:eastAsia="Calibri" w:cs="Calibri"/>
          <w:szCs w:val="24"/>
        </w:rPr>
        <w:t>PM at the FFA Enrichment Center in Ankeny</w:t>
      </w:r>
      <w:r w:rsidR="00FE4477" w:rsidRPr="00CB0835">
        <w:rPr>
          <w:rFonts w:eastAsia="Calibri" w:cs="Calibri"/>
          <w:szCs w:val="24"/>
        </w:rPr>
        <w:t xml:space="preserve">.  RSAI is beginning </w:t>
      </w:r>
      <w:r w:rsidR="0095090F">
        <w:rPr>
          <w:rFonts w:eastAsia="Calibri" w:cs="Calibri"/>
          <w:szCs w:val="24"/>
        </w:rPr>
        <w:t>its</w:t>
      </w:r>
      <w:r w:rsidR="00FE4477" w:rsidRPr="00CB0835">
        <w:rPr>
          <w:rFonts w:eastAsia="Calibri" w:cs="Calibri"/>
          <w:szCs w:val="24"/>
        </w:rPr>
        <w:t xml:space="preserve"> </w:t>
      </w:r>
      <w:r w:rsidR="00173E4B">
        <w:rPr>
          <w:rFonts w:eastAsia="Calibri" w:cs="Calibri"/>
          <w:szCs w:val="24"/>
        </w:rPr>
        <w:t>fourth</w:t>
      </w:r>
      <w:r w:rsidR="00FE4477" w:rsidRPr="00CB0835">
        <w:rPr>
          <w:rFonts w:eastAsia="Calibri" w:cs="Calibri"/>
          <w:szCs w:val="24"/>
        </w:rPr>
        <w:t xml:space="preserve"> year of advocacy on behalf of the students, parents and communities in rural Iowa, to ensure that a</w:t>
      </w:r>
      <w:bookmarkStart w:id="0" w:name="_GoBack"/>
      <w:bookmarkEnd w:id="0"/>
      <w:r w:rsidR="00FE4477" w:rsidRPr="00CB0835">
        <w:rPr>
          <w:rFonts w:eastAsia="Calibri" w:cs="Calibri"/>
          <w:szCs w:val="24"/>
        </w:rPr>
        <w:t xml:space="preserve">ll students have access to a great Iowa education, regardless of where they live.  </w:t>
      </w:r>
      <w:r w:rsidR="00ED04B5">
        <w:rPr>
          <w:rFonts w:eastAsia="Calibri" w:cs="Calibri"/>
          <w:szCs w:val="24"/>
        </w:rPr>
        <w:t xml:space="preserve">RSAI members include </w:t>
      </w:r>
      <w:r w:rsidR="00173E4B">
        <w:rPr>
          <w:rFonts w:eastAsia="Calibri" w:cs="Calibri"/>
          <w:szCs w:val="24"/>
        </w:rPr>
        <w:t>69</w:t>
      </w:r>
      <w:r w:rsidR="00ED04B5">
        <w:rPr>
          <w:rFonts w:eastAsia="Calibri" w:cs="Calibri"/>
          <w:szCs w:val="24"/>
        </w:rPr>
        <w:t xml:space="preserve"> Iowa school districts, ranging in enrollment from </w:t>
      </w:r>
      <w:r w:rsidR="00173E4B">
        <w:rPr>
          <w:rFonts w:eastAsia="Calibri" w:cs="Calibri"/>
          <w:szCs w:val="24"/>
        </w:rPr>
        <w:t>97</w:t>
      </w:r>
      <w:r w:rsidR="00ED04B5">
        <w:rPr>
          <w:rFonts w:eastAsia="Calibri" w:cs="Calibri"/>
          <w:szCs w:val="24"/>
        </w:rPr>
        <w:t xml:space="preserve"> to nearly </w:t>
      </w:r>
      <w:r w:rsidR="00173E4B">
        <w:rPr>
          <w:rFonts w:eastAsia="Calibri" w:cs="Calibri"/>
          <w:szCs w:val="24"/>
        </w:rPr>
        <w:t>16,000</w:t>
      </w:r>
      <w:r w:rsidR="00ED04B5">
        <w:rPr>
          <w:rFonts w:eastAsia="Calibri" w:cs="Calibri"/>
          <w:szCs w:val="24"/>
        </w:rPr>
        <w:t xml:space="preserve"> students.</w:t>
      </w:r>
      <w:r w:rsidR="00173E4B">
        <w:rPr>
          <w:rFonts w:eastAsia="Calibri" w:cs="Calibri"/>
          <w:szCs w:val="24"/>
        </w:rPr>
        <w:t xml:space="preserve"> As Dr. Bob Olson, Chair of RSAI and superintendent of the Clarion-Goldfield-Dows school district reminded the members, “this is an organization of rural schools with a common mission of equality, not an organization of small schools.”</w:t>
      </w:r>
    </w:p>
    <w:p w:rsidR="00222518" w:rsidRDefault="00222518" w:rsidP="00BD6D40">
      <w:pPr>
        <w:widowControl w:val="0"/>
        <w:spacing w:after="360" w:line="240" w:lineRule="auto"/>
        <w:rPr>
          <w:rFonts w:eastAsia="Calibri" w:cs="Calibri"/>
          <w:szCs w:val="24"/>
        </w:rPr>
      </w:pPr>
      <w:r>
        <w:rPr>
          <w:rFonts w:eastAsia="Calibri" w:cs="Calibri"/>
          <w:szCs w:val="24"/>
        </w:rPr>
        <w:t xml:space="preserve">School transportation costs were a key focus of the group.  </w:t>
      </w:r>
      <w:r w:rsidR="00173E4B">
        <w:rPr>
          <w:rFonts w:eastAsia="Calibri" w:cs="Calibri"/>
          <w:szCs w:val="24"/>
        </w:rPr>
        <w:t>Kevin Fiene</w:t>
      </w:r>
      <w:r>
        <w:rPr>
          <w:rFonts w:eastAsia="Calibri" w:cs="Calibri"/>
          <w:szCs w:val="24"/>
        </w:rPr>
        <w:t xml:space="preserve">, Superintendent </w:t>
      </w:r>
      <w:r w:rsidR="006E7090">
        <w:rPr>
          <w:rFonts w:eastAsia="Calibri" w:cs="Calibri"/>
          <w:szCs w:val="24"/>
        </w:rPr>
        <w:t>from</w:t>
      </w:r>
      <w:r>
        <w:rPr>
          <w:rFonts w:eastAsia="Calibri" w:cs="Calibri"/>
          <w:szCs w:val="24"/>
        </w:rPr>
        <w:t xml:space="preserve"> </w:t>
      </w:r>
      <w:r w:rsidR="00173E4B">
        <w:rPr>
          <w:rFonts w:eastAsia="Calibri" w:cs="Calibri"/>
          <w:szCs w:val="24"/>
        </w:rPr>
        <w:t>I-35 Community School District</w:t>
      </w:r>
      <w:r>
        <w:rPr>
          <w:rFonts w:eastAsia="Calibri" w:cs="Calibri"/>
          <w:szCs w:val="24"/>
        </w:rPr>
        <w:t xml:space="preserve">, and </w:t>
      </w:r>
      <w:r w:rsidR="00173E4B">
        <w:rPr>
          <w:rFonts w:eastAsia="Calibri" w:cs="Calibri"/>
          <w:szCs w:val="24"/>
        </w:rPr>
        <w:t>at-large</w:t>
      </w:r>
      <w:r>
        <w:rPr>
          <w:rFonts w:eastAsia="Calibri" w:cs="Calibri"/>
          <w:szCs w:val="24"/>
        </w:rPr>
        <w:t xml:space="preserve"> representative on the RSAI </w:t>
      </w:r>
      <w:r w:rsidR="00173E4B">
        <w:rPr>
          <w:rFonts w:eastAsia="Calibri" w:cs="Calibri"/>
          <w:szCs w:val="24"/>
        </w:rPr>
        <w:t>Leadership</w:t>
      </w:r>
      <w:r>
        <w:rPr>
          <w:rFonts w:eastAsia="Calibri" w:cs="Calibri"/>
          <w:szCs w:val="24"/>
        </w:rPr>
        <w:t xml:space="preserve"> Group, shared statistics of the miles traveled getting to and from school.  “For us, </w:t>
      </w:r>
      <w:r w:rsidR="00173E4B">
        <w:rPr>
          <w:rFonts w:eastAsia="Calibri" w:cs="Calibri"/>
          <w:szCs w:val="24"/>
        </w:rPr>
        <w:t>those route miles we run to get students to school take away from the instruction we could provide</w:t>
      </w:r>
      <w:r>
        <w:rPr>
          <w:rFonts w:eastAsia="Calibri" w:cs="Calibri"/>
          <w:szCs w:val="24"/>
        </w:rPr>
        <w:t xml:space="preserve">.  </w:t>
      </w:r>
      <w:r w:rsidR="00173E4B" w:rsidRPr="00173E4B">
        <w:rPr>
          <w:rFonts w:eastAsia="Calibri" w:cs="Calibri"/>
          <w:szCs w:val="24"/>
        </w:rPr>
        <w:t xml:space="preserve">This is an equity issue. </w:t>
      </w:r>
      <w:r w:rsidR="006475F3">
        <w:rPr>
          <w:rFonts w:eastAsia="Calibri" w:cs="Calibri"/>
          <w:szCs w:val="24"/>
        </w:rPr>
        <w:t>Our students are disadvantaged because of the funding we must spend getting them to the door.  Isn’t their education just as impo</w:t>
      </w:r>
      <w:r w:rsidR="00AE02A9">
        <w:rPr>
          <w:rFonts w:eastAsia="Calibri" w:cs="Calibri"/>
          <w:szCs w:val="24"/>
        </w:rPr>
        <w:t>rtant as all other Iowa students’ education</w:t>
      </w:r>
      <w:r w:rsidR="00173E4B" w:rsidRPr="00173E4B">
        <w:rPr>
          <w:rFonts w:eastAsia="Calibri" w:cs="Calibri"/>
          <w:szCs w:val="24"/>
        </w:rPr>
        <w:t>?</w:t>
      </w:r>
      <w:r>
        <w:rPr>
          <w:rFonts w:eastAsia="Calibri" w:cs="Calibri"/>
          <w:szCs w:val="24"/>
        </w:rPr>
        <w:t>”</w:t>
      </w:r>
    </w:p>
    <w:p w:rsidR="00BD6D40" w:rsidRPr="00173E4B" w:rsidRDefault="00173E4B" w:rsidP="00173E4B">
      <w:pPr>
        <w:widowControl w:val="0"/>
        <w:spacing w:after="360" w:line="240" w:lineRule="auto"/>
        <w:rPr>
          <w:rFonts w:eastAsia="Calibri" w:cs="Calibri"/>
          <w:szCs w:val="24"/>
        </w:rPr>
      </w:pPr>
      <w:r w:rsidRPr="00173E4B">
        <w:rPr>
          <w:rFonts w:eastAsia="Calibri" w:cstheme="minorHAnsi"/>
        </w:rPr>
        <w:t xml:space="preserve">Duane </w:t>
      </w:r>
      <w:proofErr w:type="spellStart"/>
      <w:r w:rsidRPr="00173E4B">
        <w:rPr>
          <w:rFonts w:eastAsia="Calibri" w:cstheme="minorHAnsi"/>
        </w:rPr>
        <w:t>Willhite</w:t>
      </w:r>
      <w:proofErr w:type="spellEnd"/>
      <w:r w:rsidRPr="00173E4B">
        <w:rPr>
          <w:rFonts w:eastAsia="Calibri" w:cstheme="minorHAnsi"/>
        </w:rPr>
        <w:t>,</w:t>
      </w:r>
      <w:r w:rsidR="00BD6D40" w:rsidRPr="00173E4B">
        <w:rPr>
          <w:rFonts w:eastAsia="Calibri" w:cstheme="minorHAnsi"/>
        </w:rPr>
        <w:t xml:space="preserve"> Superintendent from </w:t>
      </w:r>
      <w:r w:rsidRPr="00173E4B">
        <w:rPr>
          <w:rFonts w:eastAsia="Calibri" w:cstheme="minorHAnsi"/>
        </w:rPr>
        <w:t xml:space="preserve">North Fayette Valley </w:t>
      </w:r>
      <w:r w:rsidR="000D6CA2">
        <w:rPr>
          <w:rFonts w:eastAsia="Calibri" w:cstheme="minorHAnsi"/>
        </w:rPr>
        <w:t>S</w:t>
      </w:r>
      <w:r w:rsidRPr="00173E4B">
        <w:rPr>
          <w:rFonts w:eastAsia="Calibri" w:cstheme="minorHAnsi"/>
        </w:rPr>
        <w:t>chools</w:t>
      </w:r>
      <w:r w:rsidR="00BD6D40" w:rsidRPr="00173E4B">
        <w:rPr>
          <w:rFonts w:eastAsia="Calibri" w:cstheme="minorHAnsi"/>
        </w:rPr>
        <w:t>, N</w:t>
      </w:r>
      <w:r w:rsidRPr="00173E4B">
        <w:rPr>
          <w:rFonts w:eastAsia="Calibri" w:cstheme="minorHAnsi"/>
        </w:rPr>
        <w:t>E</w:t>
      </w:r>
      <w:r w:rsidR="00BD6D40" w:rsidRPr="00173E4B">
        <w:rPr>
          <w:rFonts w:eastAsia="Calibri" w:cstheme="minorHAnsi"/>
        </w:rPr>
        <w:t xml:space="preserve"> representative on the Legislative Group, weighed in on the priority of extending the state penny </w:t>
      </w:r>
      <w:r w:rsidR="009823F9">
        <w:rPr>
          <w:rFonts w:eastAsia="Calibri" w:cstheme="minorHAnsi"/>
        </w:rPr>
        <w:t xml:space="preserve">sales tax </w:t>
      </w:r>
      <w:r w:rsidR="00BD6D40" w:rsidRPr="00173E4B">
        <w:rPr>
          <w:rFonts w:eastAsia="Calibri" w:cstheme="minorHAnsi"/>
        </w:rPr>
        <w:t>for school infrastructure and property tax relief.  “</w:t>
      </w:r>
      <w:r w:rsidRPr="00173E4B">
        <w:rPr>
          <w:rFonts w:eastAsia="Times New Roman" w:cstheme="minorHAnsi"/>
          <w:color w:val="222222"/>
        </w:rPr>
        <w:t xml:space="preserve">We buy our 1-1 computers out of our sales takes fund. A lot of </w:t>
      </w:r>
      <w:r w:rsidR="009823F9">
        <w:rPr>
          <w:rFonts w:eastAsia="Times New Roman" w:cstheme="minorHAnsi"/>
          <w:color w:val="222222"/>
        </w:rPr>
        <w:t xml:space="preserve">districts </w:t>
      </w:r>
      <w:r w:rsidRPr="00173E4B">
        <w:rPr>
          <w:rFonts w:eastAsia="Times New Roman" w:cstheme="minorHAnsi"/>
          <w:color w:val="222222"/>
        </w:rPr>
        <w:t>have elevated student learning out of this fund. Because our buildings are in good shape, we're going to drop our physical plant and equipment levy property tax (PPEL) and our taxpayers will appreciate that.”  But he also expressed concerned for districts with unmet infrastructure needs.  “The sunset restricts our ability to borrow</w:t>
      </w:r>
      <w:r w:rsidR="009823F9">
        <w:rPr>
          <w:rFonts w:eastAsia="Times New Roman" w:cstheme="minorHAnsi"/>
          <w:color w:val="222222"/>
        </w:rPr>
        <w:t>. Schools that</w:t>
      </w:r>
      <w:r w:rsidRPr="00173E4B">
        <w:rPr>
          <w:rFonts w:eastAsia="Calibri" w:cs="Calibri"/>
          <w:szCs w:val="24"/>
        </w:rPr>
        <w:t xml:space="preserve"> need to borrow to do work in the district, need that sunset repealed</w:t>
      </w:r>
      <w:r w:rsidR="00BD6D40" w:rsidRPr="00173E4B">
        <w:rPr>
          <w:rFonts w:eastAsia="Calibri" w:cs="Calibri"/>
          <w:szCs w:val="24"/>
        </w:rPr>
        <w:t>.”</w:t>
      </w:r>
    </w:p>
    <w:p w:rsidR="00173E4B" w:rsidRDefault="00F978A2" w:rsidP="00F978A2">
      <w:pPr>
        <w:widowControl w:val="0"/>
        <w:spacing w:after="360" w:line="240" w:lineRule="auto"/>
        <w:rPr>
          <w:rFonts w:eastAsia="Calibri" w:cs="Calibri"/>
          <w:szCs w:val="24"/>
        </w:rPr>
      </w:pPr>
      <w:r>
        <w:rPr>
          <w:rFonts w:eastAsia="Calibri" w:cs="Calibri"/>
          <w:szCs w:val="24"/>
        </w:rPr>
        <w:t>Another key priority</w:t>
      </w:r>
      <w:r w:rsidR="00173E4B">
        <w:rPr>
          <w:rFonts w:eastAsia="Calibri" w:cs="Calibri"/>
          <w:szCs w:val="24"/>
        </w:rPr>
        <w:t xml:space="preserve"> for rural school</w:t>
      </w:r>
      <w:r w:rsidR="000D6CA2">
        <w:rPr>
          <w:rFonts w:eastAsia="Calibri" w:cs="Calibri"/>
          <w:szCs w:val="24"/>
        </w:rPr>
        <w:t>s</w:t>
      </w:r>
      <w:r w:rsidR="00173E4B">
        <w:rPr>
          <w:rFonts w:eastAsia="Calibri" w:cs="Calibri"/>
          <w:szCs w:val="24"/>
        </w:rPr>
        <w:t xml:space="preserve"> </w:t>
      </w:r>
      <w:r w:rsidR="009823F9">
        <w:rPr>
          <w:rFonts w:eastAsia="Calibri" w:cs="Calibri"/>
          <w:szCs w:val="24"/>
        </w:rPr>
        <w:t xml:space="preserve">was </w:t>
      </w:r>
      <w:r w:rsidR="00173E4B">
        <w:rPr>
          <w:rFonts w:eastAsia="Calibri" w:cs="Calibri"/>
          <w:szCs w:val="24"/>
        </w:rPr>
        <w:t xml:space="preserve">extending the operational sharing incentives, which </w:t>
      </w:r>
      <w:r>
        <w:rPr>
          <w:rFonts w:eastAsia="Calibri" w:cs="Calibri"/>
          <w:szCs w:val="24"/>
        </w:rPr>
        <w:t>Kerry Phillips, Superintendent, Harmony School District, explained</w:t>
      </w:r>
      <w:r w:rsidR="009823F9">
        <w:rPr>
          <w:rFonts w:eastAsia="Calibri" w:cs="Calibri"/>
          <w:szCs w:val="24"/>
        </w:rPr>
        <w:t>.  He shared</w:t>
      </w:r>
      <w:r>
        <w:rPr>
          <w:rFonts w:eastAsia="Calibri" w:cs="Calibri"/>
          <w:szCs w:val="24"/>
        </w:rPr>
        <w:t xml:space="preserve"> that 160 school districts, mostly rural, obtained efficiencies or expanded opportunities for students in the prior year.  “</w:t>
      </w:r>
      <w:r w:rsidRPr="00F978A2">
        <w:rPr>
          <w:rFonts w:eastAsia="Calibri" w:cs="Calibri"/>
          <w:szCs w:val="24"/>
        </w:rPr>
        <w:t>As the final year of the incentives nears</w:t>
      </w:r>
      <w:r w:rsidR="009823F9">
        <w:rPr>
          <w:rFonts w:eastAsia="Calibri" w:cs="Calibri"/>
          <w:szCs w:val="24"/>
        </w:rPr>
        <w:t xml:space="preserve"> in 2018-19</w:t>
      </w:r>
      <w:r w:rsidRPr="00F978A2">
        <w:rPr>
          <w:rFonts w:eastAsia="Calibri" w:cs="Calibri"/>
          <w:szCs w:val="24"/>
        </w:rPr>
        <w:t xml:space="preserve">, it’s critical for rural schools to advocate for an extension this </w:t>
      </w:r>
      <w:r w:rsidR="000D6CA2">
        <w:rPr>
          <w:rFonts w:eastAsia="Calibri" w:cs="Calibri"/>
          <w:szCs w:val="24"/>
        </w:rPr>
        <w:t xml:space="preserve">(legislative) </w:t>
      </w:r>
      <w:r w:rsidRPr="00F978A2">
        <w:rPr>
          <w:rFonts w:eastAsia="Calibri" w:cs="Calibri"/>
          <w:szCs w:val="24"/>
        </w:rPr>
        <w:t>session,” Phillips emphasized.</w:t>
      </w:r>
    </w:p>
    <w:p w:rsidR="00F978A2" w:rsidRPr="009823F9" w:rsidRDefault="006475F3" w:rsidP="00F978A2">
      <w:pPr>
        <w:widowControl w:val="0"/>
        <w:spacing w:after="360" w:line="240" w:lineRule="auto"/>
        <w:rPr>
          <w:rFonts w:eastAsia="Calibri" w:cs="Calibri"/>
          <w:szCs w:val="24"/>
        </w:rPr>
      </w:pPr>
      <w:r>
        <w:rPr>
          <w:rFonts w:eastAsia="Calibri" w:cs="Calibri"/>
          <w:szCs w:val="24"/>
        </w:rPr>
        <w:t>Despite being one</w:t>
      </w:r>
      <w:r w:rsidR="00F978A2">
        <w:rPr>
          <w:rFonts w:eastAsia="Calibri" w:cs="Calibri"/>
          <w:szCs w:val="24"/>
        </w:rPr>
        <w:t xml:space="preserve"> of the most complicated school finance issues discussed</w:t>
      </w:r>
      <w:r>
        <w:rPr>
          <w:rFonts w:eastAsia="Calibri" w:cs="Calibri"/>
          <w:szCs w:val="24"/>
        </w:rPr>
        <w:t>, student equality of Iowa’s school finance formula</w:t>
      </w:r>
      <w:r w:rsidR="00F978A2">
        <w:rPr>
          <w:rFonts w:eastAsia="Calibri" w:cs="Calibri"/>
          <w:szCs w:val="24"/>
        </w:rPr>
        <w:t xml:space="preserve"> rose to a level of top priority </w:t>
      </w:r>
      <w:r>
        <w:rPr>
          <w:rFonts w:eastAsia="Calibri" w:cs="Calibri"/>
          <w:szCs w:val="24"/>
        </w:rPr>
        <w:t>for RSAI members</w:t>
      </w:r>
      <w:r w:rsidR="00F978A2">
        <w:rPr>
          <w:rFonts w:eastAsia="Calibri" w:cs="Calibri"/>
          <w:szCs w:val="24"/>
        </w:rPr>
        <w:t>.  Olson explained, “</w:t>
      </w:r>
      <w:r w:rsidR="00F978A2" w:rsidRPr="00F978A2">
        <w:rPr>
          <w:rFonts w:eastAsia="Calibri" w:cs="Calibri"/>
          <w:szCs w:val="24"/>
        </w:rPr>
        <w:t xml:space="preserve">This </w:t>
      </w:r>
      <w:r w:rsidR="00F978A2">
        <w:rPr>
          <w:rFonts w:eastAsia="Calibri" w:cs="Calibri"/>
          <w:szCs w:val="24"/>
        </w:rPr>
        <w:t xml:space="preserve">$175 </w:t>
      </w:r>
      <w:r w:rsidR="00F978A2" w:rsidRPr="00F978A2">
        <w:rPr>
          <w:rFonts w:eastAsia="Calibri" w:cs="Calibri"/>
          <w:szCs w:val="24"/>
        </w:rPr>
        <w:t xml:space="preserve">difference </w:t>
      </w:r>
      <w:r w:rsidR="00F978A2">
        <w:rPr>
          <w:rFonts w:eastAsia="Calibri" w:cs="Calibri"/>
          <w:szCs w:val="24"/>
        </w:rPr>
        <w:t xml:space="preserve">per pupil </w:t>
      </w:r>
      <w:r w:rsidR="00F978A2" w:rsidRPr="00F978A2">
        <w:rPr>
          <w:rFonts w:eastAsia="Calibri" w:cs="Calibri"/>
          <w:szCs w:val="24"/>
        </w:rPr>
        <w:t xml:space="preserve">has no rational explanation, other than the history of what schools spent when the formula </w:t>
      </w:r>
      <w:r w:rsidR="00F978A2">
        <w:rPr>
          <w:rFonts w:eastAsia="Calibri" w:cs="Calibri"/>
          <w:szCs w:val="24"/>
        </w:rPr>
        <w:t>was created in the early 1970s.” “</w:t>
      </w:r>
      <w:r w:rsidR="00F978A2" w:rsidRPr="00F978A2">
        <w:rPr>
          <w:rFonts w:eastAsia="Calibri" w:cs="Calibri"/>
          <w:szCs w:val="24"/>
        </w:rPr>
        <w:t xml:space="preserve">This is a moral issue for us,” added Dr. Arthur Tate, Superintendent from Davenport </w:t>
      </w:r>
      <w:r w:rsidR="00F978A2" w:rsidRPr="009823F9">
        <w:rPr>
          <w:rFonts w:eastAsia="Calibri" w:cs="Calibri"/>
          <w:szCs w:val="24"/>
        </w:rPr>
        <w:t>Community Schools.  “We are short $145 million since its inception. Our kids deserve this and we need it.”</w:t>
      </w:r>
    </w:p>
    <w:p w:rsidR="009823F9" w:rsidRPr="009823F9" w:rsidRDefault="009823F9" w:rsidP="009823F9">
      <w:pPr>
        <w:shd w:val="clear" w:color="auto" w:fill="FFFFFF"/>
        <w:spacing w:after="0" w:line="240" w:lineRule="auto"/>
        <w:rPr>
          <w:rFonts w:ascii="Arial" w:eastAsia="Times New Roman" w:hAnsi="Arial" w:cs="Arial"/>
          <w:color w:val="222222"/>
        </w:rPr>
      </w:pPr>
      <w:r w:rsidRPr="009823F9">
        <w:rPr>
          <w:rFonts w:eastAsia="Calibri" w:cs="Calibri"/>
        </w:rPr>
        <w:t xml:space="preserve">The group </w:t>
      </w:r>
      <w:r w:rsidR="006475F3">
        <w:rPr>
          <w:rFonts w:eastAsia="Calibri" w:cs="Calibri"/>
        </w:rPr>
        <w:t>stressed</w:t>
      </w:r>
      <w:r w:rsidRPr="009823F9">
        <w:rPr>
          <w:rFonts w:eastAsia="Calibri" w:cs="Calibri"/>
        </w:rPr>
        <w:t xml:space="preserve"> the importance of education </w:t>
      </w:r>
      <w:r w:rsidR="00C75019">
        <w:rPr>
          <w:rFonts w:eastAsia="Calibri" w:cs="Calibri"/>
        </w:rPr>
        <w:t>for</w:t>
      </w:r>
      <w:r w:rsidRPr="009823F9">
        <w:rPr>
          <w:rFonts w:eastAsia="Calibri" w:cs="Calibri"/>
        </w:rPr>
        <w:t xml:space="preserve"> local economic development.  Paul </w:t>
      </w:r>
      <w:proofErr w:type="spellStart"/>
      <w:r w:rsidRPr="009823F9">
        <w:rPr>
          <w:rFonts w:eastAsia="Calibri" w:cs="Calibri"/>
        </w:rPr>
        <w:t>Croghan</w:t>
      </w:r>
      <w:proofErr w:type="spellEnd"/>
      <w:r w:rsidRPr="009823F9">
        <w:rPr>
          <w:rFonts w:eastAsia="Calibri" w:cs="Calibri"/>
        </w:rPr>
        <w:t>, Superintendent of East Mills and new RSAI Vice Chair stated, "We are eager to cut taxes to help out local businesses in the community, but what businesses</w:t>
      </w:r>
      <w:r w:rsidRPr="009823F9">
        <w:rPr>
          <w:rFonts w:ascii="Calibri" w:eastAsia="Times New Roman" w:hAnsi="Calibri" w:cs="Calibri"/>
          <w:color w:val="222222"/>
        </w:rPr>
        <w:t xml:space="preserve"> are going to want to hire uneducated students?  There will be no businesses remaining in Iowa if we don't have educated workers."</w:t>
      </w:r>
    </w:p>
    <w:p w:rsidR="009823F9" w:rsidRPr="009823F9" w:rsidRDefault="009823F9" w:rsidP="009823F9">
      <w:pPr>
        <w:shd w:val="clear" w:color="auto" w:fill="FFFFFF"/>
        <w:spacing w:after="0" w:line="240" w:lineRule="auto"/>
        <w:rPr>
          <w:rFonts w:ascii="Arial" w:eastAsia="Times New Roman" w:hAnsi="Arial" w:cs="Arial"/>
          <w:color w:val="222222"/>
        </w:rPr>
      </w:pPr>
    </w:p>
    <w:p w:rsidR="009823F9" w:rsidRPr="009823F9" w:rsidRDefault="009823F9" w:rsidP="009823F9">
      <w:pPr>
        <w:shd w:val="clear" w:color="auto" w:fill="FFFFFF"/>
        <w:spacing w:after="0" w:line="240" w:lineRule="auto"/>
        <w:rPr>
          <w:rFonts w:ascii="Arial" w:eastAsia="Times New Roman" w:hAnsi="Arial" w:cs="Arial"/>
          <w:color w:val="222222"/>
        </w:rPr>
      </w:pPr>
      <w:r w:rsidRPr="009823F9">
        <w:rPr>
          <w:rFonts w:ascii="Calibri" w:eastAsia="Times New Roman" w:hAnsi="Calibri" w:cs="Calibri"/>
          <w:iCs/>
          <w:color w:val="222222"/>
        </w:rPr>
        <w:lastRenderedPageBreak/>
        <w:t xml:space="preserve">Sandy </w:t>
      </w:r>
      <w:proofErr w:type="spellStart"/>
      <w:r w:rsidRPr="009823F9">
        <w:rPr>
          <w:rFonts w:ascii="Calibri" w:eastAsia="Times New Roman" w:hAnsi="Calibri" w:cs="Calibri"/>
          <w:iCs/>
          <w:color w:val="222222"/>
        </w:rPr>
        <w:t>Dockendorff</w:t>
      </w:r>
      <w:proofErr w:type="spellEnd"/>
      <w:r w:rsidRPr="009823F9">
        <w:rPr>
          <w:rFonts w:ascii="Calibri" w:eastAsia="Times New Roman" w:hAnsi="Calibri" w:cs="Calibri"/>
          <w:iCs/>
          <w:color w:val="222222"/>
        </w:rPr>
        <w:t xml:space="preserve">, Board member, Danville, also weighed in on the impact of education job cuts in </w:t>
      </w:r>
      <w:r w:rsidR="000D6CA2">
        <w:rPr>
          <w:rFonts w:ascii="Calibri" w:eastAsia="Times New Roman" w:hAnsi="Calibri" w:cs="Calibri"/>
          <w:iCs/>
          <w:color w:val="222222"/>
        </w:rPr>
        <w:t>all</w:t>
      </w:r>
      <w:r w:rsidRPr="009823F9">
        <w:rPr>
          <w:rFonts w:ascii="Calibri" w:eastAsia="Times New Roman" w:hAnsi="Calibri" w:cs="Calibri"/>
          <w:iCs/>
          <w:color w:val="222222"/>
        </w:rPr>
        <w:t xml:space="preserve"> communities.  "Teachers are losing their jobs, but </w:t>
      </w:r>
      <w:r w:rsidR="00AE02A9">
        <w:rPr>
          <w:rFonts w:ascii="Calibri" w:eastAsia="Times New Roman" w:hAnsi="Calibri" w:cs="Calibri"/>
          <w:iCs/>
          <w:color w:val="222222"/>
        </w:rPr>
        <w:t xml:space="preserve">while </w:t>
      </w:r>
      <w:r w:rsidRPr="009823F9">
        <w:rPr>
          <w:rFonts w:ascii="Calibri" w:eastAsia="Times New Roman" w:hAnsi="Calibri" w:cs="Calibri"/>
          <w:iCs/>
          <w:color w:val="222222"/>
        </w:rPr>
        <w:t>we're more than willing to subsidize local business to ensure jobs are not lost or moved from the community</w:t>
      </w:r>
      <w:r w:rsidR="00AE02A9">
        <w:rPr>
          <w:rFonts w:ascii="Calibri" w:eastAsia="Times New Roman" w:hAnsi="Calibri" w:cs="Calibri"/>
          <w:iCs/>
          <w:color w:val="222222"/>
        </w:rPr>
        <w:t>, w</w:t>
      </w:r>
      <w:r w:rsidRPr="009823F9">
        <w:rPr>
          <w:rFonts w:ascii="Calibri" w:eastAsia="Times New Roman" w:hAnsi="Calibri" w:cs="Calibri"/>
          <w:iCs/>
          <w:color w:val="222222"/>
        </w:rPr>
        <w:t xml:space="preserve">hy aren't we viewing teaching jobs in the same way as we view jobs in business? They live in our communities, buy things in our communities, pay taxes in our communities.” </w:t>
      </w:r>
    </w:p>
    <w:p w:rsidR="00FE4477" w:rsidRPr="009823F9" w:rsidRDefault="00FE4477" w:rsidP="009823F9">
      <w:pPr>
        <w:widowControl w:val="0"/>
        <w:spacing w:before="240" w:after="360" w:line="240" w:lineRule="auto"/>
        <w:rPr>
          <w:rFonts w:eastAsia="Calibri" w:cs="Calibri"/>
          <w:szCs w:val="24"/>
        </w:rPr>
      </w:pPr>
      <w:r w:rsidRPr="009823F9">
        <w:rPr>
          <w:rFonts w:eastAsia="Calibri" w:cs="Calibri"/>
          <w:szCs w:val="24"/>
        </w:rPr>
        <w:t xml:space="preserve">RSAI members </w:t>
      </w:r>
      <w:r w:rsidR="00CB0835" w:rsidRPr="009823F9">
        <w:rPr>
          <w:rFonts w:eastAsia="Calibri" w:cs="Calibri"/>
          <w:szCs w:val="24"/>
        </w:rPr>
        <w:t>discussed the resources needed to provide a good education for students, including a 6</w:t>
      </w:r>
      <w:r w:rsidR="00BD6D40" w:rsidRPr="009823F9">
        <w:rPr>
          <w:rFonts w:eastAsia="Calibri" w:cs="Calibri"/>
          <w:szCs w:val="24"/>
        </w:rPr>
        <w:t>%</w:t>
      </w:r>
      <w:r w:rsidR="00CB0835" w:rsidRPr="009823F9">
        <w:rPr>
          <w:rFonts w:eastAsia="Calibri" w:cs="Calibri"/>
          <w:szCs w:val="24"/>
        </w:rPr>
        <w:t xml:space="preserve"> increase in the state cost per pupil</w:t>
      </w:r>
      <w:r w:rsidR="00F978A2" w:rsidRPr="009823F9">
        <w:rPr>
          <w:rFonts w:eastAsia="Calibri" w:cs="Calibri"/>
          <w:szCs w:val="24"/>
        </w:rPr>
        <w:t xml:space="preserve"> to </w:t>
      </w:r>
      <w:r w:rsidR="000D6CA2">
        <w:rPr>
          <w:rFonts w:eastAsia="Calibri" w:cs="Calibri"/>
          <w:szCs w:val="24"/>
        </w:rPr>
        <w:t xml:space="preserve">make up for lost ground and </w:t>
      </w:r>
      <w:r w:rsidR="00F978A2" w:rsidRPr="009823F9">
        <w:rPr>
          <w:rFonts w:eastAsia="Calibri" w:cs="Calibri"/>
          <w:szCs w:val="24"/>
        </w:rPr>
        <w:t>resurrect education as the number one priority of the legislature</w:t>
      </w:r>
      <w:r w:rsidR="00BD6D40" w:rsidRPr="009823F9">
        <w:rPr>
          <w:rFonts w:eastAsia="Calibri" w:cs="Calibri"/>
          <w:szCs w:val="24"/>
        </w:rPr>
        <w:t>. They call on</w:t>
      </w:r>
      <w:r w:rsidR="00222518" w:rsidRPr="009823F9">
        <w:rPr>
          <w:rFonts w:eastAsia="Calibri" w:cs="Calibri"/>
          <w:szCs w:val="24"/>
        </w:rPr>
        <w:t xml:space="preserve"> </w:t>
      </w:r>
      <w:r w:rsidR="00BD6D40" w:rsidRPr="009823F9">
        <w:rPr>
          <w:rFonts w:eastAsia="Calibri" w:cs="Calibri"/>
          <w:szCs w:val="24"/>
        </w:rPr>
        <w:t>state lawmakers</w:t>
      </w:r>
      <w:r w:rsidR="00CB0835" w:rsidRPr="009823F9">
        <w:rPr>
          <w:rFonts w:eastAsia="Calibri" w:cs="Calibri"/>
          <w:szCs w:val="24"/>
        </w:rPr>
        <w:t xml:space="preserve"> </w:t>
      </w:r>
      <w:r w:rsidRPr="009823F9">
        <w:rPr>
          <w:rFonts w:eastAsia="Calibri" w:cs="Calibri"/>
          <w:szCs w:val="24"/>
        </w:rPr>
        <w:t xml:space="preserve">to set the amount quickly as the </w:t>
      </w:r>
      <w:r w:rsidR="00BD6D40" w:rsidRPr="009823F9">
        <w:rPr>
          <w:rFonts w:eastAsia="Calibri" w:cs="Calibri"/>
          <w:szCs w:val="24"/>
        </w:rPr>
        <w:t>201</w:t>
      </w:r>
      <w:r w:rsidR="00F978A2" w:rsidRPr="009823F9">
        <w:rPr>
          <w:rFonts w:eastAsia="Calibri" w:cs="Calibri"/>
          <w:szCs w:val="24"/>
        </w:rPr>
        <w:t>7 session convenes, explaining this funding as a survival issue for rural schools</w:t>
      </w:r>
      <w:r w:rsidR="00222518" w:rsidRPr="009823F9">
        <w:rPr>
          <w:rFonts w:eastAsia="Calibri" w:cs="Calibri"/>
          <w:szCs w:val="24"/>
        </w:rPr>
        <w:t>.</w:t>
      </w:r>
      <w:r w:rsidR="00F978A2" w:rsidRPr="009823F9">
        <w:rPr>
          <w:rFonts w:eastAsia="Calibri" w:cs="Calibri"/>
          <w:szCs w:val="24"/>
        </w:rPr>
        <w:t xml:space="preserve"> If the legislature does not meet their legal deadline, the rural schools group is advocating for an automatic increase based on economic factors. </w:t>
      </w:r>
    </w:p>
    <w:p w:rsidR="00CB0835" w:rsidRPr="009823F9" w:rsidRDefault="00CB0835" w:rsidP="00BD6D40">
      <w:pPr>
        <w:widowControl w:val="0"/>
        <w:spacing w:after="0" w:line="240" w:lineRule="auto"/>
        <w:rPr>
          <w:rFonts w:eastAsia="Calibri" w:cs="Calibri"/>
          <w:szCs w:val="24"/>
        </w:rPr>
      </w:pPr>
      <w:r w:rsidRPr="009823F9">
        <w:rPr>
          <w:rFonts w:eastAsia="Calibri" w:cs="Calibri"/>
          <w:szCs w:val="24"/>
        </w:rPr>
        <w:t xml:space="preserve">RSAI members also included the following issues as </w:t>
      </w:r>
      <w:r w:rsidR="00BD6D40" w:rsidRPr="009823F9">
        <w:rPr>
          <w:rFonts w:eastAsia="Calibri" w:cs="Calibri"/>
          <w:szCs w:val="24"/>
        </w:rPr>
        <w:t xml:space="preserve">additional </w:t>
      </w:r>
      <w:r w:rsidRPr="009823F9">
        <w:rPr>
          <w:rFonts w:eastAsia="Calibri" w:cs="Calibri"/>
          <w:szCs w:val="24"/>
        </w:rPr>
        <w:t xml:space="preserve">priorities for the 2016 Legislative Session: </w:t>
      </w:r>
    </w:p>
    <w:p w:rsidR="009B3AB0" w:rsidRPr="009823F9" w:rsidRDefault="009B3AB0" w:rsidP="00BD6D40">
      <w:pPr>
        <w:pStyle w:val="ListParagraph"/>
        <w:widowControl w:val="0"/>
        <w:numPr>
          <w:ilvl w:val="0"/>
          <w:numId w:val="11"/>
        </w:numPr>
        <w:spacing w:after="480" w:line="240" w:lineRule="auto"/>
        <w:rPr>
          <w:rFonts w:eastAsia="Calibri" w:cs="Calibri"/>
          <w:szCs w:val="24"/>
        </w:rPr>
      </w:pPr>
      <w:r w:rsidRPr="009823F9">
        <w:rPr>
          <w:rFonts w:eastAsia="Calibri" w:cs="Calibri"/>
          <w:szCs w:val="24"/>
        </w:rPr>
        <w:t>F</w:t>
      </w:r>
      <w:r w:rsidR="00CB0835" w:rsidRPr="009823F9">
        <w:rPr>
          <w:rFonts w:eastAsia="Calibri" w:cs="Calibri"/>
          <w:szCs w:val="24"/>
        </w:rPr>
        <w:t>unding equity and flexibility for students at-risk of not succeed</w:t>
      </w:r>
      <w:r w:rsidR="000D6CA2">
        <w:rPr>
          <w:rFonts w:eastAsia="Calibri" w:cs="Calibri"/>
          <w:szCs w:val="24"/>
        </w:rPr>
        <w:t>ing in school</w:t>
      </w:r>
    </w:p>
    <w:p w:rsidR="00222518" w:rsidRPr="009823F9" w:rsidRDefault="00222518" w:rsidP="00BD6D40">
      <w:pPr>
        <w:pStyle w:val="ListParagraph"/>
        <w:widowControl w:val="0"/>
        <w:numPr>
          <w:ilvl w:val="0"/>
          <w:numId w:val="11"/>
        </w:numPr>
        <w:spacing w:after="480" w:line="240" w:lineRule="auto"/>
        <w:rPr>
          <w:rFonts w:eastAsia="Calibri" w:cs="Calibri"/>
          <w:szCs w:val="24"/>
        </w:rPr>
      </w:pPr>
      <w:r w:rsidRPr="009823F9">
        <w:rPr>
          <w:rFonts w:eastAsia="Calibri" w:cs="Calibri"/>
          <w:szCs w:val="24"/>
        </w:rPr>
        <w:t>Aligned assessment, high standards and the technology required to administer the tests on line</w:t>
      </w:r>
    </w:p>
    <w:p w:rsidR="00CB0835" w:rsidRPr="009823F9" w:rsidRDefault="00F978A2" w:rsidP="00BD6D40">
      <w:pPr>
        <w:pStyle w:val="ListParagraph"/>
        <w:widowControl w:val="0"/>
        <w:numPr>
          <w:ilvl w:val="0"/>
          <w:numId w:val="11"/>
        </w:numPr>
        <w:spacing w:after="480" w:line="240" w:lineRule="auto"/>
        <w:rPr>
          <w:rFonts w:eastAsia="Calibri" w:cs="Calibri"/>
          <w:szCs w:val="24"/>
        </w:rPr>
      </w:pPr>
      <w:r w:rsidRPr="009823F9">
        <w:rPr>
          <w:rFonts w:eastAsia="Calibri" w:cs="Calibri"/>
          <w:szCs w:val="24"/>
        </w:rPr>
        <w:t>Funding for 3- and 4-year old preschool at a 1.0 weighting, to help provide full day and cover transportation costs in rural schools</w:t>
      </w:r>
    </w:p>
    <w:p w:rsidR="00F978A2" w:rsidRPr="009823F9" w:rsidRDefault="00F978A2" w:rsidP="00BD6D40">
      <w:pPr>
        <w:pStyle w:val="ListParagraph"/>
        <w:widowControl w:val="0"/>
        <w:numPr>
          <w:ilvl w:val="0"/>
          <w:numId w:val="11"/>
        </w:numPr>
        <w:spacing w:after="480" w:line="240" w:lineRule="auto"/>
        <w:rPr>
          <w:rFonts w:eastAsia="Calibri" w:cs="Calibri"/>
          <w:szCs w:val="24"/>
        </w:rPr>
      </w:pPr>
      <w:r w:rsidRPr="009823F9">
        <w:rPr>
          <w:rFonts w:eastAsia="Calibri" w:cs="Calibri"/>
          <w:szCs w:val="24"/>
        </w:rPr>
        <w:t xml:space="preserve">District flexibility, known as home rule, for authority to make decisions that best meet the needs of students and </w:t>
      </w:r>
      <w:r w:rsidR="000D6CA2">
        <w:rPr>
          <w:rFonts w:eastAsia="Calibri" w:cs="Calibri"/>
          <w:szCs w:val="24"/>
        </w:rPr>
        <w:t>the community</w:t>
      </w:r>
    </w:p>
    <w:p w:rsidR="00F978A2" w:rsidRPr="009823F9" w:rsidRDefault="00F978A2" w:rsidP="00BD6D40">
      <w:pPr>
        <w:pStyle w:val="ListParagraph"/>
        <w:widowControl w:val="0"/>
        <w:numPr>
          <w:ilvl w:val="0"/>
          <w:numId w:val="11"/>
        </w:numPr>
        <w:spacing w:after="480" w:line="240" w:lineRule="auto"/>
        <w:rPr>
          <w:rFonts w:eastAsia="Calibri" w:cs="Calibri"/>
          <w:szCs w:val="24"/>
        </w:rPr>
      </w:pPr>
      <w:r w:rsidRPr="009823F9">
        <w:rPr>
          <w:rFonts w:eastAsia="Calibri" w:cs="Calibri"/>
          <w:szCs w:val="24"/>
        </w:rPr>
        <w:t>Rural teacher quality incentive program, to help attract, retain and reward great teachers in rural districts</w:t>
      </w:r>
    </w:p>
    <w:p w:rsidR="00F978A2" w:rsidRPr="009823F9" w:rsidRDefault="00F978A2" w:rsidP="00BD6D40">
      <w:pPr>
        <w:pStyle w:val="ListParagraph"/>
        <w:widowControl w:val="0"/>
        <w:numPr>
          <w:ilvl w:val="0"/>
          <w:numId w:val="11"/>
        </w:numPr>
        <w:spacing w:after="480" w:line="240" w:lineRule="auto"/>
        <w:rPr>
          <w:rFonts w:eastAsia="Calibri" w:cs="Calibri"/>
          <w:szCs w:val="24"/>
        </w:rPr>
      </w:pPr>
      <w:r w:rsidRPr="009823F9">
        <w:rPr>
          <w:rFonts w:eastAsia="Calibri" w:cs="Calibri"/>
          <w:szCs w:val="24"/>
        </w:rPr>
        <w:t xml:space="preserve">Local flexibility to provide cost-effective and research-based interventions rather than summer school if barriers to providing a good summer school program exist (such as transportation costs or inability to recruit </w:t>
      </w:r>
      <w:r w:rsidR="009823F9" w:rsidRPr="009823F9">
        <w:rPr>
          <w:rFonts w:eastAsia="Calibri" w:cs="Calibri"/>
          <w:szCs w:val="24"/>
        </w:rPr>
        <w:t>qualified teachers in the summer.)</w:t>
      </w:r>
    </w:p>
    <w:p w:rsidR="000D6CA2" w:rsidRPr="000D6CA2" w:rsidRDefault="00302001" w:rsidP="000D6CA2">
      <w:pPr>
        <w:widowControl w:val="0"/>
        <w:spacing w:after="0" w:line="240" w:lineRule="auto"/>
        <w:rPr>
          <w:rFonts w:eastAsia="Calibri" w:cstheme="minorHAnsi"/>
        </w:rPr>
      </w:pPr>
      <w:r w:rsidRPr="000D6CA2">
        <w:rPr>
          <w:rFonts w:eastAsia="Calibri" w:cstheme="minorHAnsi"/>
        </w:rPr>
        <w:t xml:space="preserve">Position papers on </w:t>
      </w:r>
      <w:r w:rsidR="000D6CA2" w:rsidRPr="000D6CA2">
        <w:rPr>
          <w:rFonts w:eastAsia="Calibri" w:cstheme="minorHAnsi"/>
        </w:rPr>
        <w:t>key issues</w:t>
      </w:r>
      <w:r w:rsidRPr="000D6CA2">
        <w:rPr>
          <w:rFonts w:eastAsia="Calibri" w:cstheme="minorHAnsi"/>
        </w:rPr>
        <w:t xml:space="preserve"> and a Digest of the 201</w:t>
      </w:r>
      <w:r w:rsidR="009823F9" w:rsidRPr="000D6CA2">
        <w:rPr>
          <w:rFonts w:eastAsia="Calibri" w:cstheme="minorHAnsi"/>
        </w:rPr>
        <w:t>6</w:t>
      </w:r>
      <w:r w:rsidRPr="000D6CA2">
        <w:rPr>
          <w:rFonts w:eastAsia="Calibri" w:cstheme="minorHAnsi"/>
        </w:rPr>
        <w:t xml:space="preserve"> Legislative Session are available on the RSAI legislative </w:t>
      </w:r>
      <w:r w:rsidR="003E3D13">
        <w:rPr>
          <w:rFonts w:eastAsia="Calibri" w:cstheme="minorHAnsi"/>
        </w:rPr>
        <w:t xml:space="preserve">web </w:t>
      </w:r>
      <w:r w:rsidRPr="000D6CA2">
        <w:rPr>
          <w:rFonts w:eastAsia="Calibri" w:cstheme="minorHAnsi"/>
        </w:rPr>
        <w:t xml:space="preserve">page, </w:t>
      </w:r>
      <w:hyperlink r:id="rId8" w:history="1">
        <w:r w:rsidRPr="000D6CA2">
          <w:rPr>
            <w:rStyle w:val="Hyperlink"/>
            <w:rFonts w:eastAsia="Calibri" w:cstheme="minorHAnsi"/>
          </w:rPr>
          <w:t>http://www.rsaia.org/legislative.html</w:t>
        </w:r>
      </w:hyperlink>
      <w:r w:rsidRPr="000D6CA2">
        <w:rPr>
          <w:rFonts w:eastAsia="Calibri" w:cstheme="minorHAnsi"/>
        </w:rPr>
        <w:t xml:space="preserve">  </w:t>
      </w:r>
      <w:r w:rsidR="000D6CA2" w:rsidRPr="000D6CA2">
        <w:rPr>
          <w:rFonts w:eastAsia="Calibri" w:cstheme="minorHAnsi"/>
        </w:rPr>
        <w:t xml:space="preserve">or by contacting Margaret </w:t>
      </w:r>
      <w:proofErr w:type="spellStart"/>
      <w:r w:rsidR="000D6CA2" w:rsidRPr="000D6CA2">
        <w:rPr>
          <w:rFonts w:eastAsia="Calibri" w:cstheme="minorHAnsi"/>
        </w:rPr>
        <w:t>Buckton</w:t>
      </w:r>
      <w:proofErr w:type="spellEnd"/>
      <w:r w:rsidR="000D6CA2" w:rsidRPr="000D6CA2">
        <w:rPr>
          <w:rFonts w:eastAsia="Calibri" w:cstheme="minorHAnsi"/>
        </w:rPr>
        <w:t xml:space="preserve">, Professional Advocate, RSAI </w:t>
      </w:r>
      <w:hyperlink r:id="rId9" w:history="1">
        <w:r w:rsidR="000D6CA2" w:rsidRPr="000D6CA2">
          <w:rPr>
            <w:rStyle w:val="Hyperlink"/>
            <w:rFonts w:eastAsia="Calibri" w:cstheme="minorHAnsi"/>
          </w:rPr>
          <w:t>Margaret.buckton@rsaia.org</w:t>
        </w:r>
      </w:hyperlink>
      <w:r w:rsidR="000D6CA2" w:rsidRPr="000D6CA2">
        <w:rPr>
          <w:rFonts w:eastAsia="Calibri" w:cstheme="minorHAnsi"/>
        </w:rPr>
        <w:t xml:space="preserve"> 515.201.3755</w:t>
      </w:r>
    </w:p>
    <w:p w:rsidR="000D6CA2" w:rsidRPr="000D6CA2" w:rsidRDefault="000D6CA2" w:rsidP="00BD6D40">
      <w:pPr>
        <w:widowControl w:val="0"/>
        <w:spacing w:after="0" w:line="240" w:lineRule="auto"/>
        <w:rPr>
          <w:rFonts w:eastAsia="Calibri" w:cstheme="minorHAnsi"/>
        </w:rPr>
      </w:pPr>
    </w:p>
    <w:p w:rsidR="00CB0835" w:rsidRPr="000D6CA2" w:rsidRDefault="00CB0835" w:rsidP="00BD6D40">
      <w:pPr>
        <w:widowControl w:val="0"/>
        <w:spacing w:after="0" w:line="240" w:lineRule="auto"/>
        <w:rPr>
          <w:rFonts w:eastAsia="Calibri" w:cstheme="minorHAnsi"/>
        </w:rPr>
      </w:pPr>
      <w:r w:rsidRPr="000D6CA2">
        <w:rPr>
          <w:rFonts w:eastAsia="Calibri" w:cstheme="minorHAnsi"/>
        </w:rPr>
        <w:t>Contact</w:t>
      </w:r>
      <w:r w:rsidR="00302001" w:rsidRPr="000D6CA2">
        <w:rPr>
          <w:rFonts w:eastAsia="Calibri" w:cstheme="minorHAnsi"/>
        </w:rPr>
        <w:t>s</w:t>
      </w:r>
      <w:r w:rsidRPr="000D6CA2">
        <w:rPr>
          <w:rFonts w:eastAsia="Calibri" w:cstheme="minorHAnsi"/>
        </w:rPr>
        <w:t xml:space="preserve">: </w:t>
      </w:r>
    </w:p>
    <w:p w:rsidR="00ED04B5" w:rsidRPr="000D6CA2" w:rsidRDefault="009B3AB0" w:rsidP="000D6CA2">
      <w:pPr>
        <w:widowControl w:val="0"/>
        <w:spacing w:after="0" w:line="240" w:lineRule="auto"/>
        <w:rPr>
          <w:rFonts w:eastAsia="Calibri" w:cstheme="minorHAnsi"/>
        </w:rPr>
      </w:pPr>
      <w:r w:rsidRPr="000D6CA2">
        <w:rPr>
          <w:rFonts w:eastAsia="Calibri" w:cstheme="minorHAnsi"/>
        </w:rPr>
        <w:t>Dr. Robert Olson, Superintendent, Clarion</w:t>
      </w:r>
      <w:r w:rsidR="00D77BAB" w:rsidRPr="000D6CA2">
        <w:rPr>
          <w:rFonts w:eastAsia="Calibri" w:cstheme="minorHAnsi"/>
        </w:rPr>
        <w:t>-</w:t>
      </w:r>
      <w:r w:rsidRPr="000D6CA2">
        <w:rPr>
          <w:rFonts w:eastAsia="Calibri" w:cstheme="minorHAnsi"/>
        </w:rPr>
        <w:t>Goldfield-Dows, Chair, RSAI Leadership Group</w:t>
      </w:r>
      <w:r w:rsidR="00D77BAB" w:rsidRPr="000D6CA2">
        <w:rPr>
          <w:rFonts w:eastAsia="Calibri" w:cstheme="minorHAnsi"/>
        </w:rPr>
        <w:t>,</w:t>
      </w:r>
      <w:r w:rsidR="00BD6D40" w:rsidRPr="000D6CA2">
        <w:rPr>
          <w:rFonts w:eastAsia="Calibri" w:cstheme="minorHAnsi"/>
        </w:rPr>
        <w:t xml:space="preserve"> </w:t>
      </w:r>
      <w:hyperlink r:id="rId10" w:history="1">
        <w:r w:rsidR="006E7090" w:rsidRPr="000D6CA2">
          <w:rPr>
            <w:rStyle w:val="Hyperlink"/>
            <w:rFonts w:eastAsia="Calibri" w:cstheme="minorHAnsi"/>
          </w:rPr>
          <w:t>Robert.olson@rsaia.org</w:t>
        </w:r>
      </w:hyperlink>
      <w:r w:rsidR="00ED04B5" w:rsidRPr="000D6CA2">
        <w:rPr>
          <w:rFonts w:eastAsia="Calibri" w:cstheme="minorHAnsi"/>
        </w:rPr>
        <w:t xml:space="preserve">, </w:t>
      </w:r>
      <w:r w:rsidR="00D77BAB" w:rsidRPr="000D6CA2">
        <w:rPr>
          <w:rFonts w:eastAsia="Calibri" w:cstheme="minorHAnsi"/>
        </w:rPr>
        <w:t>(515) 532-3423</w:t>
      </w:r>
    </w:p>
    <w:p w:rsidR="009823F9" w:rsidRPr="000D6CA2" w:rsidRDefault="009823F9" w:rsidP="000D6CA2">
      <w:pPr>
        <w:widowControl w:val="0"/>
        <w:spacing w:after="0" w:line="240" w:lineRule="auto"/>
        <w:rPr>
          <w:rFonts w:eastAsia="Calibri" w:cstheme="minorHAnsi"/>
        </w:rPr>
      </w:pPr>
      <w:r w:rsidRPr="000D6CA2">
        <w:rPr>
          <w:rFonts w:eastAsia="Calibri" w:cstheme="minorHAnsi"/>
        </w:rPr>
        <w:t xml:space="preserve">Paul </w:t>
      </w:r>
      <w:proofErr w:type="spellStart"/>
      <w:r w:rsidRPr="000D6CA2">
        <w:rPr>
          <w:rFonts w:eastAsia="Calibri" w:cstheme="minorHAnsi"/>
        </w:rPr>
        <w:t>Croghan</w:t>
      </w:r>
      <w:proofErr w:type="spellEnd"/>
      <w:r w:rsidRPr="000D6CA2">
        <w:rPr>
          <w:rFonts w:eastAsia="Calibri" w:cstheme="minorHAnsi"/>
        </w:rPr>
        <w:t>, Superintendent, Essex and East Mills, Vice Chair, RSAI Leadership Group</w:t>
      </w:r>
    </w:p>
    <w:p w:rsidR="000D6CA2" w:rsidRPr="000D6CA2" w:rsidRDefault="003D7496" w:rsidP="000D6CA2">
      <w:pPr>
        <w:spacing w:after="0" w:line="240" w:lineRule="auto"/>
        <w:rPr>
          <w:rFonts w:cstheme="minorHAnsi"/>
          <w:color w:val="555555"/>
        </w:rPr>
      </w:pPr>
      <w:hyperlink r:id="rId11" w:history="1">
        <w:r w:rsidR="000D6CA2" w:rsidRPr="000D6CA2">
          <w:rPr>
            <w:rStyle w:val="Hyperlink"/>
            <w:rFonts w:eastAsia="Calibri" w:cstheme="minorHAnsi"/>
          </w:rPr>
          <w:t>pcroghan@emschools.org</w:t>
        </w:r>
      </w:hyperlink>
      <w:r w:rsidR="000D6CA2" w:rsidRPr="000D6CA2">
        <w:rPr>
          <w:rFonts w:cstheme="minorHAnsi"/>
          <w:color w:val="555555"/>
        </w:rPr>
        <w:t xml:space="preserve"> (712) 624-8700</w:t>
      </w:r>
    </w:p>
    <w:p w:rsidR="009823F9" w:rsidRPr="000D6CA2" w:rsidRDefault="009823F9" w:rsidP="000D6CA2">
      <w:pPr>
        <w:spacing w:after="0" w:line="240" w:lineRule="auto"/>
        <w:rPr>
          <w:rFonts w:eastAsia="Calibri" w:cstheme="minorHAnsi"/>
        </w:rPr>
      </w:pPr>
      <w:r w:rsidRPr="000D6CA2">
        <w:rPr>
          <w:rFonts w:eastAsia="Calibri" w:cstheme="minorHAnsi"/>
        </w:rPr>
        <w:t>Kevin Fiene, Superintendent, Interstate 35, Secretary/Treasurer, RSAI Leadership Group</w:t>
      </w:r>
    </w:p>
    <w:p w:rsidR="000D6CA2" w:rsidRPr="000D6CA2" w:rsidRDefault="003D7496" w:rsidP="000D6CA2">
      <w:pPr>
        <w:spacing w:after="0" w:line="240" w:lineRule="auto"/>
        <w:rPr>
          <w:rFonts w:eastAsia="Calibri" w:cstheme="minorHAnsi"/>
        </w:rPr>
      </w:pPr>
      <w:hyperlink r:id="rId12" w:history="1">
        <w:r w:rsidR="000D6CA2" w:rsidRPr="000D6CA2">
          <w:rPr>
            <w:rStyle w:val="Hyperlink"/>
            <w:rFonts w:cstheme="minorHAnsi"/>
            <w:shd w:val="clear" w:color="auto" w:fill="FFFFFF"/>
          </w:rPr>
          <w:t>kfiene@i-35.k12.ia.us</w:t>
        </w:r>
      </w:hyperlink>
      <w:r w:rsidR="000D6CA2" w:rsidRPr="000D6CA2">
        <w:rPr>
          <w:rFonts w:cstheme="minorHAnsi"/>
          <w:color w:val="111111"/>
          <w:shd w:val="clear" w:color="auto" w:fill="FFFFFF"/>
        </w:rPr>
        <w:t xml:space="preserve"> </w:t>
      </w:r>
      <w:r w:rsidR="000D6CA2" w:rsidRPr="000D6CA2">
        <w:rPr>
          <w:rFonts w:cstheme="minorHAnsi"/>
          <w:color w:val="222222"/>
          <w:shd w:val="clear" w:color="auto" w:fill="FFFFFF"/>
        </w:rPr>
        <w:t>(641) 765-4291</w:t>
      </w:r>
    </w:p>
    <w:p w:rsidR="000D6CA2" w:rsidRDefault="009823F9" w:rsidP="000D6CA2">
      <w:pPr>
        <w:widowControl w:val="0"/>
        <w:spacing w:after="0" w:line="240" w:lineRule="auto"/>
        <w:rPr>
          <w:rFonts w:eastAsia="Calibri" w:cstheme="minorHAnsi"/>
        </w:rPr>
      </w:pPr>
      <w:r w:rsidRPr="000D6CA2">
        <w:rPr>
          <w:rFonts w:eastAsia="Calibri" w:cstheme="minorHAnsi"/>
        </w:rPr>
        <w:t>Joshua Hughes, Board Member, Interstate 35, Chair, RSAI Legislative Group</w:t>
      </w:r>
    </w:p>
    <w:p w:rsidR="009823F9" w:rsidRPr="000D6CA2" w:rsidRDefault="003D7496" w:rsidP="000D6CA2">
      <w:pPr>
        <w:widowControl w:val="0"/>
        <w:spacing w:after="0" w:line="240" w:lineRule="auto"/>
        <w:rPr>
          <w:rFonts w:eastAsia="Calibri" w:cstheme="minorHAnsi"/>
        </w:rPr>
      </w:pPr>
      <w:hyperlink r:id="rId13" w:history="1">
        <w:r w:rsidR="000D6CA2" w:rsidRPr="000D6CA2">
          <w:rPr>
            <w:rStyle w:val="Hyperlink"/>
            <w:rFonts w:cstheme="minorHAnsi"/>
            <w:shd w:val="clear" w:color="auto" w:fill="FFFFFF"/>
          </w:rPr>
          <w:t>joshhughes@i-35.k12.ia.us</w:t>
        </w:r>
      </w:hyperlink>
    </w:p>
    <w:p w:rsidR="000D6CA2" w:rsidRDefault="000D6CA2" w:rsidP="000D6CA2">
      <w:pPr>
        <w:widowControl w:val="0"/>
        <w:spacing w:after="0" w:line="240" w:lineRule="auto"/>
        <w:rPr>
          <w:rFonts w:eastAsia="Calibri" w:cs="Calibri"/>
        </w:rPr>
      </w:pPr>
    </w:p>
    <w:p w:rsidR="00FE4477" w:rsidRPr="00BD6D40" w:rsidRDefault="00CB0835" w:rsidP="00712C8E">
      <w:pPr>
        <w:rPr>
          <w:rFonts w:eastAsia="Calibri" w:cs="Calibri"/>
        </w:rPr>
      </w:pPr>
      <w:r w:rsidRPr="00BD6D40">
        <w:rPr>
          <w:rFonts w:ascii="Arial" w:hAnsi="Arial" w:cs="Arial"/>
        </w:rPr>
        <w:t>###</w:t>
      </w:r>
    </w:p>
    <w:sectPr w:rsidR="00FE4477" w:rsidRPr="00BD6D40" w:rsidSect="009823F9">
      <w:headerReference w:type="default" r:id="rId14"/>
      <w:pgSz w:w="12240" w:h="15840"/>
      <w:pgMar w:top="19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496" w:rsidRDefault="003D7496" w:rsidP="00636F64">
      <w:pPr>
        <w:spacing w:after="0" w:line="240" w:lineRule="auto"/>
      </w:pPr>
      <w:r>
        <w:separator/>
      </w:r>
    </w:p>
  </w:endnote>
  <w:endnote w:type="continuationSeparator" w:id="0">
    <w:p w:rsidR="003D7496" w:rsidRDefault="003D7496"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496" w:rsidRDefault="003D7496" w:rsidP="00636F64">
      <w:pPr>
        <w:spacing w:after="0" w:line="240" w:lineRule="auto"/>
      </w:pPr>
      <w:r>
        <w:separator/>
      </w:r>
    </w:p>
  </w:footnote>
  <w:footnote w:type="continuationSeparator" w:id="0">
    <w:p w:rsidR="003D7496" w:rsidRDefault="003D7496"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DE6B91"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4CA3B2"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2"/>
    <w:multiLevelType w:val="hybridMultilevel"/>
    <w:tmpl w:val="19D43BDA"/>
    <w:lvl w:ilvl="0" w:tplc="60F4D2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7"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A014F4"/>
    <w:multiLevelType w:val="hybridMultilevel"/>
    <w:tmpl w:val="3200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3"/>
  </w:num>
  <w:num w:numId="6">
    <w:abstractNumId w:val="9"/>
  </w:num>
  <w:num w:numId="7">
    <w:abstractNumId w:val="6"/>
  </w:num>
  <w:num w:numId="8">
    <w:abstractNumId w:val="4"/>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5758D"/>
    <w:rsid w:val="00061C17"/>
    <w:rsid w:val="0006224E"/>
    <w:rsid w:val="0008079F"/>
    <w:rsid w:val="00082E61"/>
    <w:rsid w:val="00084388"/>
    <w:rsid w:val="000A3B2F"/>
    <w:rsid w:val="000A6FD3"/>
    <w:rsid w:val="000C1879"/>
    <w:rsid w:val="000C58C0"/>
    <w:rsid w:val="000C617F"/>
    <w:rsid w:val="000D48D2"/>
    <w:rsid w:val="000D6CA2"/>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73E4B"/>
    <w:rsid w:val="00187146"/>
    <w:rsid w:val="001B46E2"/>
    <w:rsid w:val="001C37C9"/>
    <w:rsid w:val="001D16B9"/>
    <w:rsid w:val="001D2879"/>
    <w:rsid w:val="001D3510"/>
    <w:rsid w:val="001D6A34"/>
    <w:rsid w:val="001E0A5C"/>
    <w:rsid w:val="001F4A3D"/>
    <w:rsid w:val="00200915"/>
    <w:rsid w:val="00202113"/>
    <w:rsid w:val="0020306B"/>
    <w:rsid w:val="00222518"/>
    <w:rsid w:val="00231104"/>
    <w:rsid w:val="00232298"/>
    <w:rsid w:val="0023343D"/>
    <w:rsid w:val="00256E48"/>
    <w:rsid w:val="00256EA4"/>
    <w:rsid w:val="00271073"/>
    <w:rsid w:val="002764DB"/>
    <w:rsid w:val="00282A9A"/>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02001"/>
    <w:rsid w:val="003107B3"/>
    <w:rsid w:val="00311CE6"/>
    <w:rsid w:val="00316CFF"/>
    <w:rsid w:val="00322B0A"/>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C7DD3"/>
    <w:rsid w:val="003D7496"/>
    <w:rsid w:val="003E0459"/>
    <w:rsid w:val="003E3D13"/>
    <w:rsid w:val="003E68B2"/>
    <w:rsid w:val="003F0098"/>
    <w:rsid w:val="003F20F0"/>
    <w:rsid w:val="003F3273"/>
    <w:rsid w:val="00416B4C"/>
    <w:rsid w:val="00416D91"/>
    <w:rsid w:val="00420F80"/>
    <w:rsid w:val="00496686"/>
    <w:rsid w:val="004A1675"/>
    <w:rsid w:val="004B787E"/>
    <w:rsid w:val="004C1220"/>
    <w:rsid w:val="004C254D"/>
    <w:rsid w:val="004C558E"/>
    <w:rsid w:val="004C770E"/>
    <w:rsid w:val="004E3F90"/>
    <w:rsid w:val="004F0328"/>
    <w:rsid w:val="004F0E0F"/>
    <w:rsid w:val="004F2923"/>
    <w:rsid w:val="00500ACB"/>
    <w:rsid w:val="00511508"/>
    <w:rsid w:val="00513FBC"/>
    <w:rsid w:val="00527BA5"/>
    <w:rsid w:val="00530BDC"/>
    <w:rsid w:val="0053222E"/>
    <w:rsid w:val="00540BF8"/>
    <w:rsid w:val="00547F26"/>
    <w:rsid w:val="00552D8E"/>
    <w:rsid w:val="00554CF5"/>
    <w:rsid w:val="0056309F"/>
    <w:rsid w:val="005637F7"/>
    <w:rsid w:val="005717A4"/>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5F055F"/>
    <w:rsid w:val="00614EF5"/>
    <w:rsid w:val="00615F2C"/>
    <w:rsid w:val="006231D1"/>
    <w:rsid w:val="00636F64"/>
    <w:rsid w:val="00642932"/>
    <w:rsid w:val="006455E4"/>
    <w:rsid w:val="006475F3"/>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E7090"/>
    <w:rsid w:val="006F6964"/>
    <w:rsid w:val="007004E2"/>
    <w:rsid w:val="007126E9"/>
    <w:rsid w:val="00712C8E"/>
    <w:rsid w:val="00721101"/>
    <w:rsid w:val="00741B4C"/>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95D8F"/>
    <w:rsid w:val="008A2A31"/>
    <w:rsid w:val="008B4AA4"/>
    <w:rsid w:val="008F3693"/>
    <w:rsid w:val="00900395"/>
    <w:rsid w:val="00912BE2"/>
    <w:rsid w:val="009412DC"/>
    <w:rsid w:val="00946764"/>
    <w:rsid w:val="009470EE"/>
    <w:rsid w:val="00950492"/>
    <w:rsid w:val="009508DB"/>
    <w:rsid w:val="0095090F"/>
    <w:rsid w:val="00953651"/>
    <w:rsid w:val="0096005C"/>
    <w:rsid w:val="0097360F"/>
    <w:rsid w:val="0097794D"/>
    <w:rsid w:val="009806F4"/>
    <w:rsid w:val="009823F9"/>
    <w:rsid w:val="0099425E"/>
    <w:rsid w:val="00994D7C"/>
    <w:rsid w:val="009973A0"/>
    <w:rsid w:val="009B059F"/>
    <w:rsid w:val="009B0931"/>
    <w:rsid w:val="009B1DAF"/>
    <w:rsid w:val="009B3AB0"/>
    <w:rsid w:val="009C62AE"/>
    <w:rsid w:val="009D3B70"/>
    <w:rsid w:val="009D5A28"/>
    <w:rsid w:val="009F209C"/>
    <w:rsid w:val="009F222C"/>
    <w:rsid w:val="009F31C2"/>
    <w:rsid w:val="009F7218"/>
    <w:rsid w:val="00A023B6"/>
    <w:rsid w:val="00A0277B"/>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74B61"/>
    <w:rsid w:val="00A92EFF"/>
    <w:rsid w:val="00AB00C7"/>
    <w:rsid w:val="00AB3D72"/>
    <w:rsid w:val="00AB69A5"/>
    <w:rsid w:val="00AD5A52"/>
    <w:rsid w:val="00AD6787"/>
    <w:rsid w:val="00AE02A9"/>
    <w:rsid w:val="00AE2330"/>
    <w:rsid w:val="00AE45F6"/>
    <w:rsid w:val="00AE489C"/>
    <w:rsid w:val="00AF53F6"/>
    <w:rsid w:val="00B012C7"/>
    <w:rsid w:val="00B12727"/>
    <w:rsid w:val="00B33B1B"/>
    <w:rsid w:val="00B41697"/>
    <w:rsid w:val="00B41F4B"/>
    <w:rsid w:val="00B42148"/>
    <w:rsid w:val="00B42ECA"/>
    <w:rsid w:val="00B52F96"/>
    <w:rsid w:val="00B57830"/>
    <w:rsid w:val="00B604F8"/>
    <w:rsid w:val="00B7440E"/>
    <w:rsid w:val="00B74A45"/>
    <w:rsid w:val="00B77BA6"/>
    <w:rsid w:val="00B803E8"/>
    <w:rsid w:val="00B81ADA"/>
    <w:rsid w:val="00B82969"/>
    <w:rsid w:val="00BA345E"/>
    <w:rsid w:val="00BA3619"/>
    <w:rsid w:val="00BD2B4A"/>
    <w:rsid w:val="00BD5DC3"/>
    <w:rsid w:val="00BD6D40"/>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75019"/>
    <w:rsid w:val="00C81B1E"/>
    <w:rsid w:val="00C927E7"/>
    <w:rsid w:val="00C96790"/>
    <w:rsid w:val="00CA68C8"/>
    <w:rsid w:val="00CB0835"/>
    <w:rsid w:val="00CC1987"/>
    <w:rsid w:val="00CC2CBF"/>
    <w:rsid w:val="00CE04E6"/>
    <w:rsid w:val="00CE7951"/>
    <w:rsid w:val="00D20D41"/>
    <w:rsid w:val="00D23F70"/>
    <w:rsid w:val="00D34B7D"/>
    <w:rsid w:val="00D375F8"/>
    <w:rsid w:val="00D46008"/>
    <w:rsid w:val="00D47AA9"/>
    <w:rsid w:val="00D558AC"/>
    <w:rsid w:val="00D67DBB"/>
    <w:rsid w:val="00D77BA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32EEC"/>
    <w:rsid w:val="00E40FED"/>
    <w:rsid w:val="00E67A71"/>
    <w:rsid w:val="00E7538C"/>
    <w:rsid w:val="00E92AE9"/>
    <w:rsid w:val="00E94834"/>
    <w:rsid w:val="00E964DB"/>
    <w:rsid w:val="00EA41DB"/>
    <w:rsid w:val="00EB56C7"/>
    <w:rsid w:val="00ED04B5"/>
    <w:rsid w:val="00ED3E07"/>
    <w:rsid w:val="00EE6C8B"/>
    <w:rsid w:val="00EF4FD9"/>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978A2"/>
    <w:rsid w:val="00FA0785"/>
    <w:rsid w:val="00FA089F"/>
    <w:rsid w:val="00FA4C7F"/>
    <w:rsid w:val="00FA4DC6"/>
    <w:rsid w:val="00FA6915"/>
    <w:rsid w:val="00FB283B"/>
    <w:rsid w:val="00FC55E8"/>
    <w:rsid w:val="00FC6B8D"/>
    <w:rsid w:val="00FC6D8E"/>
    <w:rsid w:val="00FE4477"/>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4BE7"/>
  <w15:docId w15:val="{55D1A649-5065-40A8-80F0-27E8D2E3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table" w:styleId="TableGrid">
    <w:name w:val="Table Grid"/>
    <w:basedOn w:val="TableNormal"/>
    <w:uiPriority w:val="59"/>
    <w:rsid w:val="0028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67950895">
      <w:bodyDiv w:val="1"/>
      <w:marLeft w:val="0"/>
      <w:marRight w:val="0"/>
      <w:marTop w:val="0"/>
      <w:marBottom w:val="0"/>
      <w:divBdr>
        <w:top w:val="none" w:sz="0" w:space="0" w:color="auto"/>
        <w:left w:val="none" w:sz="0" w:space="0" w:color="auto"/>
        <w:bottom w:val="none" w:sz="0" w:space="0" w:color="auto"/>
        <w:right w:val="none" w:sz="0" w:space="0" w:color="auto"/>
      </w:divBdr>
      <w:divsChild>
        <w:div w:id="390929380">
          <w:marLeft w:val="0"/>
          <w:marRight w:val="0"/>
          <w:marTop w:val="0"/>
          <w:marBottom w:val="0"/>
          <w:divBdr>
            <w:top w:val="none" w:sz="0" w:space="0" w:color="auto"/>
            <w:left w:val="none" w:sz="0" w:space="0" w:color="auto"/>
            <w:bottom w:val="none" w:sz="0" w:space="0" w:color="auto"/>
            <w:right w:val="none" w:sz="0" w:space="0" w:color="auto"/>
          </w:divBdr>
          <w:divsChild>
            <w:div w:id="489518632">
              <w:marLeft w:val="0"/>
              <w:marRight w:val="0"/>
              <w:marTop w:val="0"/>
              <w:marBottom w:val="0"/>
              <w:divBdr>
                <w:top w:val="none" w:sz="0" w:space="0" w:color="auto"/>
                <w:left w:val="none" w:sz="0" w:space="0" w:color="auto"/>
                <w:bottom w:val="none" w:sz="0" w:space="0" w:color="auto"/>
                <w:right w:val="none" w:sz="0" w:space="0" w:color="auto"/>
              </w:divBdr>
              <w:divsChild>
                <w:div w:id="17694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hyperlink" Target="mailto:joshhughes@i-35.k12.i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fiene@i-35.k12.i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roghan@emschool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bert.olson@rsaia.org" TargetMode="External"/><Relationship Id="rId4" Type="http://schemas.openxmlformats.org/officeDocument/2006/relationships/settings" Target="settings.xml"/><Relationship Id="rId9" Type="http://schemas.openxmlformats.org/officeDocument/2006/relationships/hyperlink" Target="mailto:Margaret.buckton@rsaia.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D922-E7B0-46C2-A78C-D11060E1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4</cp:revision>
  <cp:lastPrinted>2016-10-13T18:31:00Z</cp:lastPrinted>
  <dcterms:created xsi:type="dcterms:W3CDTF">2016-10-13T18:14:00Z</dcterms:created>
  <dcterms:modified xsi:type="dcterms:W3CDTF">2016-10-13T18:32:00Z</dcterms:modified>
</cp:coreProperties>
</file>