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9" w:rsidRDefault="00695E99">
      <w:r>
        <w:t>Annual Meeting Minutes</w:t>
      </w:r>
      <w:r w:rsidR="00740BDD">
        <w:t xml:space="preserve"> 2009</w:t>
      </w:r>
    </w:p>
    <w:p w:rsidR="00695E99" w:rsidRDefault="00695E99">
      <w:r>
        <w:t>Members Present:</w:t>
      </w:r>
    </w:p>
    <w:p w:rsidR="00695E99" w:rsidRDefault="00695E99" w:rsidP="00695E99">
      <w:pPr>
        <w:pStyle w:val="NoSpacing"/>
      </w:pPr>
      <w:r>
        <w:t>Herb Cummings, Chairman</w:t>
      </w:r>
    </w:p>
    <w:p w:rsidR="00695E99" w:rsidRDefault="00695E99" w:rsidP="00695E99">
      <w:pPr>
        <w:pStyle w:val="NoSpacing"/>
      </w:pPr>
      <w:r>
        <w:t xml:space="preserve">Walter </w:t>
      </w:r>
      <w:proofErr w:type="gramStart"/>
      <w:r>
        <w:t>Perry ,</w:t>
      </w:r>
      <w:proofErr w:type="gramEnd"/>
      <w:r>
        <w:t xml:space="preserve"> Vice Chairman</w:t>
      </w:r>
    </w:p>
    <w:p w:rsidR="00695E99" w:rsidRDefault="00695E99" w:rsidP="00695E99">
      <w:pPr>
        <w:pStyle w:val="NoSpacing"/>
      </w:pPr>
      <w:r>
        <w:t>Connie Donovan, Treasurer</w:t>
      </w:r>
    </w:p>
    <w:p w:rsidR="00695E99" w:rsidRDefault="00695E99" w:rsidP="00695E99">
      <w:pPr>
        <w:pStyle w:val="NoSpacing"/>
      </w:pPr>
      <w:r>
        <w:t>George Davagian</w:t>
      </w:r>
    </w:p>
    <w:p w:rsidR="00695E99" w:rsidRDefault="00695E99" w:rsidP="00695E99">
      <w:pPr>
        <w:pStyle w:val="NoSpacing"/>
      </w:pPr>
      <w:r>
        <w:t>Skip Bessel</w:t>
      </w:r>
    </w:p>
    <w:p w:rsidR="00695E99" w:rsidRDefault="00695E99" w:rsidP="00695E99">
      <w:pPr>
        <w:pStyle w:val="NoSpacing"/>
      </w:pPr>
    </w:p>
    <w:p w:rsidR="00695E99" w:rsidRDefault="00695E99" w:rsidP="00695E99">
      <w:pPr>
        <w:pStyle w:val="NoSpacing"/>
      </w:pPr>
      <w:r>
        <w:t>Also present were Douglas Crabtree CPA</w:t>
      </w:r>
    </w:p>
    <w:p w:rsidR="00695E99" w:rsidRDefault="00695E99" w:rsidP="00695E99">
      <w:pPr>
        <w:pStyle w:val="NoSpacing"/>
      </w:pPr>
      <w:r>
        <w:t>Property Manager – Jay Donovan</w:t>
      </w:r>
    </w:p>
    <w:p w:rsidR="00695E99" w:rsidRDefault="00695E99" w:rsidP="00695E99">
      <w:pPr>
        <w:pStyle w:val="NoSpacing"/>
      </w:pPr>
      <w:r>
        <w:t>Real Estate Broker, Sandra Tanco</w:t>
      </w:r>
    </w:p>
    <w:p w:rsidR="00695E99" w:rsidRDefault="00695E99" w:rsidP="00695E99">
      <w:pPr>
        <w:pStyle w:val="NoSpacing"/>
      </w:pPr>
      <w:r>
        <w:t>Insurance Broker, Tom Sullivan</w:t>
      </w:r>
    </w:p>
    <w:p w:rsidR="00695E99" w:rsidRDefault="00695E99"/>
    <w:p w:rsidR="00695E99" w:rsidRDefault="00740BDD">
      <w:r>
        <w:t>10</w:t>
      </w:r>
      <w:r w:rsidR="00695E99">
        <w:t>:05</w:t>
      </w:r>
      <w:r w:rsidR="00536053">
        <w:t>am -</w:t>
      </w:r>
      <w:r w:rsidR="00695E99">
        <w:t xml:space="preserve"> </w:t>
      </w:r>
      <w:r w:rsidR="00536053">
        <w:t>Chairman</w:t>
      </w:r>
      <w:r w:rsidR="00695E99">
        <w:t xml:space="preserve"> Cummings called the meeting to order and made his welcoming remarks.</w:t>
      </w:r>
    </w:p>
    <w:p w:rsidR="00695E99" w:rsidRDefault="00695E99">
      <w:r>
        <w:t xml:space="preserve">A moment of silence was held for owners and relatives of owners at the Belmont that have passed on this year. </w:t>
      </w:r>
    </w:p>
    <w:p w:rsidR="00536053" w:rsidRDefault="00695E99" w:rsidP="00536053">
      <w:r>
        <w:t>Financials were presented by Douglas Crabtree, CPA and Connie Donovan, Treasurer</w:t>
      </w:r>
      <w:r w:rsidRPr="00536053">
        <w:t>.</w:t>
      </w:r>
      <w:r w:rsidR="00536053" w:rsidRPr="00536053">
        <w:t xml:space="preserve">  Doug Crabtree handed out  financial statements of the trust including a </w:t>
      </w:r>
      <w:r w:rsidR="00536053" w:rsidRPr="00536053">
        <w:rPr>
          <w:i/>
        </w:rPr>
        <w:t>Profit and Loss Statement,</w:t>
      </w:r>
      <w:r w:rsidR="00536053" w:rsidRPr="00536053">
        <w:t xml:space="preserve"> </w:t>
      </w:r>
      <w:r w:rsidR="00536053" w:rsidRPr="00536053">
        <w:rPr>
          <w:i/>
        </w:rPr>
        <w:t>Balance Sheet and a Profit and Loss</w:t>
      </w:r>
      <w:r w:rsidR="00536053" w:rsidRPr="00536053">
        <w:t xml:space="preserve"> </w:t>
      </w:r>
      <w:r w:rsidR="00536053" w:rsidRPr="00536053">
        <w:rPr>
          <w:i/>
        </w:rPr>
        <w:t>Budget Versus Actual</w:t>
      </w:r>
      <w:r w:rsidR="00536053" w:rsidRPr="00536053">
        <w:t xml:space="preserve"> [available in manager’s office for those who did not attend] and answered several questions from owners.</w:t>
      </w:r>
    </w:p>
    <w:p w:rsidR="00740BDD" w:rsidRPr="00536053" w:rsidRDefault="00740BDD" w:rsidP="00536053">
      <w:r>
        <w:t>Connie Donovan discussed the Annual Review from the Accounting firm of Cosby and Bruno LLC. Everything was in order.</w:t>
      </w:r>
    </w:p>
    <w:p w:rsidR="00695E99" w:rsidRDefault="00536053">
      <w:r w:rsidRPr="00536053">
        <w:t>He stated that the finances of the trust are in good condition.</w:t>
      </w:r>
    </w:p>
    <w:p w:rsidR="00695E99" w:rsidRDefault="00695E99">
      <w:r>
        <w:t xml:space="preserve">Insurance overview was presented by the managing partner of Sullivan, </w:t>
      </w:r>
      <w:proofErr w:type="spellStart"/>
      <w:r>
        <w:t>Garrity</w:t>
      </w:r>
      <w:proofErr w:type="spellEnd"/>
      <w:r>
        <w:t xml:space="preserve"> and Donnelly, Tom Sullivan. He suggested various coverage’s for the individual unit contents.</w:t>
      </w:r>
    </w:p>
    <w:p w:rsidR="00536053" w:rsidRDefault="00536053">
      <w:r>
        <w:t xml:space="preserve">George Davagian gave the owners and update on the current reserve fund status and talked about </w:t>
      </w:r>
    </w:p>
    <w:p w:rsidR="00536053" w:rsidRDefault="00536053">
      <w:r>
        <w:t xml:space="preserve">Jay Donovan presented an overview of the property status and then took questions from the owners in attendance or multiple matters. </w:t>
      </w:r>
    </w:p>
    <w:p w:rsidR="00536053" w:rsidRDefault="00536053">
      <w:r>
        <w:t>We had a suggestion from an owner that we provide tickets for the July 4</w:t>
      </w:r>
      <w:r w:rsidRPr="00536053">
        <w:rPr>
          <w:vertAlign w:val="superscript"/>
        </w:rPr>
        <w:t>th</w:t>
      </w:r>
      <w:r>
        <w:t xml:space="preserve"> cookout. The Board took it under advisement.</w:t>
      </w:r>
    </w:p>
    <w:p w:rsidR="00536053" w:rsidRDefault="00536053">
      <w:r>
        <w:t xml:space="preserve">Sandra Tanco from </w:t>
      </w:r>
      <w:proofErr w:type="spellStart"/>
      <w:r>
        <w:t>Kinlin</w:t>
      </w:r>
      <w:proofErr w:type="spellEnd"/>
      <w:r>
        <w:t xml:space="preserve"> Grover Real estate in Harwich provided a current overview of the real estate market and made suggestions as to how owners could make their units more marketable.</w:t>
      </w:r>
    </w:p>
    <w:p w:rsidR="00740BDD" w:rsidRDefault="00740BDD">
      <w:r>
        <w:t>The Board recognized Skip Bessel for his years of outstanding service on the Board.</w:t>
      </w:r>
    </w:p>
    <w:p w:rsidR="00695E99" w:rsidRDefault="00740BDD" w:rsidP="00740BDD">
      <w:r>
        <w:t>As there was no further business, the meeting was adjourned at 11:20 am.</w:t>
      </w:r>
    </w:p>
    <w:sectPr w:rsidR="00695E99" w:rsidSect="0060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E99"/>
    <w:rsid w:val="001D0B26"/>
    <w:rsid w:val="0028466B"/>
    <w:rsid w:val="004A7547"/>
    <w:rsid w:val="00536053"/>
    <w:rsid w:val="0060479F"/>
    <w:rsid w:val="00695E99"/>
    <w:rsid w:val="00740BDD"/>
    <w:rsid w:val="00DE70C9"/>
    <w:rsid w:val="00F0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DDB7-AE0D-4901-ABBC-BB2CF9DB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2010-06-22T19:03:00Z</dcterms:created>
  <dcterms:modified xsi:type="dcterms:W3CDTF">2010-06-26T18:11:00Z</dcterms:modified>
</cp:coreProperties>
</file>