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5537" w14:textId="52DCC118" w:rsidR="002B08B9" w:rsidRDefault="00002D05" w:rsidP="003E33FF">
      <w:pPr>
        <w:ind w:left="720" w:firstLine="720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A12C01" wp14:editId="54EE3E6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885825" cy="9144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0DE72" w14:textId="743EDDE2" w:rsidR="003E33FF" w:rsidRDefault="00002D05" w:rsidP="003E33FF">
      <w:pPr>
        <w:ind w:left="720" w:firstLine="720"/>
      </w:pPr>
      <w:r>
        <w:rPr>
          <w:rFonts w:ascii="Lucida Calligraphy" w:hAnsi="Lucida Calligraphy"/>
          <w:noProof/>
          <w:sz w:val="40"/>
          <w:szCs w:val="40"/>
        </w:rPr>
        <mc:AlternateContent>
          <mc:Choice Requires="wps">
            <w:drawing>
              <wp:inline distT="0" distB="0" distL="0" distR="0" wp14:anchorId="3621D1A5" wp14:editId="199C06C7">
                <wp:extent cx="5013960" cy="403860"/>
                <wp:effectExtent l="9525" t="9525" r="38100" b="28575"/>
                <wp:docPr id="199341268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396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42B3" w14:textId="77777777" w:rsidR="00002D05" w:rsidRDefault="00002D05" w:rsidP="00002D05">
                            <w:pPr>
                              <w:jc w:val="center"/>
                              <w:rPr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NORTH WIND QUILTERS GUILD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21D1A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4.8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033942B3" w14:textId="77777777" w:rsidR="00002D05" w:rsidRDefault="00002D05" w:rsidP="00002D05">
                      <w:pPr>
                        <w:jc w:val="center"/>
                        <w:rPr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NORTH WIND QUILTERS GUILD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65647" w14:textId="77777777" w:rsidR="00152D41" w:rsidRDefault="00152D41" w:rsidP="003E33FF">
      <w:pPr>
        <w:jc w:val="center"/>
        <w:rPr>
          <w:rFonts w:ascii="Comic Sans MS" w:hAnsi="Comic Sans MS"/>
        </w:rPr>
      </w:pPr>
    </w:p>
    <w:p w14:paraId="6A575A3E" w14:textId="68A31F90" w:rsidR="00EA69C4" w:rsidRDefault="00D44642" w:rsidP="003E33FF">
      <w:pPr>
        <w:jc w:val="center"/>
        <w:rPr>
          <w:rFonts w:ascii="Comic Sans MS" w:hAnsi="Comic Sans MS"/>
        </w:rPr>
      </w:pPr>
      <w:r w:rsidRPr="000C245D">
        <w:rPr>
          <w:rFonts w:ascii="Comic Sans MS" w:hAnsi="Comic Sans MS"/>
        </w:rPr>
        <w:t xml:space="preserve">P.O. Box </w:t>
      </w:r>
      <w:r w:rsidR="000C245D" w:rsidRPr="000C245D">
        <w:rPr>
          <w:rFonts w:ascii="Comic Sans MS" w:hAnsi="Comic Sans MS"/>
        </w:rPr>
        <w:t>2891, Fairfield</w:t>
      </w:r>
      <w:r w:rsidR="000C245D">
        <w:rPr>
          <w:rFonts w:ascii="Comic Sans MS" w:hAnsi="Comic Sans MS"/>
        </w:rPr>
        <w:t>, CA</w:t>
      </w:r>
      <w:r w:rsidR="000C245D" w:rsidRPr="000C245D">
        <w:rPr>
          <w:rFonts w:ascii="Comic Sans MS" w:hAnsi="Comic Sans MS"/>
        </w:rPr>
        <w:t xml:space="preserve">  94533</w:t>
      </w:r>
    </w:p>
    <w:p w14:paraId="4A226EF3" w14:textId="77777777" w:rsidR="00302451" w:rsidRDefault="00302451" w:rsidP="005C430D">
      <w:pPr>
        <w:ind w:left="3600" w:firstLine="720"/>
        <w:rPr>
          <w:rFonts w:ascii="Calibri" w:hAnsi="Calibri" w:cs="Calibri"/>
          <w:color w:val="000000"/>
          <w:sz w:val="44"/>
          <w:szCs w:val="44"/>
          <w:u w:val="single"/>
        </w:rPr>
      </w:pPr>
    </w:p>
    <w:p w14:paraId="5F03CE41" w14:textId="00189540" w:rsidR="00EA69C4" w:rsidRDefault="00EA69C4" w:rsidP="005C430D">
      <w:pPr>
        <w:ind w:left="3600" w:firstLine="720"/>
        <w:rPr>
          <w:rFonts w:ascii="Calibri" w:hAnsi="Calibri" w:cs="Calibri"/>
          <w:color w:val="000000"/>
          <w:sz w:val="44"/>
          <w:szCs w:val="44"/>
          <w:u w:val="single"/>
        </w:rPr>
      </w:pPr>
      <w:r w:rsidRPr="00480F4E">
        <w:rPr>
          <w:rFonts w:ascii="Calibri" w:hAnsi="Calibri" w:cs="Calibri"/>
          <w:color w:val="000000"/>
          <w:sz w:val="44"/>
          <w:szCs w:val="44"/>
          <w:u w:val="single"/>
        </w:rPr>
        <w:t>PLEASE POST</w:t>
      </w:r>
    </w:p>
    <w:p w14:paraId="2F99AF4E" w14:textId="77777777" w:rsidR="000B40B4" w:rsidRDefault="000B40B4" w:rsidP="00EA69C4">
      <w:pPr>
        <w:jc w:val="center"/>
        <w:rPr>
          <w:rFonts w:ascii="Calibri" w:hAnsi="Calibri" w:cs="Calibri"/>
          <w:color w:val="000000"/>
          <w:sz w:val="44"/>
          <w:szCs w:val="44"/>
          <w:u w:val="single"/>
        </w:rPr>
      </w:pPr>
    </w:p>
    <w:p w14:paraId="6BD7BE62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44"/>
          <w:szCs w:val="44"/>
        </w:rPr>
      </w:pPr>
      <w:r w:rsidRPr="00480F4E">
        <w:rPr>
          <w:rFonts w:ascii="Calibri" w:hAnsi="Calibri" w:cs="Calibri"/>
          <w:color w:val="000000"/>
          <w:sz w:val="44"/>
          <w:szCs w:val="44"/>
        </w:rPr>
        <w:t>ATTENTION ART STUDENTS</w:t>
      </w:r>
    </w:p>
    <w:p w14:paraId="4EAF9FB3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CB0C63B" w14:textId="2103C109" w:rsidR="00D267EE" w:rsidRPr="004C652C" w:rsidRDefault="007E4CD3" w:rsidP="00D267EE">
      <w:pPr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color w:val="000000"/>
          <w:sz w:val="44"/>
          <w:szCs w:val="44"/>
        </w:rPr>
        <w:t xml:space="preserve">Two </w:t>
      </w:r>
      <w:r w:rsidR="00EA69C4" w:rsidRPr="00480F4E">
        <w:rPr>
          <w:rFonts w:ascii="Calibri" w:hAnsi="Calibri" w:cs="Calibri"/>
          <w:color w:val="000000"/>
          <w:sz w:val="44"/>
          <w:szCs w:val="44"/>
        </w:rPr>
        <w:t>$</w:t>
      </w:r>
      <w:r w:rsidR="007B769D">
        <w:rPr>
          <w:rFonts w:ascii="Calibri" w:hAnsi="Calibri" w:cs="Calibri"/>
          <w:color w:val="000000"/>
          <w:sz w:val="44"/>
          <w:szCs w:val="44"/>
        </w:rPr>
        <w:t>1</w:t>
      </w:r>
      <w:r w:rsidR="00C90DFD">
        <w:rPr>
          <w:rFonts w:ascii="Calibri" w:hAnsi="Calibri" w:cs="Calibri"/>
          <w:color w:val="000000"/>
          <w:sz w:val="44"/>
          <w:szCs w:val="44"/>
        </w:rPr>
        <w:t>,</w:t>
      </w:r>
      <w:r w:rsidR="007B769D">
        <w:rPr>
          <w:rFonts w:ascii="Calibri" w:hAnsi="Calibri" w:cs="Calibri"/>
          <w:color w:val="000000"/>
          <w:sz w:val="44"/>
          <w:szCs w:val="44"/>
        </w:rPr>
        <w:t>0</w:t>
      </w:r>
      <w:r w:rsidR="00EA69C4" w:rsidRPr="00480F4E">
        <w:rPr>
          <w:rFonts w:ascii="Calibri" w:hAnsi="Calibri" w:cs="Calibri"/>
          <w:color w:val="000000"/>
          <w:sz w:val="44"/>
          <w:szCs w:val="44"/>
        </w:rPr>
        <w:t>00.00 Scholarship</w:t>
      </w:r>
      <w:r>
        <w:rPr>
          <w:rFonts w:ascii="Calibri" w:hAnsi="Calibri" w:cs="Calibri"/>
          <w:color w:val="000000"/>
          <w:sz w:val="44"/>
          <w:szCs w:val="44"/>
        </w:rPr>
        <w:t>s</w:t>
      </w:r>
      <w:r w:rsidR="00D267EE">
        <w:rPr>
          <w:rFonts w:ascii="Calibri" w:hAnsi="Calibri" w:cs="Calibri"/>
          <w:color w:val="000000"/>
          <w:sz w:val="44"/>
          <w:szCs w:val="44"/>
        </w:rPr>
        <w:t xml:space="preserve"> for </w:t>
      </w:r>
      <w:r w:rsidR="00D267EE" w:rsidRPr="004C652C">
        <w:rPr>
          <w:rFonts w:ascii="Calibri" w:hAnsi="Calibri" w:cs="Calibri"/>
          <w:color w:val="000000"/>
          <w:sz w:val="44"/>
          <w:szCs w:val="44"/>
        </w:rPr>
        <w:t>202</w:t>
      </w:r>
      <w:r w:rsidR="007B769D">
        <w:rPr>
          <w:rFonts w:ascii="Calibri" w:hAnsi="Calibri" w:cs="Calibri"/>
          <w:color w:val="000000"/>
          <w:sz w:val="44"/>
          <w:szCs w:val="44"/>
        </w:rPr>
        <w:t>5-2026</w:t>
      </w:r>
    </w:p>
    <w:p w14:paraId="428E77A9" w14:textId="04B1A6C5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44"/>
          <w:szCs w:val="44"/>
        </w:rPr>
      </w:pPr>
    </w:p>
    <w:p w14:paraId="6E915BDE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32"/>
          <w:szCs w:val="32"/>
        </w:rPr>
      </w:pPr>
      <w:r w:rsidRPr="00480F4E">
        <w:rPr>
          <w:rFonts w:ascii="Calibri" w:hAnsi="Calibri" w:cs="Calibri"/>
          <w:color w:val="000000"/>
          <w:sz w:val="32"/>
          <w:szCs w:val="32"/>
        </w:rPr>
        <w:t>Sponsored by the North Wind Quilters Guild</w:t>
      </w:r>
    </w:p>
    <w:p w14:paraId="597E4CCE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D557019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  <w:r w:rsidRPr="00480F4E">
        <w:rPr>
          <w:rFonts w:ascii="Calibri" w:hAnsi="Calibri" w:cs="Calibri"/>
          <w:color w:val="000000"/>
          <w:sz w:val="28"/>
          <w:szCs w:val="28"/>
        </w:rPr>
        <w:t xml:space="preserve">The North Wind Quilters Guild Scholarship Program provides funds to support graduating high school seniors, college students and vocational students pursuing a </w:t>
      </w:r>
      <w:proofErr w:type="gramStart"/>
      <w:r w:rsidRPr="00480F4E">
        <w:rPr>
          <w:rFonts w:ascii="Calibri" w:hAnsi="Calibri" w:cs="Calibri"/>
          <w:color w:val="000000"/>
          <w:sz w:val="28"/>
          <w:szCs w:val="28"/>
        </w:rPr>
        <w:t>2 to 4 year</w:t>
      </w:r>
      <w:proofErr w:type="gramEnd"/>
      <w:r w:rsidRPr="00480F4E">
        <w:rPr>
          <w:rFonts w:ascii="Calibri" w:hAnsi="Calibri" w:cs="Calibri"/>
          <w:color w:val="000000"/>
          <w:sz w:val="28"/>
          <w:szCs w:val="28"/>
        </w:rPr>
        <w:t xml:space="preserve"> degree or vocational certificate in textiles, design or art. Qualifying majors include studio arts, graphic arts, design art, illustration, fashion design, interior design, photography, film, or architecture.</w:t>
      </w:r>
    </w:p>
    <w:p w14:paraId="31BA5330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  <w:r w:rsidRPr="00480F4E">
        <w:rPr>
          <w:rFonts w:ascii="Calibri" w:hAnsi="Calibri" w:cs="Calibri"/>
          <w:color w:val="000000"/>
          <w:sz w:val="28"/>
          <w:szCs w:val="28"/>
        </w:rPr>
        <w:t>The student must have been a resident of Solano, Yolo or Napa Counties during high school.</w:t>
      </w:r>
    </w:p>
    <w:p w14:paraId="541625B0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</w:p>
    <w:p w14:paraId="70B0B530" w14:textId="70332463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480F4E">
        <w:rPr>
          <w:rFonts w:ascii="Calibri" w:hAnsi="Calibri" w:cs="Calibri"/>
          <w:color w:val="000000"/>
          <w:sz w:val="28"/>
          <w:szCs w:val="28"/>
        </w:rPr>
        <w:t xml:space="preserve">Deadline for application is </w:t>
      </w:r>
      <w:r w:rsidR="00C90DFD">
        <w:rPr>
          <w:rFonts w:ascii="Calibri" w:hAnsi="Calibri" w:cs="Calibri"/>
          <w:color w:val="000000"/>
          <w:sz w:val="28"/>
          <w:szCs w:val="28"/>
        </w:rPr>
        <w:t>Fri</w:t>
      </w:r>
      <w:r w:rsidR="007B769D">
        <w:rPr>
          <w:rFonts w:ascii="Calibri" w:hAnsi="Calibri" w:cs="Calibri"/>
          <w:color w:val="000000"/>
          <w:sz w:val="28"/>
          <w:szCs w:val="28"/>
        </w:rPr>
        <w:t>day</w:t>
      </w:r>
      <w:r w:rsidR="005351B2">
        <w:rPr>
          <w:rFonts w:ascii="Calibri" w:hAnsi="Calibri" w:cs="Calibri"/>
          <w:color w:val="000000"/>
          <w:sz w:val="28"/>
          <w:szCs w:val="28"/>
        </w:rPr>
        <w:t>, February 2</w:t>
      </w:r>
      <w:r w:rsidR="00C90DFD">
        <w:rPr>
          <w:rFonts w:ascii="Calibri" w:hAnsi="Calibri" w:cs="Calibri"/>
          <w:color w:val="000000"/>
          <w:sz w:val="28"/>
          <w:szCs w:val="28"/>
        </w:rPr>
        <w:t>7</w:t>
      </w:r>
      <w:r w:rsidR="005351B2">
        <w:rPr>
          <w:rFonts w:ascii="Calibri" w:hAnsi="Calibri" w:cs="Calibri"/>
          <w:color w:val="000000"/>
          <w:sz w:val="28"/>
          <w:szCs w:val="28"/>
        </w:rPr>
        <w:t>,</w:t>
      </w:r>
      <w:r w:rsidRPr="00480F4E">
        <w:rPr>
          <w:rFonts w:ascii="Calibri" w:hAnsi="Calibri" w:cs="Calibri"/>
          <w:color w:val="000000"/>
          <w:sz w:val="28"/>
          <w:szCs w:val="28"/>
        </w:rPr>
        <w:t xml:space="preserve"> 202</w:t>
      </w:r>
      <w:r w:rsidR="007B769D">
        <w:rPr>
          <w:rFonts w:ascii="Calibri" w:hAnsi="Calibri" w:cs="Calibri"/>
          <w:color w:val="000000"/>
          <w:sz w:val="28"/>
          <w:szCs w:val="28"/>
        </w:rPr>
        <w:t>6</w:t>
      </w:r>
      <w:r w:rsidRPr="00480F4E">
        <w:rPr>
          <w:rFonts w:ascii="Calibri" w:hAnsi="Calibri" w:cs="Calibri"/>
          <w:color w:val="000000"/>
          <w:sz w:val="28"/>
          <w:szCs w:val="28"/>
        </w:rPr>
        <w:t>.</w:t>
      </w:r>
    </w:p>
    <w:p w14:paraId="4623F3FD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</w:p>
    <w:p w14:paraId="6C540CFF" w14:textId="2D633CE2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  <w:r w:rsidRPr="00480F4E">
        <w:rPr>
          <w:rFonts w:ascii="Calibri" w:hAnsi="Calibri" w:cs="Calibri"/>
          <w:color w:val="000000"/>
          <w:sz w:val="28"/>
          <w:szCs w:val="28"/>
        </w:rPr>
        <w:t>For further information and application</w:t>
      </w:r>
      <w:r w:rsidR="001E5F77">
        <w:rPr>
          <w:rFonts w:ascii="Calibri" w:hAnsi="Calibri" w:cs="Calibri"/>
          <w:color w:val="000000"/>
          <w:sz w:val="28"/>
          <w:szCs w:val="28"/>
        </w:rPr>
        <w:t>,</w:t>
      </w:r>
      <w:r w:rsidRPr="00480F4E">
        <w:rPr>
          <w:rFonts w:ascii="Calibri" w:hAnsi="Calibri" w:cs="Calibri"/>
          <w:color w:val="000000"/>
          <w:sz w:val="28"/>
          <w:szCs w:val="28"/>
        </w:rPr>
        <w:t xml:space="preserve"> please see the Scholarship tab at: </w:t>
      </w:r>
    </w:p>
    <w:p w14:paraId="6F83758A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</w:p>
    <w:p w14:paraId="21412659" w14:textId="77777777" w:rsidR="00EA69C4" w:rsidRPr="00480F4E" w:rsidRDefault="00EA69C4" w:rsidP="00EA69C4">
      <w:pPr>
        <w:jc w:val="center"/>
        <w:rPr>
          <w:rFonts w:ascii="Calibri" w:hAnsi="Calibri" w:cs="Calibri"/>
          <w:color w:val="4472C4"/>
        </w:rPr>
      </w:pPr>
      <w:hyperlink r:id="rId8" w:history="1">
        <w:r w:rsidRPr="00480F4E">
          <w:rPr>
            <w:rStyle w:val="Hyperlink"/>
            <w:rFonts w:ascii="Calibri" w:hAnsi="Calibri" w:cs="Calibri"/>
            <w:color w:val="4472C4"/>
            <w:sz w:val="28"/>
            <w:szCs w:val="28"/>
          </w:rPr>
          <w:t>www.northwindquiltersguild.com</w:t>
        </w:r>
      </w:hyperlink>
    </w:p>
    <w:p w14:paraId="5B68D782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60207263" w14:textId="77777777" w:rsidR="00EA69C4" w:rsidRPr="00480F4E" w:rsidRDefault="00EA69C4" w:rsidP="00EA69C4">
      <w:pPr>
        <w:jc w:val="center"/>
        <w:rPr>
          <w:rFonts w:ascii="Calibri" w:hAnsi="Calibri" w:cs="Calibri"/>
          <w:color w:val="4472C4"/>
        </w:rPr>
      </w:pPr>
      <w:r w:rsidRPr="00480F4E">
        <w:rPr>
          <w:rFonts w:ascii="Calibri" w:hAnsi="Calibri" w:cs="Calibri"/>
          <w:color w:val="4472C4"/>
          <w:sz w:val="28"/>
          <w:szCs w:val="28"/>
        </w:rPr>
        <w:t xml:space="preserve">Email: </w:t>
      </w:r>
      <w:hyperlink r:id="rId9" w:history="1">
        <w:r w:rsidRPr="00480F4E">
          <w:rPr>
            <w:rStyle w:val="Hyperlink"/>
            <w:rFonts w:ascii="Calibri" w:hAnsi="Calibri" w:cs="Calibri"/>
            <w:color w:val="4472C4"/>
            <w:sz w:val="28"/>
            <w:szCs w:val="28"/>
          </w:rPr>
          <w:t>nwqgscholarship@gmail.com</w:t>
        </w:r>
      </w:hyperlink>
    </w:p>
    <w:p w14:paraId="57D129D6" w14:textId="77777777" w:rsidR="00EA69C4" w:rsidRPr="00480F4E" w:rsidRDefault="00EA69C4" w:rsidP="00EA69C4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E3EE9D6" w14:textId="0CB71530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  <w:r w:rsidRPr="00480F4E">
        <w:rPr>
          <w:rFonts w:ascii="Calibri" w:hAnsi="Calibri" w:cs="Calibri"/>
          <w:color w:val="000000"/>
          <w:sz w:val="28"/>
          <w:szCs w:val="28"/>
        </w:rPr>
        <w:t>The North Wind Quilters Guild does not discriminate</w:t>
      </w:r>
      <w:r w:rsidR="004166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E27DC" w:rsidRPr="00480F4E">
        <w:rPr>
          <w:rFonts w:ascii="Calibri" w:hAnsi="Calibri" w:cs="Calibri"/>
          <w:color w:val="000000"/>
          <w:sz w:val="28"/>
          <w:szCs w:val="28"/>
        </w:rPr>
        <w:t>based on</w:t>
      </w:r>
      <w:r w:rsidRPr="00480F4E">
        <w:rPr>
          <w:rFonts w:ascii="Calibri" w:hAnsi="Calibri" w:cs="Calibri"/>
          <w:color w:val="000000"/>
          <w:sz w:val="28"/>
          <w:szCs w:val="28"/>
        </w:rPr>
        <w:t xml:space="preserve"> race, color, religion, gender, sexual orientation, age, national origin, or against any qualified individual with disabilities in the award of this scholarship.</w:t>
      </w:r>
    </w:p>
    <w:p w14:paraId="1E9D6A38" w14:textId="77777777" w:rsidR="00EA69C4" w:rsidRPr="00480F4E" w:rsidRDefault="00EA69C4" w:rsidP="00EA69C4">
      <w:pPr>
        <w:rPr>
          <w:rFonts w:ascii="Calibri" w:hAnsi="Calibri" w:cs="Calibri"/>
          <w:color w:val="000000"/>
          <w:sz w:val="28"/>
          <w:szCs w:val="28"/>
        </w:rPr>
      </w:pPr>
    </w:p>
    <w:p w14:paraId="6EA04AD7" w14:textId="72377F9E" w:rsidR="00EA69C4" w:rsidRPr="00480F4E" w:rsidRDefault="00EA69C4" w:rsidP="00300C41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480F4E">
        <w:rPr>
          <w:rFonts w:ascii="Calibri" w:hAnsi="Calibri" w:cs="Calibri"/>
          <w:color w:val="000000"/>
        </w:rPr>
        <w:t xml:space="preserve">The North Wind Quilters Guild is a California 501c-4 </w:t>
      </w:r>
      <w:r w:rsidR="00815387" w:rsidRPr="00480F4E">
        <w:rPr>
          <w:rFonts w:ascii="Calibri" w:hAnsi="Calibri" w:cs="Calibri"/>
          <w:color w:val="000000"/>
        </w:rPr>
        <w:t>organization.</w:t>
      </w:r>
    </w:p>
    <w:sectPr w:rsidR="00EA69C4" w:rsidRPr="00480F4E" w:rsidSect="00CE347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1D41" w14:textId="77777777" w:rsidR="00F11757" w:rsidRDefault="00F11757" w:rsidP="000B5E4E">
      <w:r>
        <w:separator/>
      </w:r>
    </w:p>
  </w:endnote>
  <w:endnote w:type="continuationSeparator" w:id="0">
    <w:p w14:paraId="3AFFAC7F" w14:textId="77777777" w:rsidR="00F11757" w:rsidRDefault="00F11757" w:rsidP="000B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223A" w14:textId="77777777" w:rsidR="00F11757" w:rsidRDefault="00F11757" w:rsidP="000B5E4E">
      <w:r>
        <w:separator/>
      </w:r>
    </w:p>
  </w:footnote>
  <w:footnote w:type="continuationSeparator" w:id="0">
    <w:p w14:paraId="2F124CD8" w14:textId="77777777" w:rsidR="00F11757" w:rsidRDefault="00F11757" w:rsidP="000B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370E" w14:textId="77777777" w:rsidR="000B5E4E" w:rsidRDefault="000B5E4E" w:rsidP="006A6CB5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7652"/>
    <w:multiLevelType w:val="hybridMultilevel"/>
    <w:tmpl w:val="FAE83E2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77255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3"/>
    <w:rsid w:val="000004E9"/>
    <w:rsid w:val="00002D05"/>
    <w:rsid w:val="00020532"/>
    <w:rsid w:val="00025DC8"/>
    <w:rsid w:val="00066B09"/>
    <w:rsid w:val="0007308A"/>
    <w:rsid w:val="00080347"/>
    <w:rsid w:val="00080E62"/>
    <w:rsid w:val="0009716F"/>
    <w:rsid w:val="000A2F46"/>
    <w:rsid w:val="000A6174"/>
    <w:rsid w:val="000B236B"/>
    <w:rsid w:val="000B40B4"/>
    <w:rsid w:val="000B5E4E"/>
    <w:rsid w:val="000C245D"/>
    <w:rsid w:val="000C3735"/>
    <w:rsid w:val="000D65D3"/>
    <w:rsid w:val="000D6A4E"/>
    <w:rsid w:val="00142B99"/>
    <w:rsid w:val="00147569"/>
    <w:rsid w:val="001515B3"/>
    <w:rsid w:val="00152D41"/>
    <w:rsid w:val="00163903"/>
    <w:rsid w:val="00183B61"/>
    <w:rsid w:val="001A06D7"/>
    <w:rsid w:val="001A097D"/>
    <w:rsid w:val="001A62C1"/>
    <w:rsid w:val="001B566B"/>
    <w:rsid w:val="001E27DC"/>
    <w:rsid w:val="001E5F77"/>
    <w:rsid w:val="001F394C"/>
    <w:rsid w:val="00201FFD"/>
    <w:rsid w:val="002037BE"/>
    <w:rsid w:val="00216520"/>
    <w:rsid w:val="0022071D"/>
    <w:rsid w:val="00221B13"/>
    <w:rsid w:val="00225508"/>
    <w:rsid w:val="0025294C"/>
    <w:rsid w:val="00252ADD"/>
    <w:rsid w:val="00265C49"/>
    <w:rsid w:val="002832EC"/>
    <w:rsid w:val="0029006C"/>
    <w:rsid w:val="002A5008"/>
    <w:rsid w:val="002B08B9"/>
    <w:rsid w:val="002D128A"/>
    <w:rsid w:val="002D7E4E"/>
    <w:rsid w:val="002E036A"/>
    <w:rsid w:val="00300C41"/>
    <w:rsid w:val="0030139B"/>
    <w:rsid w:val="00302451"/>
    <w:rsid w:val="00330CB7"/>
    <w:rsid w:val="00333A37"/>
    <w:rsid w:val="00344191"/>
    <w:rsid w:val="00395A9A"/>
    <w:rsid w:val="00396694"/>
    <w:rsid w:val="003A7DFF"/>
    <w:rsid w:val="003C5AFF"/>
    <w:rsid w:val="003D2FF5"/>
    <w:rsid w:val="003D63E5"/>
    <w:rsid w:val="003E33FF"/>
    <w:rsid w:val="00405901"/>
    <w:rsid w:val="004063C7"/>
    <w:rsid w:val="0040733C"/>
    <w:rsid w:val="004134CA"/>
    <w:rsid w:val="0041668F"/>
    <w:rsid w:val="004744DE"/>
    <w:rsid w:val="00480F4E"/>
    <w:rsid w:val="00484153"/>
    <w:rsid w:val="0049302C"/>
    <w:rsid w:val="004A4069"/>
    <w:rsid w:val="004C5841"/>
    <w:rsid w:val="004C652C"/>
    <w:rsid w:val="004C75F3"/>
    <w:rsid w:val="004E5540"/>
    <w:rsid w:val="004F2D60"/>
    <w:rsid w:val="004F41D9"/>
    <w:rsid w:val="00527545"/>
    <w:rsid w:val="00531D43"/>
    <w:rsid w:val="005351B2"/>
    <w:rsid w:val="00567810"/>
    <w:rsid w:val="00572C23"/>
    <w:rsid w:val="005832A5"/>
    <w:rsid w:val="005A386C"/>
    <w:rsid w:val="005B2200"/>
    <w:rsid w:val="005C22D9"/>
    <w:rsid w:val="005C430D"/>
    <w:rsid w:val="005F58F6"/>
    <w:rsid w:val="006040F4"/>
    <w:rsid w:val="00613D56"/>
    <w:rsid w:val="00623945"/>
    <w:rsid w:val="0063519A"/>
    <w:rsid w:val="006524DE"/>
    <w:rsid w:val="00653ADF"/>
    <w:rsid w:val="00662822"/>
    <w:rsid w:val="00683D7B"/>
    <w:rsid w:val="00692F1C"/>
    <w:rsid w:val="006A275B"/>
    <w:rsid w:val="006A6CB5"/>
    <w:rsid w:val="006A73C0"/>
    <w:rsid w:val="006E154A"/>
    <w:rsid w:val="006E4BD5"/>
    <w:rsid w:val="006F5F96"/>
    <w:rsid w:val="00720C35"/>
    <w:rsid w:val="007443A8"/>
    <w:rsid w:val="00775EC2"/>
    <w:rsid w:val="00790052"/>
    <w:rsid w:val="007B3B2A"/>
    <w:rsid w:val="007B769D"/>
    <w:rsid w:val="007E08E6"/>
    <w:rsid w:val="007E2521"/>
    <w:rsid w:val="007E2A45"/>
    <w:rsid w:val="007E456C"/>
    <w:rsid w:val="007E4CD3"/>
    <w:rsid w:val="007E6E80"/>
    <w:rsid w:val="007F23BB"/>
    <w:rsid w:val="00815387"/>
    <w:rsid w:val="0083669F"/>
    <w:rsid w:val="00857ABC"/>
    <w:rsid w:val="0088282B"/>
    <w:rsid w:val="008876F8"/>
    <w:rsid w:val="00894559"/>
    <w:rsid w:val="008A7FDD"/>
    <w:rsid w:val="008C6B3A"/>
    <w:rsid w:val="008D79EA"/>
    <w:rsid w:val="008E5D10"/>
    <w:rsid w:val="008F6172"/>
    <w:rsid w:val="008F62D5"/>
    <w:rsid w:val="00902396"/>
    <w:rsid w:val="009054EE"/>
    <w:rsid w:val="00906A48"/>
    <w:rsid w:val="00907F29"/>
    <w:rsid w:val="00977E98"/>
    <w:rsid w:val="00991E59"/>
    <w:rsid w:val="009A2660"/>
    <w:rsid w:val="009A74CA"/>
    <w:rsid w:val="009D5256"/>
    <w:rsid w:val="009E0920"/>
    <w:rsid w:val="009E4098"/>
    <w:rsid w:val="009E45F7"/>
    <w:rsid w:val="009E53AD"/>
    <w:rsid w:val="009F15CC"/>
    <w:rsid w:val="009F3BFA"/>
    <w:rsid w:val="009F6872"/>
    <w:rsid w:val="00A27B9F"/>
    <w:rsid w:val="00A35AD0"/>
    <w:rsid w:val="00A40EC0"/>
    <w:rsid w:val="00A84B2D"/>
    <w:rsid w:val="00A91FA6"/>
    <w:rsid w:val="00AB2405"/>
    <w:rsid w:val="00AB6742"/>
    <w:rsid w:val="00AD68E6"/>
    <w:rsid w:val="00AE0723"/>
    <w:rsid w:val="00AE4532"/>
    <w:rsid w:val="00AE5380"/>
    <w:rsid w:val="00AE5520"/>
    <w:rsid w:val="00B020DC"/>
    <w:rsid w:val="00B04EF5"/>
    <w:rsid w:val="00B2327E"/>
    <w:rsid w:val="00B32040"/>
    <w:rsid w:val="00B442C9"/>
    <w:rsid w:val="00B60DFB"/>
    <w:rsid w:val="00B70CF5"/>
    <w:rsid w:val="00BC033E"/>
    <w:rsid w:val="00BC173D"/>
    <w:rsid w:val="00BD03D8"/>
    <w:rsid w:val="00BD1219"/>
    <w:rsid w:val="00BE1058"/>
    <w:rsid w:val="00BE6381"/>
    <w:rsid w:val="00BF40D0"/>
    <w:rsid w:val="00C20864"/>
    <w:rsid w:val="00C3231A"/>
    <w:rsid w:val="00C443FE"/>
    <w:rsid w:val="00C4571C"/>
    <w:rsid w:val="00C51785"/>
    <w:rsid w:val="00C82E50"/>
    <w:rsid w:val="00C86487"/>
    <w:rsid w:val="00C90DFD"/>
    <w:rsid w:val="00CA053C"/>
    <w:rsid w:val="00CA397E"/>
    <w:rsid w:val="00CB6A9D"/>
    <w:rsid w:val="00CC0D98"/>
    <w:rsid w:val="00CD0BE9"/>
    <w:rsid w:val="00CE3474"/>
    <w:rsid w:val="00CE44CB"/>
    <w:rsid w:val="00CE7B61"/>
    <w:rsid w:val="00D049E6"/>
    <w:rsid w:val="00D1193A"/>
    <w:rsid w:val="00D16FD1"/>
    <w:rsid w:val="00D20C01"/>
    <w:rsid w:val="00D267EE"/>
    <w:rsid w:val="00D42EC9"/>
    <w:rsid w:val="00D43D5B"/>
    <w:rsid w:val="00D44642"/>
    <w:rsid w:val="00D45C50"/>
    <w:rsid w:val="00D60C7A"/>
    <w:rsid w:val="00D8215C"/>
    <w:rsid w:val="00D87F42"/>
    <w:rsid w:val="00D90C27"/>
    <w:rsid w:val="00DA257C"/>
    <w:rsid w:val="00DC4A1A"/>
    <w:rsid w:val="00DE488D"/>
    <w:rsid w:val="00E21F0B"/>
    <w:rsid w:val="00E25672"/>
    <w:rsid w:val="00E27B0A"/>
    <w:rsid w:val="00E30498"/>
    <w:rsid w:val="00E40474"/>
    <w:rsid w:val="00E84DDD"/>
    <w:rsid w:val="00E92A7B"/>
    <w:rsid w:val="00EA69C4"/>
    <w:rsid w:val="00EB624B"/>
    <w:rsid w:val="00EC1178"/>
    <w:rsid w:val="00EC347C"/>
    <w:rsid w:val="00F05003"/>
    <w:rsid w:val="00F11757"/>
    <w:rsid w:val="00F33624"/>
    <w:rsid w:val="00F34ECF"/>
    <w:rsid w:val="00F351AB"/>
    <w:rsid w:val="00F40387"/>
    <w:rsid w:val="00F55F31"/>
    <w:rsid w:val="00F57FBE"/>
    <w:rsid w:val="00F649E6"/>
    <w:rsid w:val="00F72C74"/>
    <w:rsid w:val="00F87413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129BF"/>
  <w15:chartTrackingRefBased/>
  <w15:docId w15:val="{6ED79314-5804-4D3A-A8E0-08D55DAD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hAnsi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E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5E4E"/>
    <w:rPr>
      <w:rFonts w:ascii="Arial Black" w:hAnsi="Arial Blac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E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5E4E"/>
    <w:rPr>
      <w:rFonts w:ascii="Arial Black" w:hAnsi="Arial Blac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E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A69C4"/>
    <w:rPr>
      <w:color w:val="0000FF"/>
      <w:u w:val="single"/>
    </w:rPr>
  </w:style>
  <w:style w:type="paragraph" w:styleId="Revision">
    <w:name w:val="Revision"/>
    <w:hidden/>
    <w:uiPriority w:val="99"/>
    <w:semiHidden/>
    <w:rsid w:val="00D42EC9"/>
    <w:rPr>
      <w:rFonts w:ascii="Arial Black" w:hAnsi="Arial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windquiltersgui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wqgschola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1073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1213</CharactersWithSpaces>
  <SharedDoc>false</SharedDoc>
  <HLinks>
    <vt:vector size="12" baseType="variant">
      <vt:variant>
        <vt:i4>262184</vt:i4>
      </vt:variant>
      <vt:variant>
        <vt:i4>3</vt:i4>
      </vt:variant>
      <vt:variant>
        <vt:i4>0</vt:i4>
      </vt:variant>
      <vt:variant>
        <vt:i4>5</vt:i4>
      </vt:variant>
      <vt:variant>
        <vt:lpwstr>mailto:nwqgscholarship@gmail.com</vt:lpwstr>
      </vt:variant>
      <vt:variant>
        <vt:lpwstr/>
      </vt:variant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http://www.northwindquiltersguild.com/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Preferred Customer</dc:creator>
  <cp:keywords/>
  <cp:lastModifiedBy>Joy A. Smith</cp:lastModifiedBy>
  <cp:revision>5</cp:revision>
  <cp:lastPrinted>2026-01-01T03:08:00Z</cp:lastPrinted>
  <dcterms:created xsi:type="dcterms:W3CDTF">2025-10-11T22:38:00Z</dcterms:created>
  <dcterms:modified xsi:type="dcterms:W3CDTF">2026-01-01T03:08:00Z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51ab968d-a864-4282-88c8-df199a74a68c</vt:lpwstr>
  </property>
</Properties>
</file>