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74B" w14:textId="299EA274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D635E0">
        <w:rPr>
          <w:rFonts w:ascii="Arial Black" w:hAnsi="Arial Black"/>
          <w:sz w:val="36"/>
          <w:szCs w:val="36"/>
        </w:rPr>
        <w:t>APRIL</w:t>
      </w:r>
      <w:bookmarkStart w:id="0" w:name="_GoBack"/>
      <w:bookmarkEnd w:id="0"/>
      <w:r w:rsidR="00C72837">
        <w:rPr>
          <w:rFonts w:ascii="Arial Black" w:hAnsi="Arial Black"/>
          <w:sz w:val="36"/>
          <w:szCs w:val="36"/>
        </w:rPr>
        <w:t xml:space="preserve"> 20</w:t>
      </w:r>
      <w:r w:rsidR="00B536F9">
        <w:rPr>
          <w:rFonts w:ascii="Arial Black" w:hAnsi="Arial Black"/>
          <w:sz w:val="36"/>
          <w:szCs w:val="36"/>
        </w:rPr>
        <w:t>2</w:t>
      </w:r>
      <w:r w:rsidR="00CA568E">
        <w:rPr>
          <w:rFonts w:ascii="Arial Black" w:hAnsi="Arial Black"/>
          <w:sz w:val="36"/>
          <w:szCs w:val="36"/>
        </w:rPr>
        <w:t>2</w:t>
      </w:r>
    </w:p>
    <w:tbl>
      <w:tblPr>
        <w:tblW w:w="6484" w:type="dxa"/>
        <w:tblLook w:val="04A0" w:firstRow="1" w:lastRow="0" w:firstColumn="1" w:lastColumn="0" w:noHBand="0" w:noVBand="1"/>
      </w:tblPr>
      <w:tblGrid>
        <w:gridCol w:w="3264"/>
        <w:gridCol w:w="3220"/>
      </w:tblGrid>
      <w:tr w:rsidR="00D635E0" w:rsidRPr="00D635E0" w14:paraId="015DE47D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B80F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D635E0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FB2E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635E0">
              <w:rPr>
                <w:rFonts w:ascii="Arial" w:eastAsia="Times New Roman" w:hAnsi="Arial" w:cs="Arial"/>
                <w:b/>
                <w:bCs/>
              </w:rPr>
              <w:t>$106,177.74</w:t>
            </w:r>
          </w:p>
        </w:tc>
      </w:tr>
      <w:tr w:rsidR="00D635E0" w:rsidRPr="00D635E0" w14:paraId="16BE2A53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3B8C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1CD0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5E0" w:rsidRPr="00D635E0" w14:paraId="72B60F73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6A50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D635E0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4B14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D635E0" w:rsidRPr="00D635E0" w14:paraId="04C067C4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9461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D635E0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32C5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635E0">
              <w:rPr>
                <w:rFonts w:ascii="Arial" w:eastAsia="Times New Roman" w:hAnsi="Arial" w:cs="Arial"/>
                <w:b/>
                <w:bCs/>
                <w:color w:val="FF0000"/>
              </w:rPr>
              <w:t>$706.99</w:t>
            </w:r>
          </w:p>
        </w:tc>
      </w:tr>
      <w:tr w:rsidR="00D635E0" w:rsidRPr="00D635E0" w14:paraId="31287F97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8685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635E0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7E9F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635E0">
              <w:rPr>
                <w:rFonts w:ascii="Arial" w:eastAsia="Times New Roman" w:hAnsi="Arial" w:cs="Arial"/>
                <w:b/>
                <w:bCs/>
                <w:color w:val="FF0000"/>
              </w:rPr>
              <w:t>$63.99</w:t>
            </w:r>
          </w:p>
        </w:tc>
      </w:tr>
      <w:tr w:rsidR="00D635E0" w:rsidRPr="00D635E0" w14:paraId="75E7EE1F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97EC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314A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5E0" w:rsidRPr="00D635E0" w14:paraId="7C4324F5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2068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D635E0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2D70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D635E0" w:rsidRPr="00D635E0" w14:paraId="5C1EBD3C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D433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635E0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727B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635E0">
              <w:rPr>
                <w:rFonts w:ascii="Arial" w:eastAsia="Times New Roman" w:hAnsi="Arial" w:cs="Arial"/>
                <w:b/>
                <w:bCs/>
                <w:color w:val="FF0000"/>
              </w:rPr>
              <w:t>$247.80</w:t>
            </w:r>
          </w:p>
        </w:tc>
      </w:tr>
      <w:tr w:rsidR="00D635E0" w:rsidRPr="00D635E0" w14:paraId="62523536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9DDC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635E0">
              <w:rPr>
                <w:rFonts w:ascii="Arial Black" w:eastAsia="Times New Roman" w:hAnsi="Arial Black" w:cs="Arial"/>
                <w:sz w:val="20"/>
                <w:szCs w:val="20"/>
              </w:rPr>
              <w:t>CLEAN &amp; OPEN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CC73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635E0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D635E0" w:rsidRPr="00D635E0" w14:paraId="6414AD6B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45DE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635E0">
              <w:rPr>
                <w:rFonts w:ascii="Arial Black" w:eastAsia="Times New Roman" w:hAnsi="Arial Black" w:cs="Arial"/>
                <w:sz w:val="20"/>
                <w:szCs w:val="20"/>
              </w:rPr>
              <w:t>WASTE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02AD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635E0">
              <w:rPr>
                <w:rFonts w:ascii="Arial" w:eastAsia="Times New Roman" w:hAnsi="Arial" w:cs="Arial"/>
                <w:b/>
                <w:bCs/>
                <w:color w:val="FF0000"/>
              </w:rPr>
              <w:t>$62.54</w:t>
            </w:r>
          </w:p>
        </w:tc>
      </w:tr>
      <w:tr w:rsidR="00D635E0" w:rsidRPr="00D635E0" w14:paraId="51244817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C468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635E0">
              <w:rPr>
                <w:rFonts w:ascii="Arial Black" w:eastAsia="Times New Roman" w:hAnsi="Arial Black" w:cs="Arial"/>
                <w:sz w:val="20"/>
                <w:szCs w:val="20"/>
              </w:rPr>
              <w:t>POOL GATE PARTS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77CA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635E0">
              <w:rPr>
                <w:rFonts w:ascii="Arial" w:eastAsia="Times New Roman" w:hAnsi="Arial" w:cs="Arial"/>
                <w:b/>
                <w:bCs/>
                <w:color w:val="FF0000"/>
              </w:rPr>
              <w:t>$260.53</w:t>
            </w:r>
          </w:p>
        </w:tc>
      </w:tr>
      <w:tr w:rsidR="00D635E0" w:rsidRPr="00D635E0" w14:paraId="3D36B5B8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6DAC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635E0">
              <w:rPr>
                <w:rFonts w:ascii="Arial Black" w:eastAsia="Times New Roman" w:hAnsi="Arial Black" w:cs="Arial"/>
                <w:sz w:val="20"/>
                <w:szCs w:val="20"/>
              </w:rPr>
              <w:t>WATER WORKS POOL &amp; SPA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5F17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635E0">
              <w:rPr>
                <w:rFonts w:ascii="Arial" w:eastAsia="Times New Roman" w:hAnsi="Arial" w:cs="Arial"/>
                <w:b/>
                <w:bCs/>
                <w:color w:val="FF0000"/>
              </w:rPr>
              <w:t>$1,134.50</w:t>
            </w:r>
          </w:p>
        </w:tc>
      </w:tr>
      <w:tr w:rsidR="00D635E0" w:rsidRPr="00D635E0" w14:paraId="16F9D2B7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2ECE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824E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5E0" w:rsidRPr="00D635E0" w14:paraId="258369B5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6B02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70C0"/>
                <w:sz w:val="20"/>
                <w:szCs w:val="20"/>
              </w:rPr>
            </w:pPr>
            <w:r w:rsidRPr="00D635E0">
              <w:rPr>
                <w:rFonts w:ascii="Arial Black" w:eastAsia="Times New Roman" w:hAnsi="Arial Black" w:cs="Arial"/>
                <w:color w:val="0070C0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EBDE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70C0"/>
                <w:sz w:val="20"/>
                <w:szCs w:val="20"/>
              </w:rPr>
            </w:pPr>
          </w:p>
        </w:tc>
      </w:tr>
      <w:tr w:rsidR="00D635E0" w:rsidRPr="00D635E0" w14:paraId="2F1CA183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1839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635E0">
              <w:rPr>
                <w:rFonts w:ascii="Arial Black" w:eastAsia="Times New Roman" w:hAnsi="Arial Black" w:cs="Arial"/>
                <w:sz w:val="20"/>
                <w:szCs w:val="20"/>
              </w:rPr>
              <w:t>TODD (CUT AROUND POOL)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29E2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635E0">
              <w:rPr>
                <w:rFonts w:ascii="Arial" w:eastAsia="Times New Roman" w:hAnsi="Arial" w:cs="Arial"/>
                <w:b/>
                <w:bCs/>
                <w:color w:val="FF0000"/>
              </w:rPr>
              <w:t>$105.00</w:t>
            </w:r>
          </w:p>
        </w:tc>
      </w:tr>
      <w:tr w:rsidR="00D635E0" w:rsidRPr="00D635E0" w14:paraId="0C2AB0D4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F355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EE6E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5E0" w:rsidRPr="00D635E0" w14:paraId="74E1959B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77B3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D635E0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0130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D635E0" w:rsidRPr="00D635E0" w14:paraId="49ED2788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4F3A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635E0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178C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635E0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D635E0" w:rsidRPr="00D635E0" w14:paraId="621DDBFE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65CC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635E0">
              <w:rPr>
                <w:rFonts w:ascii="Arial Black" w:eastAsia="Times New Roman" w:hAnsi="Arial Black" w:cs="Arial"/>
                <w:sz w:val="20"/>
                <w:szCs w:val="20"/>
              </w:rPr>
              <w:t>VENMO FEES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1156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635E0">
              <w:rPr>
                <w:rFonts w:ascii="Arial" w:eastAsia="Times New Roman" w:hAnsi="Arial" w:cs="Arial"/>
                <w:b/>
                <w:bCs/>
                <w:color w:val="FF0000"/>
              </w:rPr>
              <w:t>$54.20</w:t>
            </w:r>
          </w:p>
        </w:tc>
      </w:tr>
      <w:tr w:rsidR="00D635E0" w:rsidRPr="00D635E0" w14:paraId="1EE74FE4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919E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635E0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14EC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635E0">
              <w:rPr>
                <w:rFonts w:ascii="Arial" w:eastAsia="Times New Roman" w:hAnsi="Arial" w:cs="Arial"/>
                <w:b/>
                <w:bCs/>
                <w:color w:val="FF0000"/>
              </w:rPr>
              <w:t>$137.97</w:t>
            </w:r>
          </w:p>
        </w:tc>
      </w:tr>
      <w:tr w:rsidR="00D635E0" w:rsidRPr="00D635E0" w14:paraId="049BD743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B379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F408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5E0" w:rsidRPr="00D635E0" w14:paraId="3E395972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DEA8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D635E0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D182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D635E0" w:rsidRPr="00D635E0" w14:paraId="0DED8D33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2F80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D635E0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HARD DRIVE POOL CAMERAS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071B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635E0">
              <w:rPr>
                <w:rFonts w:ascii="Arial" w:eastAsia="Times New Roman" w:hAnsi="Arial" w:cs="Arial"/>
                <w:b/>
                <w:bCs/>
                <w:color w:val="FF0000"/>
              </w:rPr>
              <w:t>$197.98</w:t>
            </w:r>
          </w:p>
        </w:tc>
      </w:tr>
      <w:tr w:rsidR="00D635E0" w:rsidRPr="00D635E0" w14:paraId="25377C40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90B3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258D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5E0" w:rsidRPr="00D635E0" w14:paraId="6488ED99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57A0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D635E0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6DB0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D635E0" w:rsidRPr="00D635E0" w14:paraId="4A8863F8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FBD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635E0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EADA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D635E0">
              <w:rPr>
                <w:rFonts w:ascii="Arial" w:eastAsia="Times New Roman" w:hAnsi="Arial" w:cs="Arial"/>
                <w:b/>
                <w:bCs/>
                <w:color w:val="0000FF"/>
              </w:rPr>
              <w:t>$0.20</w:t>
            </w:r>
          </w:p>
        </w:tc>
      </w:tr>
      <w:tr w:rsidR="00D635E0" w:rsidRPr="00D635E0" w14:paraId="253F47F5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F277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635E0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A31B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D635E0">
              <w:rPr>
                <w:rFonts w:ascii="Arial" w:eastAsia="Times New Roman" w:hAnsi="Arial" w:cs="Arial"/>
                <w:b/>
                <w:bCs/>
                <w:color w:val="0000FF"/>
              </w:rPr>
              <w:t>$15,990.00</w:t>
            </w:r>
          </w:p>
        </w:tc>
      </w:tr>
      <w:tr w:rsidR="00D635E0" w:rsidRPr="00D635E0" w14:paraId="242FF9EF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534E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635E0">
              <w:rPr>
                <w:rFonts w:ascii="Arial Black" w:eastAsia="Times New Roman" w:hAnsi="Arial Black" w:cs="Arial"/>
                <w:sz w:val="20"/>
                <w:szCs w:val="20"/>
              </w:rPr>
              <w:t>POOL KEYS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8DE2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D635E0">
              <w:rPr>
                <w:rFonts w:ascii="Arial" w:eastAsia="Times New Roman" w:hAnsi="Arial" w:cs="Arial"/>
                <w:b/>
                <w:bCs/>
                <w:color w:val="0000FF"/>
              </w:rPr>
              <w:t>$100.00</w:t>
            </w:r>
          </w:p>
        </w:tc>
      </w:tr>
      <w:tr w:rsidR="00D635E0" w:rsidRPr="00D635E0" w14:paraId="6DC1D0A3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0FB4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49FA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5E0" w:rsidRPr="00D635E0" w14:paraId="13375230" w14:textId="77777777" w:rsidTr="00D635E0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EEBB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D635E0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5CF6" w14:textId="77777777" w:rsidR="00D635E0" w:rsidRPr="00D635E0" w:rsidRDefault="00D635E0" w:rsidP="00D6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635E0">
              <w:rPr>
                <w:rFonts w:ascii="Arial" w:eastAsia="Times New Roman" w:hAnsi="Arial" w:cs="Arial"/>
                <w:b/>
                <w:bCs/>
              </w:rPr>
              <w:t>$117,996.44</w:t>
            </w:r>
          </w:p>
        </w:tc>
      </w:tr>
    </w:tbl>
    <w:p w14:paraId="6320CF4F" w14:textId="77777777" w:rsidR="00D635E0" w:rsidRDefault="00D635E0" w:rsidP="0088347E">
      <w:pPr>
        <w:jc w:val="center"/>
        <w:rPr>
          <w:rFonts w:ascii="Arial Black" w:hAnsi="Arial Black"/>
          <w:sz w:val="36"/>
          <w:szCs w:val="36"/>
        </w:rPr>
      </w:pPr>
    </w:p>
    <w:sectPr w:rsidR="00D63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3E3F7E"/>
    <w:rsid w:val="0046224F"/>
    <w:rsid w:val="004724BB"/>
    <w:rsid w:val="0088347E"/>
    <w:rsid w:val="008B1674"/>
    <w:rsid w:val="00B536F9"/>
    <w:rsid w:val="00C72837"/>
    <w:rsid w:val="00CA568E"/>
    <w:rsid w:val="00D635E0"/>
    <w:rsid w:val="00FB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2</cp:revision>
  <cp:lastPrinted>2022-06-04T13:45:00Z</cp:lastPrinted>
  <dcterms:created xsi:type="dcterms:W3CDTF">2022-06-04T13:57:00Z</dcterms:created>
  <dcterms:modified xsi:type="dcterms:W3CDTF">2022-06-04T13:57:00Z</dcterms:modified>
</cp:coreProperties>
</file>