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92D5" w14:textId="77777777" w:rsidR="00E67E76" w:rsidRDefault="00E67E76" w:rsidP="00E67E76">
      <w:pPr>
        <w:pStyle w:val="NormalWeb"/>
        <w:spacing w:before="0" w:beforeAutospacing="0" w:after="0" w:afterAutospacing="0"/>
        <w:rPr>
          <w:rStyle w:val="Strong"/>
          <w:rFonts w:ascii="Open Sans" w:hAnsi="Open Sans" w:cs="Open Sans"/>
          <w:color w:val="000000"/>
          <w:sz w:val="36"/>
          <w:szCs w:val="36"/>
        </w:rPr>
      </w:pPr>
    </w:p>
    <w:p w14:paraId="7B013645" w14:textId="1A079B61" w:rsidR="00E67E76" w:rsidRDefault="00E67E76" w:rsidP="00E67E76">
      <w:pPr>
        <w:pStyle w:val="NormalWeb"/>
        <w:spacing w:before="0" w:beforeAutospacing="0" w:after="0" w:afterAutospacing="0"/>
        <w:rPr>
          <w:rFonts w:ascii="Open Sans" w:hAnsi="Open Sans" w:cs="Open Sans"/>
          <w:color w:val="928575"/>
          <w:sz w:val="21"/>
          <w:szCs w:val="21"/>
        </w:rPr>
      </w:pPr>
      <w:r>
        <w:rPr>
          <w:rStyle w:val="Strong"/>
          <w:rFonts w:ascii="Open Sans" w:hAnsi="Open Sans" w:cs="Open Sans"/>
          <w:color w:val="000000"/>
          <w:sz w:val="36"/>
          <w:szCs w:val="36"/>
        </w:rPr>
        <w:t>Rabies:</w:t>
      </w:r>
      <w:r>
        <w:rPr>
          <w:rStyle w:val="Strong"/>
          <w:rFonts w:ascii="Open Sans" w:hAnsi="Open Sans" w:cs="Open Sans"/>
          <w:color w:val="000000"/>
          <w:sz w:val="30"/>
          <w:szCs w:val="30"/>
        </w:rPr>
        <w:t>  </w:t>
      </w:r>
    </w:p>
    <w:p w14:paraId="39F2A62C" w14:textId="77777777" w:rsidR="00E67E76" w:rsidRDefault="00E67E76" w:rsidP="00E67E76">
      <w:pPr>
        <w:pStyle w:val="NormalWeb"/>
        <w:spacing w:before="0" w:beforeAutospacing="0" w:after="0" w:afterAutospacing="0"/>
        <w:rPr>
          <w:rStyle w:val="Strong"/>
          <w:rFonts w:ascii="Open Sans" w:hAnsi="Open Sans" w:cs="Open Sans"/>
          <w:color w:val="000000"/>
          <w:sz w:val="30"/>
          <w:szCs w:val="30"/>
        </w:rPr>
      </w:pPr>
      <w:r>
        <w:rPr>
          <w:rStyle w:val="Strong"/>
          <w:rFonts w:ascii="Open Sans" w:hAnsi="Open Sans" w:cs="Open Sans"/>
          <w:color w:val="000000"/>
          <w:sz w:val="30"/>
          <w:szCs w:val="30"/>
        </w:rPr>
        <w:t>​</w:t>
      </w:r>
    </w:p>
    <w:p w14:paraId="788BE036" w14:textId="326DD0DE" w:rsidR="00E67E76" w:rsidRDefault="00E67E76" w:rsidP="00E67E76">
      <w:pPr>
        <w:pStyle w:val="NormalWeb"/>
        <w:spacing w:before="0" w:beforeAutospacing="0" w:after="0" w:afterAutospacing="0"/>
        <w:rPr>
          <w:rFonts w:ascii="Open Sans" w:hAnsi="Open Sans" w:cs="Open Sans"/>
          <w:color w:val="928575"/>
          <w:sz w:val="21"/>
          <w:szCs w:val="21"/>
        </w:rPr>
      </w:pPr>
      <w:r>
        <w:rPr>
          <w:rStyle w:val="Strong"/>
          <w:rFonts w:ascii="Open Sans" w:hAnsi="Open Sans" w:cs="Open Sans"/>
          <w:color w:val="000000"/>
          <w:sz w:val="30"/>
          <w:szCs w:val="30"/>
        </w:rPr>
        <w:t>Here are some numbers from the CDC on rabies in the US:</w:t>
      </w:r>
    </w:p>
    <w:p w14:paraId="29256E3B" w14:textId="77777777" w:rsidR="00E67E76" w:rsidRDefault="00E67E76" w:rsidP="00E67E76">
      <w:pPr>
        <w:pStyle w:val="NormalWeb"/>
        <w:spacing w:before="0" w:beforeAutospacing="0" w:after="0" w:afterAutospacing="0"/>
        <w:rPr>
          <w:rFonts w:ascii="Open Sans" w:hAnsi="Open Sans" w:cs="Open Sans"/>
          <w:color w:val="928575"/>
          <w:sz w:val="21"/>
          <w:szCs w:val="21"/>
        </w:rPr>
      </w:pPr>
      <w:r>
        <w:rPr>
          <w:rStyle w:val="Strong"/>
          <w:rFonts w:ascii="Open Sans" w:hAnsi="Open Sans" w:cs="Open Sans"/>
          <w:color w:val="000000"/>
          <w:sz w:val="30"/>
          <w:szCs w:val="30"/>
        </w:rPr>
        <w:t>​"The number of rabies-related human deaths in the United States declined during the twentieth century, from more than 100 annually in the early 1900’s to just one or two per year since 1960. This decline can be attributed to successful pet vaccination and animal control programs, public health surveillance and testing, and availability of post-exposure prophylaxis (PEP) for rabies.</w:t>
      </w:r>
      <w:r>
        <w:rPr>
          <w:rFonts w:ascii="Open Sans" w:hAnsi="Open Sans" w:cs="Open Sans"/>
          <w:b/>
          <w:bCs/>
          <w:color w:val="000000"/>
          <w:sz w:val="30"/>
          <w:szCs w:val="30"/>
        </w:rPr>
        <w:br/>
      </w:r>
      <w:r>
        <w:rPr>
          <w:rFonts w:ascii="Open Sans" w:hAnsi="Open Sans" w:cs="Open Sans"/>
          <w:b/>
          <w:bCs/>
          <w:color w:val="000000"/>
          <w:sz w:val="30"/>
          <w:szCs w:val="30"/>
        </w:rPr>
        <w:br/>
      </w:r>
      <w:r>
        <w:rPr>
          <w:rStyle w:val="Strong"/>
          <w:rFonts w:ascii="Open Sans" w:hAnsi="Open Sans" w:cs="Open Sans"/>
          <w:color w:val="000000"/>
          <w:sz w:val="30"/>
          <w:szCs w:val="30"/>
        </w:rPr>
        <w:t>"In the United States today, human fatalities are rare but typically occur in people who do not seek prompt medical care. While the exact reason for not seeking care is often unclear, lack of awareness of the risk of rabies is thought to be an important factor. This is of particular concern for bat bites, since bats can have small teeth and leave bite marks that are the size of the tip of a pencil.</w:t>
      </w:r>
      <w:r>
        <w:rPr>
          <w:rFonts w:ascii="Open Sans" w:hAnsi="Open Sans" w:cs="Open Sans"/>
          <w:b/>
          <w:bCs/>
          <w:color w:val="000000"/>
          <w:sz w:val="30"/>
          <w:szCs w:val="30"/>
        </w:rPr>
        <w:br/>
      </w:r>
      <w:r>
        <w:rPr>
          <w:rFonts w:ascii="Open Sans" w:hAnsi="Open Sans" w:cs="Open Sans"/>
          <w:b/>
          <w:bCs/>
          <w:color w:val="000000"/>
          <w:sz w:val="30"/>
          <w:szCs w:val="30"/>
        </w:rPr>
        <w:br/>
      </w:r>
      <w:r>
        <w:rPr>
          <w:rStyle w:val="Strong"/>
          <w:rFonts w:ascii="Open Sans" w:hAnsi="Open Sans" w:cs="Open Sans"/>
          <w:color w:val="000000"/>
          <w:sz w:val="30"/>
          <w:szCs w:val="30"/>
        </w:rPr>
        <w:t>"From 1960 to 2018, 127 human rabies cases were reported in the United States, with roughly a quarter resulting from dog bites received during international travel. Of the infections acquired in the United States, 70% were attributed to bat exposures."</w:t>
      </w:r>
      <w:r>
        <w:rPr>
          <w:rFonts w:ascii="Open Sans" w:hAnsi="Open Sans" w:cs="Open Sans"/>
          <w:b/>
          <w:bCs/>
          <w:color w:val="000000"/>
          <w:sz w:val="30"/>
          <w:szCs w:val="30"/>
        </w:rPr>
        <w:br/>
      </w:r>
      <w:r>
        <w:rPr>
          <w:rFonts w:ascii="Open Sans" w:hAnsi="Open Sans" w:cs="Open Sans"/>
          <w:b/>
          <w:bCs/>
          <w:color w:val="000000"/>
          <w:sz w:val="30"/>
          <w:szCs w:val="30"/>
        </w:rPr>
        <w:br/>
      </w:r>
      <w:r>
        <w:rPr>
          <w:rStyle w:val="Strong"/>
          <w:rFonts w:ascii="Open Sans" w:hAnsi="Open Sans" w:cs="Open Sans"/>
          <w:color w:val="000000"/>
          <w:sz w:val="30"/>
          <w:szCs w:val="30"/>
        </w:rPr>
        <w:t xml:space="preserve">There were 3 deaths in 2018, the most recent year for which I can find details. Two of them were from bat bites (one in Utah, one in Florida), and for the third the exposure was unknown, but it was a </w:t>
      </w:r>
      <w:proofErr w:type="gramStart"/>
      <w:r>
        <w:rPr>
          <w:rStyle w:val="Strong"/>
          <w:rFonts w:ascii="Open Sans" w:hAnsi="Open Sans" w:cs="Open Sans"/>
          <w:color w:val="000000"/>
          <w:sz w:val="30"/>
          <w:szCs w:val="30"/>
        </w:rPr>
        <w:t>Raccoon</w:t>
      </w:r>
      <w:proofErr w:type="gramEnd"/>
      <w:r>
        <w:rPr>
          <w:rStyle w:val="Strong"/>
          <w:rFonts w:ascii="Open Sans" w:hAnsi="Open Sans" w:cs="Open Sans"/>
          <w:color w:val="000000"/>
          <w:sz w:val="30"/>
          <w:szCs w:val="30"/>
        </w:rPr>
        <w:t xml:space="preserve"> virus variant - and that case occurred in Delaware.</w:t>
      </w:r>
    </w:p>
    <w:p w14:paraId="1C029598" w14:textId="77777777" w:rsidR="00E67E76" w:rsidRDefault="00E67E76" w:rsidP="00E67E76">
      <w:pPr>
        <w:pStyle w:val="NormalWeb"/>
        <w:spacing w:before="0" w:beforeAutospacing="0" w:after="0" w:afterAutospacing="0"/>
        <w:rPr>
          <w:rFonts w:ascii="Open Sans" w:hAnsi="Open Sans" w:cs="Open Sans"/>
          <w:color w:val="928575"/>
          <w:sz w:val="21"/>
          <w:szCs w:val="21"/>
        </w:rPr>
      </w:pPr>
      <w:r>
        <w:rPr>
          <w:rStyle w:val="Strong"/>
          <w:rFonts w:ascii="Open Sans" w:hAnsi="Open Sans" w:cs="Open Sans"/>
          <w:color w:val="000000"/>
          <w:sz w:val="30"/>
          <w:szCs w:val="30"/>
        </w:rPr>
        <w:t>​</w:t>
      </w:r>
    </w:p>
    <w:p w14:paraId="2A3198A0" w14:textId="77777777" w:rsidR="00E67E76" w:rsidRDefault="00E67E76" w:rsidP="00E67E76">
      <w:pPr>
        <w:pStyle w:val="NormalWeb"/>
        <w:spacing w:before="0" w:beforeAutospacing="0" w:after="0" w:afterAutospacing="0"/>
        <w:rPr>
          <w:rFonts w:ascii="Open Sans" w:hAnsi="Open Sans" w:cs="Open Sans"/>
          <w:color w:val="928575"/>
          <w:sz w:val="21"/>
          <w:szCs w:val="21"/>
        </w:rPr>
      </w:pPr>
      <w:r>
        <w:rPr>
          <w:rStyle w:val="Strong"/>
          <w:rFonts w:ascii="Open Sans" w:hAnsi="Open Sans" w:cs="Open Sans"/>
          <w:color w:val="000000"/>
          <w:sz w:val="30"/>
          <w:szCs w:val="30"/>
        </w:rPr>
        <w:t>​​https://</w:t>
      </w:r>
      <w:hyperlink r:id="rId4" w:tgtFrame="_blank" w:history="1">
        <w:r>
          <w:rPr>
            <w:rStyle w:val="Hyperlink"/>
            <w:rFonts w:ascii="Open Sans" w:hAnsi="Open Sans" w:cs="Open Sans"/>
            <w:b/>
            <w:bCs/>
            <w:color w:val="BE2602"/>
            <w:sz w:val="30"/>
            <w:szCs w:val="30"/>
          </w:rPr>
          <w:t>www.cdc.gov/rabies/location/usa/surveillance/human_rabies.html</w:t>
        </w:r>
      </w:hyperlink>
    </w:p>
    <w:p w14:paraId="7FA56BE6" w14:textId="77777777" w:rsidR="004755D1" w:rsidRDefault="004755D1"/>
    <w:sectPr w:rsidR="004755D1" w:rsidSect="00E67E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76"/>
    <w:rsid w:val="004755D1"/>
    <w:rsid w:val="00E6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5C4B"/>
  <w15:chartTrackingRefBased/>
  <w15:docId w15:val="{FA7AB92C-1219-4B7F-8570-DC6B6A5D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7E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67E76"/>
    <w:rPr>
      <w:b/>
      <w:bCs/>
    </w:rPr>
  </w:style>
  <w:style w:type="character" w:styleId="Hyperlink">
    <w:name w:val="Hyperlink"/>
    <w:basedOn w:val="DefaultParagraphFont"/>
    <w:uiPriority w:val="99"/>
    <w:semiHidden/>
    <w:unhideWhenUsed/>
    <w:rsid w:val="00E67E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2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rabies/location/usa/surveillance/human_rab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Mazur</dc:creator>
  <cp:keywords/>
  <dc:description/>
  <cp:lastModifiedBy>Amber Mazur</cp:lastModifiedBy>
  <cp:revision>1</cp:revision>
  <dcterms:created xsi:type="dcterms:W3CDTF">2022-03-21T11:55:00Z</dcterms:created>
  <dcterms:modified xsi:type="dcterms:W3CDTF">2022-03-21T11:56:00Z</dcterms:modified>
</cp:coreProperties>
</file>