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861" w:rsidRDefault="00D01861" w:rsidP="00D01861">
      <w:pPr>
        <w:pStyle w:val="NoSpacing"/>
        <w:ind w:left="4320" w:firstLine="720"/>
        <w:jc w:val="center"/>
      </w:pPr>
      <w:r>
        <w:t>January 15, 2019</w:t>
      </w:r>
    </w:p>
    <w:p w:rsidR="00D01861" w:rsidRDefault="00D01861" w:rsidP="00D01861">
      <w:pPr>
        <w:pStyle w:val="NoSpacing"/>
        <w:ind w:left="4320" w:firstLine="720"/>
      </w:pPr>
    </w:p>
    <w:p w:rsidR="00D01861" w:rsidRDefault="00D01861" w:rsidP="00D01861">
      <w:pPr>
        <w:pStyle w:val="NoSpacing"/>
      </w:pPr>
      <w:r>
        <w:t xml:space="preserve">     At 7:00 PM Chairman Jeff Enders called the meeting to order and the Pledge of Allegiance was recited.  Roll call was taken with the following members present Jeff Enders,</w:t>
      </w:r>
      <w:r w:rsidR="004D3493">
        <w:t xml:space="preserve"> Jeff Grosser, Tim Neiter,</w:t>
      </w:r>
      <w:r>
        <w:t xml:space="preserve"> Ken Hoover, Christopher Blose, Jon Miller and Carl Bahner.    Operator Jeff Grosser, Solicitor Joe Kerwin, Consultant Bob Kissinger and Engineer</w:t>
      </w:r>
      <w:r w:rsidR="004D3493">
        <w:t>s</w:t>
      </w:r>
      <w:r>
        <w:t xml:space="preserve"> Justin Mendinsky</w:t>
      </w:r>
      <w:r w:rsidR="004D3493">
        <w:t xml:space="preserve"> and Brook </w:t>
      </w:r>
      <w:r w:rsidR="00837CF4">
        <w:t>Semanchik</w:t>
      </w:r>
      <w:r>
        <w:t xml:space="preserve"> were also present.</w:t>
      </w:r>
    </w:p>
    <w:p w:rsidR="004D3493" w:rsidRDefault="004D3493" w:rsidP="00D01861">
      <w:pPr>
        <w:pStyle w:val="NoSpacing"/>
        <w:rPr>
          <w:b/>
        </w:rPr>
      </w:pPr>
    </w:p>
    <w:p w:rsidR="004D3493" w:rsidRDefault="004D3493" w:rsidP="00D01861">
      <w:pPr>
        <w:pStyle w:val="NoSpacing"/>
        <w:rPr>
          <w:b/>
        </w:rPr>
      </w:pPr>
      <w:r>
        <w:rPr>
          <w:b/>
        </w:rPr>
        <w:t>REORGANIZATION</w:t>
      </w:r>
    </w:p>
    <w:p w:rsidR="004D3493" w:rsidRDefault="004D3493" w:rsidP="00D01861">
      <w:pPr>
        <w:pStyle w:val="NoSpacing"/>
        <w:rPr>
          <w:b/>
        </w:rPr>
      </w:pPr>
      <w:r>
        <w:rPr>
          <w:b/>
        </w:rPr>
        <w:t xml:space="preserve"> </w:t>
      </w:r>
    </w:p>
    <w:p w:rsidR="004D3493" w:rsidRDefault="004D3493" w:rsidP="00D01861">
      <w:pPr>
        <w:pStyle w:val="NoSpacing"/>
      </w:pPr>
      <w:r>
        <w:t>Solicitor Kerwin opened nominations for Chairman.  Chris Blose</w:t>
      </w:r>
      <w:r w:rsidR="006A1DD4">
        <w:t xml:space="preserve"> moved to</w:t>
      </w:r>
      <w:r>
        <w:t xml:space="preserve"> nominated Jeff Enders </w:t>
      </w:r>
      <w:r w:rsidR="00430A3D">
        <w:t>and</w:t>
      </w:r>
      <w:r w:rsidR="00E3351D">
        <w:t xml:space="preserve"> to </w:t>
      </w:r>
      <w:r w:rsidR="00430A3D">
        <w:t xml:space="preserve">close the </w:t>
      </w:r>
      <w:r w:rsidR="00E3351D">
        <w:t>nominations for</w:t>
      </w:r>
      <w:r>
        <w:t xml:space="preserve"> the position of Chairman.  Ken Hoover seconded the motion and the motion carried unanimously.</w:t>
      </w:r>
    </w:p>
    <w:p w:rsidR="004D3493" w:rsidRDefault="004D3493" w:rsidP="00D01861">
      <w:pPr>
        <w:pStyle w:val="NoSpacing"/>
      </w:pPr>
    </w:p>
    <w:p w:rsidR="004D3493" w:rsidRDefault="004D3493" w:rsidP="00D01861">
      <w:pPr>
        <w:pStyle w:val="NoSpacing"/>
      </w:pPr>
      <w:r>
        <w:t>The meeting was turned over the Chairman Enders.  Ti</w:t>
      </w:r>
      <w:r w:rsidR="006A1DD4">
        <w:t>m Neiter moved to nominate Jeff Gonsar to the position of Vice-Chairman</w:t>
      </w:r>
      <w:r w:rsidR="00E3351D">
        <w:t xml:space="preserve"> and close the nominations</w:t>
      </w:r>
      <w:r w:rsidR="006A1DD4">
        <w:t>.  Jon Miller seconded the motion and the motion carried unanimously.</w:t>
      </w:r>
    </w:p>
    <w:p w:rsidR="006A1DD4" w:rsidRDefault="006A1DD4" w:rsidP="00D01861">
      <w:pPr>
        <w:pStyle w:val="NoSpacing"/>
      </w:pPr>
    </w:p>
    <w:p w:rsidR="006A1DD4" w:rsidRPr="004D3493" w:rsidRDefault="006A1DD4" w:rsidP="00D01861">
      <w:pPr>
        <w:pStyle w:val="NoSpacing"/>
      </w:pPr>
      <w:r>
        <w:t xml:space="preserve">Carl Bahner moved to </w:t>
      </w:r>
      <w:r w:rsidR="00E3351D">
        <w:t>appoint</w:t>
      </w:r>
      <w:r>
        <w:t xml:space="preserve"> the same professionals for the 2019</w:t>
      </w:r>
      <w:r w:rsidR="00E3351D">
        <w:t xml:space="preserve"> as they were in 2018; </w:t>
      </w:r>
      <w:r>
        <w:t>Engineering-HRG</w:t>
      </w:r>
      <w:r w:rsidR="00B61706">
        <w:t>, Solicitor</w:t>
      </w:r>
      <w:r>
        <w:t xml:space="preserve"> – Kerwin &amp; Kerwin</w:t>
      </w:r>
      <w:r w:rsidR="00B61706">
        <w:t>, Secretary</w:t>
      </w:r>
      <w:r w:rsidR="00E3351D">
        <w:t>/</w:t>
      </w:r>
      <w:r>
        <w:t>Treasurer – Hoover Financial Services Inc.</w:t>
      </w:r>
      <w:bookmarkStart w:id="0" w:name="_GoBack"/>
      <w:bookmarkEnd w:id="0"/>
      <w:r>
        <w:t xml:space="preserve"> David Hoover, Consultant - Robert Kissinger.  Jeff Gonsar seconded the motion and the motion carried unanimously.</w:t>
      </w:r>
    </w:p>
    <w:p w:rsidR="004D3493" w:rsidRPr="004D3493" w:rsidRDefault="004D3493" w:rsidP="00D01861">
      <w:pPr>
        <w:pStyle w:val="NoSpacing"/>
      </w:pPr>
    </w:p>
    <w:p w:rsidR="00D01861" w:rsidRDefault="00D01861" w:rsidP="00D01861">
      <w:pPr>
        <w:pStyle w:val="NoSpacing"/>
        <w:rPr>
          <w:b/>
        </w:rPr>
      </w:pPr>
      <w:r>
        <w:rPr>
          <w:b/>
        </w:rPr>
        <w:t>BUSINESS FROM THE FLOOR</w:t>
      </w:r>
    </w:p>
    <w:p w:rsidR="00D01861" w:rsidRDefault="006A1DD4" w:rsidP="00D01861">
      <w:pPr>
        <w:pStyle w:val="NoSpacing"/>
      </w:pPr>
      <w:r>
        <w:t xml:space="preserve"> None.</w:t>
      </w:r>
    </w:p>
    <w:p w:rsidR="006A1DD4" w:rsidRDefault="006A1DD4" w:rsidP="00D01861">
      <w:pPr>
        <w:pStyle w:val="NoSpacing"/>
      </w:pPr>
    </w:p>
    <w:p w:rsidR="00D01861" w:rsidRDefault="00D01861" w:rsidP="00D01861">
      <w:pPr>
        <w:pStyle w:val="NoSpacing"/>
        <w:rPr>
          <w:b/>
        </w:rPr>
      </w:pPr>
      <w:r>
        <w:rPr>
          <w:b/>
        </w:rPr>
        <w:t>SECRETARY’S REPORT</w:t>
      </w:r>
    </w:p>
    <w:p w:rsidR="00D01861" w:rsidRDefault="00D01861" w:rsidP="00D01861">
      <w:pPr>
        <w:pStyle w:val="NoSpacing"/>
      </w:pPr>
      <w:r>
        <w:t xml:space="preserve">Ken Hoover moved to approve the minutes as presented.   </w:t>
      </w:r>
      <w:r w:rsidR="006A1DD4">
        <w:t>Carl Bahner</w:t>
      </w:r>
      <w:r>
        <w:t xml:space="preserve"> seconded the motion and the motion carried unanimously.</w:t>
      </w:r>
    </w:p>
    <w:p w:rsidR="00D01861" w:rsidRDefault="00D01861" w:rsidP="00D01861">
      <w:pPr>
        <w:spacing w:after="0"/>
        <w:rPr>
          <w:b/>
        </w:rPr>
      </w:pPr>
    </w:p>
    <w:p w:rsidR="00D01861" w:rsidRDefault="00D01861" w:rsidP="00D01861">
      <w:pPr>
        <w:spacing w:after="0"/>
        <w:rPr>
          <w:b/>
        </w:rPr>
      </w:pPr>
      <w:r>
        <w:rPr>
          <w:b/>
        </w:rPr>
        <w:t>TREASURER’S REPORT</w:t>
      </w:r>
    </w:p>
    <w:p w:rsidR="006A1DD4" w:rsidRDefault="006A1DD4" w:rsidP="00D01861">
      <w:pPr>
        <w:pStyle w:val="NoSpacing"/>
      </w:pPr>
      <w:r>
        <w:t>Chris Blose</w:t>
      </w:r>
      <w:r w:rsidR="00D01861">
        <w:t xml:space="preserve"> moved to approve the report as presented.   </w:t>
      </w:r>
      <w:r>
        <w:t>Jeff Gonsar</w:t>
      </w:r>
      <w:r w:rsidR="00D01861">
        <w:t xml:space="preserve"> seconded the motion and the motion carried unanimously.  </w:t>
      </w:r>
    </w:p>
    <w:p w:rsidR="006A1DD4" w:rsidRDefault="006A1DD4" w:rsidP="00D01861">
      <w:pPr>
        <w:pStyle w:val="NoSpacing"/>
      </w:pPr>
    </w:p>
    <w:p w:rsidR="00D01861" w:rsidRDefault="006A1DD4" w:rsidP="00D01861">
      <w:pPr>
        <w:pStyle w:val="NoSpacing"/>
      </w:pPr>
      <w:r>
        <w:t xml:space="preserve">Tim Neiter motioned to invest $250K into the </w:t>
      </w:r>
      <w:r w:rsidR="00D2233F">
        <w:t>highest Certificate of Deposit rate available.  Chris Blose seconded the motion and the motion carried unanimously.</w:t>
      </w:r>
      <w:r w:rsidR="00D01861">
        <w:t xml:space="preserve"> </w:t>
      </w:r>
    </w:p>
    <w:p w:rsidR="00D01861" w:rsidRDefault="00D01861" w:rsidP="00D01861">
      <w:pPr>
        <w:pStyle w:val="NoSpacing"/>
        <w:rPr>
          <w:b/>
        </w:rPr>
      </w:pPr>
    </w:p>
    <w:p w:rsidR="00D01861" w:rsidRDefault="00D01861" w:rsidP="00D01861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D01861" w:rsidRDefault="00D01861" w:rsidP="00D01861">
      <w:pPr>
        <w:pStyle w:val="NoSpacing"/>
      </w:pPr>
      <w:r>
        <w:t>See Report.</w:t>
      </w:r>
    </w:p>
    <w:p w:rsidR="00D01861" w:rsidRDefault="00947FB4" w:rsidP="00D01861">
      <w:pPr>
        <w:pStyle w:val="NoSpacing"/>
        <w:numPr>
          <w:ilvl w:val="0"/>
          <w:numId w:val="2"/>
        </w:numPr>
      </w:pPr>
      <w:r>
        <w:t xml:space="preserve">DEP COA/STP Upgrade:  Justin Mendinsky and Brook </w:t>
      </w:r>
      <w:r w:rsidR="00BF250A">
        <w:t>Semanchik</w:t>
      </w:r>
      <w:r>
        <w:t xml:space="preserve"> reviewed the funding analysis of the upgrade and collection system projects via funding through Pennvest and</w:t>
      </w:r>
      <w:r w:rsidR="00234EFC">
        <w:t>/</w:t>
      </w:r>
      <w:r>
        <w:t>or the USDA.  Discussion ensued regarding various aspects of the projects funding.  Carl Bahner moved to approve the pre-application process with the USDA by HRG.  Jeff Gonsar seconded the motion and the motion carried unanimously.</w:t>
      </w:r>
    </w:p>
    <w:p w:rsidR="00D01861" w:rsidRDefault="00D01861" w:rsidP="00D01861">
      <w:pPr>
        <w:pStyle w:val="NoSpacing"/>
      </w:pPr>
    </w:p>
    <w:p w:rsidR="00D01861" w:rsidRDefault="00D01861" w:rsidP="00D01861">
      <w:pPr>
        <w:pStyle w:val="NoSpacing"/>
        <w:rPr>
          <w:b/>
        </w:rPr>
      </w:pPr>
      <w:r>
        <w:rPr>
          <w:b/>
        </w:rPr>
        <w:t>SOLICITOR’S REPORT</w:t>
      </w:r>
    </w:p>
    <w:p w:rsidR="00D01861" w:rsidRDefault="005639BD" w:rsidP="00D01861">
      <w:pPr>
        <w:pStyle w:val="NoSpacing"/>
        <w:numPr>
          <w:ilvl w:val="0"/>
          <w:numId w:val="3"/>
        </w:numPr>
      </w:pPr>
      <w:r>
        <w:t>Four liens have been filed.</w:t>
      </w:r>
    </w:p>
    <w:p w:rsidR="00234EFC" w:rsidRDefault="00234EFC" w:rsidP="00234EFC">
      <w:pPr>
        <w:pStyle w:val="NoSpacing"/>
        <w:ind w:left="705"/>
      </w:pPr>
    </w:p>
    <w:p w:rsidR="00D01861" w:rsidRDefault="00D01861" w:rsidP="00D01861">
      <w:pPr>
        <w:pStyle w:val="NoSpacing"/>
        <w:rPr>
          <w:b/>
        </w:rPr>
      </w:pPr>
      <w:r>
        <w:rPr>
          <w:b/>
        </w:rPr>
        <w:t xml:space="preserve">         </w:t>
      </w:r>
    </w:p>
    <w:p w:rsidR="00D01861" w:rsidRDefault="00D01861" w:rsidP="00D01861">
      <w:pPr>
        <w:pStyle w:val="NoSpacing"/>
        <w:rPr>
          <w:b/>
        </w:rPr>
      </w:pPr>
      <w:r>
        <w:rPr>
          <w:b/>
        </w:rPr>
        <w:lastRenderedPageBreak/>
        <w:t>OPERATOR’S REPORT</w:t>
      </w:r>
    </w:p>
    <w:p w:rsidR="00D01861" w:rsidRDefault="005639BD" w:rsidP="00D01861">
      <w:pPr>
        <w:pStyle w:val="NoSpacing"/>
      </w:pPr>
      <w:r>
        <w:t>Flow meter calibrated, looking for service line at AMPED, PA1 calls, decant</w:t>
      </w:r>
      <w:r w:rsidR="00632DC7">
        <w:t>ed twice</w:t>
      </w:r>
      <w:r>
        <w:t xml:space="preserve">, pulled samples, Heather from DEP visited and requested files of DONCO </w:t>
      </w:r>
      <w:r w:rsidR="00632DC7">
        <w:t xml:space="preserve">water </w:t>
      </w:r>
      <w:r>
        <w:t>meters</w:t>
      </w:r>
      <w:r w:rsidR="00632DC7">
        <w:t xml:space="preserve"> which were supplied</w:t>
      </w:r>
      <w:r>
        <w:t>.</w:t>
      </w:r>
    </w:p>
    <w:p w:rsidR="00D01861" w:rsidRDefault="00D01861" w:rsidP="00D01861">
      <w:pPr>
        <w:pStyle w:val="NoSpacing"/>
        <w:rPr>
          <w:b/>
        </w:rPr>
      </w:pPr>
    </w:p>
    <w:p w:rsidR="00D01861" w:rsidRDefault="00D01861" w:rsidP="00D01861">
      <w:pPr>
        <w:pStyle w:val="NoSpacing"/>
        <w:rPr>
          <w:b/>
        </w:rPr>
      </w:pPr>
      <w:r>
        <w:rPr>
          <w:b/>
        </w:rPr>
        <w:t>OLD BUSINESS</w:t>
      </w:r>
    </w:p>
    <w:p w:rsidR="00D01861" w:rsidRDefault="005639BD" w:rsidP="00D01861">
      <w:pPr>
        <w:pStyle w:val="NoSpacing"/>
      </w:pPr>
      <w:r>
        <w:t xml:space="preserve">    None.</w:t>
      </w:r>
    </w:p>
    <w:p w:rsidR="00D01861" w:rsidRDefault="00D01861" w:rsidP="00D01861">
      <w:pPr>
        <w:pStyle w:val="NoSpacing"/>
      </w:pPr>
    </w:p>
    <w:p w:rsidR="00D01861" w:rsidRDefault="00D01861" w:rsidP="00D01861">
      <w:pPr>
        <w:pStyle w:val="NoSpacing"/>
        <w:rPr>
          <w:b/>
        </w:rPr>
      </w:pPr>
      <w:r>
        <w:rPr>
          <w:b/>
        </w:rPr>
        <w:t>NEW BUSINESS</w:t>
      </w:r>
    </w:p>
    <w:p w:rsidR="00D01861" w:rsidRDefault="005639BD" w:rsidP="00D01861">
      <w:pPr>
        <w:pStyle w:val="NoSpacing"/>
        <w:numPr>
          <w:ilvl w:val="0"/>
          <w:numId w:val="4"/>
        </w:numPr>
      </w:pPr>
      <w:r>
        <w:t>Jon Miller moved to enter into executive session at 8:22PM.  Chris Blose seconded the motion and the motion carried unanimously.</w:t>
      </w:r>
    </w:p>
    <w:p w:rsidR="005639BD" w:rsidRDefault="005639BD" w:rsidP="005639BD">
      <w:pPr>
        <w:pStyle w:val="NoSpacing"/>
        <w:ind w:left="705"/>
      </w:pPr>
    </w:p>
    <w:p w:rsidR="005639BD" w:rsidRDefault="005639BD" w:rsidP="005639BD">
      <w:pPr>
        <w:pStyle w:val="NoSpacing"/>
        <w:ind w:left="705"/>
      </w:pPr>
      <w:r>
        <w:t>Tim Neiter moved to exit the executive session</w:t>
      </w:r>
      <w:r w:rsidR="00632DC7">
        <w:t xml:space="preserve"> and return to the public meeting</w:t>
      </w:r>
      <w:r>
        <w:t xml:space="preserve"> at 8:35PM.  Chris Blose seconded the motion and</w:t>
      </w:r>
      <w:r w:rsidR="00543402">
        <w:t xml:space="preserve"> the motion carried unanimously.</w:t>
      </w:r>
    </w:p>
    <w:p w:rsidR="00543402" w:rsidRDefault="00543402" w:rsidP="005639BD">
      <w:pPr>
        <w:pStyle w:val="NoSpacing"/>
        <w:ind w:left="705"/>
      </w:pPr>
    </w:p>
    <w:p w:rsidR="00543402" w:rsidRDefault="00543402" w:rsidP="005639BD">
      <w:pPr>
        <w:pStyle w:val="NoSpacing"/>
        <w:ind w:left="705"/>
      </w:pPr>
      <w:r>
        <w:t xml:space="preserve">Chris Blose moved to increase full time </w:t>
      </w:r>
      <w:r w:rsidR="000360F9">
        <w:t xml:space="preserve">employee </w:t>
      </w:r>
      <w:r>
        <w:t xml:space="preserve">wages by 3% and increase part time </w:t>
      </w:r>
      <w:r w:rsidR="000360F9">
        <w:t xml:space="preserve">employee </w:t>
      </w:r>
      <w:r>
        <w:t>wages by .50 per hour.  Ken Hoover seconded the motion and the motion carried unanimously.</w:t>
      </w:r>
    </w:p>
    <w:p w:rsidR="00D01861" w:rsidRDefault="00D01861" w:rsidP="00D01861">
      <w:pPr>
        <w:pStyle w:val="NoSpacing"/>
      </w:pPr>
    </w:p>
    <w:p w:rsidR="00D01861" w:rsidRDefault="00D01861" w:rsidP="00D01861">
      <w:pPr>
        <w:pStyle w:val="NoSpacing"/>
        <w:rPr>
          <w:b/>
        </w:rPr>
      </w:pPr>
      <w:r>
        <w:rPr>
          <w:b/>
        </w:rPr>
        <w:t>APPROVAL OF BILLS</w:t>
      </w:r>
    </w:p>
    <w:p w:rsidR="00D01861" w:rsidRDefault="00D01861" w:rsidP="00D01861">
      <w:pPr>
        <w:pStyle w:val="NoSpacing"/>
      </w:pPr>
      <w:r>
        <w:t xml:space="preserve">Jon Miller moved to approve the bills as presented.   </w:t>
      </w:r>
      <w:r w:rsidR="00543402">
        <w:t>Tim Neiter</w:t>
      </w:r>
      <w:r>
        <w:t xml:space="preserve"> seconded the motion and the motion carried unanimously.</w:t>
      </w:r>
    </w:p>
    <w:p w:rsidR="00D01861" w:rsidRDefault="00D01861" w:rsidP="00D01861">
      <w:pPr>
        <w:pStyle w:val="NoSpacing"/>
        <w:rPr>
          <w:b/>
        </w:rPr>
      </w:pPr>
    </w:p>
    <w:p w:rsidR="00D01861" w:rsidRDefault="00D01861" w:rsidP="00D01861">
      <w:pPr>
        <w:pStyle w:val="NoSpacing"/>
        <w:rPr>
          <w:b/>
        </w:rPr>
      </w:pPr>
      <w:r>
        <w:rPr>
          <w:b/>
        </w:rPr>
        <w:t>PUBLIC COMMENT</w:t>
      </w:r>
    </w:p>
    <w:p w:rsidR="00D01861" w:rsidRDefault="00D01861" w:rsidP="00D01861">
      <w:pPr>
        <w:pStyle w:val="NoSpacing"/>
      </w:pPr>
      <w:r>
        <w:t>None.</w:t>
      </w:r>
    </w:p>
    <w:p w:rsidR="00D01861" w:rsidRDefault="00D01861" w:rsidP="00D01861">
      <w:pPr>
        <w:pStyle w:val="NoSpacing"/>
        <w:rPr>
          <w:b/>
        </w:rPr>
      </w:pPr>
    </w:p>
    <w:p w:rsidR="00D01861" w:rsidRDefault="00D01861" w:rsidP="00D01861">
      <w:pPr>
        <w:pStyle w:val="NoSpacing"/>
        <w:rPr>
          <w:b/>
        </w:rPr>
      </w:pPr>
      <w:r>
        <w:rPr>
          <w:b/>
        </w:rPr>
        <w:t>ADJOURNMENT</w:t>
      </w:r>
    </w:p>
    <w:p w:rsidR="00D01861" w:rsidRDefault="00543402" w:rsidP="00D01861">
      <w:pPr>
        <w:pStyle w:val="NoSpacing"/>
      </w:pPr>
      <w:r>
        <w:t>Ken Hoover</w:t>
      </w:r>
      <w:r w:rsidR="00D01861">
        <w:t xml:space="preserve"> motioned to adjourn the meeting at 8:</w:t>
      </w:r>
      <w:r>
        <w:t>40</w:t>
      </w:r>
      <w:r w:rsidR="00D01861">
        <w:t xml:space="preserve">PM.  </w:t>
      </w:r>
      <w:r>
        <w:t>Tim Neiter</w:t>
      </w:r>
      <w:r w:rsidR="00D01861">
        <w:t xml:space="preserve"> seconded the motion and motion carried unanimously.      </w:t>
      </w:r>
    </w:p>
    <w:p w:rsidR="00D01861" w:rsidRDefault="00D01861" w:rsidP="00D01861">
      <w:pPr>
        <w:pStyle w:val="NoSpacing"/>
      </w:pPr>
    </w:p>
    <w:p w:rsidR="00D01861" w:rsidRDefault="00D01861" w:rsidP="00D01861">
      <w:pPr>
        <w:pStyle w:val="NoSpacing"/>
      </w:pPr>
    </w:p>
    <w:p w:rsidR="00D01861" w:rsidRDefault="00D01861" w:rsidP="00D01861">
      <w:pPr>
        <w:pStyle w:val="NoSpacing"/>
      </w:pPr>
    </w:p>
    <w:p w:rsidR="00D01861" w:rsidRDefault="00D01861" w:rsidP="00D01861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D01861" w:rsidRDefault="00D01861" w:rsidP="00D01861">
      <w:pPr>
        <w:pStyle w:val="NoSpacing"/>
      </w:pPr>
    </w:p>
    <w:p w:rsidR="00D01861" w:rsidRDefault="00D01861" w:rsidP="00D01861">
      <w:pPr>
        <w:pStyle w:val="NoSpacing"/>
      </w:pPr>
    </w:p>
    <w:p w:rsidR="00D01861" w:rsidRDefault="00D01861" w:rsidP="00D01861">
      <w:pPr>
        <w:pStyle w:val="NoSpacing"/>
      </w:pPr>
    </w:p>
    <w:p w:rsidR="00D01861" w:rsidRDefault="00D01861" w:rsidP="00D01861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p w:rsidR="00D01861" w:rsidRDefault="00D01861" w:rsidP="00D01861"/>
    <w:p w:rsidR="00D01861" w:rsidRDefault="00D01861" w:rsidP="00D01861"/>
    <w:p w:rsidR="00D01861" w:rsidRDefault="00D01861" w:rsidP="00D01861"/>
    <w:p w:rsidR="00FA2B2A" w:rsidRDefault="00FA2B2A"/>
    <w:sectPr w:rsidR="00FA2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65828"/>
    <w:multiLevelType w:val="hybridMultilevel"/>
    <w:tmpl w:val="E16C7D4A"/>
    <w:lvl w:ilvl="0" w:tplc="61069648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7152F2"/>
    <w:multiLevelType w:val="hybridMultilevel"/>
    <w:tmpl w:val="66369590"/>
    <w:lvl w:ilvl="0" w:tplc="93B4C4CC">
      <w:start w:val="1"/>
      <w:numFmt w:val="upperLetter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57150E9"/>
    <w:multiLevelType w:val="hybridMultilevel"/>
    <w:tmpl w:val="7CD45150"/>
    <w:lvl w:ilvl="0" w:tplc="A0ECFA50">
      <w:start w:val="1"/>
      <w:numFmt w:val="upperLetter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38B5F21"/>
    <w:multiLevelType w:val="hybridMultilevel"/>
    <w:tmpl w:val="E466B6A0"/>
    <w:lvl w:ilvl="0" w:tplc="C1348604">
      <w:start w:val="1"/>
      <w:numFmt w:val="upperLetter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61"/>
    <w:rsid w:val="000360F9"/>
    <w:rsid w:val="00234EFC"/>
    <w:rsid w:val="00430A3D"/>
    <w:rsid w:val="004D3493"/>
    <w:rsid w:val="00543402"/>
    <w:rsid w:val="005639BD"/>
    <w:rsid w:val="00632DC7"/>
    <w:rsid w:val="006A1DD4"/>
    <w:rsid w:val="00837CF4"/>
    <w:rsid w:val="00847495"/>
    <w:rsid w:val="00947FB4"/>
    <w:rsid w:val="00B61706"/>
    <w:rsid w:val="00BF250A"/>
    <w:rsid w:val="00D01861"/>
    <w:rsid w:val="00D2233F"/>
    <w:rsid w:val="00E3351D"/>
    <w:rsid w:val="00FA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9173D-0B13-40FE-B1E6-8F455131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Kelley</dc:creator>
  <cp:keywords/>
  <dc:description/>
  <cp:lastModifiedBy>David Hoover</cp:lastModifiedBy>
  <cp:revision>13</cp:revision>
  <dcterms:created xsi:type="dcterms:W3CDTF">2019-01-21T20:51:00Z</dcterms:created>
  <dcterms:modified xsi:type="dcterms:W3CDTF">2019-01-30T21:37:00Z</dcterms:modified>
</cp:coreProperties>
</file>