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75" w:rsidRPr="00E74901" w:rsidRDefault="00155E75">
      <w:pPr>
        <w:rPr>
          <w:rFonts w:ascii="Arial" w:hAnsi="Arial" w:cs="Arial"/>
          <w:b/>
        </w:rPr>
      </w:pPr>
    </w:p>
    <w:p w:rsidR="00155E75" w:rsidRDefault="00E74901" w:rsidP="00E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SPINAL CORD INJURY </w:t>
      </w:r>
      <w:r w:rsidRPr="00E74901">
        <w:rPr>
          <w:rFonts w:ascii="Arial" w:hAnsi="Arial" w:cs="Arial"/>
          <w:b/>
          <w:sz w:val="28"/>
          <w:szCs w:val="28"/>
        </w:rPr>
        <w:t>STUDY DAY</w:t>
      </w:r>
    </w:p>
    <w:p w:rsidR="00E74901" w:rsidRDefault="00857FCC" w:rsidP="00E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4</w:t>
      </w:r>
      <w:r w:rsidRPr="00857FC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 2020</w:t>
      </w:r>
      <w:r w:rsidR="00E74901">
        <w:rPr>
          <w:rFonts w:ascii="Arial" w:hAnsi="Arial" w:cs="Arial"/>
          <w:b/>
          <w:sz w:val="28"/>
          <w:szCs w:val="28"/>
        </w:rPr>
        <w:t xml:space="preserve"> – Clinical Sciences Building UHCW</w:t>
      </w:r>
      <w:r w:rsidR="00817A22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D622C5" w:rsidRPr="00E74901" w:rsidRDefault="00D622C5" w:rsidP="00E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55E75" w:rsidRPr="00155E75" w:rsidTr="00542AA3">
        <w:tc>
          <w:tcPr>
            <w:tcW w:w="3369" w:type="dxa"/>
            <w:shd w:val="clear" w:color="auto" w:fill="D9D9D9" w:themeFill="background1" w:themeFillShade="D9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08:30-09:00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Registration and Housekeeping</w:t>
            </w:r>
          </w:p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09:00-10:15</w:t>
            </w:r>
          </w:p>
        </w:tc>
        <w:tc>
          <w:tcPr>
            <w:tcW w:w="5873" w:type="dxa"/>
          </w:tcPr>
          <w:p w:rsidR="00155E75" w:rsidRPr="007F7A15" w:rsidRDefault="00155E75" w:rsidP="00E7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15">
              <w:rPr>
                <w:rFonts w:ascii="Arial" w:hAnsi="Arial" w:cs="Arial"/>
                <w:b/>
                <w:sz w:val="24"/>
                <w:szCs w:val="24"/>
              </w:rPr>
              <w:t>What is a SCI</w:t>
            </w:r>
            <w:r w:rsidR="00045A71" w:rsidRPr="007F7A1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45A71" w:rsidRDefault="00045A7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Chillcott </w:t>
            </w:r>
          </w:p>
          <w:p w:rsidR="00155E75" w:rsidRPr="00C61600" w:rsidRDefault="00D622C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Neurosurgical Physio Clinical Specialist</w:t>
            </w: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10:15</w:t>
            </w:r>
            <w:r w:rsidR="00857FCC">
              <w:rPr>
                <w:rFonts w:ascii="Arial" w:hAnsi="Arial" w:cs="Arial"/>
                <w:sz w:val="24"/>
                <w:szCs w:val="24"/>
              </w:rPr>
              <w:t>-11:00</w:t>
            </w:r>
          </w:p>
        </w:tc>
        <w:tc>
          <w:tcPr>
            <w:tcW w:w="5873" w:type="dxa"/>
          </w:tcPr>
          <w:p w:rsidR="00857FCC" w:rsidRDefault="00857FCC" w:rsidP="00E7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 in ED</w:t>
            </w:r>
          </w:p>
          <w:p w:rsidR="00857FCC" w:rsidRPr="00D622C5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2C5">
              <w:rPr>
                <w:rFonts w:ascii="Arial" w:hAnsi="Arial" w:cs="Arial"/>
                <w:sz w:val="24"/>
                <w:szCs w:val="24"/>
              </w:rPr>
              <w:t>Dr Caroline Le</w:t>
            </w:r>
            <w:r w:rsidR="00D622C5">
              <w:rPr>
                <w:rFonts w:ascii="Arial" w:hAnsi="Arial" w:cs="Arial"/>
                <w:sz w:val="24"/>
                <w:szCs w:val="24"/>
              </w:rPr>
              <w:t>e</w:t>
            </w:r>
            <w:r w:rsidRPr="00D622C5">
              <w:rPr>
                <w:rFonts w:ascii="Arial" w:hAnsi="Arial" w:cs="Arial"/>
                <w:sz w:val="24"/>
                <w:szCs w:val="24"/>
              </w:rPr>
              <w:t>ch</w:t>
            </w:r>
          </w:p>
          <w:p w:rsidR="00155E75" w:rsidRPr="00D622C5" w:rsidRDefault="00857FCC" w:rsidP="00D62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2C5">
              <w:rPr>
                <w:rFonts w:ascii="Arial" w:hAnsi="Arial" w:cs="Arial"/>
                <w:sz w:val="24"/>
                <w:szCs w:val="24"/>
              </w:rPr>
              <w:t>Major Trauma Clinic</w:t>
            </w:r>
            <w:r w:rsidR="00D622C5" w:rsidRPr="00D622C5">
              <w:rPr>
                <w:rFonts w:ascii="Arial" w:hAnsi="Arial" w:cs="Arial"/>
                <w:sz w:val="24"/>
                <w:szCs w:val="24"/>
              </w:rPr>
              <w:t>al Lead</w:t>
            </w:r>
          </w:p>
        </w:tc>
      </w:tr>
      <w:tr w:rsidR="00155E75" w:rsidRPr="00155E75" w:rsidTr="00542AA3">
        <w:trPr>
          <w:trHeight w:val="525"/>
        </w:trPr>
        <w:tc>
          <w:tcPr>
            <w:tcW w:w="3369" w:type="dxa"/>
            <w:shd w:val="clear" w:color="auto" w:fill="D9D9D9" w:themeFill="background1" w:themeFillShade="D9"/>
          </w:tcPr>
          <w:p w:rsidR="00155E75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  <w:r w:rsidR="00155E75" w:rsidRPr="00C61600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1:15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Refreshments</w:t>
            </w:r>
          </w:p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E75" w:rsidRPr="00155E75" w:rsidTr="00E74901">
        <w:trPr>
          <w:trHeight w:val="945"/>
        </w:trPr>
        <w:tc>
          <w:tcPr>
            <w:tcW w:w="3369" w:type="dxa"/>
          </w:tcPr>
          <w:p w:rsidR="00155E75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11:15-12:00</w:t>
            </w:r>
          </w:p>
        </w:tc>
        <w:tc>
          <w:tcPr>
            <w:tcW w:w="5873" w:type="dxa"/>
          </w:tcPr>
          <w:p w:rsidR="00857FCC" w:rsidRPr="007F7A15" w:rsidRDefault="00857FCC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Surgical Decision making</w:t>
            </w:r>
          </w:p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Sandeep Solanki</w:t>
            </w:r>
          </w:p>
          <w:p w:rsidR="00155E75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C61600">
              <w:rPr>
                <w:rFonts w:ascii="Arial" w:hAnsi="Arial" w:cs="Arial"/>
                <w:sz w:val="24"/>
                <w:szCs w:val="24"/>
              </w:rPr>
              <w:t>eurosurgeon</w:t>
            </w: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12:00-12:30</w:t>
            </w:r>
          </w:p>
        </w:tc>
        <w:tc>
          <w:tcPr>
            <w:tcW w:w="5873" w:type="dxa"/>
          </w:tcPr>
          <w:p w:rsidR="00C61600" w:rsidRPr="007F7A15" w:rsidRDefault="00C61600" w:rsidP="00E7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15">
              <w:rPr>
                <w:rFonts w:ascii="Arial" w:hAnsi="Arial" w:cs="Arial"/>
                <w:b/>
                <w:sz w:val="24"/>
                <w:szCs w:val="24"/>
              </w:rPr>
              <w:t xml:space="preserve">Collars </w:t>
            </w:r>
            <w:r w:rsidR="00857FCC">
              <w:rPr>
                <w:rFonts w:ascii="Arial" w:hAnsi="Arial" w:cs="Arial"/>
                <w:b/>
                <w:sz w:val="24"/>
                <w:szCs w:val="24"/>
              </w:rPr>
              <w:t>and Braces</w:t>
            </w:r>
          </w:p>
          <w:p w:rsidR="00155E75" w:rsidRPr="00C61600" w:rsidRDefault="00C61600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Ossur </w:t>
            </w:r>
          </w:p>
        </w:tc>
      </w:tr>
      <w:tr w:rsidR="00155E75" w:rsidRPr="00155E75" w:rsidTr="00542AA3">
        <w:tc>
          <w:tcPr>
            <w:tcW w:w="3369" w:type="dxa"/>
            <w:shd w:val="clear" w:color="auto" w:fill="D9D9D9" w:themeFill="background1" w:themeFillShade="D9"/>
          </w:tcPr>
          <w:p w:rsidR="00155E75" w:rsidRPr="00C61600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12:30-13:00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Lunch (Provided)</w:t>
            </w:r>
          </w:p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E75" w:rsidRPr="00155E75" w:rsidTr="000228F7">
        <w:trPr>
          <w:trHeight w:val="435"/>
        </w:trPr>
        <w:tc>
          <w:tcPr>
            <w:tcW w:w="3369" w:type="dxa"/>
          </w:tcPr>
          <w:p w:rsidR="000228F7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  <w:r w:rsidR="00C61600">
              <w:rPr>
                <w:rFonts w:ascii="Arial" w:hAnsi="Arial" w:cs="Arial"/>
                <w:sz w:val="24"/>
                <w:szCs w:val="24"/>
              </w:rPr>
              <w:t>-1</w:t>
            </w:r>
            <w:r w:rsidR="000228F7">
              <w:rPr>
                <w:rFonts w:ascii="Arial" w:hAnsi="Arial" w:cs="Arial"/>
                <w:sz w:val="24"/>
                <w:szCs w:val="24"/>
              </w:rPr>
              <w:t>3:45</w:t>
            </w:r>
          </w:p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C61600" w:rsidRDefault="00857FCC" w:rsidP="00E7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Pharmaceutical </w:t>
            </w:r>
            <w:r w:rsidR="00390211">
              <w:rPr>
                <w:rFonts w:ascii="Arial" w:hAnsi="Arial" w:cs="Arial"/>
                <w:b/>
                <w:sz w:val="24"/>
                <w:szCs w:val="24"/>
              </w:rPr>
              <w:t xml:space="preserve">needs of SCI patient </w:t>
            </w:r>
          </w:p>
          <w:p w:rsidR="00857FCC" w:rsidRDefault="0039021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Kristina Thompson</w:t>
            </w:r>
          </w:p>
          <w:p w:rsidR="00155E75" w:rsidRPr="00C61600" w:rsidRDefault="0039021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Pharmacist Neurosciences</w:t>
            </w:r>
          </w:p>
        </w:tc>
      </w:tr>
      <w:tr w:rsidR="000228F7" w:rsidRPr="00155E75" w:rsidTr="00E74901">
        <w:trPr>
          <w:trHeight w:val="390"/>
        </w:trPr>
        <w:tc>
          <w:tcPr>
            <w:tcW w:w="3369" w:type="dxa"/>
          </w:tcPr>
          <w:p w:rsidR="000228F7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13:45-14:30</w:t>
            </w:r>
          </w:p>
        </w:tc>
        <w:tc>
          <w:tcPr>
            <w:tcW w:w="5873" w:type="dxa"/>
          </w:tcPr>
          <w:p w:rsidR="000228F7" w:rsidRPr="007F7A15" w:rsidRDefault="00390211" w:rsidP="00E7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Acute r</w:t>
            </w:r>
            <w:r w:rsidR="00857FCC">
              <w:rPr>
                <w:rFonts w:ascii="Arial" w:hAnsi="Arial" w:cs="Arial"/>
                <w:b/>
                <w:sz w:val="24"/>
                <w:szCs w:val="24"/>
              </w:rPr>
              <w:t>espiratory management</w:t>
            </w:r>
          </w:p>
          <w:p w:rsidR="000228F7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Woods</w:t>
            </w:r>
          </w:p>
          <w:p w:rsidR="00045A71" w:rsidRPr="00C61600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 Team Leader Critical Care</w:t>
            </w:r>
          </w:p>
        </w:tc>
      </w:tr>
      <w:tr w:rsidR="00155E75" w:rsidRPr="00155E75" w:rsidTr="00E74901">
        <w:trPr>
          <w:trHeight w:val="495"/>
        </w:trPr>
        <w:tc>
          <w:tcPr>
            <w:tcW w:w="3369" w:type="dxa"/>
          </w:tcPr>
          <w:p w:rsidR="00155E75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  <w:r w:rsidR="00C61600" w:rsidRPr="00C61600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  <w:tc>
          <w:tcPr>
            <w:tcW w:w="5873" w:type="dxa"/>
          </w:tcPr>
          <w:p w:rsidR="00155E75" w:rsidRDefault="00857FCC" w:rsidP="00E7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Dietetic and SLT</w:t>
            </w:r>
            <w:r w:rsidR="00390211">
              <w:rPr>
                <w:rFonts w:ascii="Arial" w:hAnsi="Arial" w:cs="Arial"/>
                <w:b/>
                <w:sz w:val="24"/>
                <w:szCs w:val="24"/>
              </w:rPr>
              <w:t xml:space="preserve"> role in SCI management</w:t>
            </w:r>
          </w:p>
          <w:p w:rsidR="00390211" w:rsidRPr="00390211" w:rsidRDefault="0039021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211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155E75" w:rsidRPr="00155E75" w:rsidTr="00542AA3">
        <w:tc>
          <w:tcPr>
            <w:tcW w:w="3369" w:type="dxa"/>
            <w:shd w:val="clear" w:color="auto" w:fill="D9D9D9" w:themeFill="background1" w:themeFillShade="D9"/>
          </w:tcPr>
          <w:p w:rsidR="00155E75" w:rsidRPr="00C61600" w:rsidRDefault="00C61600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15:</w:t>
            </w:r>
            <w:r w:rsidR="00857FC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-15:</w:t>
            </w:r>
            <w:r w:rsidR="00857FC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155E75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  <w:p w:rsidR="00E74901" w:rsidRPr="00C61600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15:15-16:00</w:t>
            </w:r>
          </w:p>
        </w:tc>
        <w:tc>
          <w:tcPr>
            <w:tcW w:w="5873" w:type="dxa"/>
          </w:tcPr>
          <w:p w:rsidR="00C61600" w:rsidRDefault="00857FCC" w:rsidP="00E7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UHCW</w:t>
            </w:r>
            <w:r w:rsidR="00144FB9">
              <w:rPr>
                <w:rFonts w:ascii="Arial" w:hAnsi="Arial" w:cs="Arial"/>
                <w:b/>
                <w:sz w:val="24"/>
                <w:szCs w:val="24"/>
              </w:rPr>
              <w:t xml:space="preserve"> and Regional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SCI Pathway</w:t>
            </w:r>
          </w:p>
          <w:p w:rsidR="00857FCC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 Dixon</w:t>
            </w:r>
          </w:p>
          <w:p w:rsidR="00857FCC" w:rsidRPr="00857FCC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Trauma Therapy Lead</w:t>
            </w:r>
          </w:p>
        </w:tc>
      </w:tr>
      <w:tr w:rsidR="00E74901" w:rsidRPr="00155E75" w:rsidTr="00E74901">
        <w:tc>
          <w:tcPr>
            <w:tcW w:w="3369" w:type="dxa"/>
          </w:tcPr>
          <w:p w:rsidR="00E74901" w:rsidRDefault="003900E0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</w:t>
            </w:r>
            <w:r w:rsidR="00E7490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6:30</w:t>
            </w:r>
          </w:p>
        </w:tc>
        <w:tc>
          <w:tcPr>
            <w:tcW w:w="5873" w:type="dxa"/>
          </w:tcPr>
          <w:p w:rsidR="00E74901" w:rsidRPr="007F7A15" w:rsidRDefault="00857FCC" w:rsidP="00E7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Tissue viability considerations and log rolling practical </w:t>
            </w:r>
          </w:p>
          <w:p w:rsidR="00E74901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Lloyd</w:t>
            </w:r>
          </w:p>
          <w:p w:rsidR="00857FCC" w:rsidRPr="00C61600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T&amp;O Education and training Lead</w:t>
            </w:r>
          </w:p>
        </w:tc>
      </w:tr>
      <w:tr w:rsidR="00E74901" w:rsidRPr="00155E75" w:rsidTr="00542AA3">
        <w:tc>
          <w:tcPr>
            <w:tcW w:w="3369" w:type="dxa"/>
            <w:shd w:val="clear" w:color="auto" w:fill="D9D9D9" w:themeFill="background1" w:themeFillShade="D9"/>
          </w:tcPr>
          <w:p w:rsidR="00E74901" w:rsidRDefault="00857FCC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74901">
              <w:rPr>
                <w:rFonts w:ascii="Arial" w:hAnsi="Arial" w:cs="Arial"/>
                <w:sz w:val="24"/>
                <w:szCs w:val="24"/>
              </w:rPr>
              <w:t>:</w:t>
            </w:r>
            <w:r w:rsidR="003900E0">
              <w:rPr>
                <w:rFonts w:ascii="Arial" w:hAnsi="Arial" w:cs="Arial"/>
                <w:sz w:val="24"/>
                <w:szCs w:val="24"/>
              </w:rPr>
              <w:t>30</w:t>
            </w:r>
            <w:bookmarkStart w:id="0" w:name="_GoBack"/>
            <w:bookmarkEnd w:id="0"/>
          </w:p>
          <w:p w:rsidR="00E74901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:rsidR="00E74901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and Questions</w:t>
            </w:r>
          </w:p>
        </w:tc>
      </w:tr>
    </w:tbl>
    <w:p w:rsidR="005A472C" w:rsidRDefault="005A472C" w:rsidP="00E2791E">
      <w:pPr>
        <w:ind w:left="360"/>
      </w:pPr>
    </w:p>
    <w:p w:rsidR="00857FCC" w:rsidRDefault="00857FCC" w:rsidP="00E2791E">
      <w:pPr>
        <w:ind w:left="360"/>
      </w:pPr>
    </w:p>
    <w:p w:rsidR="00857FCC" w:rsidRDefault="00857FCC" w:rsidP="00E2791E">
      <w:pPr>
        <w:ind w:left="360"/>
      </w:pPr>
    </w:p>
    <w:p w:rsidR="00857FCC" w:rsidRDefault="00857FCC" w:rsidP="00857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SPINAL CORD INJURY </w:t>
      </w:r>
      <w:r w:rsidRPr="00E74901">
        <w:rPr>
          <w:rFonts w:ascii="Arial" w:hAnsi="Arial" w:cs="Arial"/>
          <w:b/>
          <w:sz w:val="28"/>
          <w:szCs w:val="28"/>
        </w:rPr>
        <w:t>STUDY DAY</w:t>
      </w:r>
    </w:p>
    <w:p w:rsidR="00857FCC" w:rsidRDefault="00857FCC" w:rsidP="00857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5</w:t>
      </w:r>
      <w:r w:rsidRPr="00857FC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 2020 – Clinical Sciences Building UHCW.</w:t>
      </w:r>
      <w:proofErr w:type="gramEnd"/>
    </w:p>
    <w:p w:rsidR="00D622C5" w:rsidRPr="00E74901" w:rsidRDefault="00D622C5" w:rsidP="00857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857FCC" w:rsidRPr="00155E75" w:rsidTr="00857FCC">
        <w:tc>
          <w:tcPr>
            <w:tcW w:w="3369" w:type="dxa"/>
            <w:shd w:val="clear" w:color="auto" w:fill="D9D9D9" w:themeFill="background1" w:themeFillShade="D9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08:30-09:00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Registration and Housekeeping</w:t>
            </w:r>
          </w:p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CC" w:rsidRPr="00155E75" w:rsidTr="00857FCC">
        <w:tc>
          <w:tcPr>
            <w:tcW w:w="3369" w:type="dxa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09:00-09:45</w:t>
            </w:r>
          </w:p>
        </w:tc>
        <w:tc>
          <w:tcPr>
            <w:tcW w:w="5873" w:type="dxa"/>
          </w:tcPr>
          <w:p w:rsidR="00857FCC" w:rsidRPr="00857FCC" w:rsidRDefault="00390211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Post operative</w:t>
            </w:r>
            <w:proofErr w:type="spellEnd"/>
            <w:r w:rsidR="00857FCC" w:rsidRPr="00857FCC">
              <w:rPr>
                <w:rFonts w:ascii="Arial" w:hAnsi="Arial" w:cs="Arial"/>
                <w:b/>
                <w:sz w:val="24"/>
                <w:szCs w:val="24"/>
              </w:rPr>
              <w:t xml:space="preserve"> Cauda </w:t>
            </w:r>
            <w:proofErr w:type="spellStart"/>
            <w:r w:rsidR="00857FCC" w:rsidRPr="00857FCC">
              <w:rPr>
                <w:rFonts w:ascii="Arial" w:hAnsi="Arial" w:cs="Arial"/>
                <w:b/>
                <w:sz w:val="24"/>
                <w:szCs w:val="24"/>
              </w:rPr>
              <w:t>Equina</w:t>
            </w:r>
            <w:proofErr w:type="spellEnd"/>
            <w:r w:rsidR="00857FCC" w:rsidRPr="00857FCC">
              <w:rPr>
                <w:rFonts w:ascii="Arial" w:hAnsi="Arial" w:cs="Arial"/>
                <w:b/>
                <w:sz w:val="24"/>
                <w:szCs w:val="24"/>
              </w:rPr>
              <w:t xml:space="preserve"> management</w:t>
            </w:r>
          </w:p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Chillcott and Gayle O’Byrne</w:t>
            </w:r>
          </w:p>
        </w:tc>
      </w:tr>
      <w:tr w:rsidR="00857FCC" w:rsidRPr="00155E75" w:rsidTr="00857FCC">
        <w:tc>
          <w:tcPr>
            <w:tcW w:w="3369" w:type="dxa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09:45-10:30</w:t>
            </w:r>
          </w:p>
        </w:tc>
        <w:tc>
          <w:tcPr>
            <w:tcW w:w="5873" w:type="dxa"/>
          </w:tcPr>
          <w:p w:rsidR="00857FCC" w:rsidRPr="007F7A15" w:rsidRDefault="00857FCC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15">
              <w:rPr>
                <w:rFonts w:ascii="Arial" w:hAnsi="Arial" w:cs="Arial"/>
                <w:b/>
                <w:sz w:val="24"/>
                <w:szCs w:val="24"/>
              </w:rPr>
              <w:t>Bladder and Bowel management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 xml:space="preserve">Ali Lamb </w:t>
            </w:r>
          </w:p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Clinical Nurse Specialist Midlands centre for Spinal Injury</w:t>
            </w:r>
          </w:p>
        </w:tc>
      </w:tr>
      <w:tr w:rsidR="00857FCC" w:rsidRPr="00155E75" w:rsidTr="00857FCC">
        <w:trPr>
          <w:trHeight w:val="945"/>
        </w:trPr>
        <w:tc>
          <w:tcPr>
            <w:tcW w:w="3369" w:type="dxa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10:30-11:15</w:t>
            </w:r>
          </w:p>
        </w:tc>
        <w:tc>
          <w:tcPr>
            <w:tcW w:w="5873" w:type="dxa"/>
          </w:tcPr>
          <w:p w:rsidR="00857FCC" w:rsidRPr="00857FCC" w:rsidRDefault="00857FCC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FCC">
              <w:rPr>
                <w:rFonts w:ascii="Arial" w:hAnsi="Arial" w:cs="Arial"/>
                <w:b/>
                <w:sz w:val="24"/>
                <w:szCs w:val="24"/>
              </w:rPr>
              <w:t>TBC</w:t>
            </w:r>
          </w:p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Ray</w:t>
            </w:r>
            <w:r w:rsidR="00D622C5">
              <w:rPr>
                <w:rFonts w:ascii="Arial" w:hAnsi="Arial" w:cs="Arial"/>
                <w:sz w:val="24"/>
                <w:szCs w:val="24"/>
              </w:rPr>
              <w:t>mond</w:t>
            </w:r>
            <w:r>
              <w:rPr>
                <w:rFonts w:ascii="Arial" w:hAnsi="Arial" w:cs="Arial"/>
                <w:sz w:val="24"/>
                <w:szCs w:val="24"/>
              </w:rPr>
              <w:t xml:space="preserve"> Chowd</w:t>
            </w:r>
            <w:r w:rsidR="00D622C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ury </w:t>
            </w:r>
          </w:p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Lead Consultant, Midland Centre for Spinal Injury</w:t>
            </w:r>
          </w:p>
        </w:tc>
      </w:tr>
      <w:tr w:rsidR="00857FCC" w:rsidRPr="00155E75" w:rsidTr="00D622C5">
        <w:tc>
          <w:tcPr>
            <w:tcW w:w="3369" w:type="dxa"/>
            <w:shd w:val="clear" w:color="auto" w:fill="D9D9D9" w:themeFill="background1" w:themeFillShade="D9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  <w:r w:rsidRPr="00C6160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Refreshments</w:t>
            </w:r>
          </w:p>
          <w:p w:rsidR="00D622C5" w:rsidRPr="00C61600" w:rsidRDefault="00D622C5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CC" w:rsidRPr="00155E75" w:rsidTr="00857FCC">
        <w:tc>
          <w:tcPr>
            <w:tcW w:w="3369" w:type="dxa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11:30-12:30</w:t>
            </w:r>
          </w:p>
        </w:tc>
        <w:tc>
          <w:tcPr>
            <w:tcW w:w="5873" w:type="dxa"/>
          </w:tcPr>
          <w:p w:rsidR="00857FCC" w:rsidRPr="00390211" w:rsidRDefault="00390211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211">
              <w:rPr>
                <w:rFonts w:ascii="Arial" w:hAnsi="Arial" w:cs="Arial"/>
                <w:b/>
                <w:sz w:val="24"/>
                <w:szCs w:val="24"/>
              </w:rPr>
              <w:t>SIA Peer Support and Nurse specialist Speakers</w:t>
            </w:r>
          </w:p>
          <w:p w:rsidR="00390211" w:rsidRDefault="00390211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Barraclough Peer support officer</w:t>
            </w:r>
          </w:p>
          <w:p w:rsidR="00857FCC" w:rsidRPr="00C61600" w:rsidRDefault="00390211" w:rsidP="00390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Green SIA Nurse Specialist</w:t>
            </w:r>
          </w:p>
        </w:tc>
      </w:tr>
      <w:tr w:rsidR="00857FCC" w:rsidRPr="00155E75" w:rsidTr="00857FCC">
        <w:tc>
          <w:tcPr>
            <w:tcW w:w="3369" w:type="dxa"/>
            <w:shd w:val="clear" w:color="auto" w:fill="D9D9D9" w:themeFill="background1" w:themeFillShade="D9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12:30-13:00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Lunch (Provided)</w:t>
            </w:r>
          </w:p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FCC" w:rsidRPr="00155E75" w:rsidTr="00857FCC">
        <w:trPr>
          <w:trHeight w:val="435"/>
        </w:trPr>
        <w:tc>
          <w:tcPr>
            <w:tcW w:w="3369" w:type="dxa"/>
          </w:tcPr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13:00-14:00</w:t>
            </w:r>
          </w:p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857FCC" w:rsidRPr="007F7A15" w:rsidRDefault="00857FCC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15">
              <w:rPr>
                <w:rFonts w:ascii="Arial" w:hAnsi="Arial" w:cs="Arial"/>
                <w:b/>
                <w:sz w:val="24"/>
                <w:szCs w:val="24"/>
              </w:rPr>
              <w:t>SCI from a patient perspective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57FCC" w:rsidRPr="00C61600" w:rsidRDefault="00390211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 TBC</w:t>
            </w:r>
          </w:p>
        </w:tc>
      </w:tr>
      <w:tr w:rsidR="00857FCC" w:rsidRPr="00155E75" w:rsidTr="00857FCC">
        <w:trPr>
          <w:trHeight w:val="390"/>
        </w:trPr>
        <w:tc>
          <w:tcPr>
            <w:tcW w:w="3369" w:type="dxa"/>
          </w:tcPr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14:00-14:30</w:t>
            </w:r>
          </w:p>
        </w:tc>
        <w:tc>
          <w:tcPr>
            <w:tcW w:w="5873" w:type="dxa"/>
          </w:tcPr>
          <w:p w:rsidR="00857FCC" w:rsidRPr="007F7A15" w:rsidRDefault="00857FCC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15">
              <w:rPr>
                <w:rFonts w:ascii="Arial" w:hAnsi="Arial" w:cs="Arial"/>
                <w:b/>
                <w:sz w:val="24"/>
                <w:szCs w:val="24"/>
              </w:rPr>
              <w:t>Psychology support for patients with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SCI.</w:t>
            </w:r>
          </w:p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Jyoti Evans</w:t>
            </w:r>
          </w:p>
          <w:p w:rsidR="00857FCC" w:rsidRPr="00C61600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Psychologist</w:t>
            </w:r>
          </w:p>
        </w:tc>
      </w:tr>
      <w:tr w:rsidR="00857FCC" w:rsidRPr="00155E75" w:rsidTr="00857FCC">
        <w:trPr>
          <w:trHeight w:val="495"/>
        </w:trPr>
        <w:tc>
          <w:tcPr>
            <w:tcW w:w="3369" w:type="dxa"/>
          </w:tcPr>
          <w:p w:rsidR="00857FCC" w:rsidRPr="00C61600" w:rsidRDefault="00D622C5" w:rsidP="00D62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14:30-15:00</w:t>
            </w:r>
          </w:p>
        </w:tc>
        <w:tc>
          <w:tcPr>
            <w:tcW w:w="5873" w:type="dxa"/>
          </w:tcPr>
          <w:p w:rsidR="00857FCC" w:rsidRPr="007F7A15" w:rsidRDefault="00D622C5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Early seating requirements</w:t>
            </w:r>
          </w:p>
          <w:p w:rsidR="00857FCC" w:rsidRDefault="00D622C5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Hadley</w:t>
            </w:r>
          </w:p>
          <w:p w:rsidR="00857FCC" w:rsidRPr="00C61600" w:rsidRDefault="00D622C5" w:rsidP="00D62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 Team Lead Neurosciences</w:t>
            </w:r>
          </w:p>
        </w:tc>
      </w:tr>
      <w:tr w:rsidR="00857FCC" w:rsidRPr="00155E75" w:rsidTr="00857FCC">
        <w:trPr>
          <w:trHeight w:val="600"/>
        </w:trPr>
        <w:tc>
          <w:tcPr>
            <w:tcW w:w="3369" w:type="dxa"/>
          </w:tcPr>
          <w:p w:rsidR="00857FCC" w:rsidRPr="00C61600" w:rsidRDefault="00D622C5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15:00-16:00</w:t>
            </w:r>
          </w:p>
        </w:tc>
        <w:tc>
          <w:tcPr>
            <w:tcW w:w="5873" w:type="dxa"/>
          </w:tcPr>
          <w:p w:rsidR="00857FCC" w:rsidRDefault="00D622C5" w:rsidP="00857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studies</w:t>
            </w:r>
          </w:p>
          <w:p w:rsidR="00D622C5" w:rsidRPr="00D622C5" w:rsidRDefault="00D622C5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Hadley, Nic Dixon &amp; Oliver Chillcott</w:t>
            </w:r>
          </w:p>
        </w:tc>
      </w:tr>
      <w:tr w:rsidR="00857FCC" w:rsidRPr="00155E75" w:rsidTr="00857FCC">
        <w:tc>
          <w:tcPr>
            <w:tcW w:w="3369" w:type="dxa"/>
            <w:shd w:val="clear" w:color="auto" w:fill="D9D9D9" w:themeFill="background1" w:themeFillShade="D9"/>
          </w:tcPr>
          <w:p w:rsidR="00857FCC" w:rsidRDefault="00D622C5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shd w:val="clear" w:color="auto" w:fill="D9D9D9" w:themeFill="background1" w:themeFillShade="D9"/>
          </w:tcPr>
          <w:p w:rsidR="00857FCC" w:rsidRDefault="00857FCC" w:rsidP="00857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and Questions</w:t>
            </w:r>
          </w:p>
        </w:tc>
      </w:tr>
    </w:tbl>
    <w:p w:rsidR="00857FCC" w:rsidRDefault="00857FCC" w:rsidP="00857FCC">
      <w:pPr>
        <w:ind w:left="360"/>
      </w:pPr>
    </w:p>
    <w:p w:rsidR="00857FCC" w:rsidRDefault="00857FCC" w:rsidP="00E2791E">
      <w:pPr>
        <w:ind w:left="360"/>
      </w:pPr>
    </w:p>
    <w:sectPr w:rsidR="00857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7A" w:rsidRDefault="0068037A" w:rsidP="00155E75">
      <w:pPr>
        <w:spacing w:after="0" w:line="240" w:lineRule="auto"/>
      </w:pPr>
      <w:r>
        <w:separator/>
      </w:r>
    </w:p>
  </w:endnote>
  <w:endnote w:type="continuationSeparator" w:id="0">
    <w:p w:rsidR="0068037A" w:rsidRDefault="0068037A" w:rsidP="0015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CC" w:rsidRDefault="00857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CC" w:rsidRDefault="00857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CC" w:rsidRDefault="0085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7A" w:rsidRDefault="0068037A" w:rsidP="00155E75">
      <w:pPr>
        <w:spacing w:after="0" w:line="240" w:lineRule="auto"/>
      </w:pPr>
      <w:r>
        <w:separator/>
      </w:r>
    </w:p>
  </w:footnote>
  <w:footnote w:type="continuationSeparator" w:id="0">
    <w:p w:rsidR="0068037A" w:rsidRDefault="0068037A" w:rsidP="0015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CC" w:rsidRDefault="00857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CC" w:rsidRDefault="0068037A">
    <w:pPr>
      <w:pStyle w:val="Header"/>
    </w:pPr>
    <w:sdt>
      <w:sdtPr>
        <w:id w:val="27012919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7FCC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A4A08D2" wp14:editId="35415DCC">
          <wp:simplePos x="0" y="0"/>
          <wp:positionH relativeFrom="column">
            <wp:posOffset>-800100</wp:posOffset>
          </wp:positionH>
          <wp:positionV relativeFrom="paragraph">
            <wp:posOffset>-732790</wp:posOffset>
          </wp:positionV>
          <wp:extent cx="7581900" cy="10727055"/>
          <wp:effectExtent l="0" t="0" r="0" b="0"/>
          <wp:wrapNone/>
          <wp:docPr id="1" name="Picture 1" descr="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FCC" w:rsidRDefault="00857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CC" w:rsidRDefault="00857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094"/>
    <w:multiLevelType w:val="hybridMultilevel"/>
    <w:tmpl w:val="987AF2AE"/>
    <w:lvl w:ilvl="0" w:tplc="E3E8B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F"/>
    <w:rsid w:val="00020956"/>
    <w:rsid w:val="000228F7"/>
    <w:rsid w:val="00045A71"/>
    <w:rsid w:val="000C78B9"/>
    <w:rsid w:val="00144FB9"/>
    <w:rsid w:val="00155E75"/>
    <w:rsid w:val="001F3B80"/>
    <w:rsid w:val="001F6E0C"/>
    <w:rsid w:val="003900E0"/>
    <w:rsid w:val="00390211"/>
    <w:rsid w:val="00454C42"/>
    <w:rsid w:val="004F4A70"/>
    <w:rsid w:val="00513C8A"/>
    <w:rsid w:val="00542AA3"/>
    <w:rsid w:val="005A472C"/>
    <w:rsid w:val="0068037A"/>
    <w:rsid w:val="007A2932"/>
    <w:rsid w:val="007F7A15"/>
    <w:rsid w:val="00816625"/>
    <w:rsid w:val="00817A22"/>
    <w:rsid w:val="00857FCC"/>
    <w:rsid w:val="008D3ED1"/>
    <w:rsid w:val="00A9052E"/>
    <w:rsid w:val="00AF40C7"/>
    <w:rsid w:val="00B45C8F"/>
    <w:rsid w:val="00B57FEB"/>
    <w:rsid w:val="00B6334E"/>
    <w:rsid w:val="00C61600"/>
    <w:rsid w:val="00C97546"/>
    <w:rsid w:val="00CD417E"/>
    <w:rsid w:val="00CE63D0"/>
    <w:rsid w:val="00D36C47"/>
    <w:rsid w:val="00D622C5"/>
    <w:rsid w:val="00DF5821"/>
    <w:rsid w:val="00E2791E"/>
    <w:rsid w:val="00E74901"/>
    <w:rsid w:val="00E91C74"/>
    <w:rsid w:val="00F130E4"/>
    <w:rsid w:val="00F23DBE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75"/>
  </w:style>
  <w:style w:type="paragraph" w:styleId="Footer">
    <w:name w:val="footer"/>
    <w:basedOn w:val="Normal"/>
    <w:link w:val="FooterChar"/>
    <w:uiPriority w:val="99"/>
    <w:unhideWhenUsed/>
    <w:rsid w:val="001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75"/>
  </w:style>
  <w:style w:type="paragraph" w:styleId="BalloonText">
    <w:name w:val="Balloon Text"/>
    <w:basedOn w:val="Normal"/>
    <w:link w:val="BalloonTextChar"/>
    <w:uiPriority w:val="99"/>
    <w:semiHidden/>
    <w:unhideWhenUsed/>
    <w:rsid w:val="0015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75"/>
  </w:style>
  <w:style w:type="paragraph" w:styleId="Footer">
    <w:name w:val="footer"/>
    <w:basedOn w:val="Normal"/>
    <w:link w:val="FooterChar"/>
    <w:uiPriority w:val="99"/>
    <w:unhideWhenUsed/>
    <w:rsid w:val="001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75"/>
  </w:style>
  <w:style w:type="paragraph" w:styleId="BalloonText">
    <w:name w:val="Balloon Text"/>
    <w:basedOn w:val="Normal"/>
    <w:link w:val="BalloonTextChar"/>
    <w:uiPriority w:val="99"/>
    <w:semiHidden/>
    <w:unhideWhenUsed/>
    <w:rsid w:val="0015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2A52-7745-40F0-A38F-2DD85B4E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C73C0D98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Chillcott</dc:creator>
  <cp:lastModifiedBy>Dixon Nicola (RKB) Major Trauma Therapy Lead</cp:lastModifiedBy>
  <cp:revision>9</cp:revision>
  <dcterms:created xsi:type="dcterms:W3CDTF">2019-08-20T16:51:00Z</dcterms:created>
  <dcterms:modified xsi:type="dcterms:W3CDTF">2019-10-04T11:07:00Z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-1028015100</vt:i4>
  </property>
  <property fmtid="{D5CDD505-2E9C-101B-9397-08002B2CF9AE}" pid="3" name="_NewReviewCycle">
    <vt:lpwstr/>
  </property>
  <property fmtid="{D5CDD505-2E9C-101B-9397-08002B2CF9AE}" pid="4" name="_EmailSubject">
    <vt:lpwstr>SCI 2 day course</vt:lpwstr>
  </property>
  <property fmtid="{D5CDD505-2E9C-101B-9397-08002B2CF9AE}" pid="5" name="_AuthorEmail">
    <vt:lpwstr>Nicola.Dixon@uhcw.nhs.uk</vt:lpwstr>
  </property>
  <property fmtid="{D5CDD505-2E9C-101B-9397-08002B2CF9AE}" pid="6" name="_AuthorEmailDisplayName">
    <vt:lpwstr>Dixon Nicola (RKB) Major Trauma Therapy Lead</vt:lpwstr>
  </property>
</Properties>
</file>