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653F" w14:textId="77777777" w:rsidR="000F2B36" w:rsidRDefault="000F2B36" w:rsidP="000F2B36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114300" distR="114300" simplePos="0" relativeHeight="251659264" behindDoc="0" locked="0" layoutInCell="1" allowOverlap="1" wp14:anchorId="537EB4C9" wp14:editId="3EEA6B52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1828800" cy="1828800"/>
            <wp:effectExtent l="25400" t="0" r="0" b="0"/>
            <wp:wrapSquare wrapText="bothSides"/>
            <wp:docPr id="2" name="Picture 2" descr="SustainableEHC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stainableEHClogoSmal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1E14">
        <w:rPr>
          <w:rFonts w:ascii="Calibri" w:hAnsi="Calibri"/>
          <w:b/>
        </w:rPr>
        <w:t>SustainableEHC</w:t>
      </w:r>
    </w:p>
    <w:p w14:paraId="0DFDDBF6" w14:textId="77777777" w:rsidR="000F2B36" w:rsidRDefault="000F2B36" w:rsidP="000F2B36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500 London Avenue</w:t>
      </w:r>
    </w:p>
    <w:p w14:paraId="5EEC1713" w14:textId="77777777" w:rsidR="000F2B36" w:rsidRDefault="000F2B36" w:rsidP="000F2B36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Egg Harbor City, NJ 08215</w:t>
      </w:r>
    </w:p>
    <w:p w14:paraId="223E2246" w14:textId="77777777" w:rsidR="000F2B36" w:rsidRPr="006A1E14" w:rsidRDefault="000F2B36" w:rsidP="000F2B36">
      <w:pPr>
        <w:jc w:val="right"/>
        <w:rPr>
          <w:rFonts w:ascii="Calibri" w:hAnsi="Calibri"/>
          <w:b/>
        </w:rPr>
      </w:pPr>
    </w:p>
    <w:p w14:paraId="44B5A043" w14:textId="77777777" w:rsidR="000F2B36" w:rsidRPr="00F55BB1" w:rsidRDefault="000F2B36" w:rsidP="000F2B36">
      <w:pPr>
        <w:tabs>
          <w:tab w:val="left" w:pos="920"/>
        </w:tabs>
        <w:jc w:val="right"/>
        <w:rPr>
          <w:rFonts w:ascii="Calibri" w:hAnsi="Calibri"/>
        </w:rPr>
      </w:pPr>
      <w:hyperlink r:id="rId6" w:history="1">
        <w:r w:rsidRPr="00D95218">
          <w:rPr>
            <w:rStyle w:val="Hyperlink"/>
            <w:rFonts w:ascii="Calibri" w:hAnsi="Calibri"/>
            <w:b/>
            <w:sz w:val="28"/>
          </w:rPr>
          <w:t>www.sustainableehc.org</w:t>
        </w:r>
      </w:hyperlink>
    </w:p>
    <w:p w14:paraId="06D1F319" w14:textId="77777777" w:rsidR="000F2B36" w:rsidRPr="006A1E14" w:rsidRDefault="000F2B36" w:rsidP="000F2B36">
      <w:pPr>
        <w:jc w:val="right"/>
        <w:rPr>
          <w:rFonts w:ascii="Calibri" w:hAnsi="Calibri"/>
          <w:b/>
        </w:rPr>
      </w:pPr>
    </w:p>
    <w:p w14:paraId="3F67C7DF" w14:textId="77777777" w:rsidR="000F2B36" w:rsidRDefault="000F2B36" w:rsidP="000F2B36">
      <w:pPr>
        <w:tabs>
          <w:tab w:val="left" w:pos="920"/>
        </w:tabs>
        <w:rPr>
          <w:rFonts w:ascii="Calibri" w:hAnsi="Calibri"/>
          <w:b/>
        </w:rPr>
      </w:pPr>
    </w:p>
    <w:p w14:paraId="0B6B7BEC" w14:textId="77777777" w:rsidR="000F2B36" w:rsidRDefault="000F2B36" w:rsidP="000F2B36">
      <w:pPr>
        <w:tabs>
          <w:tab w:val="left" w:pos="920"/>
        </w:tabs>
        <w:rPr>
          <w:rFonts w:ascii="Calibri" w:hAnsi="Calibri"/>
          <w:b/>
        </w:rPr>
      </w:pPr>
    </w:p>
    <w:p w14:paraId="36F86A1F" w14:textId="77777777" w:rsidR="000F2B36" w:rsidRDefault="000F2B36"/>
    <w:p w14:paraId="730C04EB" w14:textId="77777777" w:rsidR="000F2B36" w:rsidRDefault="000F2B36"/>
    <w:p w14:paraId="6EBFA7A2" w14:textId="77777777" w:rsidR="00E4561D" w:rsidRDefault="00E4561D" w:rsidP="00A85D71">
      <w:pPr>
        <w:jc w:val="center"/>
        <w:rPr>
          <w:rFonts w:cstheme="minorHAnsi"/>
          <w:b/>
          <w:bCs/>
        </w:rPr>
      </w:pPr>
    </w:p>
    <w:p w14:paraId="072CDE55" w14:textId="6F95440F" w:rsidR="00A85D71" w:rsidRPr="005302F7" w:rsidRDefault="00A85D71" w:rsidP="00A85D71">
      <w:pPr>
        <w:jc w:val="center"/>
        <w:rPr>
          <w:rFonts w:cstheme="minorHAnsi"/>
          <w:b/>
          <w:bCs/>
        </w:rPr>
      </w:pPr>
      <w:r w:rsidRPr="005302F7">
        <w:rPr>
          <w:rFonts w:cstheme="minorHAnsi"/>
          <w:b/>
          <w:bCs/>
        </w:rPr>
        <w:t>Arbor Day 202</w:t>
      </w:r>
      <w:r w:rsidR="0045053C">
        <w:rPr>
          <w:rFonts w:cstheme="minorHAnsi"/>
          <w:b/>
          <w:bCs/>
        </w:rPr>
        <w:t>5</w:t>
      </w:r>
      <w:r w:rsidRPr="005302F7">
        <w:rPr>
          <w:rFonts w:cstheme="minorHAnsi"/>
          <w:b/>
          <w:bCs/>
        </w:rPr>
        <w:t xml:space="preserve"> Photo Contest</w:t>
      </w:r>
    </w:p>
    <w:p w14:paraId="5F5A29B0" w14:textId="77777777" w:rsidR="00A85D71" w:rsidRPr="00C02DAA" w:rsidRDefault="00A85D71" w:rsidP="00A85D71">
      <w:pPr>
        <w:rPr>
          <w:rFonts w:cstheme="minorHAnsi"/>
        </w:rPr>
      </w:pPr>
    </w:p>
    <w:p w14:paraId="5101E4DB" w14:textId="51614967" w:rsidR="005302F7" w:rsidRDefault="005302F7" w:rsidP="00A85D71">
      <w:pPr>
        <w:rPr>
          <w:rFonts w:cstheme="minorHAnsi"/>
        </w:rPr>
      </w:pPr>
      <w:r>
        <w:rPr>
          <w:rFonts w:cstheme="minorHAnsi"/>
        </w:rPr>
        <w:t>Arbor Day was founded</w:t>
      </w:r>
      <w:r w:rsidR="00A85D71" w:rsidRPr="00C02DAA">
        <w:rPr>
          <w:rFonts w:cstheme="minorHAnsi"/>
        </w:rPr>
        <w:t xml:space="preserve"> by journalist and </w:t>
      </w:r>
      <w:proofErr w:type="spellStart"/>
      <w:r w:rsidR="00A85D71" w:rsidRPr="00C02DAA">
        <w:rPr>
          <w:rFonts w:cstheme="minorHAnsi"/>
        </w:rPr>
        <w:t>politican</w:t>
      </w:r>
      <w:proofErr w:type="spellEnd"/>
      <w:r w:rsidR="00A85D71" w:rsidRPr="00C02DAA">
        <w:rPr>
          <w:rFonts w:cstheme="minorHAnsi"/>
        </w:rPr>
        <w:t xml:space="preserve"> J. Sterling Morton</w:t>
      </w:r>
      <w:r>
        <w:rPr>
          <w:rFonts w:cstheme="minorHAnsi"/>
        </w:rPr>
        <w:t xml:space="preserve"> in </w:t>
      </w:r>
      <w:r w:rsidR="00A85D71" w:rsidRPr="00C02DAA">
        <w:rPr>
          <w:rFonts w:cstheme="minorHAnsi"/>
        </w:rPr>
        <w:t>celebrat</w:t>
      </w:r>
      <w:r>
        <w:rPr>
          <w:rFonts w:cstheme="minorHAnsi"/>
        </w:rPr>
        <w:t xml:space="preserve">ion of </w:t>
      </w:r>
      <w:r w:rsidR="00A85D71" w:rsidRPr="00C02DAA">
        <w:rPr>
          <w:rFonts w:cstheme="minorHAnsi"/>
        </w:rPr>
        <w:t>nature. The first Arbor Day occurred on April 10, 1872</w:t>
      </w:r>
      <w:r w:rsidR="006A61CD">
        <w:rPr>
          <w:rFonts w:cstheme="minorHAnsi"/>
        </w:rPr>
        <w:t>,</w:t>
      </w:r>
      <w:r w:rsidR="00A85D71" w:rsidRPr="00C02DAA">
        <w:rPr>
          <w:rFonts w:cstheme="minorHAnsi"/>
        </w:rPr>
        <w:t xml:space="preserve"> in Nebraska. It’s estimated that nearly one million trees were planted that day. </w:t>
      </w:r>
    </w:p>
    <w:p w14:paraId="5D91E17A" w14:textId="77777777" w:rsidR="005302F7" w:rsidRDefault="005302F7" w:rsidP="00A85D71">
      <w:pPr>
        <w:rPr>
          <w:rFonts w:cstheme="minorHAnsi"/>
        </w:rPr>
      </w:pPr>
    </w:p>
    <w:p w14:paraId="250960ED" w14:textId="77777777" w:rsidR="005302F7" w:rsidRDefault="00A85D71" w:rsidP="00A85D71">
      <w:pPr>
        <w:rPr>
          <w:rFonts w:cstheme="minorHAnsi"/>
        </w:rPr>
      </w:pPr>
      <w:r w:rsidRPr="00C02DAA">
        <w:rPr>
          <w:rFonts w:cstheme="minorHAnsi"/>
        </w:rPr>
        <w:t xml:space="preserve">Today, </w:t>
      </w:r>
      <w:r w:rsidR="005302F7">
        <w:rPr>
          <w:rFonts w:cstheme="minorHAnsi"/>
        </w:rPr>
        <w:t xml:space="preserve">in New Jersey, </w:t>
      </w:r>
      <w:r w:rsidRPr="00C02DAA">
        <w:rPr>
          <w:rFonts w:cstheme="minorHAnsi"/>
        </w:rPr>
        <w:t xml:space="preserve">Arbor Day is celebrated on the last Friday of April. A popular tradition is to plant a tree in memory or to honor a loved one. The theme for Arbor Day 2024 is “Plant Trees.” </w:t>
      </w:r>
    </w:p>
    <w:p w14:paraId="453546C1" w14:textId="77777777" w:rsidR="005302F7" w:rsidRDefault="005302F7" w:rsidP="00A85D71">
      <w:pPr>
        <w:rPr>
          <w:rFonts w:cstheme="minorHAnsi"/>
        </w:rPr>
      </w:pPr>
    </w:p>
    <w:p w14:paraId="58C65F30" w14:textId="77DBBDCF" w:rsidR="00A85D71" w:rsidRPr="00C02DAA" w:rsidRDefault="00A85D71" w:rsidP="00A85D71">
      <w:pPr>
        <w:jc w:val="center"/>
        <w:rPr>
          <w:rFonts w:cstheme="minorHAnsi"/>
        </w:rPr>
      </w:pPr>
      <w:r w:rsidRPr="00C02DAA">
        <w:rPr>
          <w:rFonts w:cstheme="minorHAnsi"/>
        </w:rPr>
        <w:br/>
      </w:r>
      <w:r w:rsidRPr="00C02DAA">
        <w:rPr>
          <w:rStyle w:val="Emphasis"/>
          <w:rFonts w:cstheme="minorHAnsi"/>
        </w:rPr>
        <w:t xml:space="preserve">“Other holidays repose upon the </w:t>
      </w:r>
      <w:proofErr w:type="gramStart"/>
      <w:r w:rsidRPr="00C02DAA">
        <w:rPr>
          <w:rStyle w:val="Emphasis"/>
          <w:rFonts w:cstheme="minorHAnsi"/>
        </w:rPr>
        <w:t>past;</w:t>
      </w:r>
      <w:proofErr w:type="gramEnd"/>
    </w:p>
    <w:p w14:paraId="47A1341C" w14:textId="77777777" w:rsidR="00A85D71" w:rsidRPr="00C02DAA" w:rsidRDefault="00A85D71" w:rsidP="00A85D71">
      <w:pPr>
        <w:jc w:val="center"/>
        <w:rPr>
          <w:rFonts w:cstheme="minorHAnsi"/>
        </w:rPr>
      </w:pPr>
      <w:r w:rsidRPr="00C02DAA">
        <w:rPr>
          <w:rStyle w:val="Emphasis"/>
          <w:rFonts w:cstheme="minorHAnsi"/>
        </w:rPr>
        <w:t>Arbor Day proposes for the future.”</w:t>
      </w:r>
    </w:p>
    <w:p w14:paraId="69F71B5E" w14:textId="0E58E2D4" w:rsidR="00A85D71" w:rsidRDefault="00A85D71" w:rsidP="00A85D71">
      <w:pPr>
        <w:jc w:val="center"/>
        <w:rPr>
          <w:rStyle w:val="Emphasis"/>
          <w:rFonts w:cstheme="minorHAnsi"/>
          <w:i w:val="0"/>
          <w:iCs w:val="0"/>
        </w:rPr>
      </w:pPr>
      <w:r w:rsidRPr="00C02DAA">
        <w:rPr>
          <w:rStyle w:val="Emphasis"/>
          <w:rFonts w:cstheme="minorHAnsi"/>
          <w:i w:val="0"/>
          <w:iCs w:val="0"/>
        </w:rPr>
        <w:t>J. Sterling Morton, Founder of Arbor Day</w:t>
      </w:r>
    </w:p>
    <w:p w14:paraId="7F1E578D" w14:textId="77777777" w:rsidR="00E4561D" w:rsidRDefault="00E4561D" w:rsidP="00A85D71">
      <w:pPr>
        <w:jc w:val="center"/>
        <w:rPr>
          <w:rStyle w:val="Emphasis"/>
          <w:rFonts w:cstheme="minorHAnsi"/>
          <w:i w:val="0"/>
          <w:iCs w:val="0"/>
        </w:rPr>
      </w:pPr>
    </w:p>
    <w:p w14:paraId="11B0AE3B" w14:textId="77777777" w:rsidR="005302F7" w:rsidRDefault="005302F7" w:rsidP="00A85D71">
      <w:pPr>
        <w:jc w:val="center"/>
        <w:rPr>
          <w:rStyle w:val="Emphasis"/>
          <w:rFonts w:cstheme="minorHAnsi"/>
          <w:i w:val="0"/>
          <w:iCs w:val="0"/>
        </w:rPr>
      </w:pPr>
    </w:p>
    <w:p w14:paraId="3D3438C0" w14:textId="22CB672F" w:rsidR="005302F7" w:rsidRPr="005302F7" w:rsidRDefault="005302F7" w:rsidP="00A85D71">
      <w:pPr>
        <w:jc w:val="center"/>
        <w:rPr>
          <w:rFonts w:cstheme="minorHAnsi"/>
          <w:b/>
          <w:bCs/>
          <w:i/>
          <w:iCs/>
        </w:rPr>
      </w:pPr>
      <w:r w:rsidRPr="005302F7">
        <w:rPr>
          <w:rStyle w:val="Emphasis"/>
          <w:rFonts w:cstheme="minorHAnsi"/>
          <w:b/>
          <w:bCs/>
          <w:i w:val="0"/>
          <w:iCs w:val="0"/>
        </w:rPr>
        <w:t>Contest Rules</w:t>
      </w:r>
    </w:p>
    <w:p w14:paraId="47E1E427" w14:textId="77777777" w:rsidR="00A85D71" w:rsidRPr="00C02DAA" w:rsidRDefault="00A85D71" w:rsidP="00A85D71">
      <w:pPr>
        <w:rPr>
          <w:rFonts w:cstheme="minorHAnsi"/>
        </w:rPr>
      </w:pPr>
    </w:p>
    <w:p w14:paraId="3FFA8170" w14:textId="77777777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>Contest open to Egg Harbor City students and community members</w:t>
      </w:r>
    </w:p>
    <w:p w14:paraId="0844744A" w14:textId="77777777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>Categories: Middle, high school, adult</w:t>
      </w:r>
    </w:p>
    <w:p w14:paraId="452E031D" w14:textId="77777777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>Theme: Trees</w:t>
      </w:r>
    </w:p>
    <w:p w14:paraId="113A4D46" w14:textId="756CC6B1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>Photos must feature trees, preferably trees growing in Egg Harbor City</w:t>
      </w:r>
    </w:p>
    <w:p w14:paraId="04B332D3" w14:textId="77777777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 xml:space="preserve">Submit entry form and photos in jpg format, landscape ONLY 10 MB or less on the sustainableEHC.org website at </w:t>
      </w:r>
      <w:hyperlink r:id="rId7" w:history="1">
        <w:r w:rsidRPr="00C02DAA">
          <w:rPr>
            <w:rStyle w:val="Hyperlink"/>
            <w:rFonts w:ascii="Cambria" w:hAnsi="Cambria" w:cstheme="minorHAnsi"/>
          </w:rPr>
          <w:t>http://www.sustainableehc.org/photo-contest.html</w:t>
        </w:r>
      </w:hyperlink>
    </w:p>
    <w:p w14:paraId="69B18B90" w14:textId="77777777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>Limit up to two (2) submissions per person</w:t>
      </w:r>
    </w:p>
    <w:p w14:paraId="5B43F505" w14:textId="77777777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>Submit your own work not published elsewhere</w:t>
      </w:r>
    </w:p>
    <w:p w14:paraId="591B9542" w14:textId="5D932125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 xml:space="preserve">No AI generated or enhanced photos </w:t>
      </w:r>
      <w:r w:rsidR="00C02DAA" w:rsidRPr="00C02DAA">
        <w:rPr>
          <w:rFonts w:ascii="Cambria" w:hAnsi="Cambria" w:cstheme="minorHAnsi"/>
        </w:rPr>
        <w:t>permitted</w:t>
      </w:r>
    </w:p>
    <w:p w14:paraId="1239FA05" w14:textId="77777777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>If there are people in the photo, you must obtain a release</w:t>
      </w:r>
    </w:p>
    <w:p w14:paraId="55393AA7" w14:textId="77777777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>Photos will be published on SustainableEHC website and SustainableEHC FB page</w:t>
      </w:r>
    </w:p>
    <w:p w14:paraId="0F8BF249" w14:textId="77777777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>By submitting photos, you grant SustainableEHC the right to publish photos in promotional materials. Credit will be given to the photographer.</w:t>
      </w:r>
    </w:p>
    <w:p w14:paraId="06DA974A" w14:textId="77777777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>Photos will be judged anonymously based on adherence to theme, impact, composition</w:t>
      </w:r>
    </w:p>
    <w:p w14:paraId="0AEAB147" w14:textId="08864FDE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lastRenderedPageBreak/>
        <w:t>Judges</w:t>
      </w:r>
      <w:r w:rsidR="0045053C">
        <w:rPr>
          <w:rFonts w:ascii="Cambria" w:hAnsi="Cambria" w:cstheme="minorHAnsi"/>
        </w:rPr>
        <w:t xml:space="preserve"> are high ranking amateur or professional photographers</w:t>
      </w:r>
    </w:p>
    <w:p w14:paraId="4D8512B9" w14:textId="0BC1F0AC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>Awards</w:t>
      </w:r>
      <w:r w:rsidR="0045053C">
        <w:rPr>
          <w:rFonts w:ascii="Cambria" w:hAnsi="Cambria" w:cstheme="minorHAnsi"/>
        </w:rPr>
        <w:t xml:space="preserve">: First </w:t>
      </w:r>
      <w:r w:rsidRPr="00C02DAA">
        <w:rPr>
          <w:rFonts w:ascii="Cambria" w:hAnsi="Cambria" w:cstheme="minorHAnsi"/>
        </w:rPr>
        <w:t>place $100, second place $75, third place $50</w:t>
      </w:r>
    </w:p>
    <w:p w14:paraId="052C26A4" w14:textId="5A86B142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>Public voting for Best in Show will be held at Arbor Day Celebration, 3-6 p.m. Friday, April 2</w:t>
      </w:r>
      <w:r w:rsidR="0045053C">
        <w:rPr>
          <w:rFonts w:ascii="Cambria" w:hAnsi="Cambria" w:cstheme="minorHAnsi"/>
        </w:rPr>
        <w:t>5</w:t>
      </w:r>
      <w:r w:rsidRPr="00C02DAA">
        <w:rPr>
          <w:rFonts w:ascii="Cambria" w:hAnsi="Cambria" w:cstheme="minorHAnsi"/>
        </w:rPr>
        <w:t xml:space="preserve">, </w:t>
      </w:r>
      <w:proofErr w:type="gramStart"/>
      <w:r w:rsidRPr="00C02DAA">
        <w:rPr>
          <w:rFonts w:ascii="Cambria" w:hAnsi="Cambria" w:cstheme="minorHAnsi"/>
        </w:rPr>
        <w:t>202</w:t>
      </w:r>
      <w:r w:rsidR="0045053C">
        <w:rPr>
          <w:rFonts w:ascii="Cambria" w:hAnsi="Cambria" w:cstheme="minorHAnsi"/>
        </w:rPr>
        <w:t>5</w:t>
      </w:r>
      <w:proofErr w:type="gramEnd"/>
      <w:r w:rsidRPr="00C02DAA">
        <w:rPr>
          <w:rFonts w:ascii="Cambria" w:hAnsi="Cambria" w:cstheme="minorHAnsi"/>
        </w:rPr>
        <w:t xml:space="preserve"> at Peace Pilgrim Park, 500-block London Ave.</w:t>
      </w:r>
    </w:p>
    <w:p w14:paraId="09D3167B" w14:textId="6546ECF8" w:rsidR="00A85D71" w:rsidRPr="00C02DAA" w:rsidRDefault="00A85D71" w:rsidP="00C02DAA">
      <w:pPr>
        <w:pStyle w:val="ListParagraph"/>
        <w:numPr>
          <w:ilvl w:val="0"/>
          <w:numId w:val="2"/>
        </w:numPr>
        <w:rPr>
          <w:rFonts w:ascii="Cambria" w:hAnsi="Cambria" w:cstheme="minorHAnsi"/>
        </w:rPr>
      </w:pPr>
      <w:r w:rsidRPr="00C02DAA">
        <w:rPr>
          <w:rFonts w:ascii="Cambria" w:hAnsi="Cambria" w:cstheme="minorHAnsi"/>
        </w:rPr>
        <w:t xml:space="preserve">Deadline </w:t>
      </w:r>
      <w:r w:rsidR="00C02DAA" w:rsidRPr="00C02DAA">
        <w:rPr>
          <w:rFonts w:ascii="Cambria" w:hAnsi="Cambria" w:cstheme="minorHAnsi"/>
        </w:rPr>
        <w:t xml:space="preserve">for submissions </w:t>
      </w:r>
      <w:r w:rsidRPr="00C02DAA">
        <w:rPr>
          <w:rFonts w:ascii="Cambria" w:hAnsi="Cambria" w:cstheme="minorHAnsi"/>
        </w:rPr>
        <w:t>April 15, 202</w:t>
      </w:r>
      <w:r w:rsidR="0045053C">
        <w:rPr>
          <w:rFonts w:ascii="Cambria" w:hAnsi="Cambria" w:cstheme="minorHAnsi"/>
        </w:rPr>
        <w:t>5</w:t>
      </w:r>
    </w:p>
    <w:p w14:paraId="0212294E" w14:textId="77777777" w:rsidR="00A85D71" w:rsidRPr="00C02DAA" w:rsidRDefault="00A85D71" w:rsidP="00A85D71">
      <w:pPr>
        <w:rPr>
          <w:rFonts w:cstheme="minorHAnsi"/>
        </w:rPr>
      </w:pPr>
    </w:p>
    <w:p w14:paraId="0DC746CB" w14:textId="77777777" w:rsidR="00A85D71" w:rsidRPr="00C02DAA" w:rsidRDefault="00A85D71" w:rsidP="00A85D71">
      <w:pPr>
        <w:rPr>
          <w:rFonts w:cstheme="minorHAnsi"/>
        </w:rPr>
      </w:pPr>
    </w:p>
    <w:p w14:paraId="30F388BB" w14:textId="3C0A1C9A" w:rsidR="00A85D71" w:rsidRPr="00C02DAA" w:rsidRDefault="005302F7" w:rsidP="00A85D71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6AF811D7" wp14:editId="0C9BD5AF">
            <wp:extent cx="6063175" cy="4921509"/>
            <wp:effectExtent l="0" t="0" r="0" b="6350"/>
            <wp:docPr id="2465472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4721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4171" cy="494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5AD86" w14:textId="77777777" w:rsidR="000F2B36" w:rsidRDefault="000F2B36" w:rsidP="00A85D71">
      <w:pPr>
        <w:rPr>
          <w:rFonts w:cstheme="minorHAnsi"/>
        </w:rPr>
      </w:pPr>
    </w:p>
    <w:p w14:paraId="0A39A83C" w14:textId="27D751D7" w:rsidR="00E4561D" w:rsidRPr="00C02DAA" w:rsidRDefault="009B24BE" w:rsidP="00A85D71">
      <w:pPr>
        <w:rPr>
          <w:rFonts w:cstheme="minorHAnsi"/>
        </w:rPr>
      </w:pPr>
      <w:r>
        <w:rPr>
          <w:rFonts w:cstheme="minorHAnsi"/>
        </w:rPr>
        <w:t>Edit 2.</w:t>
      </w:r>
      <w:r w:rsidR="0045053C">
        <w:rPr>
          <w:rFonts w:cstheme="minorHAnsi"/>
        </w:rPr>
        <w:t>28</w:t>
      </w:r>
      <w:r>
        <w:rPr>
          <w:rFonts w:cstheme="minorHAnsi"/>
        </w:rPr>
        <w:t>.2</w:t>
      </w:r>
      <w:r w:rsidR="0045053C">
        <w:rPr>
          <w:rFonts w:cstheme="minorHAnsi"/>
        </w:rPr>
        <w:t>5</w:t>
      </w:r>
    </w:p>
    <w:sectPr w:rsidR="00E4561D" w:rsidRPr="00C02D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43A4"/>
    <w:multiLevelType w:val="hybridMultilevel"/>
    <w:tmpl w:val="76FAB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C58DC"/>
    <w:multiLevelType w:val="hybridMultilevel"/>
    <w:tmpl w:val="86C2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367774">
    <w:abstractNumId w:val="1"/>
  </w:num>
  <w:num w:numId="2" w16cid:durableId="25359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71"/>
    <w:rsid w:val="000F2B36"/>
    <w:rsid w:val="00282306"/>
    <w:rsid w:val="002B206B"/>
    <w:rsid w:val="0045053C"/>
    <w:rsid w:val="005302F7"/>
    <w:rsid w:val="006A61CD"/>
    <w:rsid w:val="009B24BE"/>
    <w:rsid w:val="00A85D71"/>
    <w:rsid w:val="00C02DAA"/>
    <w:rsid w:val="00E4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296307"/>
  <w15:chartTrackingRefBased/>
  <w15:docId w15:val="{B15D7EBE-D867-654F-9334-0F2AD50C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B36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2B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5D7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A85D71"/>
    <w:rPr>
      <w:i/>
      <w:iCs/>
    </w:rPr>
  </w:style>
  <w:style w:type="paragraph" w:styleId="NoSpacing">
    <w:name w:val="No Spacing"/>
    <w:uiPriority w:val="1"/>
    <w:qFormat/>
    <w:rsid w:val="00A85D71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sustainableehc.org/photo-conte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stainableehc.or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anettegalloway/Library/Group%20Containers/UBF8T346G9.Office/User%20Content.localized/Templates.localized/SustainableEH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SustainableEHC Letterhead.dotx</Template>
  <TotalTime>9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Nanette Galloway</cp:lastModifiedBy>
  <cp:revision>3</cp:revision>
  <cp:lastPrinted>2024-02-10T16:02:00Z</cp:lastPrinted>
  <dcterms:created xsi:type="dcterms:W3CDTF">2025-02-28T21:40:00Z</dcterms:created>
  <dcterms:modified xsi:type="dcterms:W3CDTF">2025-02-28T21:45:00Z</dcterms:modified>
</cp:coreProperties>
</file>