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1FC4" w14:textId="77777777" w:rsidR="000D6A45" w:rsidRPr="00DE2DA1" w:rsidRDefault="000D6A45" w:rsidP="00A01888">
      <w:pPr>
        <w:ind w:left="720"/>
        <w:rPr>
          <w:rFonts w:ascii="Times New Roman" w:hAnsi="Times New Roman" w:cs="Times New Roman"/>
          <w:sz w:val="24"/>
          <w:szCs w:val="24"/>
        </w:rPr>
      </w:pPr>
      <w:r w:rsidRPr="00DE2DA1">
        <w:rPr>
          <w:rFonts w:ascii="Times New Roman" w:hAnsi="Times New Roman" w:cs="Times New Roman"/>
          <w:sz w:val="24"/>
          <w:szCs w:val="24"/>
        </w:rPr>
        <w:t>Nicholas Mennona Marino</w:t>
      </w:r>
    </w:p>
    <w:p w14:paraId="218C8D94" w14:textId="77777777" w:rsidR="000D6A45" w:rsidRPr="00DE2DA1" w:rsidRDefault="000D6A45" w:rsidP="00A01888">
      <w:pPr>
        <w:ind w:left="720"/>
        <w:rPr>
          <w:rFonts w:ascii="Times New Roman" w:hAnsi="Times New Roman" w:cs="Times New Roman"/>
          <w:sz w:val="24"/>
          <w:szCs w:val="24"/>
        </w:rPr>
      </w:pPr>
      <w:r w:rsidRPr="00DE2DA1">
        <w:rPr>
          <w:rFonts w:ascii="Times New Roman" w:hAnsi="Times New Roman" w:cs="Times New Roman"/>
          <w:sz w:val="24"/>
          <w:szCs w:val="24"/>
        </w:rPr>
        <w:t>ENGL 210: Ancient and Modern Superpowers</w:t>
      </w:r>
    </w:p>
    <w:p w14:paraId="28202568" w14:textId="77777777" w:rsidR="000D6A45" w:rsidRPr="00DE2DA1" w:rsidRDefault="000D6A45" w:rsidP="00A01888">
      <w:pPr>
        <w:ind w:left="720"/>
        <w:rPr>
          <w:rFonts w:ascii="Times New Roman" w:hAnsi="Times New Roman" w:cs="Times New Roman"/>
          <w:sz w:val="24"/>
          <w:szCs w:val="24"/>
        </w:rPr>
      </w:pPr>
      <w:r w:rsidRPr="00DE2DA1">
        <w:rPr>
          <w:rFonts w:ascii="Times New Roman" w:hAnsi="Times New Roman" w:cs="Times New Roman"/>
          <w:sz w:val="24"/>
          <w:szCs w:val="24"/>
        </w:rPr>
        <w:t>Sec. 007</w:t>
      </w:r>
    </w:p>
    <w:p w14:paraId="7447DAEC" w14:textId="6B5BCF66" w:rsidR="000D6A45" w:rsidRPr="00DE2DA1" w:rsidRDefault="001A4D87" w:rsidP="00A01888">
      <w:pPr>
        <w:ind w:left="720"/>
        <w:rPr>
          <w:rFonts w:ascii="Times New Roman" w:hAnsi="Times New Roman" w:cs="Times New Roman"/>
          <w:sz w:val="24"/>
          <w:szCs w:val="24"/>
        </w:rPr>
      </w:pPr>
      <w:r w:rsidRPr="00DE2DA1">
        <w:rPr>
          <w:rFonts w:ascii="Times New Roman" w:hAnsi="Times New Roman" w:cs="Times New Roman"/>
          <w:sz w:val="24"/>
          <w:szCs w:val="24"/>
        </w:rPr>
        <w:t xml:space="preserve">24 </w:t>
      </w:r>
      <w:r w:rsidR="000D6A45" w:rsidRPr="00DE2DA1">
        <w:rPr>
          <w:rFonts w:ascii="Times New Roman" w:hAnsi="Times New Roman" w:cs="Times New Roman"/>
          <w:sz w:val="24"/>
          <w:szCs w:val="24"/>
        </w:rPr>
        <w:t>January 2022</w:t>
      </w:r>
    </w:p>
    <w:p w14:paraId="067FFF59" w14:textId="602A6FB8" w:rsidR="006338D0" w:rsidRPr="00DE2DA1" w:rsidRDefault="000D6A45" w:rsidP="00A01888">
      <w:pPr>
        <w:ind w:left="720"/>
        <w:jc w:val="center"/>
        <w:rPr>
          <w:rFonts w:ascii="Times New Roman" w:hAnsi="Times New Roman" w:cs="Times New Roman"/>
          <w:sz w:val="24"/>
          <w:szCs w:val="24"/>
        </w:rPr>
      </w:pPr>
      <w:r w:rsidRPr="00DE2DA1">
        <w:rPr>
          <w:rFonts w:ascii="Times New Roman" w:hAnsi="Times New Roman" w:cs="Times New Roman"/>
          <w:sz w:val="24"/>
          <w:szCs w:val="24"/>
        </w:rPr>
        <w:t>RPE</w:t>
      </w:r>
    </w:p>
    <w:p w14:paraId="53CD90C4" w14:textId="1F79AD23" w:rsidR="00360ECE" w:rsidRPr="00DE2DA1" w:rsidRDefault="00594EF3" w:rsidP="00A01888">
      <w:pPr>
        <w:ind w:left="720"/>
        <w:rPr>
          <w:rFonts w:ascii="Times New Roman" w:hAnsi="Times New Roman" w:cs="Times New Roman"/>
          <w:sz w:val="24"/>
          <w:szCs w:val="24"/>
        </w:rPr>
      </w:pPr>
      <w:r w:rsidRPr="00DE2DA1">
        <w:rPr>
          <w:rFonts w:ascii="Times New Roman" w:hAnsi="Times New Roman" w:cs="Times New Roman"/>
          <w:b/>
          <w:bCs/>
          <w:sz w:val="24"/>
          <w:szCs w:val="24"/>
        </w:rPr>
        <w:t>I</w:t>
      </w:r>
      <w:r w:rsidR="006338D0" w:rsidRPr="00DE2DA1">
        <w:rPr>
          <w:rFonts w:ascii="Times New Roman" w:hAnsi="Times New Roman" w:cs="Times New Roman"/>
          <w:b/>
          <w:bCs/>
          <w:sz w:val="24"/>
          <w:szCs w:val="24"/>
        </w:rPr>
        <w:t>n</w:t>
      </w:r>
      <w:r w:rsidRPr="00DE2DA1">
        <w:rPr>
          <w:rFonts w:ascii="Times New Roman" w:hAnsi="Times New Roman" w:cs="Times New Roman"/>
          <w:b/>
          <w:bCs/>
          <w:sz w:val="24"/>
          <w:szCs w:val="24"/>
        </w:rPr>
        <w:t xml:space="preserve"> an essay of 5 pages, argue for whether you live your life according to a Stoic or an Epicurean philosophical worldview.</w:t>
      </w:r>
      <w:r w:rsidRPr="00DE2DA1">
        <w:rPr>
          <w:rFonts w:ascii="Times New Roman" w:hAnsi="Times New Roman" w:cs="Times New Roman"/>
          <w:sz w:val="24"/>
          <w:szCs w:val="24"/>
        </w:rPr>
        <w:t xml:space="preserve"> Your essay must incorporate quotes or paraphrases from </w:t>
      </w:r>
      <w:r w:rsidRPr="00DE2DA1">
        <w:rPr>
          <w:rFonts w:ascii="Times New Roman" w:hAnsi="Times New Roman" w:cs="Times New Roman"/>
          <w:i/>
          <w:iCs/>
          <w:sz w:val="24"/>
          <w:szCs w:val="24"/>
        </w:rPr>
        <w:t>all</w:t>
      </w:r>
      <w:r w:rsidRPr="00DE2DA1">
        <w:rPr>
          <w:rFonts w:ascii="Times New Roman" w:hAnsi="Times New Roman" w:cs="Times New Roman"/>
          <w:sz w:val="24"/>
          <w:szCs w:val="24"/>
        </w:rPr>
        <w:t xml:space="preserve"> the philosophers we have discussed in class.</w:t>
      </w:r>
      <w:r w:rsidR="00CD49F1" w:rsidRPr="00DE2DA1">
        <w:rPr>
          <w:rFonts w:ascii="Times New Roman" w:hAnsi="Times New Roman" w:cs="Times New Roman"/>
          <w:sz w:val="24"/>
          <w:szCs w:val="24"/>
        </w:rPr>
        <w:t xml:space="preserve"> Your essay must have a creative title that previews your argument.</w:t>
      </w:r>
    </w:p>
    <w:p w14:paraId="0D7D43E1" w14:textId="14D6A663" w:rsidR="00594EF3" w:rsidRPr="00DE2DA1" w:rsidRDefault="00594EF3" w:rsidP="00A01888">
      <w:pPr>
        <w:ind w:left="720"/>
        <w:rPr>
          <w:rFonts w:ascii="Times New Roman" w:hAnsi="Times New Roman" w:cs="Times New Roman"/>
          <w:sz w:val="24"/>
          <w:szCs w:val="24"/>
          <w:u w:val="single"/>
        </w:rPr>
      </w:pPr>
      <w:r w:rsidRPr="00DE2DA1">
        <w:rPr>
          <w:rFonts w:ascii="Times New Roman" w:hAnsi="Times New Roman" w:cs="Times New Roman"/>
          <w:sz w:val="24"/>
          <w:szCs w:val="24"/>
          <w:u w:val="single"/>
        </w:rPr>
        <w:t>The importance of philosophy for the ancients</w:t>
      </w:r>
    </w:p>
    <w:p w14:paraId="3939FAE9" w14:textId="426BB8D5" w:rsidR="002E24D5" w:rsidRPr="00DE2DA1" w:rsidRDefault="00E76999" w:rsidP="00A01888">
      <w:pPr>
        <w:ind w:left="720"/>
        <w:rPr>
          <w:rFonts w:ascii="Times New Roman" w:hAnsi="Times New Roman" w:cs="Times New Roman"/>
          <w:sz w:val="24"/>
          <w:szCs w:val="24"/>
        </w:rPr>
      </w:pPr>
      <w:r w:rsidRPr="00DE2DA1">
        <w:rPr>
          <w:rFonts w:ascii="Times New Roman" w:hAnsi="Times New Roman" w:cs="Times New Roman"/>
          <w:sz w:val="24"/>
          <w:szCs w:val="24"/>
        </w:rPr>
        <w:t xml:space="preserve">In general, the polytheistic religions of ancient Greece and ancient Rome were </w:t>
      </w:r>
      <w:proofErr w:type="spellStart"/>
      <w:r w:rsidRPr="00DE2DA1">
        <w:rPr>
          <w:rFonts w:ascii="Times New Roman" w:hAnsi="Times New Roman" w:cs="Times New Roman"/>
          <w:sz w:val="24"/>
          <w:szCs w:val="24"/>
        </w:rPr>
        <w:t>orthopraxic</w:t>
      </w:r>
      <w:proofErr w:type="spellEnd"/>
      <w:r w:rsidRPr="00DE2DA1">
        <w:rPr>
          <w:rFonts w:ascii="Times New Roman" w:hAnsi="Times New Roman" w:cs="Times New Roman"/>
          <w:sz w:val="24"/>
          <w:szCs w:val="24"/>
        </w:rPr>
        <w:t xml:space="preserve"> as opposed </w:t>
      </w:r>
      <w:r w:rsidR="00D016C9" w:rsidRPr="00DE2DA1">
        <w:rPr>
          <w:rFonts w:ascii="Times New Roman" w:hAnsi="Times New Roman" w:cs="Times New Roman"/>
          <w:sz w:val="24"/>
          <w:szCs w:val="24"/>
        </w:rPr>
        <w:t xml:space="preserve">to </w:t>
      </w:r>
      <w:r w:rsidRPr="00DE2DA1">
        <w:rPr>
          <w:rFonts w:ascii="Times New Roman" w:hAnsi="Times New Roman" w:cs="Times New Roman"/>
          <w:sz w:val="24"/>
          <w:szCs w:val="24"/>
        </w:rPr>
        <w:t>orthodoxic.</w:t>
      </w:r>
      <w:r w:rsidR="003E0900" w:rsidRPr="00DE2DA1">
        <w:rPr>
          <w:rFonts w:ascii="Times New Roman" w:hAnsi="Times New Roman" w:cs="Times New Roman"/>
          <w:sz w:val="24"/>
          <w:szCs w:val="24"/>
        </w:rPr>
        <w:t xml:space="preserve"> While myths were well known as poetic </w:t>
      </w:r>
      <w:r w:rsidR="00681A22" w:rsidRPr="00DE2DA1">
        <w:rPr>
          <w:rFonts w:ascii="Times New Roman" w:hAnsi="Times New Roman" w:cs="Times New Roman"/>
          <w:sz w:val="24"/>
          <w:szCs w:val="24"/>
        </w:rPr>
        <w:t xml:space="preserve">works designed to both teach and </w:t>
      </w:r>
      <w:r w:rsidR="00E07915" w:rsidRPr="00DE2DA1">
        <w:rPr>
          <w:rFonts w:ascii="Times New Roman" w:hAnsi="Times New Roman" w:cs="Times New Roman"/>
          <w:sz w:val="24"/>
          <w:szCs w:val="24"/>
        </w:rPr>
        <w:t>entertain,</w:t>
      </w:r>
      <w:r w:rsidRPr="00DE2DA1">
        <w:rPr>
          <w:rFonts w:ascii="Times New Roman" w:hAnsi="Times New Roman" w:cs="Times New Roman"/>
          <w:sz w:val="24"/>
          <w:szCs w:val="24"/>
        </w:rPr>
        <w:t xml:space="preserve"> </w:t>
      </w:r>
      <w:r w:rsidR="00E07915" w:rsidRPr="00DE2DA1">
        <w:rPr>
          <w:rFonts w:ascii="Times New Roman" w:hAnsi="Times New Roman" w:cs="Times New Roman"/>
          <w:sz w:val="24"/>
          <w:szCs w:val="24"/>
        </w:rPr>
        <w:t>s</w:t>
      </w:r>
      <w:r w:rsidRPr="00DE2DA1">
        <w:rPr>
          <w:rFonts w:ascii="Times New Roman" w:hAnsi="Times New Roman" w:cs="Times New Roman"/>
          <w:sz w:val="24"/>
          <w:szCs w:val="24"/>
        </w:rPr>
        <w:t>uch religions lacked dogmatic beliefs about the nature of the gods</w:t>
      </w:r>
      <w:r w:rsidR="001F076D" w:rsidRPr="00DE2DA1">
        <w:rPr>
          <w:rFonts w:ascii="Times New Roman" w:hAnsi="Times New Roman" w:cs="Times New Roman"/>
          <w:sz w:val="24"/>
          <w:szCs w:val="24"/>
        </w:rPr>
        <w:t xml:space="preserve">, unlike as in </w:t>
      </w:r>
      <w:r w:rsidR="00D810AF" w:rsidRPr="00DE2DA1">
        <w:rPr>
          <w:rFonts w:ascii="Times New Roman" w:hAnsi="Times New Roman" w:cs="Times New Roman"/>
          <w:sz w:val="24"/>
          <w:szCs w:val="24"/>
        </w:rPr>
        <w:t>orthodoxic religions</w:t>
      </w:r>
      <w:r w:rsidRPr="00DE2DA1">
        <w:rPr>
          <w:rFonts w:ascii="Times New Roman" w:hAnsi="Times New Roman" w:cs="Times New Roman"/>
          <w:sz w:val="24"/>
          <w:szCs w:val="24"/>
        </w:rPr>
        <w:t xml:space="preserve">. Rather, the focus was on appeasing </w:t>
      </w:r>
      <w:r w:rsidR="00DA2845" w:rsidRPr="00DE2DA1">
        <w:rPr>
          <w:rFonts w:ascii="Times New Roman" w:hAnsi="Times New Roman" w:cs="Times New Roman"/>
          <w:sz w:val="24"/>
          <w:szCs w:val="24"/>
        </w:rPr>
        <w:t xml:space="preserve">or working with </w:t>
      </w:r>
      <w:r w:rsidRPr="00DE2DA1">
        <w:rPr>
          <w:rFonts w:ascii="Times New Roman" w:hAnsi="Times New Roman" w:cs="Times New Roman"/>
          <w:sz w:val="24"/>
          <w:szCs w:val="24"/>
        </w:rPr>
        <w:t xml:space="preserve">the gods through prescribed notions of worship and sacrifice, as well as through divination or methods of attempting to “read” the </w:t>
      </w:r>
      <w:r w:rsidR="003A6507" w:rsidRPr="00DE2DA1">
        <w:rPr>
          <w:rFonts w:ascii="Times New Roman" w:hAnsi="Times New Roman" w:cs="Times New Roman"/>
          <w:sz w:val="24"/>
          <w:szCs w:val="24"/>
        </w:rPr>
        <w:t>feelings of the gods through observation of animal behavior.</w:t>
      </w:r>
      <w:r w:rsidR="00AA5A55" w:rsidRPr="00DE2DA1">
        <w:rPr>
          <w:rFonts w:ascii="Times New Roman" w:hAnsi="Times New Roman" w:cs="Times New Roman"/>
          <w:sz w:val="24"/>
          <w:szCs w:val="24"/>
        </w:rPr>
        <w:t xml:space="preserve"> </w:t>
      </w:r>
    </w:p>
    <w:p w14:paraId="255593AF" w14:textId="14EB18C3" w:rsidR="003A6507" w:rsidRPr="00DE2DA1" w:rsidRDefault="00AA5A55" w:rsidP="00A01888">
      <w:pPr>
        <w:ind w:left="720"/>
        <w:rPr>
          <w:rFonts w:ascii="Times New Roman" w:hAnsi="Times New Roman" w:cs="Times New Roman"/>
          <w:sz w:val="24"/>
          <w:szCs w:val="24"/>
        </w:rPr>
      </w:pPr>
      <w:r w:rsidRPr="00DE2DA1">
        <w:rPr>
          <w:rFonts w:ascii="Times New Roman" w:hAnsi="Times New Roman" w:cs="Times New Roman"/>
          <w:sz w:val="24"/>
          <w:szCs w:val="24"/>
        </w:rPr>
        <w:t xml:space="preserve">Greek and Roman polytheism </w:t>
      </w:r>
      <w:r w:rsidR="002E24D5" w:rsidRPr="00DE2DA1">
        <w:rPr>
          <w:rFonts w:ascii="Times New Roman" w:hAnsi="Times New Roman" w:cs="Times New Roman"/>
          <w:sz w:val="24"/>
          <w:szCs w:val="24"/>
        </w:rPr>
        <w:t xml:space="preserve">did not dictate </w:t>
      </w:r>
      <w:r w:rsidRPr="00DE2DA1">
        <w:rPr>
          <w:rFonts w:ascii="Times New Roman" w:hAnsi="Times New Roman" w:cs="Times New Roman"/>
          <w:sz w:val="24"/>
          <w:szCs w:val="24"/>
        </w:rPr>
        <w:t>ethics or morals</w:t>
      </w:r>
      <w:r w:rsidR="00763C1B" w:rsidRPr="00DE2DA1">
        <w:rPr>
          <w:rFonts w:ascii="Times New Roman" w:hAnsi="Times New Roman" w:cs="Times New Roman"/>
          <w:sz w:val="24"/>
          <w:szCs w:val="24"/>
        </w:rPr>
        <w:t xml:space="preserve">. Standards of behavior were either </w:t>
      </w:r>
      <w:r w:rsidR="00AA47EA" w:rsidRPr="00DE2DA1">
        <w:rPr>
          <w:rFonts w:ascii="Times New Roman" w:hAnsi="Times New Roman" w:cs="Times New Roman"/>
          <w:sz w:val="24"/>
          <w:szCs w:val="24"/>
        </w:rPr>
        <w:t>enforced from above, through the encouraging (or downright mandating) of the practices of the nobility or ruling class</w:t>
      </w:r>
      <w:r w:rsidR="006D5B64" w:rsidRPr="00DE2DA1">
        <w:rPr>
          <w:rFonts w:ascii="Times New Roman" w:hAnsi="Times New Roman" w:cs="Times New Roman"/>
          <w:sz w:val="24"/>
          <w:szCs w:val="24"/>
        </w:rPr>
        <w:t xml:space="preserve"> in laws</w:t>
      </w:r>
      <w:r w:rsidR="00AA47EA" w:rsidRPr="00DE2DA1">
        <w:rPr>
          <w:rFonts w:ascii="Times New Roman" w:hAnsi="Times New Roman" w:cs="Times New Roman"/>
          <w:sz w:val="24"/>
          <w:szCs w:val="24"/>
        </w:rPr>
        <w:t>, or else people learned how to behave ethically through the study of philosophy</w:t>
      </w:r>
      <w:r w:rsidR="00D810AF" w:rsidRPr="00DE2DA1">
        <w:rPr>
          <w:rFonts w:ascii="Times New Roman" w:hAnsi="Times New Roman" w:cs="Times New Roman"/>
          <w:sz w:val="24"/>
          <w:szCs w:val="24"/>
        </w:rPr>
        <w:t xml:space="preserve">, though it was mainly the wealthy who could afford such training. </w:t>
      </w:r>
      <w:r w:rsidR="00AA47EA" w:rsidRPr="00DE2DA1">
        <w:rPr>
          <w:rFonts w:ascii="Times New Roman" w:hAnsi="Times New Roman" w:cs="Times New Roman"/>
          <w:sz w:val="24"/>
          <w:szCs w:val="24"/>
        </w:rPr>
        <w:t xml:space="preserve">Philosophy as a subject in the ancient world encompasses many subjects that today have broken off from </w:t>
      </w:r>
      <w:r w:rsidR="002E24D5" w:rsidRPr="00DE2DA1">
        <w:rPr>
          <w:rFonts w:ascii="Times New Roman" w:hAnsi="Times New Roman" w:cs="Times New Roman"/>
          <w:sz w:val="24"/>
          <w:szCs w:val="24"/>
        </w:rPr>
        <w:t>philosophy and exist as different academic fields</w:t>
      </w:r>
      <w:r w:rsidR="00D95A22" w:rsidRPr="00DE2DA1">
        <w:rPr>
          <w:rFonts w:ascii="Times New Roman" w:hAnsi="Times New Roman" w:cs="Times New Roman"/>
          <w:sz w:val="24"/>
          <w:szCs w:val="24"/>
        </w:rPr>
        <w:t>, including the sciences.</w:t>
      </w:r>
    </w:p>
    <w:p w14:paraId="182146B5" w14:textId="7E6D290A" w:rsidR="00A918F0" w:rsidRPr="00DE2DA1" w:rsidRDefault="00A918F0" w:rsidP="00A01888">
      <w:pPr>
        <w:ind w:left="720"/>
        <w:rPr>
          <w:rFonts w:ascii="Times New Roman" w:hAnsi="Times New Roman" w:cs="Times New Roman"/>
          <w:sz w:val="24"/>
          <w:szCs w:val="24"/>
        </w:rPr>
      </w:pPr>
      <w:r w:rsidRPr="00DE2DA1">
        <w:rPr>
          <w:rFonts w:ascii="Times New Roman" w:hAnsi="Times New Roman" w:cs="Times New Roman"/>
          <w:sz w:val="24"/>
          <w:szCs w:val="24"/>
        </w:rPr>
        <w:t xml:space="preserve">The Hellenistic period in which Stoicism and Epicureanism arose was a period of transition in which Greek military power diminished after the collapse of Alexander the Great’s empire, while </w:t>
      </w:r>
      <w:r w:rsidR="000C5206" w:rsidRPr="00DE2DA1">
        <w:rPr>
          <w:rFonts w:ascii="Times New Roman" w:hAnsi="Times New Roman" w:cs="Times New Roman"/>
          <w:sz w:val="24"/>
          <w:szCs w:val="24"/>
        </w:rPr>
        <w:t>Greece became increasingly subject to political control by Rome.</w:t>
      </w:r>
      <w:r w:rsidR="000E797A" w:rsidRPr="00DE2DA1">
        <w:rPr>
          <w:rFonts w:ascii="Times New Roman" w:hAnsi="Times New Roman" w:cs="Times New Roman"/>
          <w:sz w:val="24"/>
          <w:szCs w:val="24"/>
        </w:rPr>
        <w:t xml:space="preserve"> </w:t>
      </w:r>
      <w:r w:rsidR="00A607EE" w:rsidRPr="00DE2DA1">
        <w:rPr>
          <w:rFonts w:ascii="Times New Roman" w:hAnsi="Times New Roman" w:cs="Times New Roman"/>
          <w:sz w:val="24"/>
          <w:szCs w:val="24"/>
        </w:rPr>
        <w:t xml:space="preserve">Stoicism and Epicureanism both responded to </w:t>
      </w:r>
      <w:r w:rsidR="007D530F" w:rsidRPr="00DE2DA1">
        <w:rPr>
          <w:rFonts w:ascii="Times New Roman" w:hAnsi="Times New Roman" w:cs="Times New Roman"/>
          <w:sz w:val="24"/>
          <w:szCs w:val="24"/>
        </w:rPr>
        <w:t>the pre-Socratic and Socratic (through Plato and Aristotle) traditions of earlier Greek philosophy</w:t>
      </w:r>
      <w:r w:rsidR="00DE11D2" w:rsidRPr="00DE2DA1">
        <w:rPr>
          <w:rFonts w:ascii="Times New Roman" w:hAnsi="Times New Roman" w:cs="Times New Roman"/>
          <w:sz w:val="24"/>
          <w:szCs w:val="24"/>
        </w:rPr>
        <w:t xml:space="preserve"> albeit in different ways.</w:t>
      </w:r>
      <w:r w:rsidR="007D530F" w:rsidRPr="00DE2DA1">
        <w:rPr>
          <w:rFonts w:ascii="Times New Roman" w:hAnsi="Times New Roman" w:cs="Times New Roman"/>
          <w:sz w:val="24"/>
          <w:szCs w:val="24"/>
        </w:rPr>
        <w:t xml:space="preserve"> </w:t>
      </w:r>
      <w:r w:rsidR="00642886" w:rsidRPr="00DE2DA1">
        <w:rPr>
          <w:rFonts w:ascii="Times New Roman" w:hAnsi="Times New Roman" w:cs="Times New Roman"/>
          <w:sz w:val="24"/>
          <w:szCs w:val="24"/>
        </w:rPr>
        <w:t xml:space="preserve">One effect of the cultural exchanges between Greece and Rome in this period was the </w:t>
      </w:r>
      <w:r w:rsidR="00A607EE" w:rsidRPr="00DE2DA1">
        <w:rPr>
          <w:rFonts w:ascii="Times New Roman" w:hAnsi="Times New Roman" w:cs="Times New Roman"/>
          <w:sz w:val="24"/>
          <w:szCs w:val="24"/>
        </w:rPr>
        <w:t>spread of Hellenistic philosophies to Rome</w:t>
      </w:r>
      <w:r w:rsidR="00D07EAA" w:rsidRPr="00DE2DA1">
        <w:rPr>
          <w:rFonts w:ascii="Times New Roman" w:hAnsi="Times New Roman" w:cs="Times New Roman"/>
          <w:sz w:val="24"/>
          <w:szCs w:val="24"/>
        </w:rPr>
        <w:t xml:space="preserve">, which led to Romans writing philosophical works </w:t>
      </w:r>
      <w:r w:rsidR="00E82E75" w:rsidRPr="00DE2DA1">
        <w:rPr>
          <w:rFonts w:ascii="Times New Roman" w:hAnsi="Times New Roman" w:cs="Times New Roman"/>
          <w:sz w:val="24"/>
          <w:szCs w:val="24"/>
        </w:rPr>
        <w:t xml:space="preserve">often in Greek since Greek was the language of </w:t>
      </w:r>
      <w:r w:rsidR="00D62320" w:rsidRPr="00DE2DA1">
        <w:rPr>
          <w:rFonts w:ascii="Times New Roman" w:hAnsi="Times New Roman" w:cs="Times New Roman"/>
          <w:sz w:val="24"/>
          <w:szCs w:val="24"/>
        </w:rPr>
        <w:t>scholar</w:t>
      </w:r>
      <w:r w:rsidR="001874ED" w:rsidRPr="00DE2DA1">
        <w:rPr>
          <w:rFonts w:ascii="Times New Roman" w:hAnsi="Times New Roman" w:cs="Times New Roman"/>
          <w:sz w:val="24"/>
          <w:szCs w:val="24"/>
        </w:rPr>
        <w:t>s</w:t>
      </w:r>
      <w:r w:rsidR="00BA4666" w:rsidRPr="00DE2DA1">
        <w:rPr>
          <w:rFonts w:ascii="Times New Roman" w:hAnsi="Times New Roman" w:cs="Times New Roman"/>
          <w:sz w:val="24"/>
          <w:szCs w:val="24"/>
        </w:rPr>
        <w:t>hip</w:t>
      </w:r>
      <w:r w:rsidR="00D62320" w:rsidRPr="00DE2DA1">
        <w:rPr>
          <w:rFonts w:ascii="Times New Roman" w:hAnsi="Times New Roman" w:cs="Times New Roman"/>
          <w:sz w:val="24"/>
          <w:szCs w:val="24"/>
        </w:rPr>
        <w:t>.</w:t>
      </w:r>
    </w:p>
    <w:p w14:paraId="4F79F567" w14:textId="0383CA38" w:rsidR="000230EA" w:rsidRPr="00DE2DA1" w:rsidRDefault="000230EA" w:rsidP="00A01888">
      <w:pPr>
        <w:ind w:left="720"/>
        <w:rPr>
          <w:rFonts w:ascii="Times New Roman" w:hAnsi="Times New Roman" w:cs="Times New Roman"/>
          <w:sz w:val="24"/>
          <w:szCs w:val="24"/>
          <w:u w:val="single"/>
        </w:rPr>
      </w:pPr>
      <w:r w:rsidRPr="00DE2DA1">
        <w:rPr>
          <w:rFonts w:ascii="Times New Roman" w:hAnsi="Times New Roman" w:cs="Times New Roman"/>
          <w:sz w:val="24"/>
          <w:szCs w:val="24"/>
          <w:u w:val="single"/>
        </w:rPr>
        <w:t>Personal examples</w:t>
      </w:r>
    </w:p>
    <w:p w14:paraId="71F186A1" w14:textId="40975F3C" w:rsidR="000230EA" w:rsidRPr="00DE2DA1" w:rsidRDefault="000230EA" w:rsidP="00A01888">
      <w:pPr>
        <w:ind w:left="720"/>
        <w:rPr>
          <w:rFonts w:ascii="Times New Roman" w:hAnsi="Times New Roman" w:cs="Times New Roman"/>
          <w:sz w:val="24"/>
          <w:szCs w:val="24"/>
        </w:rPr>
      </w:pPr>
      <w:r w:rsidRPr="00DE2DA1">
        <w:rPr>
          <w:rFonts w:ascii="Times New Roman" w:hAnsi="Times New Roman" w:cs="Times New Roman"/>
          <w:sz w:val="24"/>
          <w:szCs w:val="24"/>
        </w:rPr>
        <w:t>The goal</w:t>
      </w:r>
      <w:r w:rsidR="00024A8F" w:rsidRPr="00DE2DA1">
        <w:rPr>
          <w:rFonts w:ascii="Times New Roman" w:hAnsi="Times New Roman" w:cs="Times New Roman"/>
          <w:sz w:val="24"/>
          <w:szCs w:val="24"/>
        </w:rPr>
        <w:t>s</w:t>
      </w:r>
      <w:r w:rsidRPr="00DE2DA1">
        <w:rPr>
          <w:rFonts w:ascii="Times New Roman" w:hAnsi="Times New Roman" w:cs="Times New Roman"/>
          <w:sz w:val="24"/>
          <w:szCs w:val="24"/>
        </w:rPr>
        <w:t xml:space="preserve"> of this essay </w:t>
      </w:r>
      <w:r w:rsidR="00024A8F" w:rsidRPr="00DE2DA1">
        <w:rPr>
          <w:rFonts w:ascii="Times New Roman" w:hAnsi="Times New Roman" w:cs="Times New Roman"/>
          <w:sz w:val="24"/>
          <w:szCs w:val="24"/>
        </w:rPr>
        <w:t>are</w:t>
      </w:r>
      <w:r w:rsidRPr="00DE2DA1">
        <w:rPr>
          <w:rFonts w:ascii="Times New Roman" w:hAnsi="Times New Roman" w:cs="Times New Roman"/>
          <w:sz w:val="24"/>
          <w:szCs w:val="24"/>
        </w:rPr>
        <w:t xml:space="preserve"> to show that you understand the basics of these two schools of philosophy and that you can apply them to past, present, and future actions. </w:t>
      </w:r>
      <w:r w:rsidR="00024A8F" w:rsidRPr="00DE2DA1">
        <w:rPr>
          <w:rFonts w:ascii="Times New Roman" w:hAnsi="Times New Roman" w:cs="Times New Roman"/>
          <w:sz w:val="24"/>
          <w:szCs w:val="24"/>
        </w:rPr>
        <w:t>Th</w:t>
      </w:r>
      <w:r w:rsidR="008333C0" w:rsidRPr="00DE2DA1">
        <w:rPr>
          <w:rFonts w:ascii="Times New Roman" w:hAnsi="Times New Roman" w:cs="Times New Roman"/>
          <w:sz w:val="24"/>
          <w:szCs w:val="24"/>
        </w:rPr>
        <w:t xml:space="preserve">e </w:t>
      </w:r>
      <w:r w:rsidR="00024A8F" w:rsidRPr="00DE2DA1">
        <w:rPr>
          <w:rFonts w:ascii="Times New Roman" w:hAnsi="Times New Roman" w:cs="Times New Roman"/>
          <w:sz w:val="24"/>
          <w:szCs w:val="24"/>
        </w:rPr>
        <w:t xml:space="preserve">use of personal examples </w:t>
      </w:r>
      <w:r w:rsidR="0059667E" w:rsidRPr="00DE2DA1">
        <w:rPr>
          <w:rFonts w:ascii="Times New Roman" w:hAnsi="Times New Roman" w:cs="Times New Roman"/>
          <w:sz w:val="24"/>
          <w:szCs w:val="24"/>
        </w:rPr>
        <w:t xml:space="preserve">helps </w:t>
      </w:r>
      <w:r w:rsidR="00024A8F" w:rsidRPr="00DE2DA1">
        <w:rPr>
          <w:rFonts w:ascii="Times New Roman" w:hAnsi="Times New Roman" w:cs="Times New Roman"/>
          <w:sz w:val="24"/>
          <w:szCs w:val="24"/>
        </w:rPr>
        <w:t xml:space="preserve">reach </w:t>
      </w:r>
      <w:r w:rsidR="009762FD" w:rsidRPr="00DE2DA1">
        <w:rPr>
          <w:rFonts w:ascii="Times New Roman" w:hAnsi="Times New Roman" w:cs="Times New Roman"/>
          <w:sz w:val="24"/>
          <w:szCs w:val="24"/>
        </w:rPr>
        <w:t xml:space="preserve">these goals. </w:t>
      </w:r>
      <w:r w:rsidR="00650A63" w:rsidRPr="00DE2DA1">
        <w:rPr>
          <w:rFonts w:ascii="Times New Roman" w:hAnsi="Times New Roman" w:cs="Times New Roman"/>
          <w:sz w:val="24"/>
          <w:szCs w:val="24"/>
        </w:rPr>
        <w:t xml:space="preserve">Consider anecdotes </w:t>
      </w:r>
      <w:r w:rsidR="001D3C5C" w:rsidRPr="00DE2DA1">
        <w:rPr>
          <w:rFonts w:ascii="Times New Roman" w:hAnsi="Times New Roman" w:cs="Times New Roman"/>
          <w:sz w:val="24"/>
          <w:szCs w:val="24"/>
        </w:rPr>
        <w:t xml:space="preserve">from your own life and then </w:t>
      </w:r>
      <w:r w:rsidR="00650A63" w:rsidRPr="00DE2DA1">
        <w:rPr>
          <w:rFonts w:ascii="Times New Roman" w:hAnsi="Times New Roman" w:cs="Times New Roman"/>
          <w:sz w:val="24"/>
          <w:szCs w:val="24"/>
        </w:rPr>
        <w:t xml:space="preserve">apply </w:t>
      </w:r>
      <w:r w:rsidR="001D3C5C" w:rsidRPr="00DE2DA1">
        <w:rPr>
          <w:rFonts w:ascii="Times New Roman" w:hAnsi="Times New Roman" w:cs="Times New Roman"/>
          <w:sz w:val="24"/>
          <w:szCs w:val="24"/>
        </w:rPr>
        <w:t xml:space="preserve">your behavior </w:t>
      </w:r>
      <w:r w:rsidR="00650A63" w:rsidRPr="00DE2DA1">
        <w:rPr>
          <w:rFonts w:ascii="Times New Roman" w:hAnsi="Times New Roman" w:cs="Times New Roman"/>
          <w:sz w:val="24"/>
          <w:szCs w:val="24"/>
        </w:rPr>
        <w:t xml:space="preserve">to the classical sources and ask what would Epicurus or </w:t>
      </w:r>
      <w:proofErr w:type="spellStart"/>
      <w:r w:rsidR="00650A63" w:rsidRPr="00DE2DA1">
        <w:rPr>
          <w:rFonts w:ascii="Times New Roman" w:hAnsi="Times New Roman" w:cs="Times New Roman"/>
          <w:sz w:val="24"/>
          <w:szCs w:val="24"/>
        </w:rPr>
        <w:lastRenderedPageBreak/>
        <w:t>Musonius</w:t>
      </w:r>
      <w:proofErr w:type="spellEnd"/>
      <w:r w:rsidR="00650A63" w:rsidRPr="00DE2DA1">
        <w:rPr>
          <w:rFonts w:ascii="Times New Roman" w:hAnsi="Times New Roman" w:cs="Times New Roman"/>
          <w:sz w:val="24"/>
          <w:szCs w:val="24"/>
        </w:rPr>
        <w:t xml:space="preserve"> Rufus think about such a situation and how would they have acted?</w:t>
      </w:r>
      <w:r w:rsidR="008333C0" w:rsidRPr="00DE2DA1">
        <w:rPr>
          <w:rFonts w:ascii="Times New Roman" w:hAnsi="Times New Roman" w:cs="Times New Roman"/>
          <w:sz w:val="24"/>
          <w:szCs w:val="24"/>
        </w:rPr>
        <w:t xml:space="preserve"> Such examples do not have to have any relevance</w:t>
      </w:r>
      <w:r w:rsidR="00E33B9B" w:rsidRPr="00DE2DA1">
        <w:rPr>
          <w:rFonts w:ascii="Times New Roman" w:hAnsi="Times New Roman" w:cs="Times New Roman"/>
          <w:sz w:val="24"/>
          <w:szCs w:val="24"/>
        </w:rPr>
        <w:t xml:space="preserve"> (such as situations about technologies unavailable in the past)</w:t>
      </w:r>
      <w:r w:rsidR="008333C0" w:rsidRPr="00DE2DA1">
        <w:rPr>
          <w:rFonts w:ascii="Times New Roman" w:hAnsi="Times New Roman" w:cs="Times New Roman"/>
          <w:sz w:val="24"/>
          <w:szCs w:val="24"/>
        </w:rPr>
        <w:t xml:space="preserve"> to </w:t>
      </w:r>
      <w:r w:rsidR="00F01F6F" w:rsidRPr="00DE2DA1">
        <w:rPr>
          <w:rFonts w:ascii="Times New Roman" w:hAnsi="Times New Roman" w:cs="Times New Roman"/>
          <w:sz w:val="24"/>
          <w:szCs w:val="24"/>
        </w:rPr>
        <w:t>the ancient world, in fact, it is a testament to these philosophical schools that they can be applied to situations completely unknown in the ancient world given that, while governments and customs change, human nature remains constant throughout history.</w:t>
      </w:r>
      <w:r w:rsidR="00152E53" w:rsidRPr="00DE2DA1">
        <w:rPr>
          <w:rFonts w:ascii="Times New Roman" w:hAnsi="Times New Roman" w:cs="Times New Roman"/>
          <w:sz w:val="24"/>
          <w:szCs w:val="24"/>
        </w:rPr>
        <w:t xml:space="preserve"> It is also acceptable to analyze a past ethical decision and decide that your behavior was </w:t>
      </w:r>
      <w:r w:rsidR="00152E53" w:rsidRPr="00DE2DA1">
        <w:rPr>
          <w:rFonts w:ascii="Times New Roman" w:hAnsi="Times New Roman" w:cs="Times New Roman"/>
          <w:i/>
          <w:iCs/>
          <w:sz w:val="24"/>
          <w:szCs w:val="24"/>
        </w:rPr>
        <w:t xml:space="preserve">not </w:t>
      </w:r>
      <w:r w:rsidR="00152E53" w:rsidRPr="00DE2DA1">
        <w:rPr>
          <w:rFonts w:ascii="Times New Roman" w:hAnsi="Times New Roman" w:cs="Times New Roman"/>
          <w:sz w:val="24"/>
          <w:szCs w:val="24"/>
        </w:rPr>
        <w:t xml:space="preserve">ethical </w:t>
      </w:r>
      <w:r w:rsidR="002C4246" w:rsidRPr="00DE2DA1">
        <w:rPr>
          <w:rFonts w:ascii="Times New Roman" w:hAnsi="Times New Roman" w:cs="Times New Roman"/>
          <w:sz w:val="24"/>
          <w:szCs w:val="24"/>
        </w:rPr>
        <w:t xml:space="preserve">after </w:t>
      </w:r>
      <w:r w:rsidR="00152E53" w:rsidRPr="00DE2DA1">
        <w:rPr>
          <w:rFonts w:ascii="Times New Roman" w:hAnsi="Times New Roman" w:cs="Times New Roman"/>
          <w:sz w:val="24"/>
          <w:szCs w:val="24"/>
        </w:rPr>
        <w:t>considering the matter by engaging with the classical sources.</w:t>
      </w:r>
    </w:p>
    <w:p w14:paraId="40D98C7E" w14:textId="68BC65E4" w:rsidR="0048568D" w:rsidRPr="00DE2DA1" w:rsidRDefault="00A8768F" w:rsidP="00A01888">
      <w:pPr>
        <w:ind w:left="720"/>
        <w:rPr>
          <w:rFonts w:ascii="Times New Roman" w:hAnsi="Times New Roman" w:cs="Times New Roman"/>
          <w:sz w:val="24"/>
          <w:szCs w:val="24"/>
          <w:u w:val="single"/>
        </w:rPr>
      </w:pPr>
      <w:r w:rsidRPr="00DE2DA1">
        <w:rPr>
          <w:rFonts w:ascii="Times New Roman" w:hAnsi="Times New Roman" w:cs="Times New Roman"/>
          <w:sz w:val="24"/>
          <w:szCs w:val="24"/>
          <w:u w:val="single"/>
        </w:rPr>
        <w:t>Religion and philosophy</w:t>
      </w:r>
    </w:p>
    <w:p w14:paraId="1E9DD97C" w14:textId="2D9F28CF" w:rsidR="00A8768F" w:rsidRPr="00DE2DA1" w:rsidRDefault="009E065F" w:rsidP="00A01888">
      <w:pPr>
        <w:ind w:left="720"/>
        <w:rPr>
          <w:rFonts w:ascii="Times New Roman" w:hAnsi="Times New Roman" w:cs="Times New Roman"/>
          <w:sz w:val="24"/>
          <w:szCs w:val="24"/>
        </w:rPr>
      </w:pPr>
      <w:r w:rsidRPr="00DE2DA1">
        <w:rPr>
          <w:rFonts w:ascii="Times New Roman" w:hAnsi="Times New Roman" w:cs="Times New Roman"/>
          <w:sz w:val="24"/>
          <w:szCs w:val="24"/>
        </w:rPr>
        <w:t xml:space="preserve">In general, questions of correct moral behavior or ethics </w:t>
      </w:r>
      <w:r w:rsidR="00E04E71" w:rsidRPr="00DE2DA1">
        <w:rPr>
          <w:rFonts w:ascii="Times New Roman" w:hAnsi="Times New Roman" w:cs="Times New Roman"/>
          <w:sz w:val="24"/>
          <w:szCs w:val="24"/>
        </w:rPr>
        <w:t>today seem more appropriate ground for religion than for philosophy, most likely given the prevalence of orthodoxic religions like Christianity, Islam, and to a lesser exten</w:t>
      </w:r>
      <w:r w:rsidR="00791DF3" w:rsidRPr="00DE2DA1">
        <w:rPr>
          <w:rFonts w:ascii="Times New Roman" w:hAnsi="Times New Roman" w:cs="Times New Roman"/>
          <w:sz w:val="24"/>
          <w:szCs w:val="24"/>
        </w:rPr>
        <w:t>t</w:t>
      </w:r>
      <w:r w:rsidR="00E04E71" w:rsidRPr="00DE2DA1">
        <w:rPr>
          <w:rFonts w:ascii="Times New Roman" w:hAnsi="Times New Roman" w:cs="Times New Roman"/>
          <w:sz w:val="24"/>
          <w:szCs w:val="24"/>
        </w:rPr>
        <w:t xml:space="preserve"> Judaism. </w:t>
      </w:r>
      <w:r w:rsidR="00471801" w:rsidRPr="00DE2DA1">
        <w:rPr>
          <w:rFonts w:ascii="Times New Roman" w:hAnsi="Times New Roman" w:cs="Times New Roman"/>
          <w:sz w:val="24"/>
          <w:szCs w:val="24"/>
        </w:rPr>
        <w:t>Therefore</w:t>
      </w:r>
      <w:r w:rsidR="00A07CD6" w:rsidRPr="00DE2DA1">
        <w:rPr>
          <w:rFonts w:ascii="Times New Roman" w:hAnsi="Times New Roman" w:cs="Times New Roman"/>
          <w:sz w:val="24"/>
          <w:szCs w:val="24"/>
        </w:rPr>
        <w:t>,</w:t>
      </w:r>
      <w:r w:rsidR="00471801" w:rsidRPr="00DE2DA1">
        <w:rPr>
          <w:rFonts w:ascii="Times New Roman" w:hAnsi="Times New Roman" w:cs="Times New Roman"/>
          <w:sz w:val="24"/>
          <w:szCs w:val="24"/>
        </w:rPr>
        <w:t xml:space="preserve"> you may find it helpful to discuss whether Stoicism or Epicureanism fits with your religion of choice.</w:t>
      </w:r>
      <w:r w:rsidR="00863F88" w:rsidRPr="00DE2DA1">
        <w:rPr>
          <w:rFonts w:ascii="Times New Roman" w:hAnsi="Times New Roman" w:cs="Times New Roman"/>
          <w:sz w:val="24"/>
          <w:szCs w:val="24"/>
        </w:rPr>
        <w:t xml:space="preserve"> Alternatively, if you are atheist or agnostic, consider which school </w:t>
      </w:r>
      <w:r w:rsidR="00530D10" w:rsidRPr="00DE2DA1">
        <w:rPr>
          <w:rFonts w:ascii="Times New Roman" w:hAnsi="Times New Roman" w:cs="Times New Roman"/>
          <w:sz w:val="24"/>
          <w:szCs w:val="24"/>
        </w:rPr>
        <w:t>helps justify your status as a non-religious person.</w:t>
      </w:r>
    </w:p>
    <w:p w14:paraId="036558CC" w14:textId="470EF37B" w:rsidR="00792E65" w:rsidRPr="00DE2DA1" w:rsidRDefault="00792E65" w:rsidP="00A01888">
      <w:pPr>
        <w:ind w:left="720"/>
        <w:rPr>
          <w:rFonts w:ascii="Times New Roman" w:hAnsi="Times New Roman" w:cs="Times New Roman"/>
          <w:sz w:val="24"/>
          <w:szCs w:val="24"/>
          <w:u w:val="single"/>
        </w:rPr>
      </w:pPr>
      <w:r w:rsidRPr="00DE2DA1">
        <w:rPr>
          <w:rFonts w:ascii="Times New Roman" w:hAnsi="Times New Roman" w:cs="Times New Roman"/>
          <w:sz w:val="24"/>
          <w:szCs w:val="24"/>
          <w:u w:val="single"/>
        </w:rPr>
        <w:t>Engaging with the sources</w:t>
      </w:r>
    </w:p>
    <w:p w14:paraId="239F8243" w14:textId="40A9A3A9" w:rsidR="00792E65" w:rsidRPr="00DE2DA1" w:rsidRDefault="001916E2" w:rsidP="00A01888">
      <w:pPr>
        <w:ind w:left="720"/>
        <w:rPr>
          <w:rFonts w:ascii="Times New Roman" w:hAnsi="Times New Roman" w:cs="Times New Roman"/>
          <w:sz w:val="24"/>
          <w:szCs w:val="24"/>
        </w:rPr>
      </w:pPr>
      <w:r w:rsidRPr="00DE2DA1">
        <w:rPr>
          <w:rFonts w:ascii="Times New Roman" w:hAnsi="Times New Roman" w:cs="Times New Roman"/>
          <w:sz w:val="24"/>
          <w:szCs w:val="24"/>
        </w:rPr>
        <w:t xml:space="preserve">While this essay does not require that the writer choose one side and agree with </w:t>
      </w:r>
      <w:r w:rsidRPr="00DE2DA1">
        <w:rPr>
          <w:rFonts w:ascii="Times New Roman" w:hAnsi="Times New Roman" w:cs="Times New Roman"/>
          <w:i/>
          <w:iCs/>
          <w:sz w:val="24"/>
          <w:szCs w:val="24"/>
        </w:rPr>
        <w:t>every</w:t>
      </w:r>
      <w:r w:rsidRPr="00DE2DA1">
        <w:rPr>
          <w:rFonts w:ascii="Times New Roman" w:hAnsi="Times New Roman" w:cs="Times New Roman"/>
          <w:sz w:val="24"/>
          <w:szCs w:val="24"/>
        </w:rPr>
        <w:t xml:space="preserve"> tenet of that side, </w:t>
      </w:r>
      <w:r w:rsidR="00672323" w:rsidRPr="00DE2DA1">
        <w:rPr>
          <w:rFonts w:ascii="Times New Roman" w:hAnsi="Times New Roman" w:cs="Times New Roman"/>
          <w:sz w:val="24"/>
          <w:szCs w:val="24"/>
        </w:rPr>
        <w:t xml:space="preserve">nevertheless the writer must identify as an Epicurean or a Stoic. </w:t>
      </w:r>
      <w:r w:rsidR="00E82ECB" w:rsidRPr="00DE2DA1">
        <w:rPr>
          <w:rFonts w:ascii="Times New Roman" w:hAnsi="Times New Roman" w:cs="Times New Roman"/>
          <w:sz w:val="24"/>
          <w:szCs w:val="24"/>
        </w:rPr>
        <w:t>Y</w:t>
      </w:r>
      <w:r w:rsidR="00DB155D" w:rsidRPr="00DE2DA1">
        <w:rPr>
          <w:rFonts w:ascii="Times New Roman" w:hAnsi="Times New Roman" w:cs="Times New Roman"/>
          <w:sz w:val="24"/>
          <w:szCs w:val="24"/>
        </w:rPr>
        <w:t xml:space="preserve">ou will have to quote </w:t>
      </w:r>
      <w:r w:rsidR="00C31446" w:rsidRPr="00DE2DA1">
        <w:rPr>
          <w:rFonts w:ascii="Times New Roman" w:hAnsi="Times New Roman" w:cs="Times New Roman"/>
          <w:sz w:val="24"/>
          <w:szCs w:val="24"/>
        </w:rPr>
        <w:t xml:space="preserve">or paraphrase </w:t>
      </w:r>
      <w:r w:rsidR="00DB155D" w:rsidRPr="00DE2DA1">
        <w:rPr>
          <w:rFonts w:ascii="Times New Roman" w:hAnsi="Times New Roman" w:cs="Times New Roman"/>
          <w:sz w:val="24"/>
          <w:szCs w:val="24"/>
        </w:rPr>
        <w:t>from</w:t>
      </w:r>
      <w:r w:rsidR="00DB155D" w:rsidRPr="00DE2DA1">
        <w:rPr>
          <w:rFonts w:ascii="Times New Roman" w:hAnsi="Times New Roman" w:cs="Times New Roman"/>
          <w:i/>
          <w:iCs/>
          <w:sz w:val="24"/>
          <w:szCs w:val="24"/>
        </w:rPr>
        <w:t xml:space="preserve"> all</w:t>
      </w:r>
      <w:r w:rsidR="00DB155D" w:rsidRPr="00DE2DA1">
        <w:rPr>
          <w:rFonts w:ascii="Times New Roman" w:hAnsi="Times New Roman" w:cs="Times New Roman"/>
          <w:sz w:val="24"/>
          <w:szCs w:val="24"/>
        </w:rPr>
        <w:t xml:space="preserve"> the assigned ancient sources (</w:t>
      </w:r>
      <w:r w:rsidR="00825A88" w:rsidRPr="00DE2DA1">
        <w:rPr>
          <w:rFonts w:ascii="Times New Roman" w:hAnsi="Times New Roman" w:cs="Times New Roman"/>
          <w:sz w:val="24"/>
          <w:szCs w:val="24"/>
        </w:rPr>
        <w:t xml:space="preserve">Marcus Aurelius, </w:t>
      </w:r>
      <w:proofErr w:type="spellStart"/>
      <w:r w:rsidR="00DB155D" w:rsidRPr="00DE2DA1">
        <w:rPr>
          <w:rFonts w:ascii="Times New Roman" w:hAnsi="Times New Roman" w:cs="Times New Roman"/>
          <w:sz w:val="24"/>
          <w:szCs w:val="24"/>
        </w:rPr>
        <w:t>Musonius</w:t>
      </w:r>
      <w:proofErr w:type="spellEnd"/>
      <w:r w:rsidR="00DB155D" w:rsidRPr="00DE2DA1">
        <w:rPr>
          <w:rFonts w:ascii="Times New Roman" w:hAnsi="Times New Roman" w:cs="Times New Roman"/>
          <w:sz w:val="24"/>
          <w:szCs w:val="24"/>
        </w:rPr>
        <w:t xml:space="preserve"> Rufus, Epicurus, </w:t>
      </w:r>
      <w:r w:rsidR="00825A88" w:rsidRPr="00DE2DA1">
        <w:rPr>
          <w:rFonts w:ascii="Times New Roman" w:hAnsi="Times New Roman" w:cs="Times New Roman"/>
          <w:sz w:val="24"/>
          <w:szCs w:val="24"/>
        </w:rPr>
        <w:t>and Lucretius</w:t>
      </w:r>
      <w:r w:rsidR="00DB155D" w:rsidRPr="00DE2DA1">
        <w:rPr>
          <w:rFonts w:ascii="Times New Roman" w:hAnsi="Times New Roman" w:cs="Times New Roman"/>
          <w:sz w:val="24"/>
          <w:szCs w:val="24"/>
        </w:rPr>
        <w:t>)</w:t>
      </w:r>
      <w:r w:rsidR="00E82ECB" w:rsidRPr="00DE2DA1">
        <w:rPr>
          <w:rFonts w:ascii="Times New Roman" w:hAnsi="Times New Roman" w:cs="Times New Roman"/>
          <w:sz w:val="24"/>
          <w:szCs w:val="24"/>
        </w:rPr>
        <w:t xml:space="preserve"> to choose which philosophy seems to work best for explaining how the world works (or should work).</w:t>
      </w:r>
      <w:r w:rsidR="00DB155D" w:rsidRPr="00DE2DA1">
        <w:rPr>
          <w:rFonts w:ascii="Times New Roman" w:hAnsi="Times New Roman" w:cs="Times New Roman"/>
          <w:sz w:val="24"/>
          <w:szCs w:val="24"/>
        </w:rPr>
        <w:t xml:space="preserve"> </w:t>
      </w:r>
      <w:r w:rsidR="00C31446" w:rsidRPr="00DE2DA1">
        <w:rPr>
          <w:rFonts w:ascii="Times New Roman" w:hAnsi="Times New Roman" w:cs="Times New Roman"/>
          <w:sz w:val="24"/>
          <w:szCs w:val="24"/>
        </w:rPr>
        <w:t xml:space="preserve">Your engagement with the sources does not have to be balanced, in that you may focus primarily on one philosopher, but you must mention </w:t>
      </w:r>
      <w:r w:rsidR="00C31446" w:rsidRPr="00DE2DA1">
        <w:rPr>
          <w:rFonts w:ascii="Times New Roman" w:hAnsi="Times New Roman" w:cs="Times New Roman"/>
          <w:i/>
          <w:iCs/>
          <w:sz w:val="24"/>
          <w:szCs w:val="24"/>
        </w:rPr>
        <w:t>all</w:t>
      </w:r>
      <w:r w:rsidR="00C31446" w:rsidRPr="00DE2DA1">
        <w:rPr>
          <w:rFonts w:ascii="Times New Roman" w:hAnsi="Times New Roman" w:cs="Times New Roman"/>
          <w:sz w:val="24"/>
          <w:szCs w:val="24"/>
        </w:rPr>
        <w:t xml:space="preserve"> of them.</w:t>
      </w:r>
    </w:p>
    <w:p w14:paraId="46F8668E" w14:textId="42833F76" w:rsidR="00230BC9" w:rsidRPr="00DE2DA1" w:rsidRDefault="00230BC9" w:rsidP="00A01888">
      <w:pPr>
        <w:ind w:left="720"/>
        <w:rPr>
          <w:rFonts w:ascii="Times New Roman" w:hAnsi="Times New Roman" w:cs="Times New Roman"/>
          <w:sz w:val="24"/>
          <w:szCs w:val="24"/>
        </w:rPr>
      </w:pPr>
    </w:p>
    <w:p w14:paraId="40265E98" w14:textId="1B07C70F" w:rsidR="00230BC9" w:rsidRPr="00DE2DA1" w:rsidRDefault="00230BC9" w:rsidP="00A01888">
      <w:pPr>
        <w:ind w:left="720"/>
        <w:rPr>
          <w:rFonts w:ascii="Times New Roman" w:hAnsi="Times New Roman" w:cs="Times New Roman"/>
          <w:sz w:val="24"/>
          <w:szCs w:val="24"/>
        </w:rPr>
      </w:pPr>
    </w:p>
    <w:p w14:paraId="146C5C20" w14:textId="1C16EAA7" w:rsidR="00230BC9" w:rsidRPr="00DE2DA1" w:rsidRDefault="00230BC9" w:rsidP="00A01888">
      <w:pPr>
        <w:ind w:left="720"/>
        <w:rPr>
          <w:rFonts w:ascii="Times New Roman" w:hAnsi="Times New Roman" w:cs="Times New Roman"/>
          <w:sz w:val="24"/>
          <w:szCs w:val="24"/>
        </w:rPr>
      </w:pPr>
    </w:p>
    <w:p w14:paraId="3634D6E5" w14:textId="2424DAF2" w:rsidR="00230BC9" w:rsidRPr="00DE2DA1" w:rsidRDefault="00230BC9" w:rsidP="00A01888">
      <w:pPr>
        <w:ind w:left="720"/>
        <w:rPr>
          <w:rFonts w:ascii="Times New Roman" w:hAnsi="Times New Roman" w:cs="Times New Roman"/>
          <w:sz w:val="24"/>
          <w:szCs w:val="24"/>
        </w:rPr>
      </w:pPr>
    </w:p>
    <w:p w14:paraId="34F041E4" w14:textId="001CA8B7" w:rsidR="00230BC9" w:rsidRPr="00DE2DA1" w:rsidRDefault="00230BC9" w:rsidP="00A01888">
      <w:pPr>
        <w:ind w:left="720"/>
        <w:rPr>
          <w:rFonts w:ascii="Times New Roman" w:hAnsi="Times New Roman" w:cs="Times New Roman"/>
          <w:sz w:val="24"/>
          <w:szCs w:val="24"/>
        </w:rPr>
      </w:pPr>
    </w:p>
    <w:p w14:paraId="668122A2" w14:textId="031A9CDD" w:rsidR="00230BC9" w:rsidRPr="00DE2DA1" w:rsidRDefault="00230BC9" w:rsidP="00A01888">
      <w:pPr>
        <w:ind w:left="720"/>
        <w:rPr>
          <w:rFonts w:ascii="Times New Roman" w:hAnsi="Times New Roman" w:cs="Times New Roman"/>
          <w:sz w:val="24"/>
          <w:szCs w:val="24"/>
        </w:rPr>
      </w:pPr>
    </w:p>
    <w:p w14:paraId="2F007D63" w14:textId="40D71429" w:rsidR="00230BC9" w:rsidRPr="00DE2DA1" w:rsidRDefault="00230BC9" w:rsidP="00A01888">
      <w:pPr>
        <w:ind w:left="720"/>
        <w:rPr>
          <w:rFonts w:ascii="Times New Roman" w:hAnsi="Times New Roman" w:cs="Times New Roman"/>
          <w:sz w:val="24"/>
          <w:szCs w:val="24"/>
        </w:rPr>
      </w:pPr>
    </w:p>
    <w:p w14:paraId="162D4788" w14:textId="621DEFB1" w:rsidR="00230BC9" w:rsidRPr="00DE2DA1" w:rsidRDefault="00230BC9" w:rsidP="00A01888">
      <w:pPr>
        <w:ind w:left="720"/>
        <w:rPr>
          <w:rFonts w:ascii="Times New Roman" w:hAnsi="Times New Roman" w:cs="Times New Roman"/>
          <w:sz w:val="24"/>
          <w:szCs w:val="24"/>
        </w:rPr>
      </w:pPr>
    </w:p>
    <w:p w14:paraId="3181377D" w14:textId="453A7640" w:rsidR="00230BC9" w:rsidRPr="00DE2DA1" w:rsidRDefault="00230BC9" w:rsidP="00A01888">
      <w:pPr>
        <w:ind w:left="720"/>
        <w:rPr>
          <w:rFonts w:ascii="Times New Roman" w:hAnsi="Times New Roman" w:cs="Times New Roman"/>
          <w:sz w:val="24"/>
          <w:szCs w:val="24"/>
        </w:rPr>
      </w:pPr>
    </w:p>
    <w:p w14:paraId="6ED745CC" w14:textId="77777777" w:rsidR="00230BC9" w:rsidRPr="00DE2DA1" w:rsidRDefault="00230BC9" w:rsidP="00A01888">
      <w:pPr>
        <w:ind w:left="720"/>
        <w:rPr>
          <w:rFonts w:ascii="Times New Roman" w:hAnsi="Times New Roman" w:cs="Times New Roman"/>
          <w:sz w:val="24"/>
          <w:szCs w:val="24"/>
        </w:rPr>
      </w:pPr>
    </w:p>
    <w:p w14:paraId="5678270F" w14:textId="5A673F4B" w:rsidR="005A0A66" w:rsidRDefault="005A0A66" w:rsidP="00C9098B">
      <w:pPr>
        <w:rPr>
          <w:rFonts w:ascii="Times New Roman" w:hAnsi="Times New Roman" w:cs="Times New Roman"/>
          <w:sz w:val="24"/>
          <w:szCs w:val="24"/>
        </w:rPr>
      </w:pPr>
    </w:p>
    <w:p w14:paraId="45F410CA" w14:textId="77777777" w:rsidR="00C9098B" w:rsidRPr="00DE2DA1" w:rsidRDefault="00C9098B" w:rsidP="00C9098B">
      <w:pPr>
        <w:rPr>
          <w:rFonts w:ascii="Times New Roman" w:hAnsi="Times New Roman" w:cs="Times New Roman"/>
          <w:sz w:val="24"/>
          <w:szCs w:val="24"/>
        </w:rPr>
      </w:pPr>
    </w:p>
    <w:tbl>
      <w:tblPr>
        <w:tblStyle w:val="TableGrid"/>
        <w:tblW w:w="9350" w:type="dxa"/>
        <w:tblInd w:w="720" w:type="dxa"/>
        <w:tblLook w:val="04A0" w:firstRow="1" w:lastRow="0" w:firstColumn="1" w:lastColumn="0" w:noHBand="0" w:noVBand="1"/>
      </w:tblPr>
      <w:tblGrid>
        <w:gridCol w:w="3116"/>
        <w:gridCol w:w="3117"/>
        <w:gridCol w:w="3117"/>
      </w:tblGrid>
      <w:tr w:rsidR="00C12EB5" w:rsidRPr="00DE2DA1" w14:paraId="73E3E539" w14:textId="77777777" w:rsidTr="00A01888">
        <w:tc>
          <w:tcPr>
            <w:tcW w:w="3116" w:type="dxa"/>
          </w:tcPr>
          <w:p w14:paraId="127EC08D" w14:textId="428EFA0A" w:rsidR="00C12EB5" w:rsidRPr="00C07173" w:rsidRDefault="00C12EB5">
            <w:pPr>
              <w:rPr>
                <w:rFonts w:ascii="Times New Roman" w:hAnsi="Times New Roman" w:cs="Times New Roman"/>
              </w:rPr>
            </w:pPr>
            <w:r w:rsidRPr="00C07173">
              <w:rPr>
                <w:rFonts w:ascii="Times New Roman" w:hAnsi="Times New Roman" w:cs="Times New Roman"/>
              </w:rPr>
              <w:t>Issue</w:t>
            </w:r>
          </w:p>
        </w:tc>
        <w:tc>
          <w:tcPr>
            <w:tcW w:w="3117" w:type="dxa"/>
          </w:tcPr>
          <w:p w14:paraId="23ADA8B5" w14:textId="040B5A56" w:rsidR="00C12EB5" w:rsidRPr="00C07173" w:rsidRDefault="00C12EB5">
            <w:pPr>
              <w:rPr>
                <w:rFonts w:ascii="Times New Roman" w:hAnsi="Times New Roman" w:cs="Times New Roman"/>
              </w:rPr>
            </w:pPr>
            <w:r w:rsidRPr="00C07173">
              <w:rPr>
                <w:rFonts w:ascii="Times New Roman" w:hAnsi="Times New Roman" w:cs="Times New Roman"/>
              </w:rPr>
              <w:t>Epicureanism</w:t>
            </w:r>
          </w:p>
        </w:tc>
        <w:tc>
          <w:tcPr>
            <w:tcW w:w="3117" w:type="dxa"/>
          </w:tcPr>
          <w:p w14:paraId="582DE62B" w14:textId="41DD5DCE" w:rsidR="00C12EB5" w:rsidRPr="00C07173" w:rsidRDefault="00C12EB5">
            <w:pPr>
              <w:rPr>
                <w:rFonts w:ascii="Times New Roman" w:hAnsi="Times New Roman" w:cs="Times New Roman"/>
              </w:rPr>
            </w:pPr>
            <w:r w:rsidRPr="00C07173">
              <w:rPr>
                <w:rFonts w:ascii="Times New Roman" w:hAnsi="Times New Roman" w:cs="Times New Roman"/>
              </w:rPr>
              <w:t>Stoicism</w:t>
            </w:r>
          </w:p>
        </w:tc>
      </w:tr>
      <w:tr w:rsidR="00C12EB5" w:rsidRPr="00DE2DA1" w14:paraId="6281D0DB" w14:textId="77777777" w:rsidTr="00A01888">
        <w:tc>
          <w:tcPr>
            <w:tcW w:w="3116" w:type="dxa"/>
          </w:tcPr>
          <w:p w14:paraId="08DDA13D" w14:textId="64A76F7F" w:rsidR="00C12EB5" w:rsidRPr="00C07173" w:rsidRDefault="00D57CE8">
            <w:pPr>
              <w:rPr>
                <w:rFonts w:ascii="Times New Roman" w:hAnsi="Times New Roman" w:cs="Times New Roman"/>
              </w:rPr>
            </w:pPr>
            <w:r w:rsidRPr="00C07173">
              <w:rPr>
                <w:rFonts w:ascii="Times New Roman" w:hAnsi="Times New Roman" w:cs="Times New Roman"/>
              </w:rPr>
              <w:t>Providence</w:t>
            </w:r>
          </w:p>
        </w:tc>
        <w:tc>
          <w:tcPr>
            <w:tcW w:w="3117" w:type="dxa"/>
          </w:tcPr>
          <w:p w14:paraId="397F596F" w14:textId="59D0666A" w:rsidR="00C12EB5" w:rsidRPr="00C07173" w:rsidRDefault="0031369F">
            <w:pPr>
              <w:rPr>
                <w:rFonts w:ascii="Times New Roman" w:hAnsi="Times New Roman" w:cs="Times New Roman"/>
              </w:rPr>
            </w:pPr>
            <w:r w:rsidRPr="00C07173">
              <w:rPr>
                <w:rFonts w:ascii="Times New Roman" w:hAnsi="Times New Roman" w:cs="Times New Roman"/>
              </w:rPr>
              <w:t>T</w:t>
            </w:r>
            <w:r w:rsidR="00D57CE8" w:rsidRPr="00C07173">
              <w:rPr>
                <w:rFonts w:ascii="Times New Roman" w:hAnsi="Times New Roman" w:cs="Times New Roman"/>
              </w:rPr>
              <w:t>he gods</w:t>
            </w:r>
            <w:r w:rsidR="004B5CEC" w:rsidRPr="00C07173">
              <w:rPr>
                <w:rFonts w:ascii="Times New Roman" w:hAnsi="Times New Roman" w:cs="Times New Roman"/>
              </w:rPr>
              <w:t xml:space="preserve"> are blessed but</w:t>
            </w:r>
            <w:r w:rsidR="00D57CE8" w:rsidRPr="00C07173">
              <w:rPr>
                <w:rFonts w:ascii="Times New Roman" w:hAnsi="Times New Roman" w:cs="Times New Roman"/>
              </w:rPr>
              <w:t xml:space="preserve"> do not (and cannot) interfere with mankind</w:t>
            </w:r>
          </w:p>
        </w:tc>
        <w:tc>
          <w:tcPr>
            <w:tcW w:w="3117" w:type="dxa"/>
          </w:tcPr>
          <w:p w14:paraId="6596BA9C" w14:textId="31AC1F17" w:rsidR="00C12EB5" w:rsidRPr="00C07173" w:rsidRDefault="0031369F">
            <w:pPr>
              <w:rPr>
                <w:rFonts w:ascii="Times New Roman" w:hAnsi="Times New Roman" w:cs="Times New Roman"/>
              </w:rPr>
            </w:pPr>
            <w:r w:rsidRPr="00C07173">
              <w:rPr>
                <w:rFonts w:ascii="Times New Roman" w:hAnsi="Times New Roman" w:cs="Times New Roman"/>
              </w:rPr>
              <w:t>T</w:t>
            </w:r>
            <w:r w:rsidR="00D57CE8" w:rsidRPr="00C07173">
              <w:rPr>
                <w:rFonts w:ascii="Times New Roman" w:hAnsi="Times New Roman" w:cs="Times New Roman"/>
              </w:rPr>
              <w:t xml:space="preserve">he gods </w:t>
            </w:r>
            <w:r w:rsidR="00B43788" w:rsidRPr="00C07173">
              <w:rPr>
                <w:rFonts w:ascii="Times New Roman" w:hAnsi="Times New Roman" w:cs="Times New Roman"/>
              </w:rPr>
              <w:t xml:space="preserve">are good and </w:t>
            </w:r>
            <w:r w:rsidR="00D57CE8" w:rsidRPr="00C07173">
              <w:rPr>
                <w:rFonts w:ascii="Times New Roman" w:hAnsi="Times New Roman" w:cs="Times New Roman"/>
              </w:rPr>
              <w:t xml:space="preserve">can </w:t>
            </w:r>
            <w:r w:rsidR="00517E67" w:rsidRPr="00C07173">
              <w:rPr>
                <w:rFonts w:ascii="Times New Roman" w:hAnsi="Times New Roman" w:cs="Times New Roman"/>
              </w:rPr>
              <w:t>inter</w:t>
            </w:r>
            <w:r w:rsidR="008A7463" w:rsidRPr="00C07173">
              <w:rPr>
                <w:rFonts w:ascii="Times New Roman" w:hAnsi="Times New Roman" w:cs="Times New Roman"/>
              </w:rPr>
              <w:t>act</w:t>
            </w:r>
            <w:r w:rsidR="00517E67" w:rsidRPr="00C07173">
              <w:rPr>
                <w:rFonts w:ascii="Times New Roman" w:hAnsi="Times New Roman" w:cs="Times New Roman"/>
              </w:rPr>
              <w:t xml:space="preserve"> with mankind </w:t>
            </w:r>
            <w:r w:rsidR="00AF58B2" w:rsidRPr="00C07173">
              <w:rPr>
                <w:rFonts w:ascii="Times New Roman" w:hAnsi="Times New Roman" w:cs="Times New Roman"/>
              </w:rPr>
              <w:t>t</w:t>
            </w:r>
            <w:r w:rsidR="00517E67" w:rsidRPr="00C07173">
              <w:rPr>
                <w:rFonts w:ascii="Times New Roman" w:hAnsi="Times New Roman" w:cs="Times New Roman"/>
              </w:rPr>
              <w:t>o help men</w:t>
            </w:r>
          </w:p>
        </w:tc>
      </w:tr>
      <w:tr w:rsidR="00C12EB5" w:rsidRPr="00DE2DA1" w14:paraId="5FE5C60C" w14:textId="77777777" w:rsidTr="00A01888">
        <w:tc>
          <w:tcPr>
            <w:tcW w:w="3116" w:type="dxa"/>
          </w:tcPr>
          <w:p w14:paraId="293647C3" w14:textId="776CC86B" w:rsidR="00C12EB5" w:rsidRPr="00C07173" w:rsidRDefault="00D80D71">
            <w:pPr>
              <w:rPr>
                <w:rFonts w:ascii="Times New Roman" w:hAnsi="Times New Roman" w:cs="Times New Roman"/>
              </w:rPr>
            </w:pPr>
            <w:r w:rsidRPr="00C07173">
              <w:rPr>
                <w:rFonts w:ascii="Times New Roman" w:hAnsi="Times New Roman" w:cs="Times New Roman"/>
              </w:rPr>
              <w:t>Sex</w:t>
            </w:r>
          </w:p>
        </w:tc>
        <w:tc>
          <w:tcPr>
            <w:tcW w:w="3117" w:type="dxa"/>
          </w:tcPr>
          <w:p w14:paraId="226BD464" w14:textId="610FEDFD" w:rsidR="00C12EB5" w:rsidRPr="00C07173" w:rsidRDefault="00D80D71">
            <w:pPr>
              <w:rPr>
                <w:rFonts w:ascii="Times New Roman" w:hAnsi="Times New Roman" w:cs="Times New Roman"/>
              </w:rPr>
            </w:pPr>
            <w:r w:rsidRPr="00C07173">
              <w:rPr>
                <w:rFonts w:ascii="Times New Roman" w:hAnsi="Times New Roman" w:cs="Times New Roman"/>
              </w:rPr>
              <w:t xml:space="preserve">Romantic relationships in general are to be avoided </w:t>
            </w:r>
            <w:r w:rsidR="00346FC6" w:rsidRPr="00C07173">
              <w:rPr>
                <w:rFonts w:ascii="Times New Roman" w:hAnsi="Times New Roman" w:cs="Times New Roman"/>
              </w:rPr>
              <w:t>because being</w:t>
            </w:r>
            <w:r w:rsidR="000043FE" w:rsidRPr="00C07173">
              <w:rPr>
                <w:rFonts w:ascii="Times New Roman" w:hAnsi="Times New Roman" w:cs="Times New Roman"/>
              </w:rPr>
              <w:t xml:space="preserve"> in</w:t>
            </w:r>
            <w:r w:rsidR="00346FC6" w:rsidRPr="00C07173">
              <w:rPr>
                <w:rFonts w:ascii="Times New Roman" w:hAnsi="Times New Roman" w:cs="Times New Roman"/>
              </w:rPr>
              <w:t xml:space="preserve"> love compromises your rationality</w:t>
            </w:r>
          </w:p>
        </w:tc>
        <w:tc>
          <w:tcPr>
            <w:tcW w:w="3117" w:type="dxa"/>
          </w:tcPr>
          <w:p w14:paraId="1DBFBDEC" w14:textId="0AF396FD" w:rsidR="00C12EB5" w:rsidRPr="00C07173" w:rsidRDefault="00213D9D">
            <w:pPr>
              <w:rPr>
                <w:rFonts w:ascii="Times New Roman" w:hAnsi="Times New Roman" w:cs="Times New Roman"/>
              </w:rPr>
            </w:pPr>
            <w:r w:rsidRPr="00C07173">
              <w:rPr>
                <w:rFonts w:ascii="Times New Roman" w:hAnsi="Times New Roman" w:cs="Times New Roman"/>
              </w:rPr>
              <w:t>I</w:t>
            </w:r>
            <w:r w:rsidR="00C92189" w:rsidRPr="00C07173">
              <w:rPr>
                <w:rFonts w:ascii="Times New Roman" w:hAnsi="Times New Roman" w:cs="Times New Roman"/>
              </w:rPr>
              <w:t xml:space="preserve">t </w:t>
            </w:r>
            <w:r w:rsidRPr="00C07173">
              <w:rPr>
                <w:rFonts w:ascii="Times New Roman" w:hAnsi="Times New Roman" w:cs="Times New Roman"/>
              </w:rPr>
              <w:t>is necessary to procreate</w:t>
            </w:r>
            <w:r w:rsidR="00C92189" w:rsidRPr="00C07173">
              <w:rPr>
                <w:rFonts w:ascii="Times New Roman" w:hAnsi="Times New Roman" w:cs="Times New Roman"/>
              </w:rPr>
              <w:t xml:space="preserve"> to live virtuously according to nature</w:t>
            </w:r>
            <w:r w:rsidR="000A49D8" w:rsidRPr="00C07173">
              <w:rPr>
                <w:rFonts w:ascii="Times New Roman" w:hAnsi="Times New Roman" w:cs="Times New Roman"/>
              </w:rPr>
              <w:t xml:space="preserve">, though </w:t>
            </w:r>
            <w:r w:rsidR="00A84F80" w:rsidRPr="00C07173">
              <w:rPr>
                <w:rFonts w:ascii="Times New Roman" w:hAnsi="Times New Roman" w:cs="Times New Roman"/>
              </w:rPr>
              <w:t>enjoyment of sex is an indifferent factor and not a requirement</w:t>
            </w:r>
            <w:r w:rsidR="00E45806" w:rsidRPr="00C07173">
              <w:rPr>
                <w:rFonts w:ascii="Times New Roman" w:hAnsi="Times New Roman" w:cs="Times New Roman"/>
              </w:rPr>
              <w:t>,</w:t>
            </w:r>
            <w:r w:rsidR="008F6900" w:rsidRPr="00C07173">
              <w:rPr>
                <w:rFonts w:ascii="Times New Roman" w:hAnsi="Times New Roman" w:cs="Times New Roman"/>
              </w:rPr>
              <w:t xml:space="preserve"> and sex should ideally not </w:t>
            </w:r>
            <w:r w:rsidR="000413CE">
              <w:rPr>
                <w:rFonts w:ascii="Times New Roman" w:hAnsi="Times New Roman" w:cs="Times New Roman"/>
              </w:rPr>
              <w:t>occur</w:t>
            </w:r>
            <w:r w:rsidR="008F6900" w:rsidRPr="00C07173">
              <w:rPr>
                <w:rFonts w:ascii="Times New Roman" w:hAnsi="Times New Roman" w:cs="Times New Roman"/>
              </w:rPr>
              <w:t xml:space="preserve"> </w:t>
            </w:r>
            <w:r w:rsidR="00147B7A" w:rsidRPr="00C07173">
              <w:rPr>
                <w:rFonts w:ascii="Times New Roman" w:hAnsi="Times New Roman" w:cs="Times New Roman"/>
              </w:rPr>
              <w:t>before marriage</w:t>
            </w:r>
          </w:p>
        </w:tc>
      </w:tr>
      <w:tr w:rsidR="00C12EB5" w:rsidRPr="00DE2DA1" w14:paraId="61D1FB15" w14:textId="77777777" w:rsidTr="00A01888">
        <w:tc>
          <w:tcPr>
            <w:tcW w:w="3116" w:type="dxa"/>
          </w:tcPr>
          <w:p w14:paraId="0CEBA6DC" w14:textId="654E6611" w:rsidR="00C12EB5" w:rsidRPr="00C07173" w:rsidRDefault="00A84F80">
            <w:pPr>
              <w:rPr>
                <w:rFonts w:ascii="Times New Roman" w:hAnsi="Times New Roman" w:cs="Times New Roman"/>
              </w:rPr>
            </w:pPr>
            <w:r w:rsidRPr="00C07173">
              <w:rPr>
                <w:rFonts w:ascii="Times New Roman" w:hAnsi="Times New Roman" w:cs="Times New Roman"/>
              </w:rPr>
              <w:t>Food</w:t>
            </w:r>
          </w:p>
        </w:tc>
        <w:tc>
          <w:tcPr>
            <w:tcW w:w="3117" w:type="dxa"/>
          </w:tcPr>
          <w:p w14:paraId="476CF9FF" w14:textId="0701DC7D" w:rsidR="00C12EB5" w:rsidRPr="00C07173" w:rsidRDefault="00EA15C7">
            <w:pPr>
              <w:rPr>
                <w:rFonts w:ascii="Times New Roman" w:hAnsi="Times New Roman" w:cs="Times New Roman"/>
              </w:rPr>
            </w:pPr>
            <w:r w:rsidRPr="00C07173">
              <w:rPr>
                <w:rFonts w:ascii="Times New Roman" w:hAnsi="Times New Roman" w:cs="Times New Roman"/>
              </w:rPr>
              <w:t>A source of pleasure but one should t</w:t>
            </w:r>
            <w:r w:rsidR="00C92189" w:rsidRPr="00C07173">
              <w:rPr>
                <w:rFonts w:ascii="Times New Roman" w:hAnsi="Times New Roman" w:cs="Times New Roman"/>
              </w:rPr>
              <w:t xml:space="preserve">ry to be content with little and savor what </w:t>
            </w:r>
            <w:r w:rsidRPr="00C07173">
              <w:rPr>
                <w:rFonts w:ascii="Times New Roman" w:hAnsi="Times New Roman" w:cs="Times New Roman"/>
              </w:rPr>
              <w:t>they</w:t>
            </w:r>
            <w:r w:rsidR="00C92189" w:rsidRPr="00C07173">
              <w:rPr>
                <w:rFonts w:ascii="Times New Roman" w:hAnsi="Times New Roman" w:cs="Times New Roman"/>
              </w:rPr>
              <w:t xml:space="preserve"> have</w:t>
            </w:r>
            <w:r w:rsidRPr="00C07173">
              <w:rPr>
                <w:rFonts w:ascii="Times New Roman" w:hAnsi="Times New Roman" w:cs="Times New Roman"/>
              </w:rPr>
              <w:t xml:space="preserve"> instead of craving what they don’t </w:t>
            </w:r>
            <w:r w:rsidR="00B34B75" w:rsidRPr="00C07173">
              <w:rPr>
                <w:rFonts w:ascii="Times New Roman" w:hAnsi="Times New Roman" w:cs="Times New Roman"/>
              </w:rPr>
              <w:t xml:space="preserve">have </w:t>
            </w:r>
          </w:p>
        </w:tc>
        <w:tc>
          <w:tcPr>
            <w:tcW w:w="3117" w:type="dxa"/>
          </w:tcPr>
          <w:p w14:paraId="3ABF8EB1" w14:textId="444356C6" w:rsidR="00C12EB5" w:rsidRPr="00C07173" w:rsidRDefault="00C20E62">
            <w:pPr>
              <w:rPr>
                <w:rFonts w:ascii="Times New Roman" w:hAnsi="Times New Roman" w:cs="Times New Roman"/>
              </w:rPr>
            </w:pPr>
            <w:r w:rsidRPr="00C07173">
              <w:rPr>
                <w:rFonts w:ascii="Times New Roman" w:hAnsi="Times New Roman" w:cs="Times New Roman"/>
              </w:rPr>
              <w:t xml:space="preserve">It </w:t>
            </w:r>
            <w:r w:rsidR="00C92189" w:rsidRPr="00C07173">
              <w:rPr>
                <w:rFonts w:ascii="Times New Roman" w:hAnsi="Times New Roman" w:cs="Times New Roman"/>
              </w:rPr>
              <w:t>exists not for the pleasure of eating but for the nourish</w:t>
            </w:r>
            <w:r w:rsidR="00531EBB" w:rsidRPr="00C07173">
              <w:rPr>
                <w:rFonts w:ascii="Times New Roman" w:hAnsi="Times New Roman" w:cs="Times New Roman"/>
              </w:rPr>
              <w:t>ment</w:t>
            </w:r>
            <w:r w:rsidR="00C92189" w:rsidRPr="00C07173">
              <w:rPr>
                <w:rFonts w:ascii="Times New Roman" w:hAnsi="Times New Roman" w:cs="Times New Roman"/>
              </w:rPr>
              <w:t xml:space="preserve"> of the body and expensive or luxurious foods do that no better than cheaper fare</w:t>
            </w:r>
          </w:p>
        </w:tc>
      </w:tr>
      <w:tr w:rsidR="00C12EB5" w:rsidRPr="00DE2DA1" w14:paraId="62BE4497" w14:textId="77777777" w:rsidTr="00A01888">
        <w:tc>
          <w:tcPr>
            <w:tcW w:w="3116" w:type="dxa"/>
          </w:tcPr>
          <w:p w14:paraId="4F9A4C37" w14:textId="5D84F804" w:rsidR="00C12EB5" w:rsidRPr="00C07173" w:rsidRDefault="004A286D">
            <w:pPr>
              <w:rPr>
                <w:rFonts w:ascii="Times New Roman" w:hAnsi="Times New Roman" w:cs="Times New Roman"/>
              </w:rPr>
            </w:pPr>
            <w:r w:rsidRPr="00C07173">
              <w:rPr>
                <w:rFonts w:ascii="Times New Roman" w:hAnsi="Times New Roman" w:cs="Times New Roman"/>
              </w:rPr>
              <w:t>Politics</w:t>
            </w:r>
          </w:p>
        </w:tc>
        <w:tc>
          <w:tcPr>
            <w:tcW w:w="3117" w:type="dxa"/>
          </w:tcPr>
          <w:p w14:paraId="6D6AAFEC" w14:textId="79374EFF" w:rsidR="00C12EB5" w:rsidRPr="00C07173" w:rsidRDefault="004A286D">
            <w:pPr>
              <w:rPr>
                <w:rFonts w:ascii="Times New Roman" w:hAnsi="Times New Roman" w:cs="Times New Roman"/>
              </w:rPr>
            </w:pPr>
            <w:r w:rsidRPr="00C07173">
              <w:rPr>
                <w:rFonts w:ascii="Times New Roman" w:hAnsi="Times New Roman" w:cs="Times New Roman"/>
              </w:rPr>
              <w:t xml:space="preserve">Given that </w:t>
            </w:r>
            <w:r w:rsidR="007A79FD" w:rsidRPr="00C07173">
              <w:rPr>
                <w:rFonts w:ascii="Times New Roman" w:hAnsi="Times New Roman" w:cs="Times New Roman"/>
              </w:rPr>
              <w:t xml:space="preserve">politics leads to conflicts over one’s inner sense of peace, being involved politically is </w:t>
            </w:r>
            <w:r w:rsidR="00A300B9" w:rsidRPr="00C07173">
              <w:rPr>
                <w:rFonts w:ascii="Times New Roman" w:hAnsi="Times New Roman" w:cs="Times New Roman"/>
              </w:rPr>
              <w:t>to be avoided</w:t>
            </w:r>
          </w:p>
        </w:tc>
        <w:tc>
          <w:tcPr>
            <w:tcW w:w="3117" w:type="dxa"/>
          </w:tcPr>
          <w:p w14:paraId="30EBD7B0" w14:textId="711E35EF" w:rsidR="00C12EB5" w:rsidRPr="00C07173" w:rsidRDefault="008F7062">
            <w:pPr>
              <w:rPr>
                <w:rFonts w:ascii="Times New Roman" w:hAnsi="Times New Roman" w:cs="Times New Roman"/>
              </w:rPr>
            </w:pPr>
            <w:r w:rsidRPr="00C07173">
              <w:rPr>
                <w:rFonts w:ascii="Times New Roman" w:hAnsi="Times New Roman" w:cs="Times New Roman"/>
              </w:rPr>
              <w:t>Humans are inherently political because they are social animals so being politically involved is necessary, albeit to a different degree for each person in a society</w:t>
            </w:r>
          </w:p>
        </w:tc>
      </w:tr>
      <w:tr w:rsidR="00C12EB5" w:rsidRPr="00DE2DA1" w14:paraId="2313193F" w14:textId="77777777" w:rsidTr="00A01888">
        <w:tc>
          <w:tcPr>
            <w:tcW w:w="3116" w:type="dxa"/>
          </w:tcPr>
          <w:p w14:paraId="1DCC2172" w14:textId="528160C9" w:rsidR="00C12EB5" w:rsidRPr="00C07173" w:rsidRDefault="007272EF">
            <w:pPr>
              <w:rPr>
                <w:rFonts w:ascii="Times New Roman" w:hAnsi="Times New Roman" w:cs="Times New Roman"/>
              </w:rPr>
            </w:pPr>
            <w:r w:rsidRPr="00C07173">
              <w:rPr>
                <w:rFonts w:ascii="Times New Roman" w:hAnsi="Times New Roman" w:cs="Times New Roman"/>
              </w:rPr>
              <w:t>Friendship</w:t>
            </w:r>
          </w:p>
        </w:tc>
        <w:tc>
          <w:tcPr>
            <w:tcW w:w="3117" w:type="dxa"/>
          </w:tcPr>
          <w:p w14:paraId="3B2BDE51" w14:textId="5277BBAC" w:rsidR="00C12EB5" w:rsidRPr="00C07173" w:rsidRDefault="007272EF">
            <w:pPr>
              <w:rPr>
                <w:rFonts w:ascii="Times New Roman" w:hAnsi="Times New Roman" w:cs="Times New Roman"/>
              </w:rPr>
            </w:pPr>
            <w:r w:rsidRPr="00C07173">
              <w:rPr>
                <w:rFonts w:ascii="Times New Roman" w:hAnsi="Times New Roman" w:cs="Times New Roman"/>
              </w:rPr>
              <w:t>Among the greatest gifts life has to offer</w:t>
            </w:r>
            <w:r w:rsidR="0008722D" w:rsidRPr="00C07173">
              <w:rPr>
                <w:rFonts w:ascii="Times New Roman" w:hAnsi="Times New Roman" w:cs="Times New Roman"/>
              </w:rPr>
              <w:t xml:space="preserve"> and </w:t>
            </w:r>
            <w:r w:rsidRPr="00C07173">
              <w:rPr>
                <w:rFonts w:ascii="Times New Roman" w:hAnsi="Times New Roman" w:cs="Times New Roman"/>
              </w:rPr>
              <w:t>essential to happiness</w:t>
            </w:r>
          </w:p>
        </w:tc>
        <w:tc>
          <w:tcPr>
            <w:tcW w:w="3117" w:type="dxa"/>
          </w:tcPr>
          <w:p w14:paraId="1CFCA358" w14:textId="0203E0EA" w:rsidR="00C12EB5" w:rsidRPr="00C07173" w:rsidRDefault="007272EF">
            <w:pPr>
              <w:rPr>
                <w:rFonts w:ascii="Times New Roman" w:hAnsi="Times New Roman" w:cs="Times New Roman"/>
              </w:rPr>
            </w:pPr>
            <w:r w:rsidRPr="00C07173">
              <w:rPr>
                <w:rFonts w:ascii="Times New Roman" w:hAnsi="Times New Roman" w:cs="Times New Roman"/>
              </w:rPr>
              <w:t xml:space="preserve">A good thing but not </w:t>
            </w:r>
            <w:r w:rsidR="00183E66" w:rsidRPr="00C07173">
              <w:rPr>
                <w:rFonts w:ascii="Times New Roman" w:hAnsi="Times New Roman" w:cs="Times New Roman"/>
              </w:rPr>
              <w:t>required to live according to virtue</w:t>
            </w:r>
          </w:p>
        </w:tc>
      </w:tr>
      <w:tr w:rsidR="00004818" w:rsidRPr="00DE2DA1" w14:paraId="7C93EF52" w14:textId="77777777" w:rsidTr="00A01888">
        <w:tc>
          <w:tcPr>
            <w:tcW w:w="3116" w:type="dxa"/>
          </w:tcPr>
          <w:p w14:paraId="587CFFF2" w14:textId="4CEF1E13" w:rsidR="00004818" w:rsidRPr="00C07173" w:rsidRDefault="00004818">
            <w:pPr>
              <w:rPr>
                <w:rFonts w:ascii="Times New Roman" w:hAnsi="Times New Roman" w:cs="Times New Roman"/>
              </w:rPr>
            </w:pPr>
            <w:r w:rsidRPr="00C07173">
              <w:rPr>
                <w:rFonts w:ascii="Times New Roman" w:hAnsi="Times New Roman" w:cs="Times New Roman"/>
              </w:rPr>
              <w:t>Pain</w:t>
            </w:r>
          </w:p>
        </w:tc>
        <w:tc>
          <w:tcPr>
            <w:tcW w:w="3117" w:type="dxa"/>
          </w:tcPr>
          <w:p w14:paraId="4E73CFE3" w14:textId="60299FBF" w:rsidR="00004818" w:rsidRPr="00C07173" w:rsidRDefault="006F6A9D">
            <w:pPr>
              <w:rPr>
                <w:rFonts w:ascii="Times New Roman" w:hAnsi="Times New Roman" w:cs="Times New Roman"/>
              </w:rPr>
            </w:pPr>
            <w:r w:rsidRPr="00C07173">
              <w:rPr>
                <w:rFonts w:ascii="Times New Roman" w:hAnsi="Times New Roman" w:cs="Times New Roman"/>
              </w:rPr>
              <w:t>T</w:t>
            </w:r>
            <w:r w:rsidR="00004818" w:rsidRPr="00C07173">
              <w:rPr>
                <w:rFonts w:ascii="Times New Roman" w:hAnsi="Times New Roman" w:cs="Times New Roman"/>
              </w:rPr>
              <w:t xml:space="preserve">o be avoided, except for pain that will lead to greater pleasure </w:t>
            </w:r>
            <w:proofErr w:type="gramStart"/>
            <w:r w:rsidR="00004818" w:rsidRPr="00C07173">
              <w:rPr>
                <w:rFonts w:ascii="Times New Roman" w:hAnsi="Times New Roman" w:cs="Times New Roman"/>
              </w:rPr>
              <w:t>later on</w:t>
            </w:r>
            <w:proofErr w:type="gramEnd"/>
          </w:p>
        </w:tc>
        <w:tc>
          <w:tcPr>
            <w:tcW w:w="3117" w:type="dxa"/>
          </w:tcPr>
          <w:p w14:paraId="4BFB23A9" w14:textId="4A009EEC" w:rsidR="00004818" w:rsidRPr="00C07173" w:rsidRDefault="008F534A">
            <w:pPr>
              <w:rPr>
                <w:rFonts w:ascii="Times New Roman" w:hAnsi="Times New Roman" w:cs="Times New Roman"/>
              </w:rPr>
            </w:pPr>
            <w:r w:rsidRPr="00C07173">
              <w:rPr>
                <w:rFonts w:ascii="Times New Roman" w:hAnsi="Times New Roman" w:cs="Times New Roman"/>
              </w:rPr>
              <w:t xml:space="preserve">An indifferent in that </w:t>
            </w:r>
            <w:r w:rsidR="00AD6C73" w:rsidRPr="00C07173">
              <w:rPr>
                <w:rFonts w:ascii="Times New Roman" w:hAnsi="Times New Roman" w:cs="Times New Roman"/>
              </w:rPr>
              <w:t>succumbing to pain will not necessarily lead one away from virtue</w:t>
            </w:r>
            <w:r w:rsidR="00DB5B3A" w:rsidRPr="00C07173">
              <w:rPr>
                <w:rFonts w:ascii="Times New Roman" w:hAnsi="Times New Roman" w:cs="Times New Roman"/>
              </w:rPr>
              <w:t xml:space="preserve"> even if one dies</w:t>
            </w:r>
          </w:p>
        </w:tc>
      </w:tr>
      <w:tr w:rsidR="00160D64" w:rsidRPr="00DE2DA1" w14:paraId="5CCDB219" w14:textId="77777777" w:rsidTr="00A01888">
        <w:tc>
          <w:tcPr>
            <w:tcW w:w="3116" w:type="dxa"/>
          </w:tcPr>
          <w:p w14:paraId="49A48ECE" w14:textId="3C91026C" w:rsidR="00160D64" w:rsidRPr="00C07173" w:rsidRDefault="00160D64">
            <w:pPr>
              <w:rPr>
                <w:rFonts w:ascii="Times New Roman" w:hAnsi="Times New Roman" w:cs="Times New Roman"/>
              </w:rPr>
            </w:pPr>
            <w:r w:rsidRPr="00C07173">
              <w:rPr>
                <w:rFonts w:ascii="Times New Roman" w:hAnsi="Times New Roman" w:cs="Times New Roman"/>
              </w:rPr>
              <w:t>Cosmology</w:t>
            </w:r>
          </w:p>
        </w:tc>
        <w:tc>
          <w:tcPr>
            <w:tcW w:w="3117" w:type="dxa"/>
          </w:tcPr>
          <w:p w14:paraId="49075126" w14:textId="72B95D92" w:rsidR="00160D64" w:rsidRPr="00C07173" w:rsidRDefault="00160D64">
            <w:pPr>
              <w:rPr>
                <w:rFonts w:ascii="Times New Roman" w:hAnsi="Times New Roman" w:cs="Times New Roman"/>
              </w:rPr>
            </w:pPr>
            <w:r w:rsidRPr="00C07173">
              <w:rPr>
                <w:rFonts w:ascii="Times New Roman" w:hAnsi="Times New Roman" w:cs="Times New Roman"/>
              </w:rPr>
              <w:t xml:space="preserve">The universe is made up of </w:t>
            </w:r>
            <w:r w:rsidR="0039342F" w:rsidRPr="00C07173">
              <w:rPr>
                <w:rFonts w:ascii="Times New Roman" w:hAnsi="Times New Roman" w:cs="Times New Roman"/>
              </w:rPr>
              <w:t>atoms and void or empty space</w:t>
            </w:r>
          </w:p>
        </w:tc>
        <w:tc>
          <w:tcPr>
            <w:tcW w:w="3117" w:type="dxa"/>
          </w:tcPr>
          <w:p w14:paraId="38C0F041" w14:textId="63635557" w:rsidR="00160D64" w:rsidRPr="00C07173" w:rsidRDefault="0039342F">
            <w:pPr>
              <w:rPr>
                <w:rFonts w:ascii="Times New Roman" w:hAnsi="Times New Roman" w:cs="Times New Roman"/>
              </w:rPr>
            </w:pPr>
            <w:r w:rsidRPr="00C07173">
              <w:rPr>
                <w:rFonts w:ascii="Times New Roman" w:hAnsi="Times New Roman" w:cs="Times New Roman"/>
              </w:rPr>
              <w:t>The universe is made up of fire in various forms</w:t>
            </w:r>
          </w:p>
        </w:tc>
      </w:tr>
      <w:tr w:rsidR="00DE4B21" w:rsidRPr="00DE2DA1" w14:paraId="34F045A6" w14:textId="77777777" w:rsidTr="00A01888">
        <w:tc>
          <w:tcPr>
            <w:tcW w:w="3116" w:type="dxa"/>
          </w:tcPr>
          <w:p w14:paraId="748E1B3E" w14:textId="7826C744" w:rsidR="00DE4B21" w:rsidRPr="00C07173" w:rsidRDefault="00DE4B21">
            <w:pPr>
              <w:rPr>
                <w:rFonts w:ascii="Times New Roman" w:hAnsi="Times New Roman" w:cs="Times New Roman"/>
              </w:rPr>
            </w:pPr>
            <w:r w:rsidRPr="00C07173">
              <w:rPr>
                <w:rFonts w:ascii="Times New Roman" w:hAnsi="Times New Roman" w:cs="Times New Roman"/>
              </w:rPr>
              <w:t>Soul</w:t>
            </w:r>
          </w:p>
        </w:tc>
        <w:tc>
          <w:tcPr>
            <w:tcW w:w="3117" w:type="dxa"/>
          </w:tcPr>
          <w:p w14:paraId="0AB80127" w14:textId="232C20C6" w:rsidR="00DE4B21" w:rsidRPr="00C07173" w:rsidRDefault="00BB40E3">
            <w:pPr>
              <w:rPr>
                <w:rFonts w:ascii="Times New Roman" w:hAnsi="Times New Roman" w:cs="Times New Roman"/>
              </w:rPr>
            </w:pPr>
            <w:r w:rsidRPr="00C07173">
              <w:rPr>
                <w:rFonts w:ascii="Times New Roman" w:hAnsi="Times New Roman" w:cs="Times New Roman"/>
              </w:rPr>
              <w:t>Not in a traditional sense as it is material</w:t>
            </w:r>
            <w:r w:rsidR="003C3D8A" w:rsidRPr="00C07173">
              <w:rPr>
                <w:rFonts w:ascii="Times New Roman" w:hAnsi="Times New Roman" w:cs="Times New Roman"/>
              </w:rPr>
              <w:t xml:space="preserve"> and made up of atoms and thus is temporary</w:t>
            </w:r>
          </w:p>
        </w:tc>
        <w:tc>
          <w:tcPr>
            <w:tcW w:w="3117" w:type="dxa"/>
          </w:tcPr>
          <w:p w14:paraId="5010F0BC" w14:textId="094F4522" w:rsidR="00DE4B21" w:rsidRPr="00C07173" w:rsidRDefault="007E3CFD">
            <w:pPr>
              <w:rPr>
                <w:rFonts w:ascii="Times New Roman" w:hAnsi="Times New Roman" w:cs="Times New Roman"/>
              </w:rPr>
            </w:pPr>
            <w:r w:rsidRPr="00C07173">
              <w:rPr>
                <w:rFonts w:ascii="Times New Roman" w:hAnsi="Times New Roman" w:cs="Times New Roman"/>
              </w:rPr>
              <w:t xml:space="preserve">Physical and permanent, as epitomized by </w:t>
            </w:r>
            <w:r w:rsidRPr="003338E3">
              <w:rPr>
                <w:rFonts w:ascii="Times New Roman" w:hAnsi="Times New Roman" w:cs="Times New Roman"/>
                <w:i/>
                <w:iCs/>
              </w:rPr>
              <w:t>pneuma</w:t>
            </w:r>
            <w:r w:rsidRPr="00C07173">
              <w:rPr>
                <w:rFonts w:ascii="Times New Roman" w:hAnsi="Times New Roman" w:cs="Times New Roman"/>
              </w:rPr>
              <w:t xml:space="preserve"> or a fiery breath </w:t>
            </w:r>
            <w:r w:rsidR="00BA2A51" w:rsidRPr="00C07173">
              <w:rPr>
                <w:rFonts w:ascii="Times New Roman" w:hAnsi="Times New Roman" w:cs="Times New Roman"/>
              </w:rPr>
              <w:t>that represents a person’s uniqueness and monitors the functioning of the body</w:t>
            </w:r>
          </w:p>
        </w:tc>
      </w:tr>
      <w:tr w:rsidR="00DE4B21" w:rsidRPr="00DE2DA1" w14:paraId="4ED07479" w14:textId="77777777" w:rsidTr="00A01888">
        <w:tc>
          <w:tcPr>
            <w:tcW w:w="3116" w:type="dxa"/>
          </w:tcPr>
          <w:p w14:paraId="1E085FE1" w14:textId="346B0ED9" w:rsidR="00DE4B21" w:rsidRPr="00C07173" w:rsidRDefault="00DE4B21">
            <w:pPr>
              <w:rPr>
                <w:rFonts w:ascii="Times New Roman" w:hAnsi="Times New Roman" w:cs="Times New Roman"/>
              </w:rPr>
            </w:pPr>
            <w:r w:rsidRPr="00C07173">
              <w:rPr>
                <w:rFonts w:ascii="Times New Roman" w:hAnsi="Times New Roman" w:cs="Times New Roman"/>
              </w:rPr>
              <w:t>Afterlife</w:t>
            </w:r>
          </w:p>
        </w:tc>
        <w:tc>
          <w:tcPr>
            <w:tcW w:w="3117" w:type="dxa"/>
          </w:tcPr>
          <w:p w14:paraId="4253048B" w14:textId="5B5CD5FA" w:rsidR="00DE4B21" w:rsidRPr="00C07173" w:rsidRDefault="00DE4B21">
            <w:pPr>
              <w:rPr>
                <w:rFonts w:ascii="Times New Roman" w:hAnsi="Times New Roman" w:cs="Times New Roman"/>
              </w:rPr>
            </w:pPr>
            <w:r w:rsidRPr="00C07173">
              <w:rPr>
                <w:rFonts w:ascii="Times New Roman" w:hAnsi="Times New Roman" w:cs="Times New Roman"/>
              </w:rPr>
              <w:t xml:space="preserve">None, </w:t>
            </w:r>
            <w:r w:rsidR="008E5C02">
              <w:rPr>
                <w:rFonts w:ascii="Times New Roman" w:hAnsi="Times New Roman" w:cs="Times New Roman"/>
              </w:rPr>
              <w:t xml:space="preserve">instead </w:t>
            </w:r>
            <w:r w:rsidRPr="00C07173">
              <w:rPr>
                <w:rFonts w:ascii="Times New Roman" w:hAnsi="Times New Roman" w:cs="Times New Roman"/>
              </w:rPr>
              <w:t>body and soul are recycled into either void or atoms</w:t>
            </w:r>
            <w:r w:rsidR="00C07173">
              <w:rPr>
                <w:rFonts w:ascii="Times New Roman" w:hAnsi="Times New Roman" w:cs="Times New Roman"/>
              </w:rPr>
              <w:t xml:space="preserve"> and death is not to be feared because there is no sensation in death</w:t>
            </w:r>
          </w:p>
        </w:tc>
        <w:tc>
          <w:tcPr>
            <w:tcW w:w="3117" w:type="dxa"/>
          </w:tcPr>
          <w:p w14:paraId="05E21F1E" w14:textId="013F2D05" w:rsidR="00DE4B21" w:rsidRPr="00C07173" w:rsidRDefault="00E32965">
            <w:pPr>
              <w:rPr>
                <w:rFonts w:ascii="Times New Roman" w:hAnsi="Times New Roman" w:cs="Times New Roman"/>
              </w:rPr>
            </w:pPr>
            <w:r w:rsidRPr="00C07173">
              <w:rPr>
                <w:rFonts w:ascii="Times New Roman" w:hAnsi="Times New Roman" w:cs="Times New Roman"/>
              </w:rPr>
              <w:t xml:space="preserve">Beliefs varied but if an afterlife exists there is no reason to live </w:t>
            </w:r>
            <w:r w:rsidR="001F73CF" w:rsidRPr="00C07173">
              <w:rPr>
                <w:rFonts w:ascii="Times New Roman" w:hAnsi="Times New Roman" w:cs="Times New Roman"/>
              </w:rPr>
              <w:t xml:space="preserve">just for </w:t>
            </w:r>
            <w:r w:rsidR="00EC3595" w:rsidRPr="00C07173">
              <w:rPr>
                <w:rFonts w:ascii="Times New Roman" w:hAnsi="Times New Roman" w:cs="Times New Roman"/>
              </w:rPr>
              <w:t>the sake of reaching it</w:t>
            </w:r>
            <w:r w:rsidR="00AC58C3" w:rsidRPr="00C07173">
              <w:rPr>
                <w:rFonts w:ascii="Times New Roman" w:hAnsi="Times New Roman" w:cs="Times New Roman"/>
              </w:rPr>
              <w:t xml:space="preserve">, </w:t>
            </w:r>
            <w:r w:rsidR="00CB5C9F">
              <w:rPr>
                <w:rFonts w:ascii="Times New Roman" w:hAnsi="Times New Roman" w:cs="Times New Roman"/>
              </w:rPr>
              <w:t xml:space="preserve">also there’s the </w:t>
            </w:r>
            <w:r w:rsidR="00AC58C3" w:rsidRPr="00C07173">
              <w:rPr>
                <w:rFonts w:ascii="Times New Roman" w:hAnsi="Times New Roman" w:cs="Times New Roman"/>
              </w:rPr>
              <w:t xml:space="preserve">possibility of reincarnation </w:t>
            </w:r>
          </w:p>
        </w:tc>
      </w:tr>
      <w:tr w:rsidR="004E33C1" w:rsidRPr="00DE2DA1" w14:paraId="4D1A0C34" w14:textId="77777777" w:rsidTr="00A01888">
        <w:tc>
          <w:tcPr>
            <w:tcW w:w="3116" w:type="dxa"/>
          </w:tcPr>
          <w:p w14:paraId="01FF7814" w14:textId="3F140F41" w:rsidR="004E33C1" w:rsidRPr="00C07173" w:rsidRDefault="004E33C1">
            <w:pPr>
              <w:rPr>
                <w:rFonts w:ascii="Times New Roman" w:hAnsi="Times New Roman" w:cs="Times New Roman"/>
              </w:rPr>
            </w:pPr>
            <w:r w:rsidRPr="00C07173">
              <w:rPr>
                <w:rFonts w:ascii="Times New Roman" w:hAnsi="Times New Roman" w:cs="Times New Roman"/>
              </w:rPr>
              <w:t>The goal of life</w:t>
            </w:r>
          </w:p>
        </w:tc>
        <w:tc>
          <w:tcPr>
            <w:tcW w:w="3117" w:type="dxa"/>
          </w:tcPr>
          <w:p w14:paraId="40AE5A67" w14:textId="69D13D04" w:rsidR="004E33C1" w:rsidRPr="00C07173" w:rsidRDefault="00751E90">
            <w:pPr>
              <w:rPr>
                <w:rFonts w:ascii="Times New Roman" w:hAnsi="Times New Roman" w:cs="Times New Roman"/>
              </w:rPr>
            </w:pPr>
            <w:r w:rsidRPr="00C07173">
              <w:rPr>
                <w:rFonts w:ascii="Times New Roman" w:hAnsi="Times New Roman" w:cs="Times New Roman"/>
                <w:i/>
                <w:iCs/>
              </w:rPr>
              <w:t>Ataraxia</w:t>
            </w:r>
            <w:r w:rsidRPr="00C07173">
              <w:rPr>
                <w:rFonts w:ascii="Times New Roman" w:hAnsi="Times New Roman" w:cs="Times New Roman"/>
              </w:rPr>
              <w:t xml:space="preserve"> or consistent </w:t>
            </w:r>
            <w:r w:rsidR="00AE48B0" w:rsidRPr="00C07173">
              <w:rPr>
                <w:rFonts w:ascii="Times New Roman" w:hAnsi="Times New Roman" w:cs="Times New Roman"/>
              </w:rPr>
              <w:t xml:space="preserve">inner </w:t>
            </w:r>
            <w:r w:rsidRPr="00C07173">
              <w:rPr>
                <w:rFonts w:ascii="Times New Roman" w:hAnsi="Times New Roman" w:cs="Times New Roman"/>
              </w:rPr>
              <w:t>calmness through pursuing certain pleasures and avoiding certain pains</w:t>
            </w:r>
          </w:p>
        </w:tc>
        <w:tc>
          <w:tcPr>
            <w:tcW w:w="3117" w:type="dxa"/>
          </w:tcPr>
          <w:p w14:paraId="7BCEF1AA" w14:textId="60E48A4D" w:rsidR="004E33C1" w:rsidRPr="00C07173" w:rsidRDefault="006F48E6">
            <w:pPr>
              <w:rPr>
                <w:rFonts w:ascii="Times New Roman" w:hAnsi="Times New Roman" w:cs="Times New Roman"/>
              </w:rPr>
            </w:pPr>
            <w:r w:rsidRPr="00C07173">
              <w:rPr>
                <w:rFonts w:ascii="Times New Roman" w:hAnsi="Times New Roman" w:cs="Times New Roman"/>
                <w:i/>
                <w:iCs/>
              </w:rPr>
              <w:t>Apatheia</w:t>
            </w:r>
            <w:r w:rsidRPr="00C07173">
              <w:rPr>
                <w:rFonts w:ascii="Times New Roman" w:hAnsi="Times New Roman" w:cs="Times New Roman"/>
              </w:rPr>
              <w:t xml:space="preserve"> or not being disturbed by negative thoughts through pursuing virtue (</w:t>
            </w:r>
            <w:r w:rsidRPr="00C07173">
              <w:rPr>
                <w:rFonts w:ascii="Times New Roman" w:hAnsi="Times New Roman" w:cs="Times New Roman"/>
                <w:i/>
                <w:iCs/>
              </w:rPr>
              <w:t>arete</w:t>
            </w:r>
            <w:r w:rsidRPr="00C07173">
              <w:rPr>
                <w:rFonts w:ascii="Times New Roman" w:hAnsi="Times New Roman" w:cs="Times New Roman"/>
              </w:rPr>
              <w:t>) or wisdom, courage, justice, and moderation</w:t>
            </w:r>
          </w:p>
        </w:tc>
      </w:tr>
    </w:tbl>
    <w:p w14:paraId="4D1C2D16" w14:textId="77777777" w:rsidR="00C61C41" w:rsidRDefault="00C61C41" w:rsidP="00A01888">
      <w:pPr>
        <w:rPr>
          <w:rFonts w:ascii="Times New Roman" w:hAnsi="Times New Roman" w:cs="Times New Roman"/>
          <w:sz w:val="24"/>
          <w:szCs w:val="24"/>
          <w:u w:val="single"/>
        </w:rPr>
      </w:pPr>
    </w:p>
    <w:p w14:paraId="43BC5E84" w14:textId="77777777" w:rsidR="002013FC" w:rsidRDefault="002013FC" w:rsidP="00A01888">
      <w:pPr>
        <w:rPr>
          <w:rFonts w:ascii="Times New Roman" w:hAnsi="Times New Roman" w:cs="Times New Roman"/>
          <w:sz w:val="24"/>
          <w:szCs w:val="24"/>
          <w:u w:val="single"/>
        </w:rPr>
      </w:pPr>
    </w:p>
    <w:p w14:paraId="2F46A348" w14:textId="693224D8" w:rsidR="00A01888" w:rsidRPr="00DE2DA1" w:rsidRDefault="00A01888" w:rsidP="00A01888">
      <w:pPr>
        <w:rPr>
          <w:rFonts w:ascii="Times New Roman" w:hAnsi="Times New Roman" w:cs="Times New Roman"/>
          <w:sz w:val="24"/>
          <w:szCs w:val="24"/>
          <w:u w:val="single"/>
        </w:rPr>
      </w:pPr>
      <w:r w:rsidRPr="00DE2DA1">
        <w:rPr>
          <w:rFonts w:ascii="Times New Roman" w:hAnsi="Times New Roman" w:cs="Times New Roman"/>
          <w:sz w:val="24"/>
          <w:szCs w:val="24"/>
          <w:u w:val="single"/>
        </w:rPr>
        <w:lastRenderedPageBreak/>
        <w:t>Formatting and Citation</w:t>
      </w:r>
    </w:p>
    <w:p w14:paraId="43F2BFA6" w14:textId="79F48F09" w:rsidR="00A01888" w:rsidRPr="00DE2DA1" w:rsidRDefault="00A01888" w:rsidP="00A01888">
      <w:pPr>
        <w:rPr>
          <w:rFonts w:ascii="Times New Roman" w:hAnsi="Times New Roman" w:cs="Times New Roman"/>
          <w:sz w:val="24"/>
          <w:szCs w:val="24"/>
        </w:rPr>
      </w:pPr>
      <w:r w:rsidRPr="00DE2DA1">
        <w:rPr>
          <w:rFonts w:ascii="Times New Roman" w:hAnsi="Times New Roman" w:cs="Times New Roman"/>
          <w:sz w:val="24"/>
          <w:szCs w:val="24"/>
        </w:rPr>
        <w:t xml:space="preserve">Your essays should be in 12 pt. type and double spaced and should be in MLA format. Your final draft should be at least </w:t>
      </w:r>
      <w:r w:rsidR="00DC5876" w:rsidRPr="00DE2DA1">
        <w:rPr>
          <w:rFonts w:ascii="Times New Roman" w:hAnsi="Times New Roman" w:cs="Times New Roman"/>
          <w:sz w:val="24"/>
          <w:szCs w:val="24"/>
        </w:rPr>
        <w:t>five</w:t>
      </w:r>
      <w:r w:rsidRPr="00DE2DA1">
        <w:rPr>
          <w:rFonts w:ascii="Times New Roman" w:hAnsi="Times New Roman" w:cs="Times New Roman"/>
          <w:sz w:val="24"/>
          <w:szCs w:val="24"/>
        </w:rPr>
        <w:t xml:space="preserve"> (</w:t>
      </w:r>
      <w:r w:rsidR="00DC5876" w:rsidRPr="00DE2DA1">
        <w:rPr>
          <w:rFonts w:ascii="Times New Roman" w:hAnsi="Times New Roman" w:cs="Times New Roman"/>
          <w:sz w:val="24"/>
          <w:szCs w:val="24"/>
        </w:rPr>
        <w:t>5</w:t>
      </w:r>
      <w:r w:rsidRPr="00DE2DA1">
        <w:rPr>
          <w:rFonts w:ascii="Times New Roman" w:hAnsi="Times New Roman" w:cs="Times New Roman"/>
          <w:sz w:val="24"/>
          <w:szCs w:val="24"/>
        </w:rPr>
        <w:t>) full pages double spaced, not including the works cited. Your name should appear on the first page and in the header of every page along with the page number. Please include a Works Cited section at the end of your essay (it does not need to be on a separate page).</w:t>
      </w:r>
      <w:r w:rsidR="00FD3CB0" w:rsidRPr="00DE2DA1">
        <w:rPr>
          <w:rFonts w:ascii="Times New Roman" w:hAnsi="Times New Roman" w:cs="Times New Roman"/>
          <w:sz w:val="24"/>
          <w:szCs w:val="24"/>
        </w:rPr>
        <w:t xml:space="preserve"> Your essay should have a title of your own that has something to do with the content of your argument.</w:t>
      </w:r>
    </w:p>
    <w:p w14:paraId="200CC800" w14:textId="38033280" w:rsidR="00A01888" w:rsidRPr="00DE2DA1" w:rsidRDefault="00A01888" w:rsidP="00B02894">
      <w:pPr>
        <w:rPr>
          <w:rFonts w:ascii="Times New Roman" w:hAnsi="Times New Roman" w:cs="Times New Roman"/>
          <w:sz w:val="24"/>
          <w:szCs w:val="24"/>
        </w:rPr>
      </w:pPr>
      <w:r w:rsidRPr="00DE2DA1">
        <w:rPr>
          <w:rFonts w:ascii="Times New Roman" w:hAnsi="Times New Roman" w:cs="Times New Roman"/>
          <w:sz w:val="24"/>
          <w:szCs w:val="24"/>
        </w:rPr>
        <w:t xml:space="preserve">Remember to consult the Purdue OWL website for how to cite scholarly sources in MLA format @ </w:t>
      </w:r>
      <w:hyperlink r:id="rId4" w:history="1">
        <w:r w:rsidR="00766452" w:rsidRPr="00DE2DA1">
          <w:rPr>
            <w:rStyle w:val="Hyperlink"/>
            <w:rFonts w:ascii="Times New Roman" w:hAnsi="Times New Roman" w:cs="Times New Roman"/>
            <w:sz w:val="24"/>
            <w:szCs w:val="24"/>
          </w:rPr>
          <w:t>https://owl.purdue.edu/owl/purdue_owl.html</w:t>
        </w:r>
      </w:hyperlink>
      <w:r w:rsidR="00766452" w:rsidRPr="00DE2DA1">
        <w:rPr>
          <w:rFonts w:ascii="Times New Roman" w:hAnsi="Times New Roman" w:cs="Times New Roman"/>
          <w:sz w:val="24"/>
          <w:szCs w:val="24"/>
        </w:rPr>
        <w:t>.</w:t>
      </w:r>
      <w:r w:rsidRPr="00DE2DA1">
        <w:rPr>
          <w:rFonts w:ascii="Times New Roman" w:hAnsi="Times New Roman" w:cs="Times New Roman"/>
          <w:sz w:val="24"/>
          <w:szCs w:val="24"/>
        </w:rPr>
        <w:t xml:space="preserve"> This assignment requires the quoting and or paraphrasing from the poems in text, as well as in the works cited section</w:t>
      </w:r>
      <w:r w:rsidR="00B02894" w:rsidRPr="00DE2DA1">
        <w:rPr>
          <w:rFonts w:ascii="Times New Roman" w:hAnsi="Times New Roman" w:cs="Times New Roman"/>
          <w:sz w:val="24"/>
          <w:szCs w:val="24"/>
        </w:rPr>
        <w:t xml:space="preserve">. </w:t>
      </w:r>
    </w:p>
    <w:p w14:paraId="25616093" w14:textId="77777777" w:rsidR="00A01888" w:rsidRPr="00DE2DA1" w:rsidRDefault="00A01888" w:rsidP="00A01888">
      <w:pPr>
        <w:rPr>
          <w:rFonts w:ascii="Times New Roman" w:hAnsi="Times New Roman" w:cs="Times New Roman"/>
          <w:sz w:val="24"/>
          <w:szCs w:val="24"/>
          <w:u w:val="single"/>
        </w:rPr>
      </w:pPr>
      <w:r w:rsidRPr="00DE2DA1">
        <w:rPr>
          <w:rFonts w:ascii="Times New Roman" w:hAnsi="Times New Roman" w:cs="Times New Roman"/>
          <w:sz w:val="24"/>
          <w:szCs w:val="24"/>
          <w:u w:val="single"/>
        </w:rPr>
        <w:t>Due Dates</w:t>
      </w:r>
    </w:p>
    <w:p w14:paraId="23C2A033" w14:textId="546AA475" w:rsidR="00A01888" w:rsidRPr="00DE2DA1" w:rsidRDefault="00A01888" w:rsidP="00A01888">
      <w:pPr>
        <w:rPr>
          <w:rFonts w:ascii="Times New Roman" w:hAnsi="Times New Roman" w:cs="Times New Roman"/>
          <w:sz w:val="24"/>
          <w:szCs w:val="24"/>
        </w:rPr>
      </w:pPr>
      <w:r w:rsidRPr="00DE2DA1">
        <w:rPr>
          <w:rFonts w:ascii="Times New Roman" w:hAnsi="Times New Roman" w:cs="Times New Roman"/>
          <w:sz w:val="24"/>
          <w:szCs w:val="24"/>
        </w:rPr>
        <w:t>Rough draft – 1 February 2022</w:t>
      </w:r>
    </w:p>
    <w:p w14:paraId="7C88923A" w14:textId="0F766AE7" w:rsidR="00A01888" w:rsidRPr="00DE2DA1" w:rsidRDefault="00A969E8" w:rsidP="00A01888">
      <w:pPr>
        <w:rPr>
          <w:rFonts w:ascii="Times New Roman" w:hAnsi="Times New Roman" w:cs="Times New Roman"/>
          <w:sz w:val="24"/>
          <w:szCs w:val="24"/>
        </w:rPr>
      </w:pPr>
      <w:r w:rsidRPr="00DE2DA1">
        <w:rPr>
          <w:rFonts w:ascii="Times New Roman" w:hAnsi="Times New Roman" w:cs="Times New Roman"/>
          <w:sz w:val="24"/>
          <w:szCs w:val="24"/>
        </w:rPr>
        <w:t>Rough draft feedback</w:t>
      </w:r>
      <w:r w:rsidR="00A01888" w:rsidRPr="00DE2DA1">
        <w:rPr>
          <w:rFonts w:ascii="Times New Roman" w:hAnsi="Times New Roman" w:cs="Times New Roman"/>
          <w:sz w:val="24"/>
          <w:szCs w:val="24"/>
        </w:rPr>
        <w:t xml:space="preserve"> – </w:t>
      </w:r>
      <w:r w:rsidRPr="00DE2DA1">
        <w:rPr>
          <w:rFonts w:ascii="Times New Roman" w:hAnsi="Times New Roman" w:cs="Times New Roman"/>
          <w:sz w:val="24"/>
          <w:szCs w:val="24"/>
        </w:rPr>
        <w:t xml:space="preserve">3 February </w:t>
      </w:r>
      <w:r w:rsidR="00A01888" w:rsidRPr="00DE2DA1">
        <w:rPr>
          <w:rFonts w:ascii="Times New Roman" w:hAnsi="Times New Roman" w:cs="Times New Roman"/>
          <w:sz w:val="24"/>
          <w:szCs w:val="24"/>
        </w:rPr>
        <w:t>2022</w:t>
      </w:r>
    </w:p>
    <w:p w14:paraId="1E5EA2C6" w14:textId="3AFA6599" w:rsidR="00A01888" w:rsidRPr="00DE2DA1" w:rsidRDefault="007E5ECF" w:rsidP="00A01888">
      <w:pPr>
        <w:rPr>
          <w:rFonts w:ascii="Times New Roman" w:hAnsi="Times New Roman" w:cs="Times New Roman"/>
          <w:sz w:val="24"/>
          <w:szCs w:val="24"/>
        </w:rPr>
      </w:pPr>
      <w:r w:rsidRPr="00DE2DA1">
        <w:rPr>
          <w:rFonts w:ascii="Times New Roman" w:hAnsi="Times New Roman" w:cs="Times New Roman"/>
          <w:sz w:val="24"/>
          <w:szCs w:val="24"/>
        </w:rPr>
        <w:t>Final draft</w:t>
      </w:r>
      <w:r w:rsidR="00A01888" w:rsidRPr="00DE2DA1">
        <w:rPr>
          <w:rFonts w:ascii="Times New Roman" w:hAnsi="Times New Roman" w:cs="Times New Roman"/>
          <w:sz w:val="24"/>
          <w:szCs w:val="24"/>
        </w:rPr>
        <w:t xml:space="preserve"> – </w:t>
      </w:r>
      <w:r w:rsidR="00077A77" w:rsidRPr="00DE2DA1">
        <w:rPr>
          <w:rFonts w:ascii="Times New Roman" w:hAnsi="Times New Roman" w:cs="Times New Roman"/>
          <w:sz w:val="24"/>
          <w:szCs w:val="24"/>
        </w:rPr>
        <w:t xml:space="preserve">10 February </w:t>
      </w:r>
      <w:r w:rsidR="00A01888" w:rsidRPr="00DE2DA1">
        <w:rPr>
          <w:rFonts w:ascii="Times New Roman" w:hAnsi="Times New Roman" w:cs="Times New Roman"/>
          <w:sz w:val="24"/>
          <w:szCs w:val="24"/>
        </w:rPr>
        <w:t>2022</w:t>
      </w:r>
    </w:p>
    <w:p w14:paraId="6B873F15" w14:textId="015BF9D2" w:rsidR="00650A63" w:rsidRPr="00DE2DA1" w:rsidRDefault="00A01888" w:rsidP="00A01888">
      <w:pPr>
        <w:rPr>
          <w:rFonts w:ascii="Times New Roman" w:hAnsi="Times New Roman" w:cs="Times New Roman"/>
          <w:sz w:val="24"/>
          <w:szCs w:val="24"/>
        </w:rPr>
      </w:pPr>
      <w:r w:rsidRPr="00DE2DA1">
        <w:rPr>
          <w:rFonts w:ascii="Times New Roman" w:hAnsi="Times New Roman" w:cs="Times New Roman"/>
          <w:sz w:val="24"/>
          <w:szCs w:val="24"/>
        </w:rPr>
        <w:t xml:space="preserve">Please submit your </w:t>
      </w:r>
      <w:r w:rsidR="003E7CD2" w:rsidRPr="00DE2DA1">
        <w:rPr>
          <w:rFonts w:ascii="Times New Roman" w:hAnsi="Times New Roman" w:cs="Times New Roman"/>
          <w:sz w:val="24"/>
          <w:szCs w:val="24"/>
        </w:rPr>
        <w:t xml:space="preserve">final </w:t>
      </w:r>
      <w:r w:rsidRPr="00DE2DA1">
        <w:rPr>
          <w:rFonts w:ascii="Times New Roman" w:hAnsi="Times New Roman" w:cs="Times New Roman"/>
          <w:sz w:val="24"/>
          <w:szCs w:val="24"/>
        </w:rPr>
        <w:t>drafts to the submission space on the course Moodle page</w:t>
      </w:r>
      <w:r w:rsidR="00725310" w:rsidRPr="00DE2DA1">
        <w:rPr>
          <w:rFonts w:ascii="Times New Roman" w:hAnsi="Times New Roman" w:cs="Times New Roman"/>
          <w:sz w:val="24"/>
          <w:szCs w:val="24"/>
        </w:rPr>
        <w:t xml:space="preserve"> and your rough draft to the Moodle discussion forums.</w:t>
      </w:r>
    </w:p>
    <w:sectPr w:rsidR="00650A63" w:rsidRPr="00DE2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F3"/>
    <w:rsid w:val="000043FE"/>
    <w:rsid w:val="00004818"/>
    <w:rsid w:val="00007CD7"/>
    <w:rsid w:val="000230EA"/>
    <w:rsid w:val="00024A8F"/>
    <w:rsid w:val="00026E33"/>
    <w:rsid w:val="000413CE"/>
    <w:rsid w:val="000710BC"/>
    <w:rsid w:val="00077A77"/>
    <w:rsid w:val="0008722D"/>
    <w:rsid w:val="000A3155"/>
    <w:rsid w:val="000A49D8"/>
    <w:rsid w:val="000C4D99"/>
    <w:rsid w:val="000C5206"/>
    <w:rsid w:val="000D6A45"/>
    <w:rsid w:val="000E797A"/>
    <w:rsid w:val="00147B7A"/>
    <w:rsid w:val="00152E53"/>
    <w:rsid w:val="00160D64"/>
    <w:rsid w:val="00183E66"/>
    <w:rsid w:val="001874ED"/>
    <w:rsid w:val="001916E2"/>
    <w:rsid w:val="001A4D87"/>
    <w:rsid w:val="001D3C5C"/>
    <w:rsid w:val="001F076D"/>
    <w:rsid w:val="001F73CF"/>
    <w:rsid w:val="002013FC"/>
    <w:rsid w:val="00213D9D"/>
    <w:rsid w:val="00230BC9"/>
    <w:rsid w:val="002A1EA0"/>
    <w:rsid w:val="002C4246"/>
    <w:rsid w:val="002E24D5"/>
    <w:rsid w:val="0031369F"/>
    <w:rsid w:val="003338E3"/>
    <w:rsid w:val="00346FC6"/>
    <w:rsid w:val="00360ECE"/>
    <w:rsid w:val="003627D7"/>
    <w:rsid w:val="0039342F"/>
    <w:rsid w:val="003A6507"/>
    <w:rsid w:val="003C3D8A"/>
    <w:rsid w:val="003E0900"/>
    <w:rsid w:val="003E7CD2"/>
    <w:rsid w:val="00471801"/>
    <w:rsid w:val="0048568D"/>
    <w:rsid w:val="004A286D"/>
    <w:rsid w:val="004B5CEC"/>
    <w:rsid w:val="004D5DA8"/>
    <w:rsid w:val="004E33C1"/>
    <w:rsid w:val="00517E67"/>
    <w:rsid w:val="00530D10"/>
    <w:rsid w:val="00531EBB"/>
    <w:rsid w:val="00574925"/>
    <w:rsid w:val="00594EF3"/>
    <w:rsid w:val="0059667E"/>
    <w:rsid w:val="005A0A66"/>
    <w:rsid w:val="005F18CC"/>
    <w:rsid w:val="006338D0"/>
    <w:rsid w:val="00642886"/>
    <w:rsid w:val="00650A63"/>
    <w:rsid w:val="006537C5"/>
    <w:rsid w:val="00672323"/>
    <w:rsid w:val="00681A22"/>
    <w:rsid w:val="006D5B64"/>
    <w:rsid w:val="006F48E6"/>
    <w:rsid w:val="006F6A9D"/>
    <w:rsid w:val="00725310"/>
    <w:rsid w:val="007272EF"/>
    <w:rsid w:val="00751E90"/>
    <w:rsid w:val="00763C1B"/>
    <w:rsid w:val="00766452"/>
    <w:rsid w:val="00791DF3"/>
    <w:rsid w:val="00792E65"/>
    <w:rsid w:val="007A79FD"/>
    <w:rsid w:val="007D530F"/>
    <w:rsid w:val="007E3CFD"/>
    <w:rsid w:val="007E5ECF"/>
    <w:rsid w:val="00825A88"/>
    <w:rsid w:val="008333C0"/>
    <w:rsid w:val="00863F88"/>
    <w:rsid w:val="008A7463"/>
    <w:rsid w:val="008E5C02"/>
    <w:rsid w:val="008E723E"/>
    <w:rsid w:val="008F534A"/>
    <w:rsid w:val="008F6900"/>
    <w:rsid w:val="008F7062"/>
    <w:rsid w:val="009312BE"/>
    <w:rsid w:val="009762FD"/>
    <w:rsid w:val="009B1136"/>
    <w:rsid w:val="009E065F"/>
    <w:rsid w:val="009E6D00"/>
    <w:rsid w:val="00A01888"/>
    <w:rsid w:val="00A07CD6"/>
    <w:rsid w:val="00A300B9"/>
    <w:rsid w:val="00A51985"/>
    <w:rsid w:val="00A607EE"/>
    <w:rsid w:val="00A84F80"/>
    <w:rsid w:val="00A8768F"/>
    <w:rsid w:val="00A918F0"/>
    <w:rsid w:val="00A95F08"/>
    <w:rsid w:val="00A969E8"/>
    <w:rsid w:val="00AA1AA1"/>
    <w:rsid w:val="00AA47EA"/>
    <w:rsid w:val="00AA5A55"/>
    <w:rsid w:val="00AC58C3"/>
    <w:rsid w:val="00AD6C73"/>
    <w:rsid w:val="00AE48B0"/>
    <w:rsid w:val="00AF58B2"/>
    <w:rsid w:val="00B02894"/>
    <w:rsid w:val="00B34B75"/>
    <w:rsid w:val="00B43788"/>
    <w:rsid w:val="00B53F57"/>
    <w:rsid w:val="00B841EA"/>
    <w:rsid w:val="00BA2A51"/>
    <w:rsid w:val="00BA4666"/>
    <w:rsid w:val="00BB3C02"/>
    <w:rsid w:val="00BB40E3"/>
    <w:rsid w:val="00BE6228"/>
    <w:rsid w:val="00C07173"/>
    <w:rsid w:val="00C12088"/>
    <w:rsid w:val="00C12EB5"/>
    <w:rsid w:val="00C20E62"/>
    <w:rsid w:val="00C31446"/>
    <w:rsid w:val="00C61C41"/>
    <w:rsid w:val="00C9098B"/>
    <w:rsid w:val="00C92189"/>
    <w:rsid w:val="00CB5C9F"/>
    <w:rsid w:val="00CC7E56"/>
    <w:rsid w:val="00CD01FD"/>
    <w:rsid w:val="00CD49F1"/>
    <w:rsid w:val="00D016C9"/>
    <w:rsid w:val="00D07EAA"/>
    <w:rsid w:val="00D57CE8"/>
    <w:rsid w:val="00D62320"/>
    <w:rsid w:val="00D80D71"/>
    <w:rsid w:val="00D810AF"/>
    <w:rsid w:val="00D95A22"/>
    <w:rsid w:val="00DA2845"/>
    <w:rsid w:val="00DB155D"/>
    <w:rsid w:val="00DB5B3A"/>
    <w:rsid w:val="00DC5876"/>
    <w:rsid w:val="00DE11D2"/>
    <w:rsid w:val="00DE2DA1"/>
    <w:rsid w:val="00DE4B21"/>
    <w:rsid w:val="00E04E71"/>
    <w:rsid w:val="00E07915"/>
    <w:rsid w:val="00E25EB3"/>
    <w:rsid w:val="00E32965"/>
    <w:rsid w:val="00E33B9B"/>
    <w:rsid w:val="00E45806"/>
    <w:rsid w:val="00E76999"/>
    <w:rsid w:val="00E82E75"/>
    <w:rsid w:val="00E82ECB"/>
    <w:rsid w:val="00EA15C7"/>
    <w:rsid w:val="00EB447F"/>
    <w:rsid w:val="00EC3595"/>
    <w:rsid w:val="00F01F6F"/>
    <w:rsid w:val="00F044FA"/>
    <w:rsid w:val="00FD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1DA1"/>
  <w15:chartTrackingRefBased/>
  <w15:docId w15:val="{EF01691D-00BE-4F23-9D96-8B46FD2C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452"/>
    <w:rPr>
      <w:color w:val="0563C1" w:themeColor="hyperlink"/>
      <w:u w:val="single"/>
    </w:rPr>
  </w:style>
  <w:style w:type="character" w:styleId="UnresolvedMention">
    <w:name w:val="Unresolved Mention"/>
    <w:basedOn w:val="DefaultParagraphFont"/>
    <w:uiPriority w:val="99"/>
    <w:semiHidden/>
    <w:unhideWhenUsed/>
    <w:rsid w:val="00766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wl.purdue.edu/owl/purdue_ow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155</cp:revision>
  <dcterms:created xsi:type="dcterms:W3CDTF">2022-01-25T03:41:00Z</dcterms:created>
  <dcterms:modified xsi:type="dcterms:W3CDTF">2022-01-25T05:52:00Z</dcterms:modified>
</cp:coreProperties>
</file>