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811287">
        <w:rPr>
          <w:rFonts w:ascii="Arial Black" w:hAnsi="Arial Black"/>
          <w:sz w:val="36"/>
          <w:szCs w:val="36"/>
        </w:rPr>
        <w:t>MARCH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1287">
              <w:rPr>
                <w:rFonts w:ascii="Arial" w:eastAsia="Times New Roman" w:hAnsi="Arial" w:cs="Arial"/>
                <w:b/>
                <w:bCs/>
              </w:rPr>
              <w:t>$74,948.45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$754.96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$185.76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$8.37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$219.19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POOL REPAIR (PARAMOUNT)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$15,750.00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POOL REPAIR (PARAMOUNT)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$7,875.00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$11.05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PRESSURE WASHING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$210.00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$957.99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PO BOX UPS STORE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FF0000"/>
              </w:rPr>
              <w:t>$158.00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0000FF"/>
              </w:rPr>
              <w:t>$2.69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11287">
              <w:rPr>
                <w:rFonts w:ascii="Arial" w:eastAsia="Times New Roman" w:hAnsi="Arial" w:cs="Arial"/>
                <w:b/>
                <w:bCs/>
                <w:color w:val="0000FF"/>
              </w:rPr>
              <w:t>$6,325.27</w:t>
            </w: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11287" w:rsidRPr="00811287" w:rsidTr="0081128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1128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287" w:rsidRPr="00811287" w:rsidRDefault="00811287" w:rsidP="008112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1287">
              <w:rPr>
                <w:rFonts w:ascii="Arial" w:eastAsia="Times New Roman" w:hAnsi="Arial" w:cs="Arial"/>
                <w:b/>
                <w:bCs/>
              </w:rPr>
              <w:t>$54,441.12</w:t>
            </w:r>
          </w:p>
        </w:tc>
      </w:tr>
    </w:tbl>
    <w:p w:rsidR="00811287" w:rsidRDefault="00811287" w:rsidP="0088347E">
      <w:pPr>
        <w:jc w:val="center"/>
        <w:rPr>
          <w:rFonts w:ascii="Arial Black" w:hAnsi="Arial Black"/>
          <w:sz w:val="36"/>
          <w:szCs w:val="36"/>
        </w:rPr>
      </w:pPr>
    </w:p>
    <w:sectPr w:rsidR="0081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510CE0"/>
    <w:rsid w:val="00811287"/>
    <w:rsid w:val="008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2019-01-10T01:21:00Z</dcterms:created>
  <dcterms:modified xsi:type="dcterms:W3CDTF">2019-01-10T01:21:00Z</dcterms:modified>
</cp:coreProperties>
</file>