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14E" w:rsidRPr="0019273A" w:rsidRDefault="005A06CA" w:rsidP="005A06CA">
      <w:pPr>
        <w:pStyle w:val="Title"/>
        <w:rPr>
          <w:b/>
          <w:i/>
        </w:rPr>
      </w:pPr>
      <w:r w:rsidRPr="0019273A">
        <w:rPr>
          <w:b/>
          <w:i/>
        </w:rPr>
        <w:t>Southeast New Mexico STEPS</w:t>
      </w:r>
    </w:p>
    <w:p w:rsidR="005A06CA" w:rsidRPr="0019273A" w:rsidRDefault="005A06CA" w:rsidP="005A06CA">
      <w:pPr>
        <w:jc w:val="center"/>
        <w:rPr>
          <w:rFonts w:ascii="Byington" w:hAnsi="Byington"/>
          <w:b/>
          <w:i/>
          <w:sz w:val="28"/>
          <w:szCs w:val="28"/>
        </w:rPr>
      </w:pPr>
      <w:r w:rsidRPr="0019273A">
        <w:rPr>
          <w:rFonts w:ascii="Byington" w:hAnsi="Byington"/>
          <w:b/>
          <w:i/>
          <w:sz w:val="28"/>
          <w:szCs w:val="28"/>
        </w:rPr>
        <w:t>Quarterly Meeting Minutes 1/15/14</w:t>
      </w:r>
    </w:p>
    <w:p w:rsidR="005A06CA" w:rsidRPr="0019273A" w:rsidRDefault="005A06CA" w:rsidP="005A06CA">
      <w:pPr>
        <w:pStyle w:val="Heading1"/>
        <w:rPr>
          <w:i/>
          <w:sz w:val="24"/>
          <w:szCs w:val="24"/>
        </w:rPr>
      </w:pPr>
      <w:r w:rsidRPr="0019273A">
        <w:rPr>
          <w:b/>
          <w:sz w:val="24"/>
          <w:szCs w:val="24"/>
        </w:rPr>
        <w:t>Location</w:t>
      </w:r>
      <w:r w:rsidRPr="005A06CA">
        <w:rPr>
          <w:sz w:val="24"/>
          <w:szCs w:val="24"/>
        </w:rPr>
        <w:t xml:space="preserve">: </w:t>
      </w:r>
      <w:r w:rsidRPr="0019273A">
        <w:rPr>
          <w:i/>
          <w:sz w:val="24"/>
          <w:szCs w:val="24"/>
        </w:rPr>
        <w:t>Carlsbad</w:t>
      </w:r>
      <w:r w:rsidR="0019273A">
        <w:rPr>
          <w:i/>
          <w:sz w:val="24"/>
          <w:szCs w:val="24"/>
        </w:rPr>
        <w:t>,</w:t>
      </w:r>
      <w:r w:rsidRPr="0019273A">
        <w:rPr>
          <w:i/>
          <w:sz w:val="24"/>
          <w:szCs w:val="24"/>
        </w:rPr>
        <w:t xml:space="preserve"> NM</w:t>
      </w:r>
    </w:p>
    <w:p w:rsidR="005A06CA" w:rsidRDefault="005A06CA" w:rsidP="005A06CA">
      <w:pPr>
        <w:pStyle w:val="ListParagraph"/>
        <w:numPr>
          <w:ilvl w:val="0"/>
          <w:numId w:val="1"/>
        </w:numPr>
        <w:rPr>
          <w:rFonts w:ascii="Byington" w:hAnsi="Byington"/>
          <w:sz w:val="24"/>
          <w:szCs w:val="24"/>
        </w:rPr>
      </w:pPr>
      <w:r>
        <w:rPr>
          <w:rFonts w:ascii="Byington" w:hAnsi="Byington"/>
          <w:sz w:val="24"/>
          <w:szCs w:val="24"/>
        </w:rPr>
        <w:t>The meeting was called to order at 0800 by President Dave Small.  Attendance is acknowledged on the SENM STEPS Meeting Roster.</w:t>
      </w:r>
    </w:p>
    <w:p w:rsidR="00225034" w:rsidRDefault="00225034" w:rsidP="005A06CA">
      <w:pPr>
        <w:pStyle w:val="ListParagraph"/>
        <w:numPr>
          <w:ilvl w:val="0"/>
          <w:numId w:val="1"/>
        </w:numPr>
        <w:rPr>
          <w:rFonts w:ascii="Byington" w:hAnsi="Byington"/>
          <w:sz w:val="24"/>
          <w:szCs w:val="24"/>
        </w:rPr>
      </w:pPr>
      <w:r>
        <w:rPr>
          <w:rFonts w:ascii="Byington" w:hAnsi="Byington"/>
          <w:sz w:val="24"/>
          <w:szCs w:val="24"/>
        </w:rPr>
        <w:t>Pledge of Allegiance was led by Scott Ford.</w:t>
      </w:r>
    </w:p>
    <w:p w:rsidR="00225034" w:rsidRDefault="00225034" w:rsidP="005A06CA">
      <w:pPr>
        <w:pStyle w:val="ListParagraph"/>
        <w:numPr>
          <w:ilvl w:val="0"/>
          <w:numId w:val="1"/>
        </w:numPr>
        <w:rPr>
          <w:rFonts w:ascii="Byington" w:hAnsi="Byington"/>
          <w:sz w:val="24"/>
          <w:szCs w:val="24"/>
        </w:rPr>
      </w:pPr>
      <w:r>
        <w:rPr>
          <w:rFonts w:ascii="Byington" w:hAnsi="Byington"/>
          <w:sz w:val="24"/>
          <w:szCs w:val="24"/>
        </w:rPr>
        <w:t>Announcement from OSHA: Melissa Barker announced that Southeast New Mexico had experienced 5 Fatalities for 2013.  She then announced some changes coming in 2014.  These changes are as follows:</w:t>
      </w:r>
    </w:p>
    <w:p w:rsidR="00225034" w:rsidRDefault="00225034" w:rsidP="00225034">
      <w:pPr>
        <w:pStyle w:val="ListParagraph"/>
        <w:numPr>
          <w:ilvl w:val="1"/>
          <w:numId w:val="1"/>
        </w:numPr>
        <w:rPr>
          <w:rFonts w:ascii="Byington" w:hAnsi="Byington"/>
          <w:sz w:val="24"/>
          <w:szCs w:val="24"/>
        </w:rPr>
      </w:pPr>
      <w:r>
        <w:rPr>
          <w:rFonts w:ascii="Byington" w:hAnsi="Byington"/>
          <w:sz w:val="24"/>
          <w:szCs w:val="24"/>
        </w:rPr>
        <w:t>There will be some changes affecting Silica that will impact the fracking industry as well as General Industry.  Changes will be made to Permissible Exposure Limits (PEL) for Silica exposure.</w:t>
      </w:r>
    </w:p>
    <w:p w:rsidR="00225034" w:rsidRDefault="00225034" w:rsidP="00225034">
      <w:pPr>
        <w:pStyle w:val="ListParagraph"/>
        <w:numPr>
          <w:ilvl w:val="1"/>
          <w:numId w:val="1"/>
        </w:numPr>
        <w:rPr>
          <w:rFonts w:ascii="Byington" w:hAnsi="Byington"/>
          <w:sz w:val="24"/>
          <w:szCs w:val="24"/>
        </w:rPr>
      </w:pPr>
      <w:r>
        <w:rPr>
          <w:rFonts w:ascii="Byington" w:hAnsi="Byington"/>
          <w:sz w:val="24"/>
          <w:szCs w:val="24"/>
        </w:rPr>
        <w:t>A new Compliance officer will be operating out of Hobbs, NM.  Her name is Angela Chaves.</w:t>
      </w:r>
    </w:p>
    <w:p w:rsidR="00225034" w:rsidRDefault="00225034" w:rsidP="00225034">
      <w:pPr>
        <w:pStyle w:val="ListParagraph"/>
        <w:numPr>
          <w:ilvl w:val="1"/>
          <w:numId w:val="1"/>
        </w:numPr>
        <w:rPr>
          <w:rFonts w:ascii="Byington" w:hAnsi="Byington"/>
          <w:sz w:val="24"/>
          <w:szCs w:val="24"/>
        </w:rPr>
      </w:pPr>
      <w:r>
        <w:rPr>
          <w:rFonts w:ascii="Byington" w:hAnsi="Byington"/>
          <w:sz w:val="24"/>
          <w:szCs w:val="24"/>
        </w:rPr>
        <w:t>OSHA still offering free consultation services.  They have employees waiting for people to call in for help.  There will be no citations issued with findings, only solutions to problems.</w:t>
      </w:r>
    </w:p>
    <w:p w:rsidR="00225034" w:rsidRDefault="0019273A" w:rsidP="00225034">
      <w:pPr>
        <w:pStyle w:val="ListParagraph"/>
        <w:numPr>
          <w:ilvl w:val="1"/>
          <w:numId w:val="1"/>
        </w:numPr>
        <w:rPr>
          <w:rFonts w:ascii="Byington" w:hAnsi="Byington"/>
          <w:sz w:val="24"/>
          <w:szCs w:val="24"/>
        </w:rPr>
      </w:pPr>
      <w:r>
        <w:rPr>
          <w:rFonts w:ascii="Byington" w:hAnsi="Byington"/>
          <w:sz w:val="24"/>
          <w:szCs w:val="24"/>
        </w:rPr>
        <w:t>There will be a</w:t>
      </w:r>
      <w:r w:rsidR="00727562">
        <w:rPr>
          <w:rFonts w:ascii="Byington" w:hAnsi="Byington"/>
          <w:sz w:val="24"/>
          <w:szCs w:val="24"/>
        </w:rPr>
        <w:t xml:space="preserve"> free GHS 4-hour Seminar Compliance Workshop to</w:t>
      </w:r>
      <w:r>
        <w:rPr>
          <w:rFonts w:ascii="Byington" w:hAnsi="Byington"/>
          <w:sz w:val="24"/>
          <w:szCs w:val="24"/>
        </w:rPr>
        <w:t xml:space="preserve"> be</w:t>
      </w:r>
      <w:r w:rsidR="00727562">
        <w:rPr>
          <w:rFonts w:ascii="Byington" w:hAnsi="Byington"/>
          <w:sz w:val="24"/>
          <w:szCs w:val="24"/>
        </w:rPr>
        <w:t xml:space="preserve"> </w:t>
      </w:r>
      <w:r>
        <w:rPr>
          <w:rFonts w:ascii="Byington" w:hAnsi="Byington"/>
          <w:sz w:val="24"/>
          <w:szCs w:val="24"/>
        </w:rPr>
        <w:t>held on</w:t>
      </w:r>
      <w:r w:rsidR="00727562">
        <w:rPr>
          <w:rFonts w:ascii="Byington" w:hAnsi="Byington"/>
          <w:sz w:val="24"/>
          <w:szCs w:val="24"/>
        </w:rPr>
        <w:t xml:space="preserve"> 1/31/14 from 9:00 A.M. to 1:00 P.M. at the Carlsbad ENMU Campus.</w:t>
      </w:r>
    </w:p>
    <w:p w:rsidR="004350BD" w:rsidRDefault="004350BD" w:rsidP="00225034">
      <w:pPr>
        <w:pStyle w:val="ListParagraph"/>
        <w:numPr>
          <w:ilvl w:val="1"/>
          <w:numId w:val="1"/>
        </w:numPr>
        <w:rPr>
          <w:rFonts w:ascii="Byington" w:hAnsi="Byington"/>
          <w:sz w:val="24"/>
          <w:szCs w:val="24"/>
        </w:rPr>
      </w:pPr>
      <w:r>
        <w:rPr>
          <w:rFonts w:ascii="Byington" w:hAnsi="Byington"/>
          <w:sz w:val="24"/>
          <w:szCs w:val="24"/>
        </w:rPr>
        <w:t>More guidance and clarification for Flame Resistant Clothing is expected to be announced this year as well.</w:t>
      </w:r>
    </w:p>
    <w:p w:rsidR="0019273A" w:rsidRDefault="0019273A" w:rsidP="00225034">
      <w:pPr>
        <w:pStyle w:val="ListParagraph"/>
        <w:numPr>
          <w:ilvl w:val="1"/>
          <w:numId w:val="1"/>
        </w:numPr>
        <w:rPr>
          <w:rFonts w:ascii="Byington" w:hAnsi="Byington"/>
          <w:sz w:val="24"/>
          <w:szCs w:val="24"/>
        </w:rPr>
      </w:pPr>
      <w:r>
        <w:rPr>
          <w:rFonts w:ascii="Byington" w:hAnsi="Byington"/>
          <w:sz w:val="24"/>
          <w:szCs w:val="24"/>
        </w:rPr>
        <w:t>The need for “Rig Move” outreach committee volunteers.</w:t>
      </w:r>
    </w:p>
    <w:p w:rsidR="00225034" w:rsidRDefault="00225034" w:rsidP="005A06CA">
      <w:pPr>
        <w:pStyle w:val="ListParagraph"/>
        <w:numPr>
          <w:ilvl w:val="0"/>
          <w:numId w:val="1"/>
        </w:numPr>
        <w:rPr>
          <w:rFonts w:ascii="Byington" w:hAnsi="Byington"/>
          <w:sz w:val="24"/>
          <w:szCs w:val="24"/>
        </w:rPr>
      </w:pPr>
      <w:r>
        <w:rPr>
          <w:rFonts w:ascii="Byington" w:hAnsi="Byington"/>
          <w:sz w:val="24"/>
          <w:szCs w:val="24"/>
        </w:rPr>
        <w:t>GHS-</w:t>
      </w:r>
      <w:proofErr w:type="spellStart"/>
      <w:r>
        <w:rPr>
          <w:rFonts w:ascii="Byington" w:hAnsi="Byington"/>
          <w:sz w:val="24"/>
          <w:szCs w:val="24"/>
        </w:rPr>
        <w:t>Hazcom</w:t>
      </w:r>
      <w:proofErr w:type="spellEnd"/>
      <w:r>
        <w:rPr>
          <w:rFonts w:ascii="Byington" w:hAnsi="Byington"/>
          <w:sz w:val="24"/>
          <w:szCs w:val="24"/>
        </w:rPr>
        <w:t>: Presented by Vince Romero of New Mexico Mutual.</w:t>
      </w:r>
    </w:p>
    <w:p w:rsidR="00727562" w:rsidRPr="00A02E1B" w:rsidRDefault="00727562" w:rsidP="00A02E1B">
      <w:pPr>
        <w:pStyle w:val="ListParagraph"/>
        <w:numPr>
          <w:ilvl w:val="0"/>
          <w:numId w:val="1"/>
        </w:numPr>
        <w:rPr>
          <w:rFonts w:ascii="Byington" w:hAnsi="Byington"/>
          <w:sz w:val="24"/>
          <w:szCs w:val="24"/>
        </w:rPr>
      </w:pPr>
      <w:r>
        <w:rPr>
          <w:rFonts w:ascii="Byington" w:hAnsi="Byington"/>
          <w:sz w:val="24"/>
          <w:szCs w:val="24"/>
        </w:rPr>
        <w:t>Break</w:t>
      </w:r>
      <w:r w:rsidR="00A02E1B">
        <w:rPr>
          <w:rFonts w:ascii="Byington" w:hAnsi="Byington"/>
          <w:sz w:val="24"/>
          <w:szCs w:val="24"/>
        </w:rPr>
        <w:t>.</w:t>
      </w:r>
      <w:bookmarkStart w:id="0" w:name="_GoBack"/>
      <w:bookmarkEnd w:id="0"/>
      <w:r w:rsidR="00A02E1B">
        <w:rPr>
          <w:rFonts w:ascii="Byington" w:hAnsi="Byington"/>
          <w:sz w:val="24"/>
          <w:szCs w:val="24"/>
        </w:rPr>
        <w:t xml:space="preserve"> (Videos can be viewed at </w:t>
      </w:r>
      <w:hyperlink r:id="rId6" w:history="1">
        <w:r w:rsidR="00A02E1B" w:rsidRPr="00A02E1B">
          <w:rPr>
            <w:rStyle w:val="Hyperlink"/>
            <w:rFonts w:ascii="Byington" w:hAnsi="Byington"/>
            <w:sz w:val="24"/>
            <w:szCs w:val="24"/>
          </w:rPr>
          <w:t>www.rmecosha.com/houstonstanddown/</w:t>
        </w:r>
      </w:hyperlink>
      <w:r w:rsidR="00A02E1B">
        <w:rPr>
          <w:rFonts w:ascii="Byington" w:hAnsi="Byington"/>
          <w:sz w:val="24"/>
          <w:szCs w:val="24"/>
        </w:rPr>
        <w:t xml:space="preserve"> )</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 xml:space="preserve">Video #1: “Business Case for Safety” began but was intermittent. Dave Small changed the order of the meeting to allow all four videos adequate time to download.  Instead we did the Table Top Discussions around the room.  All tables presented some useful information. </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Video#1: “Business Case for Safety” was presented.</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Break</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Video #2: “Industry Statistics” was presented.</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Video #3: “RC Silica” was presented.</w:t>
      </w:r>
    </w:p>
    <w:p w:rsidR="00727562" w:rsidRDefault="00727562" w:rsidP="005A06CA">
      <w:pPr>
        <w:pStyle w:val="ListParagraph"/>
        <w:numPr>
          <w:ilvl w:val="0"/>
          <w:numId w:val="1"/>
        </w:numPr>
        <w:rPr>
          <w:rFonts w:ascii="Byington" w:hAnsi="Byington"/>
          <w:sz w:val="24"/>
          <w:szCs w:val="24"/>
        </w:rPr>
      </w:pPr>
      <w:r>
        <w:rPr>
          <w:rFonts w:ascii="Byington" w:hAnsi="Byington"/>
          <w:sz w:val="24"/>
          <w:szCs w:val="24"/>
        </w:rPr>
        <w:t>Video #4: “2013 Incidents” was presented.</w:t>
      </w:r>
    </w:p>
    <w:p w:rsidR="004350BD" w:rsidRDefault="004350BD" w:rsidP="005A06CA">
      <w:pPr>
        <w:pStyle w:val="ListParagraph"/>
        <w:numPr>
          <w:ilvl w:val="0"/>
          <w:numId w:val="1"/>
        </w:numPr>
        <w:rPr>
          <w:rFonts w:ascii="Byington" w:hAnsi="Byington"/>
          <w:sz w:val="24"/>
          <w:szCs w:val="24"/>
        </w:rPr>
      </w:pPr>
      <w:r>
        <w:rPr>
          <w:rFonts w:ascii="Byington" w:hAnsi="Byington"/>
          <w:sz w:val="24"/>
          <w:szCs w:val="24"/>
        </w:rPr>
        <w:lastRenderedPageBreak/>
        <w:t xml:space="preserve">Dave introduced </w:t>
      </w:r>
      <w:r w:rsidR="006841CF">
        <w:rPr>
          <w:rFonts w:ascii="Byington" w:hAnsi="Byington"/>
          <w:sz w:val="24"/>
          <w:szCs w:val="24"/>
        </w:rPr>
        <w:t>Charlie Vannatta</w:t>
      </w:r>
      <w:r>
        <w:rPr>
          <w:rFonts w:ascii="Byington" w:hAnsi="Byington"/>
          <w:sz w:val="24"/>
          <w:szCs w:val="24"/>
        </w:rPr>
        <w:t>.  Charlie announced that the next meeting would be held in Hobbs NM on Tuesday April 14, 2014 at New Mexico Jr. College.  He also stated that officials from both Texas and New Mexico DOT would be present for Q &amp; A and for a presentation.</w:t>
      </w:r>
    </w:p>
    <w:p w:rsidR="004350BD" w:rsidRDefault="004350BD" w:rsidP="005A06CA">
      <w:pPr>
        <w:pStyle w:val="ListParagraph"/>
        <w:numPr>
          <w:ilvl w:val="0"/>
          <w:numId w:val="1"/>
        </w:numPr>
        <w:rPr>
          <w:rFonts w:ascii="Byington" w:hAnsi="Byington"/>
          <w:sz w:val="24"/>
          <w:szCs w:val="24"/>
        </w:rPr>
      </w:pPr>
      <w:r>
        <w:rPr>
          <w:rFonts w:ascii="Byington" w:hAnsi="Byington"/>
          <w:sz w:val="24"/>
          <w:szCs w:val="24"/>
        </w:rPr>
        <w:t>Judy Goodwin then introduced the evaluations of the meeting.  She encouraged everyone to fill one and out be honest in their answers.</w:t>
      </w:r>
      <w:r w:rsidR="0019273A">
        <w:rPr>
          <w:rFonts w:ascii="Byington" w:hAnsi="Byington"/>
          <w:sz w:val="24"/>
          <w:szCs w:val="24"/>
        </w:rPr>
        <w:t xml:space="preserve">  She asked that everyone present begin to invite other people to these meetings.  She also recognized NM Mutual and Carlsbad Insurance Agency for their sponsorship of this meeting.  </w:t>
      </w:r>
    </w:p>
    <w:p w:rsidR="0019273A" w:rsidRDefault="0019273A" w:rsidP="005A06CA">
      <w:pPr>
        <w:pStyle w:val="ListParagraph"/>
        <w:numPr>
          <w:ilvl w:val="0"/>
          <w:numId w:val="1"/>
        </w:numPr>
        <w:rPr>
          <w:rFonts w:ascii="Byington" w:hAnsi="Byington"/>
          <w:sz w:val="24"/>
          <w:szCs w:val="24"/>
        </w:rPr>
      </w:pPr>
      <w:r>
        <w:rPr>
          <w:rFonts w:ascii="Byington" w:hAnsi="Byington"/>
          <w:sz w:val="24"/>
          <w:szCs w:val="24"/>
        </w:rPr>
        <w:t>Steve Sauceda then announced that TEEX classes were being added at NMJC and that I.C.E. (Training for HR Representatives) was also going to be made available soon.  He then closed the meeting with prayer.</w:t>
      </w:r>
    </w:p>
    <w:p w:rsidR="0019273A" w:rsidRPr="005A06CA" w:rsidRDefault="0019273A" w:rsidP="005A06CA">
      <w:pPr>
        <w:pStyle w:val="ListParagraph"/>
        <w:numPr>
          <w:ilvl w:val="0"/>
          <w:numId w:val="1"/>
        </w:numPr>
        <w:rPr>
          <w:rFonts w:ascii="Byington" w:hAnsi="Byington"/>
          <w:sz w:val="24"/>
          <w:szCs w:val="24"/>
        </w:rPr>
      </w:pPr>
      <w:r>
        <w:rPr>
          <w:rFonts w:ascii="Byington" w:hAnsi="Byington"/>
          <w:sz w:val="24"/>
          <w:szCs w:val="24"/>
        </w:rPr>
        <w:t xml:space="preserve">Meeting was adjourned at 11:20 A.M. </w:t>
      </w:r>
    </w:p>
    <w:p w:rsidR="005A06CA" w:rsidRPr="005A06CA" w:rsidRDefault="005A06CA" w:rsidP="005A06CA">
      <w:pPr>
        <w:rPr>
          <w:rFonts w:ascii="Byington" w:hAnsi="Byington"/>
          <w:sz w:val="28"/>
          <w:szCs w:val="28"/>
        </w:rPr>
      </w:pPr>
    </w:p>
    <w:sectPr w:rsidR="005A06CA" w:rsidRPr="005A0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yington">
    <w:panose1 w:val="02000505080000020003"/>
    <w:charset w:val="00"/>
    <w:family w:val="auto"/>
    <w:pitch w:val="variable"/>
    <w:sig w:usb0="80000027"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73485"/>
    <w:multiLevelType w:val="hybridMultilevel"/>
    <w:tmpl w:val="2D6E39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CA"/>
    <w:rsid w:val="0019273A"/>
    <w:rsid w:val="00225034"/>
    <w:rsid w:val="004350BD"/>
    <w:rsid w:val="005A06CA"/>
    <w:rsid w:val="006841CF"/>
    <w:rsid w:val="00727562"/>
    <w:rsid w:val="00A02E1B"/>
    <w:rsid w:val="00B1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6CA"/>
    <w:pPr>
      <w:keepNext/>
      <w:outlineLvl w:val="0"/>
    </w:pPr>
    <w:rPr>
      <w:rFonts w:ascii="Byington" w:hAnsi="Byingto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6CA"/>
    <w:pPr>
      <w:jc w:val="center"/>
    </w:pPr>
    <w:rPr>
      <w:rFonts w:ascii="Byington" w:hAnsi="Byington"/>
      <w:sz w:val="28"/>
      <w:szCs w:val="28"/>
    </w:rPr>
  </w:style>
  <w:style w:type="character" w:customStyle="1" w:styleId="TitleChar">
    <w:name w:val="Title Char"/>
    <w:basedOn w:val="DefaultParagraphFont"/>
    <w:link w:val="Title"/>
    <w:uiPriority w:val="10"/>
    <w:rsid w:val="005A06CA"/>
    <w:rPr>
      <w:rFonts w:ascii="Byington" w:hAnsi="Byington"/>
      <w:sz w:val="28"/>
      <w:szCs w:val="28"/>
    </w:rPr>
  </w:style>
  <w:style w:type="character" w:customStyle="1" w:styleId="Heading1Char">
    <w:name w:val="Heading 1 Char"/>
    <w:basedOn w:val="DefaultParagraphFont"/>
    <w:link w:val="Heading1"/>
    <w:uiPriority w:val="9"/>
    <w:rsid w:val="005A06CA"/>
    <w:rPr>
      <w:rFonts w:ascii="Byington" w:hAnsi="Byington"/>
      <w:sz w:val="28"/>
      <w:szCs w:val="28"/>
    </w:rPr>
  </w:style>
  <w:style w:type="paragraph" w:styleId="ListParagraph">
    <w:name w:val="List Paragraph"/>
    <w:basedOn w:val="Normal"/>
    <w:uiPriority w:val="34"/>
    <w:qFormat/>
    <w:rsid w:val="005A06CA"/>
    <w:pPr>
      <w:ind w:left="720"/>
      <w:contextualSpacing/>
    </w:pPr>
  </w:style>
  <w:style w:type="character" w:styleId="Hyperlink">
    <w:name w:val="Hyperlink"/>
    <w:basedOn w:val="DefaultParagraphFont"/>
    <w:uiPriority w:val="99"/>
    <w:unhideWhenUsed/>
    <w:rsid w:val="00A02E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06CA"/>
    <w:pPr>
      <w:keepNext/>
      <w:outlineLvl w:val="0"/>
    </w:pPr>
    <w:rPr>
      <w:rFonts w:ascii="Byington" w:hAnsi="Byington"/>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6CA"/>
    <w:pPr>
      <w:jc w:val="center"/>
    </w:pPr>
    <w:rPr>
      <w:rFonts w:ascii="Byington" w:hAnsi="Byington"/>
      <w:sz w:val="28"/>
      <w:szCs w:val="28"/>
    </w:rPr>
  </w:style>
  <w:style w:type="character" w:customStyle="1" w:styleId="TitleChar">
    <w:name w:val="Title Char"/>
    <w:basedOn w:val="DefaultParagraphFont"/>
    <w:link w:val="Title"/>
    <w:uiPriority w:val="10"/>
    <w:rsid w:val="005A06CA"/>
    <w:rPr>
      <w:rFonts w:ascii="Byington" w:hAnsi="Byington"/>
      <w:sz w:val="28"/>
      <w:szCs w:val="28"/>
    </w:rPr>
  </w:style>
  <w:style w:type="character" w:customStyle="1" w:styleId="Heading1Char">
    <w:name w:val="Heading 1 Char"/>
    <w:basedOn w:val="DefaultParagraphFont"/>
    <w:link w:val="Heading1"/>
    <w:uiPriority w:val="9"/>
    <w:rsid w:val="005A06CA"/>
    <w:rPr>
      <w:rFonts w:ascii="Byington" w:hAnsi="Byington"/>
      <w:sz w:val="28"/>
      <w:szCs w:val="28"/>
    </w:rPr>
  </w:style>
  <w:style w:type="paragraph" w:styleId="ListParagraph">
    <w:name w:val="List Paragraph"/>
    <w:basedOn w:val="Normal"/>
    <w:uiPriority w:val="34"/>
    <w:qFormat/>
    <w:rsid w:val="005A06CA"/>
    <w:pPr>
      <w:ind w:left="720"/>
      <w:contextualSpacing/>
    </w:pPr>
  </w:style>
  <w:style w:type="character" w:styleId="Hyperlink">
    <w:name w:val="Hyperlink"/>
    <w:basedOn w:val="DefaultParagraphFont"/>
    <w:uiPriority w:val="99"/>
    <w:unhideWhenUsed/>
    <w:rsid w:val="00A02E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ecosha.com/houstonstanddow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Francis</dc:creator>
  <cp:lastModifiedBy>Andrew Francis</cp:lastModifiedBy>
  <cp:revision>3</cp:revision>
  <dcterms:created xsi:type="dcterms:W3CDTF">2014-01-17T22:33:00Z</dcterms:created>
  <dcterms:modified xsi:type="dcterms:W3CDTF">2014-01-24T23:43:00Z</dcterms:modified>
</cp:coreProperties>
</file>