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E" w:rsidRDefault="00610C41" w:rsidP="00610C41"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870806" cy="640080"/>
            <wp:effectExtent l="19050" t="0" r="5494" b="0"/>
            <wp:docPr id="12" name="Picture 1" descr="C:\Users\BROOKS\AppData\Local\Microsoft\Windows\INetCache\IE\BQ6KW8UX\libr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S\AppData\Local\Microsoft\Windows\INetCache\IE\BQ6KW8UX\libri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06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noProof/>
          <w:sz w:val="32"/>
          <w:szCs w:val="32"/>
        </w:rPr>
        <w:t xml:space="preserve">                                                                          </w:t>
      </w:r>
      <w:r>
        <w:rPr>
          <w:rFonts w:ascii="Wide Latin" w:hAnsi="Wide Latin"/>
          <w:b/>
          <w:noProof/>
          <w:sz w:val="32"/>
          <w:szCs w:val="32"/>
        </w:rPr>
        <w:drawing>
          <wp:inline distT="0" distB="0" distL="0" distR="0">
            <wp:extent cx="1228725" cy="723900"/>
            <wp:effectExtent l="19050" t="0" r="9525" b="0"/>
            <wp:docPr id="14" name="Picture 2" descr="C:\Program Files (x86)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BBV2M</w:t>
      </w:r>
      <w:r w:rsidR="00610C41">
        <w:rPr>
          <w:rFonts w:ascii="Wide Latin" w:hAnsi="Wide Latin"/>
          <w:b/>
          <w:sz w:val="32"/>
          <w:szCs w:val="32"/>
        </w:rPr>
        <w:t xml:space="preserve"> LLC.</w:t>
      </w:r>
    </w:p>
    <w:p w:rsid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Recommended</w:t>
      </w:r>
      <w:r w:rsidR="009D51CC">
        <w:rPr>
          <w:rFonts w:ascii="Wide Latin" w:hAnsi="Wide Latin"/>
          <w:b/>
          <w:sz w:val="32"/>
          <w:szCs w:val="32"/>
        </w:rPr>
        <w:t xml:space="preserve"> Business</w:t>
      </w:r>
      <w:r w:rsidRPr="00610C41">
        <w:rPr>
          <w:rFonts w:ascii="Wide Latin" w:hAnsi="Wide Latin"/>
          <w:b/>
          <w:sz w:val="32"/>
          <w:szCs w:val="32"/>
        </w:rPr>
        <w:t xml:space="preserve"> </w:t>
      </w:r>
    </w:p>
    <w:p w:rsidR="007163AE" w:rsidRP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Book Reads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11380"/>
      </w:tblGrid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5 Levels of Leadership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C. Maxwell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Barbarians at the Gate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Brian Burrough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Big Bets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Dub Taft and Sam </w:t>
            </w:r>
            <w:proofErr w:type="spellStart"/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Heys</w:t>
            </w:r>
            <w:proofErr w:type="spellEnd"/>
          </w:p>
          <w:p w:rsidR="00A95C0A" w:rsidRPr="00A95C0A" w:rsidRDefault="00A95C0A" w:rsidP="00C22E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A95C0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Built for Success: The Story of Amazon.com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A95C0A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by Sara Gilbert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Built to Last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 and Jerry Porras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Compelling People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Neffinger and Matthew Kohut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Crucial Conversation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Kerry Patterson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Elton Musk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Ashlee Vance</w:t>
            </w:r>
          </w:p>
          <w:p w:rsidR="008A2324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Extreme Ownership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Jocko Willink and Leif Babin</w:t>
            </w:r>
          </w:p>
          <w:p w:rsidR="00923DEE" w:rsidRDefault="00923DEE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923DEE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Executive Presence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Sylvia Ann Hewlett</w:t>
            </w:r>
          </w:p>
          <w:p w:rsidR="008A2324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Financial Intelligence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Karen Berman, Joe Knight, John Case</w:t>
            </w:r>
          </w:p>
          <w:p w:rsidR="008A2324" w:rsidRPr="00C22E77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Generations at Work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Ron Zemke, Claire Raines, Bob Filipczak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Good Leaders Ask Great Questions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C. Maxwell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Good Profit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Charles G. Koch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Good </w:t>
            </w:r>
            <w:r w:rsid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</w:t>
            </w:r>
            <w:r w:rsidR="00103EC5"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</w:t>
            </w: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Great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Great by Choice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  <w:p w:rsidR="002701B5" w:rsidRPr="002701B5" w:rsidRDefault="002701B5" w:rsidP="00C22E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2701B5">
              <w:rPr>
                <w:rFonts w:ascii="Calibri" w:eastAsia="Times New Roman" w:hAnsi="Calibri" w:cs="Times New Roman"/>
                <w:b/>
                <w:sz w:val="32"/>
                <w:szCs w:val="32"/>
              </w:rPr>
              <w:t>Grinding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It Out: The Making of McDonald</w:t>
            </w:r>
            <w:r w:rsidRPr="002701B5">
              <w:rPr>
                <w:rFonts w:ascii="Calibri" w:eastAsia="Times New Roman" w:hAnsi="Calibri" w:cs="Times New Roman"/>
                <w:b/>
                <w:sz w:val="32"/>
                <w:szCs w:val="32"/>
              </w:rPr>
              <w:t>s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</w:t>
            </w:r>
            <w:r w:rsidRPr="002701B5">
              <w:rPr>
                <w:rFonts w:ascii="Calibri" w:eastAsia="Times New Roman" w:hAnsi="Calibri" w:cs="Times New Roman"/>
                <w:sz w:val="32"/>
                <w:szCs w:val="32"/>
              </w:rPr>
              <w:t xml:space="preserve">by </w:t>
            </w:r>
            <w:r w:rsidRPr="002701B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Ray Kroc</w:t>
            </w:r>
          </w:p>
          <w:p w:rsidR="008A2324" w:rsidRPr="00C22E77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Half Time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Bob Buford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How the Mighty Fall 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How to Fly a Horse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Kevin Ashton</w:t>
            </w:r>
          </w:p>
          <w:p w:rsidR="00DA35F1" w:rsidRPr="00C22E77" w:rsidRDefault="00DA35F1" w:rsidP="00DA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35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How to W</w:t>
            </w:r>
            <w:r w:rsidRPr="00DA35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 Friends and Influence People</w:t>
            </w:r>
            <w:r w:rsidRPr="00DA35F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DA35F1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Dale Carnegie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103EC5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HR Competencies (Mastery at the Intersection of People and Business)</w:t>
            </w:r>
          </w:p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Dave Ulrich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 Search of Excellence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Tom Peters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Integrity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(The Courage to meet the Demands of Reality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)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Dr. Henry Cloud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Invisible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David Zweig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Made to Stick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Chip Heath &amp; Dan Heath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Managing Transition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William Bridges with Susan Bridges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lastRenderedPageBreak/>
              <w:t>Mindsharing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Lior Zoref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Multipliers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Liz Wiseman with Greg McKeown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Nice Girls Don't Get to the Corner Office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Lois P Frankel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Our Iceberg is Melting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P. Kotter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Power Failure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Mimi Swartz and </w:t>
            </w:r>
            <w:proofErr w:type="spellStart"/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Sherron</w:t>
            </w:r>
            <w:proofErr w:type="spellEnd"/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Watkins</w:t>
            </w:r>
          </w:p>
          <w:p w:rsidR="00DA35F1" w:rsidRPr="00C22E77" w:rsidRDefault="00DA35F1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35F1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Rich Dad Poor Dad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</w:t>
            </w:r>
            <w:r w:rsidRPr="00DA35F1">
              <w:rPr>
                <w:rFonts w:ascii="Calibri" w:eastAsia="Times New Roman" w:hAnsi="Calibri" w:cs="Times New Roman"/>
                <w:sz w:val="32"/>
                <w:szCs w:val="32"/>
              </w:rPr>
              <w:t>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</w:t>
            </w:r>
            <w:r w:rsidRPr="00DA35F1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Robert </w:t>
            </w:r>
            <w:proofErr w:type="spellStart"/>
            <w:r w:rsidRPr="00DA35F1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Kiyosaki</w:t>
            </w:r>
            <w:proofErr w:type="spellEnd"/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Stand Out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Dorie Clark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Steve Jobs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Walter Isaacson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Switch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Chip Heath &amp; Dan Heath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Talent Masters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Bill Conaty and Ram Charan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7 Habits of Highly Effective People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by Steven R. Covey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Art of the Start 2.0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Guy Kawasaki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Art of War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Sun Tzu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End of Jobs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Taylor Pearson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Five Dysfunctions of a Team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Patrick Lencioni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Fred Factor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Mark Sanborn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Goal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Eliyahu M. </w:t>
            </w:r>
            <w:proofErr w:type="spellStart"/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Goldratt</w:t>
            </w:r>
            <w:proofErr w:type="spellEnd"/>
          </w:p>
          <w:p w:rsidR="00EC08F0" w:rsidRDefault="00EC08F0" w:rsidP="00EC08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EC08F0">
              <w:rPr>
                <w:rFonts w:ascii="Calibri" w:eastAsia="Times New Roman" w:hAnsi="Calibri" w:cs="Times New Roman"/>
                <w:b/>
                <w:sz w:val="32"/>
                <w:szCs w:val="32"/>
              </w:rPr>
              <w:t>The Google Story</w:t>
            </w:r>
            <w:r w:rsidRPr="00EC08F0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</w:t>
            </w:r>
            <w:r w:rsidRPr="00EC08F0">
              <w:rPr>
                <w:rFonts w:ascii="Calibri" w:eastAsia="Times New Roman" w:hAnsi="Calibri" w:cs="Times New Roman"/>
                <w:sz w:val="32"/>
                <w:szCs w:val="32"/>
              </w:rPr>
              <w:t xml:space="preserve">by </w:t>
            </w:r>
            <w:r w:rsidRPr="00EC08F0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David A. Vise</w:t>
            </w:r>
          </w:p>
          <w:p w:rsidR="008A2324" w:rsidRPr="00C22E77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The Leadership Pipeline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Ram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Charan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, Steven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Drotter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, Jim Noel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Observant Eye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WT Subalusky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One Minute Manager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Kenneth H.  Blanchard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Orange Revolution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Adrian </w:t>
            </w:r>
            <w:proofErr w:type="spellStart"/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Gostick</w:t>
            </w:r>
            <w:proofErr w:type="spellEnd"/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and Chester Elton</w:t>
            </w:r>
          </w:p>
          <w:p w:rsidR="002622AE" w:rsidRPr="00C22E77" w:rsidRDefault="002622AE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622AE">
              <w:rPr>
                <w:rFonts w:ascii="Calibri" w:eastAsia="Times New Roman" w:hAnsi="Calibri" w:cs="Times New Roman"/>
                <w:b/>
                <w:sz w:val="32"/>
                <w:szCs w:val="32"/>
              </w:rPr>
              <w:t>The Portable M.B.A. in Entrepreneurship</w:t>
            </w:r>
            <w:r w:rsidRPr="002622AE">
              <w:rPr>
                <w:rFonts w:ascii="Calibri" w:eastAsia="Times New Roman" w:hAnsi="Calibri" w:cs="Times New Roman"/>
                <w:sz w:val="32"/>
                <w:szCs w:val="32"/>
              </w:rPr>
              <w:t xml:space="preserve"> by 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William D. Bygrave M.A.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Science of Success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Charles Koch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3B" w:rsidRDefault="0016773B" w:rsidP="001677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16773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The Wal-Mart Way: The Inside Story of the Success of the World's Largest </w:t>
            </w:r>
          </w:p>
          <w:p w:rsidR="0016773B" w:rsidRPr="0016773B" w:rsidRDefault="0016773B" w:rsidP="001677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Company </w:t>
            </w:r>
            <w:r w:rsidRPr="0016773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by </w:t>
            </w:r>
            <w:r w:rsidRPr="0016773B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Don </w:t>
            </w:r>
            <w:proofErr w:type="spellStart"/>
            <w:r w:rsidRPr="0016773B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Soderquist</w:t>
            </w:r>
            <w:proofErr w:type="spellEnd"/>
            <w:r w:rsidRPr="0016773B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War for Talent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Ed Michaels, Helen Handfield-Jones, Beth Axelrod</w:t>
            </w:r>
          </w:p>
          <w:p w:rsidR="002622AE" w:rsidRPr="00C22E77" w:rsidRDefault="002622AE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2622AE">
              <w:rPr>
                <w:rFonts w:ascii="Calibri" w:eastAsia="Times New Roman" w:hAnsi="Calibri" w:cs="Times New Roman"/>
                <w:b/>
                <w:sz w:val="32"/>
                <w:szCs w:val="32"/>
              </w:rPr>
              <w:t>Think and Grow Rich</w:t>
            </w:r>
            <w:r w:rsidRPr="002622AE">
              <w:rPr>
                <w:rFonts w:ascii="Calibri" w:eastAsia="Times New Roman" w:hAnsi="Calibri" w:cs="Times New Roman"/>
                <w:sz w:val="32"/>
                <w:szCs w:val="32"/>
              </w:rPr>
              <w:t xml:space="preserve"> by 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Napoleon Hill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Thrive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Arianna Huffington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Traction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Gabriel Weinberg and Justin Mares</w:t>
            </w:r>
          </w:p>
          <w:p w:rsidR="002622AE" w:rsidRDefault="002622AE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proofErr w:type="spellStart"/>
            <w:r w:rsidRPr="002622AE">
              <w:rPr>
                <w:rFonts w:ascii="Calibri" w:eastAsia="Times New Roman" w:hAnsi="Calibri" w:cs="Times New Roman"/>
                <w:b/>
                <w:sz w:val="32"/>
                <w:szCs w:val="32"/>
              </w:rPr>
              <w:t>UnFu</w:t>
            </w:r>
            <w:proofErr w:type="spellEnd"/>
            <w:r w:rsidRPr="002622AE">
              <w:rPr>
                <w:rFonts w:ascii="Calibri" w:eastAsia="Times New Roman" w:hAnsi="Calibri" w:cs="Times New Roman"/>
                <w:b/>
                <w:sz w:val="32"/>
                <w:szCs w:val="32"/>
              </w:rPr>
              <w:t>*k Yourself by</w:t>
            </w:r>
            <w:r w:rsidRPr="002622AE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Gary John Bishop</w:t>
            </w:r>
          </w:p>
          <w:p w:rsidR="00A95C0A" w:rsidRDefault="00DA35F1" w:rsidP="00C22E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5C0A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What If? Just A.S.K. How Our Youth Can Change, Improve or Become an Influence </w:t>
            </w:r>
          </w:p>
          <w:p w:rsidR="00DA35F1" w:rsidRDefault="00DA35F1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A95C0A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in Those Things They Desire </w:t>
            </w:r>
            <w:r w:rsidRPr="00A95C0A">
              <w:rPr>
                <w:rFonts w:ascii="Calibri" w:eastAsia="Times New Roman" w:hAnsi="Calibri" w:cs="Times New Roman"/>
                <w:sz w:val="32"/>
                <w:szCs w:val="32"/>
              </w:rPr>
              <w:t xml:space="preserve">By 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Rodney D. Brooks and Breanne E. Brooks</w:t>
            </w:r>
          </w:p>
          <w:p w:rsidR="00DA35F1" w:rsidRPr="00C22E77" w:rsidRDefault="00DA35F1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A35F1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Who Moved My Cheese</w:t>
            </w:r>
            <w:r w:rsidRPr="00DA35F1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A35F1">
              <w:rPr>
                <w:rFonts w:ascii="Calibri" w:eastAsia="Times New Roman" w:hAnsi="Calibri" w:cs="Times New Roman"/>
                <w:sz w:val="32"/>
                <w:szCs w:val="32"/>
              </w:rPr>
              <w:t>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</w:t>
            </w:r>
            <w:r w:rsidRPr="00DA35F1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Spencer Johnson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lastRenderedPageBreak/>
              <w:t>Work Rules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Laszlo Bock</w:t>
            </w:r>
          </w:p>
        </w:tc>
      </w:tr>
    </w:tbl>
    <w:p w:rsidR="000E314D" w:rsidRPr="007163AE" w:rsidRDefault="000E314D" w:rsidP="001832E6">
      <w:pPr>
        <w:pStyle w:val="ListParagraph"/>
        <w:rPr>
          <w:sz w:val="32"/>
          <w:szCs w:val="32"/>
        </w:rPr>
      </w:pPr>
    </w:p>
    <w:sectPr w:rsidR="000E314D" w:rsidRPr="007163AE" w:rsidSect="00610C41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41" w:rsidRDefault="00610C41" w:rsidP="00610C41">
      <w:pPr>
        <w:spacing w:after="0" w:line="240" w:lineRule="auto"/>
      </w:pPr>
      <w:r>
        <w:separator/>
      </w:r>
    </w:p>
  </w:endnote>
  <w:endnote w:type="continuationSeparator" w:id="0">
    <w:p w:rsidR="00610C41" w:rsidRDefault="00610C41" w:rsidP="0061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41" w:rsidRDefault="00610C41" w:rsidP="00610C41">
      <w:pPr>
        <w:spacing w:after="0" w:line="240" w:lineRule="auto"/>
      </w:pPr>
      <w:r>
        <w:separator/>
      </w:r>
    </w:p>
  </w:footnote>
  <w:footnote w:type="continuationSeparator" w:id="0">
    <w:p w:rsidR="00610C41" w:rsidRDefault="00610C41" w:rsidP="0061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1" w:rsidRDefault="00270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10" o:spid="_x0000_s2050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1" w:rsidRDefault="00270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11" o:spid="_x0000_s2051" type="#_x0000_t75" style="position:absolute;margin-left:0;margin-top:0;width:540pt;height:405pt;z-index:-251656192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1" w:rsidRDefault="00270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09" o:spid="_x0000_s2049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22C71"/>
    <w:multiLevelType w:val="hybridMultilevel"/>
    <w:tmpl w:val="B5587074"/>
    <w:lvl w:ilvl="0" w:tplc="5916F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E"/>
    <w:rsid w:val="000E314D"/>
    <w:rsid w:val="00103EC5"/>
    <w:rsid w:val="0016773B"/>
    <w:rsid w:val="001832E6"/>
    <w:rsid w:val="001C2BA2"/>
    <w:rsid w:val="002622AE"/>
    <w:rsid w:val="002701B5"/>
    <w:rsid w:val="00320C0E"/>
    <w:rsid w:val="00484757"/>
    <w:rsid w:val="00610C41"/>
    <w:rsid w:val="007163AE"/>
    <w:rsid w:val="008A2324"/>
    <w:rsid w:val="00923DEE"/>
    <w:rsid w:val="009D51CC"/>
    <w:rsid w:val="00A95C0A"/>
    <w:rsid w:val="00C22E77"/>
    <w:rsid w:val="00DA35F1"/>
    <w:rsid w:val="00E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29BE11D-20FC-455F-8677-8DEC56F3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C41"/>
  </w:style>
  <w:style w:type="paragraph" w:styleId="Footer">
    <w:name w:val="footer"/>
    <w:basedOn w:val="Normal"/>
    <w:link w:val="FooterChar"/>
    <w:uiPriority w:val="99"/>
    <w:semiHidden/>
    <w:unhideWhenUsed/>
    <w:rsid w:val="0061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D16A-510D-4DD7-8157-DDA1326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Brooks, Rodney</cp:lastModifiedBy>
  <cp:revision>5</cp:revision>
  <dcterms:created xsi:type="dcterms:W3CDTF">2018-06-25T14:01:00Z</dcterms:created>
  <dcterms:modified xsi:type="dcterms:W3CDTF">2018-08-06T14:46:00Z</dcterms:modified>
</cp:coreProperties>
</file>