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BD" w:rsidRDefault="00B31BBD">
      <w:pPr>
        <w:rPr>
          <w:sz w:val="20"/>
          <w:szCs w:val="20"/>
        </w:rPr>
      </w:pPr>
      <w:bookmarkStart w:id="0" w:name="_GoBack"/>
      <w:bookmarkEnd w:id="0"/>
    </w:p>
    <w:p w:rsidR="00B31BBD" w:rsidRPr="00B31BBD" w:rsidRDefault="00B31BBD" w:rsidP="00B31BBD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  <w:sz w:val="24"/>
          <w:szCs w:val="24"/>
        </w:rPr>
      </w:pPr>
    </w:p>
    <w:p w:rsidR="00B31BBD" w:rsidRPr="00B31BBD" w:rsidRDefault="00B31BBD" w:rsidP="00B31BBD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/>
          <w:sz w:val="24"/>
          <w:szCs w:val="24"/>
        </w:rPr>
      </w:pPr>
    </w:p>
    <w:p w:rsidR="00826796" w:rsidRDefault="00826796" w:rsidP="00826796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Demi" w:hAnsi="Franklin Gothic Demi"/>
          <w:sz w:val="24"/>
          <w:szCs w:val="24"/>
        </w:rPr>
      </w:pPr>
      <w:r>
        <w:rPr>
          <w:noProof/>
        </w:rPr>
        <w:drawing>
          <wp:inline distT="0" distB="0" distL="0" distR="0">
            <wp:extent cx="2286000" cy="581025"/>
            <wp:effectExtent l="0" t="0" r="0" b="9525"/>
            <wp:docPr id="1" name="Picture 1" descr="http://app6.websitetonight.com/projects/3/4/3/6/343624/images/bg_ae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6.websitetonight.com/projects/3/4/3/6/343624/images/bg_aes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96" w:rsidRDefault="00826796" w:rsidP="00B31BBD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/>
          <w:sz w:val="24"/>
          <w:szCs w:val="24"/>
        </w:rPr>
      </w:pPr>
    </w:p>
    <w:p w:rsidR="006339D9" w:rsidRDefault="006339D9" w:rsidP="00B31BBD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/>
          <w:sz w:val="24"/>
          <w:szCs w:val="24"/>
        </w:rPr>
      </w:pPr>
    </w:p>
    <w:p w:rsidR="00826796" w:rsidRDefault="00B31BBD" w:rsidP="00B31BBD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/>
          <w:i/>
          <w:iCs/>
          <w:sz w:val="36"/>
          <w:szCs w:val="36"/>
        </w:rPr>
      </w:pPr>
      <w:r w:rsidRPr="00B31BBD">
        <w:rPr>
          <w:rFonts w:ascii="Franklin Gothic Demi" w:hAnsi="Franklin Gothic Demi"/>
          <w:sz w:val="24"/>
          <w:szCs w:val="24"/>
        </w:rPr>
        <w:t xml:space="preserve"> </w:t>
      </w:r>
      <w:r w:rsidR="00826796">
        <w:rPr>
          <w:rFonts w:ascii="Franklin Gothic Demi" w:hAnsi="Franklin Gothic Demi"/>
          <w:i/>
          <w:iCs/>
          <w:sz w:val="36"/>
          <w:szCs w:val="36"/>
        </w:rPr>
        <w:t>Post-test:</w:t>
      </w:r>
    </w:p>
    <w:p w:rsidR="00B31BBD" w:rsidRPr="00B31BBD" w:rsidRDefault="00826796" w:rsidP="00B31BBD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i/>
          <w:iCs/>
          <w:sz w:val="36"/>
          <w:szCs w:val="36"/>
        </w:rPr>
        <w:t>S</w:t>
      </w:r>
      <w:r w:rsidR="00B31BBD" w:rsidRPr="00B31BBD">
        <w:rPr>
          <w:rFonts w:ascii="Franklin Gothic Demi" w:hAnsi="Franklin Gothic Demi"/>
          <w:i/>
          <w:iCs/>
          <w:sz w:val="36"/>
          <w:szCs w:val="36"/>
        </w:rPr>
        <w:t xml:space="preserve">ubstance Abuse Treatment: </w:t>
      </w:r>
    </w:p>
    <w:p w:rsidR="00B31BBD" w:rsidRDefault="00B31BBD" w:rsidP="00B31BBD">
      <w:pPr>
        <w:rPr>
          <w:sz w:val="20"/>
          <w:szCs w:val="20"/>
        </w:rPr>
      </w:pPr>
      <w:r w:rsidRPr="00B31BBD">
        <w:rPr>
          <w:rFonts w:ascii="Franklin Gothic Demi" w:hAnsi="Franklin Gothic Demi"/>
          <w:i/>
          <w:iCs/>
          <w:sz w:val="36"/>
          <w:szCs w:val="36"/>
        </w:rPr>
        <w:t xml:space="preserve">Addressing the </w:t>
      </w:r>
      <w:r w:rsidRPr="00B31BBD">
        <w:rPr>
          <w:rFonts w:ascii="Franklin Gothic Demi" w:hAnsi="Franklin Gothic Demi" w:cs="Franklin Gothic Demi"/>
          <w:i/>
          <w:iCs/>
          <w:sz w:val="36"/>
          <w:szCs w:val="36"/>
        </w:rPr>
        <w:t xml:space="preserve">Specific Needs </w:t>
      </w:r>
      <w:r w:rsidR="006339D9">
        <w:rPr>
          <w:rFonts w:ascii="Franklin Gothic Demi" w:hAnsi="Franklin Gothic Demi" w:cs="Franklin Gothic Demi"/>
          <w:i/>
          <w:iCs/>
          <w:sz w:val="36"/>
          <w:szCs w:val="36"/>
        </w:rPr>
        <w:t>o</w:t>
      </w:r>
      <w:r w:rsidRPr="00B31BBD">
        <w:rPr>
          <w:rFonts w:ascii="Franklin Gothic Demi" w:hAnsi="Franklin Gothic Demi" w:cs="Franklin Gothic Demi"/>
          <w:i/>
          <w:iCs/>
          <w:sz w:val="36"/>
          <w:szCs w:val="36"/>
        </w:rPr>
        <w:t>f Women</w:t>
      </w:r>
      <w:r>
        <w:rPr>
          <w:rFonts w:ascii="Franklin Gothic Demi" w:hAnsi="Franklin Gothic Demi" w:cs="Franklin Gothic Demi"/>
          <w:i/>
          <w:iCs/>
          <w:sz w:val="36"/>
          <w:szCs w:val="36"/>
        </w:rPr>
        <w:t xml:space="preserve"> Post-test</w:t>
      </w:r>
    </w:p>
    <w:p w:rsidR="00C477E8" w:rsidRDefault="00B31BBD" w:rsidP="00B31BBD">
      <w:pPr>
        <w:rPr>
          <w:sz w:val="20"/>
          <w:szCs w:val="20"/>
        </w:rPr>
      </w:pPr>
      <w:r w:rsidRPr="00B31BBD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154783" w:rsidRPr="00B31BBD">
        <w:rPr>
          <w:sz w:val="20"/>
          <w:szCs w:val="20"/>
        </w:rPr>
        <w:t>Rather than primarily comparing women with men, the knowledge, models, and strategies presented are grounded in women’s experiences and their unique biopsychosocial and cultural needs.</w:t>
      </w:r>
    </w:p>
    <w:p w:rsidR="00B31BBD" w:rsidRPr="00B31BBD" w:rsidRDefault="00B31BBD" w:rsidP="00B31BBD">
      <w:pPr>
        <w:rPr>
          <w:sz w:val="20"/>
          <w:szCs w:val="20"/>
        </w:rPr>
      </w:pPr>
      <w:r>
        <w:rPr>
          <w:sz w:val="20"/>
          <w:szCs w:val="20"/>
        </w:rPr>
        <w:t>True     False</w:t>
      </w:r>
    </w:p>
    <w:p w:rsidR="00154783" w:rsidRDefault="00B31BBD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54783">
        <w:rPr>
          <w:sz w:val="20"/>
          <w:szCs w:val="20"/>
        </w:rPr>
        <w:t>Women with substance use disorders have unique biopsychosocial needs that should be addressed if their treatment is to be successful.</w:t>
      </w:r>
    </w:p>
    <w:p w:rsidR="00B31BBD" w:rsidRDefault="00B31BBD">
      <w:pPr>
        <w:rPr>
          <w:sz w:val="20"/>
          <w:szCs w:val="20"/>
        </w:rPr>
      </w:pPr>
      <w:r>
        <w:rPr>
          <w:sz w:val="20"/>
          <w:szCs w:val="20"/>
        </w:rPr>
        <w:t>True    False</w:t>
      </w:r>
    </w:p>
    <w:p w:rsidR="00154783" w:rsidRDefault="00B31BBD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154783">
        <w:rPr>
          <w:sz w:val="20"/>
          <w:szCs w:val="20"/>
        </w:rPr>
        <w:t>Women</w:t>
      </w:r>
      <w:r w:rsidR="001D2E77">
        <w:rPr>
          <w:sz w:val="20"/>
          <w:szCs w:val="20"/>
        </w:rPr>
        <w:t xml:space="preserve"> do not</w:t>
      </w:r>
      <w:r w:rsidR="00154783">
        <w:rPr>
          <w:sz w:val="20"/>
          <w:szCs w:val="20"/>
        </w:rPr>
        <w:t xml:space="preserve"> become intoxicated after drinking smaller quantities of alcohol than men.</w:t>
      </w:r>
    </w:p>
    <w:p w:rsidR="005329F8" w:rsidRDefault="005329F8">
      <w:pPr>
        <w:rPr>
          <w:sz w:val="20"/>
          <w:szCs w:val="20"/>
        </w:rPr>
      </w:pPr>
      <w:r>
        <w:rPr>
          <w:sz w:val="20"/>
          <w:szCs w:val="20"/>
        </w:rPr>
        <w:t>True    False</w:t>
      </w:r>
    </w:p>
    <w:p w:rsidR="00154783" w:rsidRDefault="005329F8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154783">
        <w:rPr>
          <w:sz w:val="20"/>
          <w:szCs w:val="20"/>
        </w:rPr>
        <w:t>Women who are abusing or are dependent on alcohol or other drugs may not realize they are pregnant.</w:t>
      </w:r>
    </w:p>
    <w:p w:rsidR="005329F8" w:rsidRDefault="005329F8">
      <w:pPr>
        <w:rPr>
          <w:sz w:val="20"/>
          <w:szCs w:val="20"/>
        </w:rPr>
      </w:pPr>
      <w:r>
        <w:rPr>
          <w:sz w:val="20"/>
          <w:szCs w:val="20"/>
        </w:rPr>
        <w:t>True    False</w:t>
      </w:r>
    </w:p>
    <w:p w:rsidR="00154783" w:rsidRDefault="005329F8" w:rsidP="001547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154783">
        <w:rPr>
          <w:sz w:val="20"/>
          <w:szCs w:val="20"/>
        </w:rPr>
        <w:t>For many women, including those with substance use disorders, use of alcohol, tobacco, and/or illicit drugs significantly decreases after becom</w:t>
      </w:r>
      <w:r w:rsidR="00154783">
        <w:rPr>
          <w:sz w:val="20"/>
          <w:szCs w:val="20"/>
        </w:rPr>
        <w:softHyphen/>
        <w:t xml:space="preserve">ing aware of their pregnancy. </w:t>
      </w:r>
    </w:p>
    <w:p w:rsidR="005329F8" w:rsidRDefault="005329F8" w:rsidP="00154783">
      <w:pPr>
        <w:pStyle w:val="Default"/>
        <w:rPr>
          <w:sz w:val="20"/>
          <w:szCs w:val="20"/>
        </w:rPr>
      </w:pPr>
    </w:p>
    <w:p w:rsidR="005329F8" w:rsidRDefault="005329F8" w:rsidP="001547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True     False</w:t>
      </w:r>
    </w:p>
    <w:p w:rsidR="00154783" w:rsidRDefault="00154783" w:rsidP="00154783">
      <w:pPr>
        <w:pStyle w:val="Default"/>
        <w:rPr>
          <w:sz w:val="20"/>
          <w:szCs w:val="20"/>
        </w:rPr>
      </w:pPr>
    </w:p>
    <w:p w:rsidR="00154783" w:rsidRDefault="005329F8" w:rsidP="0015478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6. </w:t>
      </w:r>
      <w:r w:rsidR="00154783" w:rsidRPr="00154783">
        <w:rPr>
          <w:rFonts w:ascii="Franklin Gothic Book" w:hAnsi="Franklin Gothic Book" w:cs="Franklin Gothic Book"/>
          <w:color w:val="000000"/>
          <w:sz w:val="20"/>
          <w:szCs w:val="20"/>
        </w:rPr>
        <w:t xml:space="preserve">Alcohol problems are ordinary events among the elderly, and estimates of the prevalence of heavy drinking or alcohol abuse range from 2 to 20 percent for this population. </w:t>
      </w:r>
    </w:p>
    <w:p w:rsidR="005329F8" w:rsidRDefault="005329F8" w:rsidP="0015478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5329F8" w:rsidRPr="00154783" w:rsidRDefault="005329F8" w:rsidP="0015478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Book" w:hAnsi="Franklin Gothic Book" w:cs="Franklin Gothic Book"/>
          <w:color w:val="000000"/>
          <w:sz w:val="20"/>
          <w:szCs w:val="20"/>
        </w:rPr>
        <w:t>True     False</w:t>
      </w:r>
    </w:p>
    <w:p w:rsidR="00154783" w:rsidRDefault="00154783" w:rsidP="00154783">
      <w:pPr>
        <w:pStyle w:val="Default"/>
        <w:rPr>
          <w:sz w:val="20"/>
          <w:szCs w:val="20"/>
        </w:rPr>
      </w:pPr>
    </w:p>
    <w:p w:rsidR="00154783" w:rsidRDefault="005329F8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154783">
        <w:rPr>
          <w:sz w:val="20"/>
          <w:szCs w:val="20"/>
        </w:rPr>
        <w:t>Women are socialized to assume more caregiver roles and to focus attention on others.</w:t>
      </w:r>
    </w:p>
    <w:p w:rsidR="005329F8" w:rsidRDefault="005329F8">
      <w:pPr>
        <w:rPr>
          <w:sz w:val="20"/>
          <w:szCs w:val="20"/>
        </w:rPr>
      </w:pPr>
      <w:r>
        <w:rPr>
          <w:sz w:val="20"/>
          <w:szCs w:val="20"/>
        </w:rPr>
        <w:t>True     False</w:t>
      </w:r>
    </w:p>
    <w:p w:rsidR="00154783" w:rsidRDefault="005329F8" w:rsidP="0015478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8. </w:t>
      </w:r>
      <w:r w:rsidR="00154783" w:rsidRPr="00154783">
        <w:rPr>
          <w:rFonts w:ascii="Franklin Gothic Book" w:hAnsi="Franklin Gothic Book" w:cs="Franklin Gothic Book"/>
          <w:color w:val="000000"/>
          <w:sz w:val="20"/>
          <w:szCs w:val="20"/>
        </w:rPr>
        <w:t xml:space="preserve">Few residential programs allow mothers to have their children with them, and outpatient programs often do not provide services for children or child care. </w:t>
      </w:r>
    </w:p>
    <w:p w:rsidR="005329F8" w:rsidRDefault="005329F8" w:rsidP="0015478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5329F8" w:rsidRPr="00154783" w:rsidRDefault="005329F8" w:rsidP="0015478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Book" w:hAnsi="Franklin Gothic Book" w:cs="Franklin Gothic Book"/>
          <w:color w:val="000000"/>
          <w:sz w:val="20"/>
          <w:szCs w:val="20"/>
        </w:rPr>
        <w:t>True     False</w:t>
      </w:r>
    </w:p>
    <w:p w:rsidR="00154783" w:rsidRDefault="00154783">
      <w:pPr>
        <w:rPr>
          <w:sz w:val="20"/>
          <w:szCs w:val="20"/>
        </w:rPr>
      </w:pPr>
    </w:p>
    <w:p w:rsidR="00154783" w:rsidRDefault="005329F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9. </w:t>
      </w:r>
      <w:r w:rsidR="00154783">
        <w:rPr>
          <w:sz w:val="20"/>
          <w:szCs w:val="20"/>
        </w:rPr>
        <w:t xml:space="preserve">Although alcohol is still the primary substance of abuse, women are </w:t>
      </w:r>
      <w:r w:rsidR="0099365B">
        <w:rPr>
          <w:sz w:val="20"/>
          <w:szCs w:val="20"/>
        </w:rPr>
        <w:t>less</w:t>
      </w:r>
      <w:r w:rsidR="00154783">
        <w:rPr>
          <w:sz w:val="20"/>
          <w:szCs w:val="20"/>
        </w:rPr>
        <w:t xml:space="preserve"> likely than men to be in treatment for drug use.</w:t>
      </w:r>
    </w:p>
    <w:p w:rsidR="005329F8" w:rsidRDefault="005329F8">
      <w:pPr>
        <w:rPr>
          <w:sz w:val="20"/>
          <w:szCs w:val="20"/>
        </w:rPr>
      </w:pPr>
      <w:r>
        <w:rPr>
          <w:sz w:val="20"/>
          <w:szCs w:val="20"/>
        </w:rPr>
        <w:t xml:space="preserve">True    </w:t>
      </w:r>
      <w:r w:rsidR="0099365B">
        <w:rPr>
          <w:sz w:val="20"/>
          <w:szCs w:val="20"/>
        </w:rPr>
        <w:t xml:space="preserve"> </w:t>
      </w:r>
      <w:r>
        <w:rPr>
          <w:sz w:val="20"/>
          <w:szCs w:val="20"/>
        </w:rPr>
        <w:t>False</w:t>
      </w:r>
    </w:p>
    <w:p w:rsidR="00154783" w:rsidRDefault="005329F8">
      <w:pPr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154783">
        <w:rPr>
          <w:sz w:val="20"/>
          <w:szCs w:val="20"/>
        </w:rPr>
        <w:t>Use elements of African American heritage or adopt an Afrocentric perspective to provide a more culturally responsive treatment program.</w:t>
      </w:r>
    </w:p>
    <w:p w:rsidR="005329F8" w:rsidRDefault="005329F8">
      <w:pPr>
        <w:rPr>
          <w:sz w:val="20"/>
          <w:szCs w:val="20"/>
        </w:rPr>
      </w:pPr>
      <w:r>
        <w:rPr>
          <w:sz w:val="20"/>
          <w:szCs w:val="20"/>
        </w:rPr>
        <w:t>True     False</w:t>
      </w:r>
    </w:p>
    <w:p w:rsidR="00154783" w:rsidRDefault="009A5AF9" w:rsidP="001547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99365B">
        <w:rPr>
          <w:sz w:val="20"/>
          <w:szCs w:val="20"/>
        </w:rPr>
        <w:t xml:space="preserve">For </w:t>
      </w:r>
      <w:r w:rsidR="00154783">
        <w:rPr>
          <w:sz w:val="20"/>
          <w:szCs w:val="20"/>
        </w:rPr>
        <w:t xml:space="preserve">Native American </w:t>
      </w:r>
      <w:r w:rsidR="0099365B">
        <w:rPr>
          <w:sz w:val="20"/>
          <w:szCs w:val="20"/>
        </w:rPr>
        <w:t>w</w:t>
      </w:r>
      <w:r w:rsidR="00154783">
        <w:rPr>
          <w:sz w:val="20"/>
          <w:szCs w:val="20"/>
        </w:rPr>
        <w:t>omen</w:t>
      </w:r>
      <w:r w:rsidR="0099365B">
        <w:rPr>
          <w:sz w:val="20"/>
          <w:szCs w:val="20"/>
        </w:rPr>
        <w:t>, you should t</w:t>
      </w:r>
      <w:r w:rsidR="00154783" w:rsidRPr="00154783">
        <w:rPr>
          <w:sz w:val="20"/>
          <w:szCs w:val="20"/>
        </w:rPr>
        <w:t>ake time to invest in the individual female cli</w:t>
      </w:r>
      <w:r w:rsidR="00154783" w:rsidRPr="00154783">
        <w:rPr>
          <w:sz w:val="20"/>
          <w:szCs w:val="20"/>
        </w:rPr>
        <w:softHyphen/>
        <w:t xml:space="preserve">ent’s Native community and learn its perceptions toward non-Native counselors. </w:t>
      </w:r>
    </w:p>
    <w:p w:rsidR="009A5AF9" w:rsidRDefault="009A5AF9" w:rsidP="00154783">
      <w:pPr>
        <w:pStyle w:val="Default"/>
        <w:rPr>
          <w:sz w:val="20"/>
          <w:szCs w:val="20"/>
        </w:rPr>
      </w:pPr>
    </w:p>
    <w:p w:rsidR="009A5AF9" w:rsidRPr="00154783" w:rsidRDefault="009A5AF9" w:rsidP="001547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True     False</w:t>
      </w:r>
    </w:p>
    <w:p w:rsidR="00154783" w:rsidRDefault="00154783">
      <w:pPr>
        <w:rPr>
          <w:sz w:val="20"/>
          <w:szCs w:val="20"/>
        </w:rPr>
      </w:pPr>
    </w:p>
    <w:p w:rsidR="00B31BBD" w:rsidRPr="009266E8" w:rsidRDefault="009266E8" w:rsidP="009266E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12. </w:t>
      </w:r>
      <w:r w:rsidR="0099365B" w:rsidRPr="009266E8">
        <w:rPr>
          <w:rFonts w:ascii="Franklin Gothic Book" w:hAnsi="Franklin Gothic Book" w:cs="Franklin Gothic Book"/>
          <w:color w:val="000000"/>
          <w:sz w:val="20"/>
          <w:szCs w:val="20"/>
        </w:rPr>
        <w:t>For women in rural areas, you should d</w:t>
      </w:r>
      <w:r w:rsidR="00B31BBD" w:rsidRPr="009266E8">
        <w:rPr>
          <w:rFonts w:ascii="Franklin Gothic Book" w:hAnsi="Franklin Gothic Book" w:cs="Franklin Gothic Book"/>
          <w:color w:val="000000"/>
          <w:sz w:val="20"/>
          <w:szCs w:val="20"/>
        </w:rPr>
        <w:t>evelop partnerships among other local agen</w:t>
      </w:r>
      <w:r w:rsidR="00B31BBD" w:rsidRPr="009266E8">
        <w:rPr>
          <w:rFonts w:ascii="Franklin Gothic Book" w:hAnsi="Franklin Gothic Book" w:cs="Franklin Gothic Book"/>
          <w:color w:val="000000"/>
          <w:sz w:val="20"/>
          <w:szCs w:val="20"/>
        </w:rPr>
        <w:softHyphen/>
        <w:t xml:space="preserve">cies and neighboring communities to share resources to aid in the delivery of services in remote areas. </w:t>
      </w:r>
    </w:p>
    <w:p w:rsidR="009266E8" w:rsidRDefault="009266E8"/>
    <w:p w:rsidR="009A5AF9" w:rsidRDefault="009A5AF9">
      <w:r>
        <w:t>True     False</w:t>
      </w:r>
    </w:p>
    <w:p w:rsidR="00826796" w:rsidRDefault="00826796"/>
    <w:p w:rsidR="00826796" w:rsidRDefault="00826796">
      <w:r>
        <w:t xml:space="preserve">To take this test, please visit our site at </w:t>
      </w:r>
    </w:p>
    <w:p w:rsidR="00826796" w:rsidRDefault="00826796">
      <w:proofErr w:type="gramStart"/>
      <w:r>
        <w:t>www</w:t>
      </w:r>
      <w:proofErr w:type="gramEnd"/>
      <w:r>
        <w:t xml:space="preserve">. Commonwealthseminars.com </w:t>
      </w:r>
    </w:p>
    <w:p w:rsidR="00826796" w:rsidRDefault="00C2627A">
      <w:pPr>
        <w:rPr>
          <w:color w:val="244061" w:themeColor="accent1" w:themeShade="80"/>
        </w:rPr>
      </w:pPr>
      <w:proofErr w:type="gramStart"/>
      <w:r>
        <w:t>C</w:t>
      </w:r>
      <w:r w:rsidR="00826796">
        <w:t>lick on</w:t>
      </w:r>
      <w:r>
        <w:t xml:space="preserve"> </w:t>
      </w:r>
      <w:r w:rsidRPr="00C2627A">
        <w:rPr>
          <w:color w:val="215868" w:themeColor="accent5" w:themeShade="80"/>
        </w:rPr>
        <w:t>Home Study</w:t>
      </w:r>
      <w:r>
        <w:t xml:space="preserve">, then </w:t>
      </w:r>
      <w:r w:rsidRPr="00C2627A">
        <w:rPr>
          <w:color w:val="244061" w:themeColor="accent1" w:themeShade="80"/>
        </w:rPr>
        <w:t>Home Study Articles</w:t>
      </w:r>
      <w:r>
        <w:t>.</w:t>
      </w:r>
      <w:proofErr w:type="gramEnd"/>
      <w:r>
        <w:t xml:space="preserve"> Find the Title of this program and click on </w:t>
      </w:r>
      <w:r w:rsidRPr="00C2627A">
        <w:rPr>
          <w:color w:val="244061" w:themeColor="accent1" w:themeShade="80"/>
        </w:rPr>
        <w:t>Purchase Test</w:t>
      </w:r>
      <w:r>
        <w:rPr>
          <w:color w:val="244061" w:themeColor="accent1" w:themeShade="80"/>
        </w:rPr>
        <w:t>.</w:t>
      </w:r>
    </w:p>
    <w:p w:rsidR="00C2627A" w:rsidRDefault="00C2627A" w:rsidP="00C2627A">
      <w:pPr>
        <w:spacing w:after="0" w:line="240" w:lineRule="auto"/>
        <w:jc w:val="center"/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Commonwealth Educational Seminars</w:t>
      </w:r>
    </w:p>
    <w:p w:rsidR="00C2627A" w:rsidRDefault="00C2627A" w:rsidP="00C2627A">
      <w:pPr>
        <w:spacing w:after="0" w:line="240" w:lineRule="auto"/>
        <w:jc w:val="center"/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1020 West Barnstable Rd</w:t>
      </w:r>
    </w:p>
    <w:p w:rsidR="00C2627A" w:rsidRDefault="00C2627A" w:rsidP="00C2627A">
      <w:pPr>
        <w:spacing w:after="0" w:line="240" w:lineRule="auto"/>
        <w:jc w:val="center"/>
        <w:rPr>
          <w:color w:val="244061" w:themeColor="accent1" w:themeShade="80"/>
          <w:sz w:val="32"/>
          <w:szCs w:val="32"/>
        </w:rPr>
      </w:pPr>
      <w:proofErr w:type="spellStart"/>
      <w:r>
        <w:rPr>
          <w:color w:val="244061" w:themeColor="accent1" w:themeShade="80"/>
          <w:sz w:val="32"/>
          <w:szCs w:val="32"/>
        </w:rPr>
        <w:t>Marstons</w:t>
      </w:r>
      <w:proofErr w:type="spellEnd"/>
      <w:r>
        <w:rPr>
          <w:color w:val="244061" w:themeColor="accent1" w:themeShade="80"/>
          <w:sz w:val="32"/>
          <w:szCs w:val="32"/>
        </w:rPr>
        <w:t xml:space="preserve"> Mills, MA 02648</w:t>
      </w:r>
    </w:p>
    <w:p w:rsidR="00C2627A" w:rsidRDefault="00C2627A" w:rsidP="00C2627A">
      <w:pPr>
        <w:spacing w:after="0" w:line="240" w:lineRule="auto"/>
        <w:jc w:val="center"/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800 376-3345</w:t>
      </w:r>
    </w:p>
    <w:p w:rsidR="00C2627A" w:rsidRPr="00C2627A" w:rsidRDefault="00C2627A" w:rsidP="00C2627A">
      <w:pPr>
        <w:spacing w:after="0" w:line="240" w:lineRule="auto"/>
        <w:jc w:val="center"/>
        <w:rPr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commonwealthseminars@gmail.com</w:t>
      </w:r>
    </w:p>
    <w:sectPr w:rsidR="00C2627A" w:rsidRPr="00C26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3B2B05"/>
    <w:multiLevelType w:val="hybridMultilevel"/>
    <w:tmpl w:val="A802D7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650D09E"/>
    <w:multiLevelType w:val="hybridMultilevel"/>
    <w:tmpl w:val="2A4FB7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13E4770"/>
    <w:multiLevelType w:val="hybridMultilevel"/>
    <w:tmpl w:val="62001FD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49D52"/>
    <w:multiLevelType w:val="hybridMultilevel"/>
    <w:tmpl w:val="C4B8D7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34C3BB7"/>
    <w:multiLevelType w:val="hybridMultilevel"/>
    <w:tmpl w:val="96F8EA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7176F15"/>
    <w:multiLevelType w:val="hybridMultilevel"/>
    <w:tmpl w:val="B674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83"/>
    <w:rsid w:val="00154783"/>
    <w:rsid w:val="001D2E77"/>
    <w:rsid w:val="005329F8"/>
    <w:rsid w:val="006339D9"/>
    <w:rsid w:val="006F028B"/>
    <w:rsid w:val="00826796"/>
    <w:rsid w:val="009266E8"/>
    <w:rsid w:val="0099365B"/>
    <w:rsid w:val="009A5AF9"/>
    <w:rsid w:val="00A47B88"/>
    <w:rsid w:val="00B31BBD"/>
    <w:rsid w:val="00C2627A"/>
    <w:rsid w:val="00C4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78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B31BBD"/>
    <w:rPr>
      <w:rFonts w:ascii="Franklin Gothic Heavy" w:hAnsi="Franklin Gothic Heavy" w:cstheme="minorBidi"/>
      <w:color w:val="auto"/>
    </w:rPr>
  </w:style>
  <w:style w:type="paragraph" w:styleId="ListParagraph">
    <w:name w:val="List Paragraph"/>
    <w:basedOn w:val="Normal"/>
    <w:uiPriority w:val="34"/>
    <w:qFormat/>
    <w:rsid w:val="00B31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78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B31BBD"/>
    <w:rPr>
      <w:rFonts w:ascii="Franklin Gothic Heavy" w:hAnsi="Franklin Gothic Heavy" w:cstheme="minorBidi"/>
      <w:color w:val="auto"/>
    </w:rPr>
  </w:style>
  <w:style w:type="paragraph" w:styleId="ListParagraph">
    <w:name w:val="List Paragraph"/>
    <w:basedOn w:val="Normal"/>
    <w:uiPriority w:val="34"/>
    <w:qFormat/>
    <w:rsid w:val="00B31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36E4-6861-4EC7-BCE3-4C2A1A5D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2016-04-19T19:57:00Z</dcterms:created>
  <dcterms:modified xsi:type="dcterms:W3CDTF">2016-04-19T19:57:00Z</dcterms:modified>
</cp:coreProperties>
</file>