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2FBCD8" w14:textId="77777777" w:rsidR="00B909C7" w:rsidRDefault="00B909C7" w:rsidP="00B909C7">
      <w:pPr>
        <w:pStyle w:val="xmsonormal"/>
        <w:spacing w:before="0" w:beforeAutospacing="0" w:after="0" w:afterAutospacing="0"/>
        <w:jc w:val="center"/>
      </w:pPr>
      <w:r>
        <w:rPr>
          <w:rStyle w:val="Strong"/>
        </w:rPr>
        <w:t>Chamber Music Raleigh, Inc.</w:t>
      </w:r>
    </w:p>
    <w:p w14:paraId="016C7746" w14:textId="77777777" w:rsidR="00B909C7" w:rsidRDefault="00B909C7" w:rsidP="00B909C7">
      <w:pPr>
        <w:pStyle w:val="xmsonormal"/>
        <w:spacing w:before="0" w:beforeAutospacing="0" w:after="0" w:afterAutospacing="0"/>
        <w:jc w:val="center"/>
      </w:pPr>
      <w:r>
        <w:rPr>
          <w:rStyle w:val="Strong"/>
        </w:rPr>
        <w:t>Board of Directors Meeting Minutes</w:t>
      </w:r>
    </w:p>
    <w:p w14:paraId="392872E0" w14:textId="5B0C9220" w:rsidR="00B909C7" w:rsidRDefault="00B909C7" w:rsidP="00B909C7">
      <w:pPr>
        <w:pStyle w:val="xmsonormal"/>
        <w:spacing w:before="0" w:beforeAutospacing="0" w:after="0" w:afterAutospacing="0"/>
        <w:jc w:val="center"/>
        <w:rPr>
          <w:rStyle w:val="Strong"/>
        </w:rPr>
      </w:pPr>
      <w:r>
        <w:rPr>
          <w:rStyle w:val="Strong"/>
        </w:rPr>
        <w:t>October 2, 2023 5:00pm Via Zoom</w:t>
      </w:r>
    </w:p>
    <w:p w14:paraId="42B6AE01" w14:textId="77777777" w:rsidR="00B909C7" w:rsidRDefault="00B909C7" w:rsidP="00B909C7">
      <w:pPr>
        <w:pStyle w:val="xmsonormal"/>
        <w:spacing w:before="0" w:beforeAutospacing="0" w:after="0" w:afterAutospacing="0"/>
        <w:jc w:val="center"/>
        <w:rPr>
          <w:rStyle w:val="Strong"/>
        </w:rPr>
      </w:pPr>
    </w:p>
    <w:p w14:paraId="4CCF8B3E" w14:textId="135CD510" w:rsidR="000A3ABA" w:rsidRDefault="00B909C7" w:rsidP="00B909C7">
      <w:pPr>
        <w:rPr>
          <w:rStyle w:val="Strong"/>
        </w:rPr>
      </w:pPr>
      <w:r>
        <w:rPr>
          <w:rStyle w:val="Strong"/>
        </w:rPr>
        <w:t xml:space="preserve">Peg </w:t>
      </w:r>
      <w:r w:rsidRPr="00DA53A5">
        <w:rPr>
          <w:rStyle w:val="Strong"/>
        </w:rPr>
        <w:t xml:space="preserve">O’Connell, Joe Kahn, Jo Cresimore, Terry Thompson, Stephen Reynolds, Rowena Mariano, </w:t>
      </w:r>
      <w:r>
        <w:rPr>
          <w:rStyle w:val="Strong"/>
        </w:rPr>
        <w:t>R</w:t>
      </w:r>
      <w:r w:rsidRPr="00DA53A5">
        <w:rPr>
          <w:rFonts w:eastAsia="Times New Roman"/>
          <w:b/>
          <w:bCs/>
        </w:rPr>
        <w:t>amachandra Reddy,</w:t>
      </w:r>
      <w:r w:rsidRPr="00DA53A5">
        <w:rPr>
          <w:rStyle w:val="Strong"/>
        </w:rPr>
        <w:t xml:space="preserve"> </w:t>
      </w:r>
      <w:r>
        <w:rPr>
          <w:rStyle w:val="Strong"/>
        </w:rPr>
        <w:t xml:space="preserve">Dan Porper, Angela Hodge, </w:t>
      </w:r>
      <w:r w:rsidRPr="00DA53A5">
        <w:rPr>
          <w:rStyle w:val="Strong"/>
        </w:rPr>
        <w:t>Kaine Riggan, ED</w:t>
      </w:r>
    </w:p>
    <w:p w14:paraId="2BD8C2A6" w14:textId="05A24338" w:rsidR="0000390F" w:rsidRDefault="0000390F" w:rsidP="0000390F">
      <w:pPr>
        <w:pStyle w:val="ListParagraph"/>
        <w:numPr>
          <w:ilvl w:val="0"/>
          <w:numId w:val="1"/>
        </w:numPr>
      </w:pPr>
      <w:r>
        <w:t>Steve called the meeting to order</w:t>
      </w:r>
    </w:p>
    <w:p w14:paraId="47D84311" w14:textId="66130C15" w:rsidR="0000390F" w:rsidRDefault="0000390F" w:rsidP="0000390F">
      <w:pPr>
        <w:pStyle w:val="ListParagraph"/>
        <w:numPr>
          <w:ilvl w:val="0"/>
          <w:numId w:val="1"/>
        </w:numPr>
      </w:pPr>
      <w:r>
        <w:t>The minutes from the October meeting were approved—Jo motion, Joe seconded</w:t>
      </w:r>
    </w:p>
    <w:p w14:paraId="79ACCFD9" w14:textId="76513CF8" w:rsidR="0000390F" w:rsidRPr="0000390F" w:rsidRDefault="0000390F" w:rsidP="0000390F">
      <w:pPr>
        <w:pStyle w:val="ListParagraph"/>
        <w:numPr>
          <w:ilvl w:val="0"/>
          <w:numId w:val="1"/>
        </w:numPr>
        <w:rPr>
          <w:rStyle w:val="Strong"/>
          <w:b w:val="0"/>
          <w:bCs w:val="0"/>
        </w:rPr>
      </w:pPr>
      <w:r>
        <w:t>Peg provided an update on investment accounts with Collegiate--</w:t>
      </w:r>
      <w:r w:rsidRPr="0000390F">
        <w:rPr>
          <w:rFonts w:eastAsia="Times New Roman"/>
        </w:rPr>
        <w:t xml:space="preserve"> </w:t>
      </w:r>
      <w:r w:rsidRPr="00DB2CD7">
        <w:rPr>
          <w:rStyle w:val="Strong"/>
          <w:rFonts w:eastAsia="Times New Roman"/>
        </w:rPr>
        <w:t>account balance as of that date was $21</w:t>
      </w:r>
      <w:r>
        <w:rPr>
          <w:rStyle w:val="Strong"/>
          <w:rFonts w:eastAsia="Times New Roman"/>
        </w:rPr>
        <w:t>2,206</w:t>
      </w:r>
      <w:r w:rsidRPr="00DB2CD7">
        <w:rPr>
          <w:rStyle w:val="Strong"/>
          <w:rFonts w:eastAsia="Times New Roman"/>
        </w:rPr>
        <w:t>.</w:t>
      </w:r>
    </w:p>
    <w:p w14:paraId="0F30847A" w14:textId="3E61867B" w:rsidR="0000390F" w:rsidRPr="0000390F" w:rsidRDefault="0000390F" w:rsidP="0000390F">
      <w:pPr>
        <w:pStyle w:val="ListParagraph"/>
        <w:numPr>
          <w:ilvl w:val="0"/>
          <w:numId w:val="1"/>
        </w:numPr>
        <w:rPr>
          <w:rStyle w:val="Strong"/>
          <w:b w:val="0"/>
          <w:bCs w:val="0"/>
        </w:rPr>
      </w:pPr>
      <w:r>
        <w:rPr>
          <w:rStyle w:val="Strong"/>
          <w:rFonts w:eastAsia="Times New Roman"/>
        </w:rPr>
        <w:t>Kaine provided the Executive Director’s report (details of report or contained in slideshow posted to board page on website):</w:t>
      </w:r>
    </w:p>
    <w:p w14:paraId="6BDDBF86" w14:textId="7203F4DD" w:rsidR="0000390F" w:rsidRPr="0000390F" w:rsidRDefault="0000390F" w:rsidP="0000390F">
      <w:pPr>
        <w:pStyle w:val="ListParagraph"/>
        <w:numPr>
          <w:ilvl w:val="1"/>
          <w:numId w:val="1"/>
        </w:numPr>
        <w:rPr>
          <w:rStyle w:val="Strong"/>
          <w:b w:val="0"/>
          <w:bCs w:val="0"/>
        </w:rPr>
      </w:pPr>
      <w:r>
        <w:rPr>
          <w:rStyle w:val="Strong"/>
          <w:rFonts w:eastAsia="Times New Roman"/>
        </w:rPr>
        <w:t>173 season tickets sold as od meeting date.  We want to sell next year’s season tickets in this fiscal year, because last years tickets were booked in previous fiscal year.</w:t>
      </w:r>
    </w:p>
    <w:p w14:paraId="50174135" w14:textId="62B23075" w:rsidR="0000390F" w:rsidRPr="0000390F" w:rsidRDefault="0000390F" w:rsidP="0000390F">
      <w:pPr>
        <w:pStyle w:val="ListParagraph"/>
        <w:numPr>
          <w:ilvl w:val="1"/>
          <w:numId w:val="1"/>
        </w:numPr>
        <w:rPr>
          <w:rStyle w:val="Strong"/>
          <w:b w:val="0"/>
          <w:bCs w:val="0"/>
        </w:rPr>
      </w:pPr>
      <w:r>
        <w:rPr>
          <w:rStyle w:val="Strong"/>
          <w:rFonts w:eastAsia="Times New Roman"/>
        </w:rPr>
        <w:t>String Queen’s fee has gone up because they will now have an 8 day tour.  They have asked to 50% up-front fee—this is common practice with many musicians but unusual for chamber music.  Board approved payment—Motion Peg, second Dan.</w:t>
      </w:r>
    </w:p>
    <w:p w14:paraId="57657955" w14:textId="41B2DECC" w:rsidR="0000390F" w:rsidRPr="0000390F" w:rsidRDefault="0000390F" w:rsidP="0000390F">
      <w:pPr>
        <w:pStyle w:val="ListParagraph"/>
        <w:numPr>
          <w:ilvl w:val="1"/>
          <w:numId w:val="1"/>
        </w:numPr>
        <w:rPr>
          <w:rStyle w:val="Strong"/>
          <w:b w:val="0"/>
          <w:bCs w:val="0"/>
        </w:rPr>
      </w:pPr>
      <w:r>
        <w:rPr>
          <w:rStyle w:val="Strong"/>
          <w:rFonts w:eastAsia="Times New Roman"/>
        </w:rPr>
        <w:t>We have retained CPA Cody Rivoli from NY to perform our audit.  Expense of audit covered by CORAC.</w:t>
      </w:r>
    </w:p>
    <w:p w14:paraId="2F3B3F74" w14:textId="4665EC38" w:rsidR="0000390F" w:rsidRPr="0000390F" w:rsidRDefault="0000390F" w:rsidP="0000390F">
      <w:pPr>
        <w:pStyle w:val="ListParagraph"/>
        <w:numPr>
          <w:ilvl w:val="1"/>
          <w:numId w:val="1"/>
        </w:numPr>
        <w:rPr>
          <w:rStyle w:val="Strong"/>
          <w:b w:val="0"/>
          <w:bCs w:val="0"/>
        </w:rPr>
      </w:pPr>
      <w:r>
        <w:rPr>
          <w:rStyle w:val="Strong"/>
          <w:rFonts w:eastAsia="Times New Roman"/>
        </w:rPr>
        <w:t>Music on Brain was submitted for grant.</w:t>
      </w:r>
    </w:p>
    <w:p w14:paraId="0E410945" w14:textId="158303B8" w:rsidR="0000390F" w:rsidRPr="0000390F" w:rsidRDefault="0000390F" w:rsidP="0000390F">
      <w:pPr>
        <w:pStyle w:val="ListParagraph"/>
        <w:numPr>
          <w:ilvl w:val="1"/>
          <w:numId w:val="1"/>
        </w:numPr>
        <w:rPr>
          <w:rStyle w:val="Strong"/>
          <w:b w:val="0"/>
          <w:bCs w:val="0"/>
        </w:rPr>
      </w:pPr>
      <w:r>
        <w:rPr>
          <w:rStyle w:val="Strong"/>
          <w:rFonts w:eastAsia="Times New Roman"/>
        </w:rPr>
        <w:t>Planning continues for concert at Governor’s mansion.  Thank you JO!!!</w:t>
      </w:r>
    </w:p>
    <w:p w14:paraId="4DC85DBC" w14:textId="21A9FF19" w:rsidR="0000390F" w:rsidRPr="003D5EE0" w:rsidRDefault="0000390F" w:rsidP="0000390F">
      <w:pPr>
        <w:pStyle w:val="ListParagraph"/>
        <w:numPr>
          <w:ilvl w:val="1"/>
          <w:numId w:val="1"/>
        </w:numPr>
        <w:rPr>
          <w:rStyle w:val="Strong"/>
          <w:b w:val="0"/>
          <w:bCs w:val="0"/>
        </w:rPr>
      </w:pPr>
      <w:r>
        <w:rPr>
          <w:rStyle w:val="Strong"/>
          <w:rFonts w:eastAsia="Times New Roman"/>
        </w:rPr>
        <w:t>Annual campaign letter will go in mail at end of November.</w:t>
      </w:r>
    </w:p>
    <w:p w14:paraId="763B6646" w14:textId="59DA3B18" w:rsidR="003D5EE0" w:rsidRPr="003D5EE0" w:rsidRDefault="003D5EE0" w:rsidP="0000390F">
      <w:pPr>
        <w:pStyle w:val="ListParagraph"/>
        <w:numPr>
          <w:ilvl w:val="1"/>
          <w:numId w:val="1"/>
        </w:numPr>
        <w:rPr>
          <w:rStyle w:val="Strong"/>
          <w:b w:val="0"/>
          <w:bCs w:val="0"/>
        </w:rPr>
      </w:pPr>
      <w:r>
        <w:rPr>
          <w:rStyle w:val="Strong"/>
          <w:rFonts w:eastAsia="Times New Roman"/>
        </w:rPr>
        <w:t>December meeting will be cancelled—next meeting will be Feb 5, 2024.</w:t>
      </w:r>
    </w:p>
    <w:p w14:paraId="113C6D9F" w14:textId="341085A0" w:rsidR="003D5EE0" w:rsidRPr="003D5EE0" w:rsidRDefault="003D5EE0" w:rsidP="0000390F">
      <w:pPr>
        <w:pStyle w:val="ListParagraph"/>
        <w:numPr>
          <w:ilvl w:val="1"/>
          <w:numId w:val="1"/>
        </w:numPr>
        <w:rPr>
          <w:rStyle w:val="Strong"/>
          <w:b w:val="0"/>
          <w:bCs w:val="0"/>
        </w:rPr>
      </w:pPr>
      <w:r>
        <w:rPr>
          <w:rStyle w:val="Strong"/>
          <w:rFonts w:eastAsia="Times New Roman"/>
        </w:rPr>
        <w:t>ED report was approved—Motion Ram, second Joe</w:t>
      </w:r>
    </w:p>
    <w:p w14:paraId="3E165D81" w14:textId="6DE5C107" w:rsidR="003D5EE0" w:rsidRDefault="003D5EE0" w:rsidP="003D5EE0">
      <w:pPr>
        <w:pStyle w:val="ListParagraph"/>
        <w:numPr>
          <w:ilvl w:val="0"/>
          <w:numId w:val="1"/>
        </w:numPr>
      </w:pPr>
      <w:r>
        <w:rPr>
          <w:rStyle w:val="Strong"/>
          <w:rFonts w:eastAsia="Times New Roman"/>
        </w:rPr>
        <w:t>Meeting was adjourned at 6:10 pm</w:t>
      </w:r>
    </w:p>
    <w:sectPr w:rsidR="003D5E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D65799"/>
    <w:multiLevelType w:val="hybridMultilevel"/>
    <w:tmpl w:val="85F81E12"/>
    <w:lvl w:ilvl="0" w:tplc="5E7083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65209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9C7"/>
    <w:rsid w:val="0000390F"/>
    <w:rsid w:val="000A3ABA"/>
    <w:rsid w:val="00126FAA"/>
    <w:rsid w:val="00201406"/>
    <w:rsid w:val="003D5EE0"/>
    <w:rsid w:val="008E0EF6"/>
    <w:rsid w:val="00B90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40DDED"/>
  <w15:chartTrackingRefBased/>
  <w15:docId w15:val="{50981985-BA41-4958-B0E5-2A46A9312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09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msonormal"/>
    <w:basedOn w:val="Normal"/>
    <w:uiPriority w:val="99"/>
    <w:semiHidden/>
    <w:rsid w:val="00B909C7"/>
    <w:pPr>
      <w:spacing w:before="100" w:beforeAutospacing="1" w:after="100" w:afterAutospacing="1" w:line="240" w:lineRule="auto"/>
    </w:pPr>
    <w:rPr>
      <w:rFonts w:ascii="Calibri" w:hAnsi="Calibri" w:cs="Calibri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B909C7"/>
    <w:rPr>
      <w:b/>
      <w:bCs/>
    </w:rPr>
  </w:style>
  <w:style w:type="paragraph" w:styleId="ListParagraph">
    <w:name w:val="List Paragraph"/>
    <w:basedOn w:val="Normal"/>
    <w:uiPriority w:val="34"/>
    <w:qFormat/>
    <w:rsid w:val="000039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1261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POConnell</dc:creator>
  <cp:keywords/>
  <dc:description/>
  <cp:lastModifiedBy>Riggan, Kaine</cp:lastModifiedBy>
  <cp:revision>2</cp:revision>
  <dcterms:created xsi:type="dcterms:W3CDTF">2024-02-08T20:22:00Z</dcterms:created>
  <dcterms:modified xsi:type="dcterms:W3CDTF">2024-02-08T20:22:00Z</dcterms:modified>
</cp:coreProperties>
</file>