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5BA3D" w14:textId="06307D14" w:rsidR="000D7ABE" w:rsidRPr="006E252C" w:rsidRDefault="000D7ABE" w:rsidP="000D7A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52C">
        <w:rPr>
          <w:rFonts w:ascii="Times New Roman" w:hAnsi="Times New Roman" w:cs="Times New Roman"/>
          <w:b/>
          <w:bCs/>
          <w:sz w:val="28"/>
          <w:szCs w:val="28"/>
        </w:rPr>
        <w:t>TWITTER TEMPLATE</w:t>
      </w:r>
      <w:bookmarkStart w:id="0" w:name="_GoBack"/>
      <w:bookmarkEnd w:id="0"/>
    </w:p>
    <w:p w14:paraId="5EC6740D" w14:textId="77777777" w:rsidR="000D7ABE" w:rsidRDefault="000D7ABE" w:rsidP="000D7ABE">
      <w:pPr>
        <w:rPr>
          <w:rFonts w:ascii="Times New Roman" w:hAnsi="Times New Roman" w:cs="Times New Roman"/>
          <w:sz w:val="28"/>
          <w:szCs w:val="28"/>
        </w:rPr>
      </w:pPr>
      <w:r w:rsidRPr="006E252C">
        <w:rPr>
          <w:rFonts w:ascii="Times New Roman" w:hAnsi="Times New Roman" w:cs="Times New Roman"/>
          <w:sz w:val="28"/>
          <w:szCs w:val="28"/>
        </w:rPr>
        <w:t xml:space="preserve">I am fundraising for Bright Star Books, a non-profit that has provided over 170k books to limited-resource children in </w:t>
      </w:r>
      <w:r>
        <w:rPr>
          <w:rFonts w:ascii="Times New Roman" w:hAnsi="Times New Roman" w:cs="Times New Roman"/>
          <w:sz w:val="28"/>
          <w:szCs w:val="28"/>
        </w:rPr>
        <w:t xml:space="preserve">Greater Akron </w:t>
      </w:r>
      <w:r w:rsidRPr="006E252C">
        <w:rPr>
          <w:rFonts w:ascii="Times New Roman" w:hAnsi="Times New Roman" w:cs="Times New Roman"/>
          <w:sz w:val="28"/>
          <w:szCs w:val="28"/>
        </w:rPr>
        <w:t>since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E252C">
        <w:rPr>
          <w:rFonts w:ascii="Times New Roman" w:hAnsi="Times New Roman" w:cs="Times New Roman"/>
          <w:sz w:val="28"/>
          <w:szCs w:val="28"/>
        </w:rPr>
        <w:t xml:space="preserve">. Go to brightstarbooks.org for more info! </w:t>
      </w:r>
      <w:r>
        <w:rPr>
          <w:rFonts w:ascii="Times New Roman" w:hAnsi="Times New Roman" w:cs="Times New Roman"/>
          <w:sz w:val="28"/>
          <w:szCs w:val="28"/>
        </w:rPr>
        <w:t xml:space="preserve">Just $2.75 would help a child! (INSERT HOW TO DONATE). </w:t>
      </w:r>
      <w:r w:rsidRPr="006E252C">
        <w:rPr>
          <w:rFonts w:ascii="Times New Roman" w:hAnsi="Times New Roman" w:cs="Times New Roman"/>
          <w:sz w:val="28"/>
          <w:szCs w:val="28"/>
        </w:rPr>
        <w:t xml:space="preserve">Pls RT! </w:t>
      </w:r>
    </w:p>
    <w:p w14:paraId="7E5EF1E8" w14:textId="6C591334" w:rsidR="000D7ABE" w:rsidRDefault="000D7ABE" w:rsidP="000D7ABE">
      <w:pPr>
        <w:rPr>
          <w:rFonts w:ascii="Times New Roman" w:hAnsi="Times New Roman" w:cs="Times New Roman"/>
          <w:sz w:val="28"/>
          <w:szCs w:val="28"/>
        </w:rPr>
      </w:pPr>
      <w:r w:rsidRPr="006E252C">
        <w:rPr>
          <w:rFonts w:ascii="Times New Roman" w:hAnsi="Times New Roman" w:cs="Times New Roman"/>
          <w:sz w:val="28"/>
          <w:szCs w:val="28"/>
        </w:rPr>
        <w:t>Consider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addinting</w:t>
      </w:r>
      <w:proofErr w:type="spellEnd"/>
      <w:r w:rsidRPr="006E252C">
        <w:rPr>
          <w:rFonts w:ascii="Times New Roman" w:hAnsi="Times New Roman" w:cs="Times New Roman"/>
          <w:sz w:val="28"/>
          <w:szCs w:val="28"/>
        </w:rPr>
        <w:t xml:space="preserve"> the hashtags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E252C">
        <w:rPr>
          <w:rFonts w:ascii="Times New Roman" w:hAnsi="Times New Roman" w:cs="Times New Roman"/>
          <w:sz w:val="28"/>
          <w:szCs w:val="28"/>
        </w:rPr>
        <w:t xml:space="preserve"> #books4all, #</w:t>
      </w:r>
      <w:proofErr w:type="spellStart"/>
      <w:r w:rsidRPr="006E252C">
        <w:rPr>
          <w:rFonts w:ascii="Times New Roman" w:hAnsi="Times New Roman" w:cs="Times New Roman"/>
          <w:sz w:val="28"/>
          <w:szCs w:val="28"/>
        </w:rPr>
        <w:t>bridgingbookgap</w:t>
      </w:r>
      <w:proofErr w:type="spellEnd"/>
      <w:r w:rsidRPr="006E252C">
        <w:rPr>
          <w:rFonts w:ascii="Times New Roman" w:hAnsi="Times New Roman" w:cs="Times New Roman"/>
          <w:sz w:val="28"/>
          <w:szCs w:val="28"/>
        </w:rPr>
        <w:t>, #books4bookless, #</w:t>
      </w:r>
      <w:proofErr w:type="spellStart"/>
      <w:r w:rsidRPr="006E252C">
        <w:rPr>
          <w:rFonts w:ascii="Times New Roman" w:hAnsi="Times New Roman" w:cs="Times New Roman"/>
          <w:sz w:val="28"/>
          <w:szCs w:val="28"/>
        </w:rPr>
        <w:t>bookequality</w:t>
      </w:r>
      <w:proofErr w:type="spellEnd"/>
      <w:r w:rsidRPr="006E252C">
        <w:rPr>
          <w:rFonts w:ascii="Times New Roman" w:hAnsi="Times New Roman" w:cs="Times New Roman"/>
          <w:sz w:val="28"/>
          <w:szCs w:val="28"/>
        </w:rPr>
        <w:t>, #</w:t>
      </w:r>
      <w:proofErr w:type="spellStart"/>
      <w:r w:rsidRPr="006E252C">
        <w:rPr>
          <w:rFonts w:ascii="Times New Roman" w:hAnsi="Times New Roman" w:cs="Times New Roman"/>
          <w:sz w:val="28"/>
          <w:szCs w:val="28"/>
        </w:rPr>
        <w:t>bookequity</w:t>
      </w:r>
      <w:proofErr w:type="spellEnd"/>
      <w:r w:rsidRPr="006E252C">
        <w:rPr>
          <w:rFonts w:ascii="Times New Roman" w:hAnsi="Times New Roman" w:cs="Times New Roman"/>
          <w:sz w:val="28"/>
          <w:szCs w:val="28"/>
        </w:rPr>
        <w:t>, #</w:t>
      </w:r>
      <w:proofErr w:type="spellStart"/>
      <w:r w:rsidRPr="006E252C">
        <w:rPr>
          <w:rFonts w:ascii="Times New Roman" w:hAnsi="Times New Roman" w:cs="Times New Roman"/>
          <w:sz w:val="28"/>
          <w:szCs w:val="28"/>
        </w:rPr>
        <w:t>literacyisaright</w:t>
      </w:r>
      <w:proofErr w:type="spellEnd"/>
      <w:r w:rsidRPr="006E252C">
        <w:rPr>
          <w:rFonts w:ascii="Times New Roman" w:hAnsi="Times New Roman" w:cs="Times New Roman"/>
          <w:sz w:val="28"/>
          <w:szCs w:val="28"/>
        </w:rPr>
        <w:t>, #literacyandjustice4all</w:t>
      </w:r>
    </w:p>
    <w:p w14:paraId="30429A91" w14:textId="77777777" w:rsidR="000D7ABE" w:rsidRPr="00C217C3" w:rsidRDefault="000D7ABE" w:rsidP="000D7ABE">
      <w:pPr>
        <w:rPr>
          <w:rFonts w:ascii="Times New Roman" w:hAnsi="Times New Roman" w:cs="Times New Roman"/>
          <w:sz w:val="28"/>
          <w:szCs w:val="28"/>
        </w:rPr>
      </w:pPr>
    </w:p>
    <w:p w14:paraId="12BDE65C" w14:textId="2C766ACE" w:rsidR="002316A2" w:rsidRDefault="000D7ABE">
      <w:r>
        <w:rPr>
          <w:noProof/>
        </w:rPr>
        <w:drawing>
          <wp:inline distT="0" distB="0" distL="0" distR="0" wp14:anchorId="568D0B45" wp14:editId="58811D97">
            <wp:extent cx="1117600" cy="11176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1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BE"/>
    <w:rsid w:val="000D7ABE"/>
    <w:rsid w:val="0023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F70EA"/>
  <w15:chartTrackingRefBased/>
  <w15:docId w15:val="{0FA449D0-401D-4FB2-A256-0BBB0494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Needleman</dc:creator>
  <cp:keywords/>
  <dc:description/>
  <cp:lastModifiedBy>William Needleman</cp:lastModifiedBy>
  <cp:revision>1</cp:revision>
  <dcterms:created xsi:type="dcterms:W3CDTF">2019-10-29T23:30:00Z</dcterms:created>
  <dcterms:modified xsi:type="dcterms:W3CDTF">2019-10-29T23:31:00Z</dcterms:modified>
</cp:coreProperties>
</file>