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03705" w14:textId="77777777" w:rsidR="00497A3D" w:rsidRPr="00497A3D" w:rsidRDefault="00497A3D" w:rsidP="00497A3D">
      <w:pPr>
        <w:shd w:val="clear" w:color="auto" w:fill="FFFFFF"/>
        <w:spacing w:after="0" w:line="240" w:lineRule="auto"/>
        <w:rPr>
          <w:rFonts w:ascii="Arial" w:eastAsia="Times New Roman" w:hAnsi="Arial" w:cs="Arial"/>
          <w:color w:val="500050"/>
          <w:sz w:val="24"/>
          <w:szCs w:val="24"/>
        </w:rPr>
      </w:pPr>
      <w:r w:rsidRPr="00497A3D">
        <w:rPr>
          <w:rFonts w:ascii="Arial" w:eastAsia="Times New Roman" w:hAnsi="Arial" w:cs="Arial"/>
          <w:color w:val="000000"/>
          <w:sz w:val="24"/>
          <w:szCs w:val="24"/>
        </w:rPr>
        <w:t>Under the new stimulus bill called the American Rescue Plan Act (ARPA) there was new leave for federal employees added called Emergency Federal Employee Leave (EFEL). Postal employees qualify for this leave. </w:t>
      </w:r>
    </w:p>
    <w:p w14:paraId="4DBB9A93" w14:textId="77777777" w:rsidR="00497A3D" w:rsidRPr="00497A3D" w:rsidRDefault="00497A3D" w:rsidP="00497A3D">
      <w:pPr>
        <w:shd w:val="clear" w:color="auto" w:fill="FFFFFF"/>
        <w:spacing w:after="0" w:line="240" w:lineRule="auto"/>
        <w:rPr>
          <w:rFonts w:ascii="Arial" w:eastAsia="Times New Roman" w:hAnsi="Arial" w:cs="Arial"/>
          <w:color w:val="500050"/>
          <w:sz w:val="24"/>
          <w:szCs w:val="24"/>
        </w:rPr>
      </w:pPr>
      <w:r w:rsidRPr="00497A3D">
        <w:rPr>
          <w:rFonts w:ascii="Arial" w:eastAsia="Times New Roman" w:hAnsi="Arial" w:cs="Arial"/>
          <w:color w:val="000000"/>
          <w:sz w:val="24"/>
          <w:szCs w:val="24"/>
        </w:rPr>
        <w:t> </w:t>
      </w:r>
    </w:p>
    <w:p w14:paraId="3125D87D" w14:textId="77777777" w:rsidR="00497A3D" w:rsidRPr="00497A3D" w:rsidRDefault="00497A3D" w:rsidP="00497A3D">
      <w:pPr>
        <w:shd w:val="clear" w:color="auto" w:fill="FFFFFF"/>
        <w:spacing w:after="0" w:line="240" w:lineRule="auto"/>
        <w:rPr>
          <w:rFonts w:ascii="Arial" w:eastAsia="Times New Roman" w:hAnsi="Arial" w:cs="Arial"/>
          <w:color w:val="500050"/>
          <w:sz w:val="24"/>
          <w:szCs w:val="24"/>
        </w:rPr>
      </w:pPr>
      <w:r w:rsidRPr="00497A3D">
        <w:rPr>
          <w:rFonts w:ascii="Arial" w:eastAsia="Times New Roman" w:hAnsi="Arial" w:cs="Arial"/>
          <w:color w:val="000000"/>
          <w:sz w:val="24"/>
          <w:szCs w:val="24"/>
        </w:rPr>
        <w:t>This evening, USPS management shared information with me that they provided to their USPS leadership. The content of this email is as follows:</w:t>
      </w:r>
    </w:p>
    <w:p w14:paraId="13EEFA25" w14:textId="77777777" w:rsidR="00497A3D" w:rsidRPr="00497A3D" w:rsidRDefault="00497A3D" w:rsidP="00497A3D">
      <w:pPr>
        <w:shd w:val="clear" w:color="auto" w:fill="FFFFFF"/>
        <w:spacing w:after="0" w:line="240" w:lineRule="auto"/>
        <w:rPr>
          <w:rFonts w:ascii="Arial" w:eastAsia="Times New Roman" w:hAnsi="Arial" w:cs="Arial"/>
          <w:color w:val="500050"/>
          <w:sz w:val="24"/>
          <w:szCs w:val="24"/>
        </w:rPr>
      </w:pPr>
      <w:r w:rsidRPr="00497A3D">
        <w:rPr>
          <w:rFonts w:ascii="Arial" w:eastAsia="Times New Roman" w:hAnsi="Arial" w:cs="Arial"/>
          <w:color w:val="000000"/>
          <w:sz w:val="24"/>
          <w:szCs w:val="24"/>
        </w:rPr>
        <w:t> </w:t>
      </w:r>
    </w:p>
    <w:p w14:paraId="51FF22E6" w14:textId="77777777" w:rsidR="00497A3D" w:rsidRPr="00497A3D" w:rsidRDefault="00497A3D" w:rsidP="00497A3D">
      <w:pPr>
        <w:shd w:val="clear" w:color="auto" w:fill="FFFFFF"/>
        <w:spacing w:beforeAutospacing="1" w:after="0" w:line="240" w:lineRule="auto"/>
        <w:ind w:left="820" w:right="1003"/>
        <w:rPr>
          <w:rFonts w:ascii="Arial" w:eastAsia="Times New Roman" w:hAnsi="Arial" w:cs="Arial"/>
          <w:color w:val="500050"/>
          <w:sz w:val="24"/>
          <w:szCs w:val="24"/>
        </w:rPr>
      </w:pPr>
      <w:r w:rsidRPr="00497A3D">
        <w:rPr>
          <w:rFonts w:ascii="Arial" w:eastAsia="Times New Roman" w:hAnsi="Arial" w:cs="Arial"/>
          <w:i/>
          <w:iCs/>
          <w:color w:val="000000"/>
          <w:spacing w:val="-1"/>
          <w:sz w:val="20"/>
          <w:szCs w:val="20"/>
        </w:rPr>
        <w:t>Good Afternoon</w:t>
      </w:r>
      <w:r w:rsidRPr="00497A3D">
        <w:rPr>
          <w:rFonts w:ascii="Arial" w:eastAsia="Times New Roman" w:hAnsi="Arial" w:cs="Arial"/>
          <w:i/>
          <w:iCs/>
          <w:color w:val="000000"/>
          <w:sz w:val="24"/>
          <w:szCs w:val="24"/>
        </w:rPr>
        <w:t> </w:t>
      </w:r>
    </w:p>
    <w:p w14:paraId="43EABA01" w14:textId="77777777" w:rsidR="00497A3D" w:rsidRPr="00497A3D" w:rsidRDefault="00497A3D" w:rsidP="00497A3D">
      <w:pPr>
        <w:shd w:val="clear" w:color="auto" w:fill="FFFFFF"/>
        <w:spacing w:before="100" w:beforeAutospacing="1" w:after="0" w:line="240" w:lineRule="auto"/>
        <w:ind w:left="820" w:right="1003"/>
        <w:rPr>
          <w:rFonts w:ascii="Arial" w:eastAsia="Times New Roman" w:hAnsi="Arial" w:cs="Arial"/>
          <w:color w:val="500050"/>
          <w:sz w:val="24"/>
          <w:szCs w:val="24"/>
        </w:rPr>
      </w:pPr>
      <w:r w:rsidRPr="00497A3D">
        <w:rPr>
          <w:rFonts w:ascii="Arial" w:eastAsia="Times New Roman" w:hAnsi="Arial" w:cs="Arial"/>
          <w:i/>
          <w:iCs/>
          <w:color w:val="000000"/>
          <w:spacing w:val="-1"/>
          <w:sz w:val="20"/>
          <w:szCs w:val="20"/>
        </w:rPr>
        <w:t> </w:t>
      </w:r>
      <w:r w:rsidRPr="00497A3D">
        <w:rPr>
          <w:rFonts w:ascii="Arial" w:eastAsia="Times New Roman" w:hAnsi="Arial" w:cs="Arial"/>
          <w:i/>
          <w:iCs/>
          <w:color w:val="000000"/>
          <w:sz w:val="24"/>
          <w:szCs w:val="24"/>
        </w:rPr>
        <w:t> </w:t>
      </w:r>
    </w:p>
    <w:p w14:paraId="1EEE9A26" w14:textId="77777777" w:rsidR="00497A3D" w:rsidRPr="00497A3D" w:rsidRDefault="00497A3D" w:rsidP="00497A3D">
      <w:pPr>
        <w:shd w:val="clear" w:color="auto" w:fill="FFFFFF"/>
        <w:spacing w:before="100" w:beforeAutospacing="1" w:after="0" w:line="240" w:lineRule="auto"/>
        <w:ind w:left="820" w:right="1003"/>
        <w:rPr>
          <w:rFonts w:ascii="Arial" w:eastAsia="Times New Roman" w:hAnsi="Arial" w:cs="Arial"/>
          <w:color w:val="500050"/>
          <w:sz w:val="24"/>
          <w:szCs w:val="24"/>
        </w:rPr>
      </w:pPr>
      <w:r w:rsidRPr="00497A3D">
        <w:rPr>
          <w:rFonts w:ascii="Arial" w:eastAsia="Times New Roman" w:hAnsi="Arial" w:cs="Arial"/>
          <w:i/>
          <w:iCs/>
          <w:color w:val="000000"/>
          <w:spacing w:val="-1"/>
          <w:sz w:val="20"/>
          <w:szCs w:val="20"/>
        </w:rPr>
        <w:t>Effective</w:t>
      </w:r>
      <w:r w:rsidRPr="00497A3D">
        <w:rPr>
          <w:rFonts w:ascii="Arial" w:eastAsia="Times New Roman" w:hAnsi="Arial" w:cs="Arial"/>
          <w:i/>
          <w:iCs/>
          <w:color w:val="000000"/>
          <w:sz w:val="20"/>
          <w:szCs w:val="20"/>
        </w:rPr>
        <w:t> </w:t>
      </w:r>
      <w:r w:rsidRPr="00497A3D">
        <w:rPr>
          <w:rFonts w:ascii="Arial" w:eastAsia="Times New Roman" w:hAnsi="Arial" w:cs="Arial"/>
          <w:i/>
          <w:iCs/>
          <w:color w:val="000000"/>
          <w:spacing w:val="-1"/>
          <w:sz w:val="20"/>
          <w:szCs w:val="20"/>
        </w:rPr>
        <w:t>March</w:t>
      </w:r>
      <w:r w:rsidRPr="00497A3D">
        <w:rPr>
          <w:rFonts w:ascii="Arial" w:eastAsia="Times New Roman" w:hAnsi="Arial" w:cs="Arial"/>
          <w:i/>
          <w:iCs/>
          <w:color w:val="000000"/>
          <w:spacing w:val="-3"/>
          <w:sz w:val="20"/>
          <w:szCs w:val="20"/>
        </w:rPr>
        <w:t> </w:t>
      </w:r>
      <w:r w:rsidRPr="00497A3D">
        <w:rPr>
          <w:rFonts w:ascii="Arial" w:eastAsia="Times New Roman" w:hAnsi="Arial" w:cs="Arial"/>
          <w:i/>
          <w:iCs/>
          <w:color w:val="000000"/>
          <w:sz w:val="20"/>
          <w:szCs w:val="20"/>
        </w:rPr>
        <w:t>12,</w:t>
      </w:r>
      <w:r w:rsidRPr="00497A3D">
        <w:rPr>
          <w:rFonts w:ascii="Arial" w:eastAsia="Times New Roman" w:hAnsi="Arial" w:cs="Arial"/>
          <w:i/>
          <w:iCs/>
          <w:color w:val="000000"/>
          <w:spacing w:val="-2"/>
          <w:sz w:val="20"/>
          <w:szCs w:val="20"/>
        </w:rPr>
        <w:t> </w:t>
      </w:r>
      <w:proofErr w:type="gramStart"/>
      <w:r w:rsidRPr="00497A3D">
        <w:rPr>
          <w:rFonts w:ascii="Arial" w:eastAsia="Times New Roman" w:hAnsi="Arial" w:cs="Arial"/>
          <w:i/>
          <w:iCs/>
          <w:color w:val="000000"/>
          <w:spacing w:val="-1"/>
          <w:sz w:val="20"/>
          <w:szCs w:val="20"/>
        </w:rPr>
        <w:t>2021,theAmerican</w:t>
      </w:r>
      <w:proofErr w:type="gramEnd"/>
      <w:r w:rsidRPr="00497A3D">
        <w:rPr>
          <w:rFonts w:ascii="Arial" w:eastAsia="Times New Roman" w:hAnsi="Arial" w:cs="Arial"/>
          <w:i/>
          <w:iCs/>
          <w:color w:val="000000"/>
          <w:spacing w:val="-1"/>
          <w:sz w:val="20"/>
          <w:szCs w:val="20"/>
        </w:rPr>
        <w:t xml:space="preserve"> Rescue Plan Act (Act) </w:t>
      </w:r>
      <w:proofErr w:type="spellStart"/>
      <w:r w:rsidRPr="00497A3D">
        <w:rPr>
          <w:rFonts w:ascii="Arial" w:eastAsia="Times New Roman" w:hAnsi="Arial" w:cs="Arial"/>
          <w:i/>
          <w:iCs/>
          <w:color w:val="000000"/>
          <w:spacing w:val="-1"/>
          <w:sz w:val="20"/>
          <w:szCs w:val="20"/>
        </w:rPr>
        <w:t>providesemployees</w:t>
      </w:r>
      <w:proofErr w:type="spellEnd"/>
      <w:r w:rsidRPr="00497A3D">
        <w:rPr>
          <w:rFonts w:ascii="Arial" w:eastAsia="Times New Roman" w:hAnsi="Arial" w:cs="Arial"/>
          <w:i/>
          <w:iCs/>
          <w:color w:val="000000"/>
          <w:sz w:val="20"/>
          <w:szCs w:val="20"/>
        </w:rPr>
        <w:t> </w:t>
      </w:r>
      <w:r w:rsidRPr="00497A3D">
        <w:rPr>
          <w:rFonts w:ascii="Arial" w:eastAsia="Times New Roman" w:hAnsi="Arial" w:cs="Arial"/>
          <w:i/>
          <w:iCs/>
          <w:color w:val="000000"/>
          <w:spacing w:val="-1"/>
          <w:sz w:val="20"/>
          <w:szCs w:val="20"/>
        </w:rPr>
        <w:t>with up to 600 hours of paid Emergency Federal Employee Leave (EFEL).  </w:t>
      </w:r>
      <w:r w:rsidRPr="00497A3D">
        <w:rPr>
          <w:rFonts w:ascii="Arial" w:eastAsia="Times New Roman" w:hAnsi="Arial" w:cs="Arial"/>
          <w:i/>
          <w:iCs/>
          <w:color w:val="000000"/>
          <w:spacing w:val="-3"/>
          <w:sz w:val="20"/>
          <w:szCs w:val="20"/>
        </w:rPr>
        <w:t xml:space="preserve">This leave is available to employees beginning on </w:t>
      </w:r>
      <w:proofErr w:type="gramStart"/>
      <w:r w:rsidRPr="00497A3D">
        <w:rPr>
          <w:rFonts w:ascii="Arial" w:eastAsia="Times New Roman" w:hAnsi="Arial" w:cs="Arial"/>
          <w:i/>
          <w:iCs/>
          <w:color w:val="000000"/>
          <w:spacing w:val="-3"/>
          <w:sz w:val="20"/>
          <w:szCs w:val="20"/>
        </w:rPr>
        <w:t>March 12, 2021, and</w:t>
      </w:r>
      <w:proofErr w:type="gramEnd"/>
      <w:r w:rsidRPr="00497A3D">
        <w:rPr>
          <w:rFonts w:ascii="Arial" w:eastAsia="Times New Roman" w:hAnsi="Arial" w:cs="Arial"/>
          <w:i/>
          <w:iCs/>
          <w:color w:val="000000"/>
          <w:spacing w:val="-3"/>
          <w:sz w:val="20"/>
          <w:szCs w:val="20"/>
        </w:rPr>
        <w:t xml:space="preserve"> continuing through September 30, 2021—or until </w:t>
      </w:r>
      <w:r w:rsidRPr="00497A3D">
        <w:rPr>
          <w:rFonts w:ascii="Arial" w:eastAsia="Times New Roman" w:hAnsi="Arial" w:cs="Arial"/>
          <w:i/>
          <w:iCs/>
          <w:color w:val="000000"/>
          <w:spacing w:val="-1"/>
          <w:sz w:val="20"/>
          <w:szCs w:val="20"/>
        </w:rPr>
        <w:t>the funding established in the Emergency Federal Employee Leave Fund (Fund) for reimbursement is exhausted.  The leave is available to eligible employees who are unable to work due to one of eight qualifying reasons as summarized in the chart below:</w:t>
      </w:r>
      <w:r w:rsidRPr="00497A3D">
        <w:rPr>
          <w:rFonts w:ascii="Arial" w:eastAsia="Times New Roman" w:hAnsi="Arial" w:cs="Arial"/>
          <w:i/>
          <w:iCs/>
          <w:color w:val="000000"/>
          <w:sz w:val="24"/>
          <w:szCs w:val="24"/>
        </w:rPr>
        <w:t> </w:t>
      </w:r>
    </w:p>
    <w:p w14:paraId="429C58DB" w14:textId="77777777" w:rsidR="00497A3D" w:rsidRPr="00497A3D" w:rsidRDefault="00497A3D" w:rsidP="00497A3D">
      <w:pPr>
        <w:shd w:val="clear" w:color="auto" w:fill="FFFFFF"/>
        <w:spacing w:after="100" w:line="240" w:lineRule="auto"/>
        <w:rPr>
          <w:rFonts w:ascii="Arial" w:eastAsia="Times New Roman" w:hAnsi="Arial" w:cs="Arial"/>
          <w:color w:val="500050"/>
          <w:sz w:val="24"/>
          <w:szCs w:val="24"/>
        </w:rPr>
      </w:pPr>
      <w:r w:rsidRPr="00497A3D">
        <w:rPr>
          <w:rFonts w:ascii="Arial" w:eastAsia="Times New Roman" w:hAnsi="Arial" w:cs="Arial"/>
          <w:color w:val="000000"/>
          <w:sz w:val="24"/>
          <w:szCs w:val="24"/>
        </w:rPr>
        <w:t> </w:t>
      </w:r>
    </w:p>
    <w:tbl>
      <w:tblPr>
        <w:tblW w:w="9855" w:type="dxa"/>
        <w:tblInd w:w="99" w:type="dxa"/>
        <w:tblCellMar>
          <w:left w:w="0" w:type="dxa"/>
          <w:right w:w="0" w:type="dxa"/>
        </w:tblCellMar>
        <w:tblLook w:val="04A0" w:firstRow="1" w:lastRow="0" w:firstColumn="1" w:lastColumn="0" w:noHBand="0" w:noVBand="1"/>
      </w:tblPr>
      <w:tblGrid>
        <w:gridCol w:w="8581"/>
        <w:gridCol w:w="7862"/>
      </w:tblGrid>
      <w:tr w:rsidR="00497A3D" w:rsidRPr="00497A3D" w14:paraId="2183EC1C" w14:textId="77777777" w:rsidTr="00497A3D">
        <w:trPr>
          <w:trHeight w:val="334"/>
        </w:trPr>
        <w:tc>
          <w:tcPr>
            <w:tcW w:w="9855"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309941E" w14:textId="77777777" w:rsidR="00497A3D" w:rsidRPr="00497A3D" w:rsidRDefault="00497A3D" w:rsidP="00497A3D">
            <w:pPr>
              <w:spacing w:before="100" w:beforeAutospacing="1" w:after="100" w:afterAutospacing="1" w:line="242" w:lineRule="atLeast"/>
              <w:ind w:right="2"/>
              <w:jc w:val="center"/>
              <w:rPr>
                <w:rFonts w:ascii="Helvetica" w:eastAsia="Times New Roman" w:hAnsi="Helvetica" w:cs="Helvetica"/>
                <w:sz w:val="24"/>
                <w:szCs w:val="24"/>
              </w:rPr>
            </w:pPr>
            <w:r w:rsidRPr="00497A3D">
              <w:rPr>
                <w:rFonts w:ascii="Arial" w:eastAsia="Times New Roman" w:hAnsi="Arial" w:cs="Arial"/>
                <w:b/>
                <w:bCs/>
                <w:spacing w:val="-1"/>
                <w:sz w:val="20"/>
                <w:szCs w:val="20"/>
              </w:rPr>
              <w:t>Emerg</w:t>
            </w:r>
            <w:r w:rsidRPr="00497A3D">
              <w:rPr>
                <w:rFonts w:ascii="Arial" w:eastAsia="Times New Roman" w:hAnsi="Arial" w:cs="Arial"/>
                <w:b/>
                <w:bCs/>
                <w:color w:val="000000"/>
                <w:spacing w:val="-1"/>
                <w:sz w:val="20"/>
                <w:szCs w:val="20"/>
              </w:rPr>
              <w:t>ency</w:t>
            </w:r>
            <w:r w:rsidRPr="00497A3D">
              <w:rPr>
                <w:rFonts w:ascii="Arial" w:eastAsia="Times New Roman" w:hAnsi="Arial" w:cs="Arial"/>
                <w:b/>
                <w:bCs/>
                <w:color w:val="000000"/>
                <w:spacing w:val="-8"/>
                <w:sz w:val="20"/>
                <w:szCs w:val="20"/>
              </w:rPr>
              <w:t> </w:t>
            </w:r>
            <w:r w:rsidRPr="00497A3D">
              <w:rPr>
                <w:rFonts w:ascii="Arial" w:eastAsia="Times New Roman" w:hAnsi="Arial" w:cs="Arial"/>
                <w:b/>
                <w:bCs/>
                <w:color w:val="000000"/>
                <w:spacing w:val="-1"/>
                <w:sz w:val="20"/>
                <w:szCs w:val="20"/>
              </w:rPr>
              <w:t>Federal Employee</w:t>
            </w:r>
            <w:r w:rsidRPr="00497A3D">
              <w:rPr>
                <w:rFonts w:ascii="Arial" w:eastAsia="Times New Roman" w:hAnsi="Arial" w:cs="Arial"/>
                <w:b/>
                <w:bCs/>
                <w:color w:val="000000"/>
                <w:spacing w:val="-7"/>
                <w:sz w:val="20"/>
                <w:szCs w:val="20"/>
              </w:rPr>
              <w:t> </w:t>
            </w:r>
            <w:r w:rsidRPr="00497A3D">
              <w:rPr>
                <w:rFonts w:ascii="Arial" w:eastAsia="Times New Roman" w:hAnsi="Arial" w:cs="Arial"/>
                <w:b/>
                <w:bCs/>
                <w:color w:val="000000"/>
                <w:sz w:val="20"/>
                <w:szCs w:val="20"/>
              </w:rPr>
              <w:t>Leave</w:t>
            </w:r>
            <w:r w:rsidRPr="00497A3D">
              <w:rPr>
                <w:rFonts w:ascii="Helvetica" w:eastAsia="Times New Roman" w:hAnsi="Helvetica" w:cs="Helvetica"/>
                <w:color w:val="000000"/>
                <w:sz w:val="24"/>
                <w:szCs w:val="24"/>
              </w:rPr>
              <w:t> </w:t>
            </w:r>
          </w:p>
        </w:tc>
      </w:tr>
      <w:tr w:rsidR="00497A3D" w:rsidRPr="00497A3D" w14:paraId="66F797FE" w14:textId="77777777" w:rsidTr="00497A3D">
        <w:trPr>
          <w:trHeight w:val="334"/>
        </w:trPr>
        <w:tc>
          <w:tcPr>
            <w:tcW w:w="5009" w:type="dxa"/>
            <w:tcBorders>
              <w:top w:val="nil"/>
              <w:left w:val="single" w:sz="8" w:space="0" w:color="000000"/>
              <w:bottom w:val="single" w:sz="8" w:space="0" w:color="000000"/>
              <w:right w:val="single" w:sz="8" w:space="0" w:color="000000"/>
            </w:tcBorders>
            <w:vAlign w:val="center"/>
            <w:hideMark/>
          </w:tcPr>
          <w:p w14:paraId="5D05C444" w14:textId="77777777" w:rsidR="00497A3D" w:rsidRPr="00497A3D" w:rsidRDefault="00497A3D" w:rsidP="00497A3D">
            <w:pPr>
              <w:spacing w:before="100" w:beforeAutospacing="1" w:after="100" w:afterAutospacing="1" w:line="242" w:lineRule="atLeast"/>
              <w:jc w:val="center"/>
              <w:rPr>
                <w:rFonts w:ascii="Helvetica" w:eastAsia="Times New Roman" w:hAnsi="Helvetica" w:cs="Helvetica"/>
                <w:sz w:val="24"/>
                <w:szCs w:val="24"/>
              </w:rPr>
            </w:pPr>
            <w:r w:rsidRPr="00497A3D">
              <w:rPr>
                <w:rFonts w:ascii="Arial" w:eastAsia="Times New Roman" w:hAnsi="Arial" w:cs="Arial"/>
                <w:sz w:val="20"/>
                <w:szCs w:val="20"/>
              </w:rPr>
              <w:t>Qualifying</w:t>
            </w:r>
            <w:r w:rsidRPr="00497A3D">
              <w:rPr>
                <w:rFonts w:ascii="Arial" w:eastAsia="Times New Roman" w:hAnsi="Arial" w:cs="Arial"/>
                <w:spacing w:val="-16"/>
                <w:sz w:val="20"/>
                <w:szCs w:val="20"/>
              </w:rPr>
              <w:t> </w:t>
            </w:r>
            <w:r w:rsidRPr="00497A3D">
              <w:rPr>
                <w:rFonts w:ascii="Arial" w:eastAsia="Times New Roman" w:hAnsi="Arial" w:cs="Arial"/>
                <w:sz w:val="20"/>
                <w:szCs w:val="20"/>
              </w:rPr>
              <w:t>Reasons</w:t>
            </w:r>
            <w:r w:rsidRPr="00497A3D">
              <w:rPr>
                <w:rFonts w:ascii="Helvetica" w:eastAsia="Times New Roman" w:hAnsi="Helvetica" w:cs="Helvetica"/>
                <w:sz w:val="24"/>
                <w:szCs w:val="24"/>
              </w:rPr>
              <w:t> </w:t>
            </w:r>
          </w:p>
        </w:tc>
        <w:tc>
          <w:tcPr>
            <w:tcW w:w="4846" w:type="dxa"/>
            <w:tcBorders>
              <w:top w:val="nil"/>
              <w:left w:val="nil"/>
              <w:bottom w:val="single" w:sz="8" w:space="0" w:color="000000"/>
              <w:right w:val="single" w:sz="8" w:space="0" w:color="000000"/>
            </w:tcBorders>
            <w:vAlign w:val="center"/>
            <w:hideMark/>
          </w:tcPr>
          <w:p w14:paraId="41474A3B" w14:textId="77777777" w:rsidR="00497A3D" w:rsidRPr="00497A3D" w:rsidRDefault="00497A3D" w:rsidP="00497A3D">
            <w:pPr>
              <w:spacing w:before="100" w:beforeAutospacing="1" w:after="100" w:afterAutospacing="1" w:line="242" w:lineRule="atLeast"/>
              <w:jc w:val="center"/>
              <w:rPr>
                <w:rFonts w:ascii="Helvetica" w:eastAsia="Times New Roman" w:hAnsi="Helvetica" w:cs="Helvetica"/>
                <w:sz w:val="24"/>
                <w:szCs w:val="24"/>
              </w:rPr>
            </w:pPr>
            <w:r w:rsidRPr="00497A3D">
              <w:rPr>
                <w:rFonts w:ascii="Arial" w:eastAsia="Times New Roman" w:hAnsi="Arial" w:cs="Arial"/>
                <w:spacing w:val="-1"/>
                <w:sz w:val="20"/>
                <w:szCs w:val="20"/>
              </w:rPr>
              <w:t>Leave</w:t>
            </w:r>
            <w:r w:rsidRPr="00497A3D">
              <w:rPr>
                <w:rFonts w:ascii="Arial" w:eastAsia="Times New Roman" w:hAnsi="Arial" w:cs="Arial"/>
                <w:spacing w:val="-13"/>
                <w:sz w:val="20"/>
                <w:szCs w:val="20"/>
              </w:rPr>
              <w:t> </w:t>
            </w:r>
            <w:r w:rsidRPr="00497A3D">
              <w:rPr>
                <w:rFonts w:ascii="Arial" w:eastAsia="Times New Roman" w:hAnsi="Arial" w:cs="Arial"/>
                <w:spacing w:val="-1"/>
                <w:sz w:val="20"/>
                <w:szCs w:val="20"/>
              </w:rPr>
              <w:t>Eligibility</w:t>
            </w:r>
            <w:r w:rsidRPr="00497A3D">
              <w:rPr>
                <w:rFonts w:ascii="Helvetica" w:eastAsia="Times New Roman" w:hAnsi="Helvetica" w:cs="Helvetica"/>
                <w:sz w:val="24"/>
                <w:szCs w:val="24"/>
              </w:rPr>
              <w:t> </w:t>
            </w:r>
          </w:p>
        </w:tc>
      </w:tr>
      <w:tr w:rsidR="00497A3D" w:rsidRPr="00497A3D" w14:paraId="197B1C24" w14:textId="77777777" w:rsidTr="00497A3D">
        <w:trPr>
          <w:trHeight w:val="3044"/>
        </w:trPr>
        <w:tc>
          <w:tcPr>
            <w:tcW w:w="5009" w:type="dxa"/>
            <w:vMerge w:val="restart"/>
            <w:tcBorders>
              <w:top w:val="nil"/>
              <w:left w:val="single" w:sz="8" w:space="0" w:color="000000"/>
              <w:bottom w:val="single" w:sz="8" w:space="0" w:color="000000"/>
              <w:right w:val="single" w:sz="8" w:space="0" w:color="000000"/>
            </w:tcBorders>
            <w:vAlign w:val="center"/>
            <w:hideMark/>
          </w:tcPr>
          <w:p w14:paraId="438ECDF4" w14:textId="77777777" w:rsidR="00497A3D" w:rsidRPr="00497A3D" w:rsidRDefault="00497A3D" w:rsidP="00497A3D">
            <w:pPr>
              <w:spacing w:before="100" w:beforeAutospacing="1" w:after="0" w:line="240" w:lineRule="auto"/>
              <w:ind w:left="97" w:right="168"/>
              <w:rPr>
                <w:rFonts w:ascii="Helvetica" w:eastAsia="Times New Roman" w:hAnsi="Helvetica" w:cs="Helvetica"/>
                <w:sz w:val="24"/>
                <w:szCs w:val="24"/>
              </w:rPr>
            </w:pPr>
            <w:r w:rsidRPr="00497A3D">
              <w:rPr>
                <w:rFonts w:ascii="Arial" w:eastAsia="Times New Roman" w:hAnsi="Arial" w:cs="Arial"/>
                <w:sz w:val="20"/>
                <w:szCs w:val="20"/>
              </w:rPr>
              <w:t>An</w:t>
            </w:r>
            <w:r w:rsidRPr="00497A3D">
              <w:rPr>
                <w:rFonts w:ascii="Arial" w:eastAsia="Times New Roman" w:hAnsi="Arial" w:cs="Arial"/>
                <w:spacing w:val="-5"/>
                <w:sz w:val="20"/>
                <w:szCs w:val="20"/>
              </w:rPr>
              <w:t> </w:t>
            </w:r>
            <w:r w:rsidRPr="00497A3D">
              <w:rPr>
                <w:rFonts w:ascii="Arial" w:eastAsia="Times New Roman" w:hAnsi="Arial" w:cs="Arial"/>
                <w:spacing w:val="-1"/>
                <w:sz w:val="20"/>
                <w:szCs w:val="20"/>
              </w:rPr>
              <w:t>employee</w:t>
            </w:r>
            <w:r w:rsidRPr="00497A3D">
              <w:rPr>
                <w:rFonts w:ascii="Arial" w:eastAsia="Times New Roman" w:hAnsi="Arial" w:cs="Arial"/>
                <w:spacing w:val="-5"/>
                <w:sz w:val="20"/>
                <w:szCs w:val="20"/>
              </w:rPr>
              <w:t> </w:t>
            </w:r>
            <w:r w:rsidRPr="00497A3D">
              <w:rPr>
                <w:rFonts w:ascii="Arial" w:eastAsia="Times New Roman" w:hAnsi="Arial" w:cs="Arial"/>
                <w:spacing w:val="1"/>
                <w:sz w:val="20"/>
                <w:szCs w:val="20"/>
              </w:rPr>
              <w:t>is</w:t>
            </w:r>
            <w:r w:rsidRPr="00497A3D">
              <w:rPr>
                <w:rFonts w:ascii="Arial" w:eastAsia="Times New Roman" w:hAnsi="Arial" w:cs="Arial"/>
                <w:spacing w:val="-6"/>
                <w:sz w:val="20"/>
                <w:szCs w:val="20"/>
              </w:rPr>
              <w:t> </w:t>
            </w:r>
            <w:r w:rsidRPr="00497A3D">
              <w:rPr>
                <w:rFonts w:ascii="Arial" w:eastAsia="Times New Roman" w:hAnsi="Arial" w:cs="Arial"/>
                <w:sz w:val="20"/>
                <w:szCs w:val="20"/>
              </w:rPr>
              <w:t>entitled</w:t>
            </w:r>
            <w:r w:rsidRPr="00497A3D">
              <w:rPr>
                <w:rFonts w:ascii="Arial" w:eastAsia="Times New Roman" w:hAnsi="Arial" w:cs="Arial"/>
                <w:spacing w:val="-5"/>
                <w:sz w:val="20"/>
                <w:szCs w:val="20"/>
              </w:rPr>
              <w:t> </w:t>
            </w:r>
            <w:r w:rsidRPr="00497A3D">
              <w:rPr>
                <w:rFonts w:ascii="Arial" w:eastAsia="Times New Roman" w:hAnsi="Arial" w:cs="Arial"/>
                <w:sz w:val="20"/>
                <w:szCs w:val="20"/>
              </w:rPr>
              <w:t>to</w:t>
            </w:r>
            <w:r w:rsidRPr="00497A3D">
              <w:rPr>
                <w:rFonts w:ascii="Arial" w:eastAsia="Times New Roman" w:hAnsi="Arial" w:cs="Arial"/>
                <w:spacing w:val="-4"/>
                <w:sz w:val="20"/>
                <w:szCs w:val="20"/>
              </w:rPr>
              <w:t> </w:t>
            </w:r>
            <w:r w:rsidRPr="00497A3D">
              <w:rPr>
                <w:rFonts w:ascii="Arial" w:eastAsia="Times New Roman" w:hAnsi="Arial" w:cs="Arial"/>
                <w:sz w:val="20"/>
                <w:szCs w:val="20"/>
              </w:rPr>
              <w:t>take</w:t>
            </w:r>
            <w:r w:rsidRPr="00497A3D">
              <w:rPr>
                <w:rFonts w:ascii="Arial" w:eastAsia="Times New Roman" w:hAnsi="Arial" w:cs="Arial"/>
                <w:spacing w:val="-6"/>
                <w:sz w:val="20"/>
                <w:szCs w:val="20"/>
              </w:rPr>
              <w:t> </w:t>
            </w:r>
            <w:r w:rsidRPr="00497A3D">
              <w:rPr>
                <w:rFonts w:ascii="Arial" w:eastAsia="Times New Roman" w:hAnsi="Arial" w:cs="Arial"/>
                <w:sz w:val="20"/>
                <w:szCs w:val="20"/>
              </w:rPr>
              <w:t>EFEL</w:t>
            </w:r>
            <w:r w:rsidRPr="00497A3D">
              <w:rPr>
                <w:rFonts w:ascii="Arial" w:eastAsia="Times New Roman" w:hAnsi="Arial" w:cs="Arial"/>
                <w:spacing w:val="-5"/>
                <w:sz w:val="20"/>
                <w:szCs w:val="20"/>
              </w:rPr>
              <w:t> </w:t>
            </w:r>
            <w:r w:rsidRPr="00497A3D">
              <w:rPr>
                <w:rFonts w:ascii="Arial" w:eastAsia="Times New Roman" w:hAnsi="Arial" w:cs="Arial"/>
                <w:sz w:val="20"/>
                <w:szCs w:val="20"/>
              </w:rPr>
              <w:t>related</w:t>
            </w:r>
            <w:r w:rsidRPr="00497A3D">
              <w:rPr>
                <w:rFonts w:ascii="Arial" w:eastAsia="Times New Roman" w:hAnsi="Arial" w:cs="Arial"/>
                <w:spacing w:val="-4"/>
                <w:sz w:val="20"/>
                <w:szCs w:val="20"/>
              </w:rPr>
              <w:t> </w:t>
            </w:r>
            <w:r w:rsidRPr="00497A3D">
              <w:rPr>
                <w:rFonts w:ascii="Arial" w:eastAsia="Times New Roman" w:hAnsi="Arial" w:cs="Arial"/>
                <w:sz w:val="20"/>
                <w:szCs w:val="20"/>
              </w:rPr>
              <w:t>to</w:t>
            </w:r>
            <w:r w:rsidRPr="00497A3D">
              <w:rPr>
                <w:rFonts w:ascii="Arial" w:eastAsia="Times New Roman" w:hAnsi="Arial" w:cs="Arial"/>
                <w:spacing w:val="30"/>
                <w:sz w:val="20"/>
                <w:szCs w:val="20"/>
              </w:rPr>
              <w:t> </w:t>
            </w:r>
            <w:r w:rsidRPr="00497A3D">
              <w:rPr>
                <w:rFonts w:ascii="Arial" w:eastAsia="Times New Roman" w:hAnsi="Arial" w:cs="Arial"/>
                <w:spacing w:val="-1"/>
                <w:sz w:val="20"/>
                <w:szCs w:val="20"/>
              </w:rPr>
              <w:t>COVID-19</w:t>
            </w:r>
            <w:r w:rsidRPr="00497A3D">
              <w:rPr>
                <w:rFonts w:ascii="Arial" w:eastAsia="Times New Roman" w:hAnsi="Arial" w:cs="Arial"/>
                <w:spacing w:val="-7"/>
                <w:sz w:val="20"/>
                <w:szCs w:val="20"/>
              </w:rPr>
              <w:t> </w:t>
            </w:r>
            <w:r w:rsidRPr="00497A3D">
              <w:rPr>
                <w:rFonts w:ascii="Arial" w:eastAsia="Times New Roman" w:hAnsi="Arial" w:cs="Arial"/>
                <w:spacing w:val="1"/>
                <w:sz w:val="20"/>
                <w:szCs w:val="20"/>
              </w:rPr>
              <w:t>if</w:t>
            </w:r>
            <w:r w:rsidRPr="00497A3D">
              <w:rPr>
                <w:rFonts w:ascii="Arial" w:eastAsia="Times New Roman" w:hAnsi="Arial" w:cs="Arial"/>
                <w:spacing w:val="-6"/>
                <w:sz w:val="20"/>
                <w:szCs w:val="20"/>
              </w:rPr>
              <w:t> </w:t>
            </w:r>
            <w:r w:rsidRPr="00497A3D">
              <w:rPr>
                <w:rFonts w:ascii="Arial" w:eastAsia="Times New Roman" w:hAnsi="Arial" w:cs="Arial"/>
                <w:sz w:val="20"/>
                <w:szCs w:val="20"/>
              </w:rPr>
              <w:t>the</w:t>
            </w:r>
            <w:r w:rsidRPr="00497A3D">
              <w:rPr>
                <w:rFonts w:ascii="Arial" w:eastAsia="Times New Roman" w:hAnsi="Arial" w:cs="Arial"/>
                <w:spacing w:val="-6"/>
                <w:sz w:val="20"/>
                <w:szCs w:val="20"/>
              </w:rPr>
              <w:t> </w:t>
            </w:r>
            <w:r w:rsidRPr="00497A3D">
              <w:rPr>
                <w:rFonts w:ascii="Arial" w:eastAsia="Times New Roman" w:hAnsi="Arial" w:cs="Arial"/>
                <w:sz w:val="20"/>
                <w:szCs w:val="20"/>
              </w:rPr>
              <w:t>employee</w:t>
            </w:r>
            <w:r w:rsidRPr="00497A3D">
              <w:rPr>
                <w:rFonts w:ascii="Arial" w:eastAsia="Times New Roman" w:hAnsi="Arial" w:cs="Arial"/>
                <w:spacing w:val="-6"/>
                <w:sz w:val="20"/>
                <w:szCs w:val="20"/>
              </w:rPr>
              <w:t> </w:t>
            </w:r>
            <w:r w:rsidRPr="00497A3D">
              <w:rPr>
                <w:rFonts w:ascii="Arial" w:eastAsia="Times New Roman" w:hAnsi="Arial" w:cs="Arial"/>
                <w:spacing w:val="1"/>
                <w:sz w:val="20"/>
                <w:szCs w:val="20"/>
              </w:rPr>
              <w:t>is</w:t>
            </w:r>
            <w:r w:rsidRPr="00497A3D">
              <w:rPr>
                <w:rFonts w:ascii="Arial" w:eastAsia="Times New Roman" w:hAnsi="Arial" w:cs="Arial"/>
                <w:spacing w:val="-7"/>
                <w:sz w:val="20"/>
                <w:szCs w:val="20"/>
              </w:rPr>
              <w:t> </w:t>
            </w:r>
            <w:r w:rsidRPr="00497A3D">
              <w:rPr>
                <w:rFonts w:ascii="Arial" w:eastAsia="Times New Roman" w:hAnsi="Arial" w:cs="Arial"/>
                <w:sz w:val="20"/>
                <w:szCs w:val="20"/>
              </w:rPr>
              <w:t>unable</w:t>
            </w:r>
            <w:r w:rsidRPr="00497A3D">
              <w:rPr>
                <w:rFonts w:ascii="Arial" w:eastAsia="Times New Roman" w:hAnsi="Arial" w:cs="Arial"/>
                <w:spacing w:val="-6"/>
                <w:sz w:val="20"/>
                <w:szCs w:val="20"/>
              </w:rPr>
              <w:t> </w:t>
            </w:r>
            <w:r w:rsidRPr="00497A3D">
              <w:rPr>
                <w:rFonts w:ascii="Arial" w:eastAsia="Times New Roman" w:hAnsi="Arial" w:cs="Arial"/>
                <w:sz w:val="20"/>
                <w:szCs w:val="20"/>
              </w:rPr>
              <w:t>to</w:t>
            </w:r>
            <w:r w:rsidRPr="00497A3D">
              <w:rPr>
                <w:rFonts w:ascii="Arial" w:eastAsia="Times New Roman" w:hAnsi="Arial" w:cs="Arial"/>
                <w:spacing w:val="-6"/>
                <w:sz w:val="20"/>
                <w:szCs w:val="20"/>
              </w:rPr>
              <w:t> </w:t>
            </w:r>
            <w:r w:rsidRPr="00497A3D">
              <w:rPr>
                <w:rFonts w:ascii="Arial" w:eastAsia="Times New Roman" w:hAnsi="Arial" w:cs="Arial"/>
                <w:sz w:val="20"/>
                <w:szCs w:val="20"/>
              </w:rPr>
              <w:t>work because</w:t>
            </w:r>
            <w:r w:rsidRPr="00497A3D">
              <w:rPr>
                <w:rFonts w:ascii="Arial" w:eastAsia="Times New Roman" w:hAnsi="Arial" w:cs="Arial"/>
                <w:spacing w:val="-8"/>
                <w:sz w:val="20"/>
                <w:szCs w:val="20"/>
              </w:rPr>
              <w:t> </w:t>
            </w:r>
            <w:r w:rsidRPr="00497A3D">
              <w:rPr>
                <w:rFonts w:ascii="Arial" w:eastAsia="Times New Roman" w:hAnsi="Arial" w:cs="Arial"/>
                <w:spacing w:val="1"/>
                <w:sz w:val="20"/>
                <w:szCs w:val="20"/>
              </w:rPr>
              <w:t>the</w:t>
            </w:r>
            <w:r w:rsidRPr="00497A3D">
              <w:rPr>
                <w:rFonts w:ascii="Arial" w:eastAsia="Times New Roman" w:hAnsi="Arial" w:cs="Arial"/>
                <w:spacing w:val="-7"/>
                <w:sz w:val="20"/>
                <w:szCs w:val="20"/>
              </w:rPr>
              <w:t> </w:t>
            </w:r>
            <w:r w:rsidRPr="00497A3D">
              <w:rPr>
                <w:rFonts w:ascii="Arial" w:eastAsia="Times New Roman" w:hAnsi="Arial" w:cs="Arial"/>
                <w:sz w:val="20"/>
                <w:szCs w:val="20"/>
              </w:rPr>
              <w:t>employee:</w:t>
            </w:r>
            <w:r w:rsidRPr="00497A3D">
              <w:rPr>
                <w:rFonts w:ascii="Helvetica" w:eastAsia="Times New Roman" w:hAnsi="Helvetica" w:cs="Helvetica"/>
                <w:sz w:val="24"/>
                <w:szCs w:val="24"/>
              </w:rPr>
              <w:t> </w:t>
            </w:r>
          </w:p>
          <w:p w14:paraId="587FEBF2" w14:textId="77777777" w:rsidR="00497A3D" w:rsidRPr="00497A3D" w:rsidRDefault="00497A3D" w:rsidP="00497A3D">
            <w:pPr>
              <w:spacing w:before="11" w:after="100" w:afterAutospacing="1" w:line="240" w:lineRule="auto"/>
              <w:rPr>
                <w:rFonts w:ascii="Helvetica" w:eastAsia="Times New Roman" w:hAnsi="Helvetica" w:cs="Helvetica"/>
                <w:sz w:val="24"/>
                <w:szCs w:val="24"/>
              </w:rPr>
            </w:pPr>
            <w:r w:rsidRPr="00497A3D">
              <w:rPr>
                <w:rFonts w:ascii="Arial" w:eastAsia="Times New Roman" w:hAnsi="Arial" w:cs="Arial"/>
                <w:sz w:val="20"/>
                <w:szCs w:val="20"/>
              </w:rPr>
              <w:t> </w:t>
            </w:r>
            <w:r w:rsidRPr="00497A3D">
              <w:rPr>
                <w:rFonts w:ascii="Helvetica" w:eastAsia="Times New Roman" w:hAnsi="Helvetica" w:cs="Helvetica"/>
                <w:sz w:val="24"/>
                <w:szCs w:val="24"/>
              </w:rPr>
              <w:t> </w:t>
            </w:r>
          </w:p>
          <w:p w14:paraId="3E8B88BE" w14:textId="77777777" w:rsidR="00497A3D" w:rsidRPr="00497A3D" w:rsidRDefault="00497A3D" w:rsidP="00497A3D">
            <w:pPr>
              <w:spacing w:before="100" w:beforeAutospacing="1" w:after="240" w:line="240" w:lineRule="auto"/>
              <w:ind w:left="432" w:right="693"/>
              <w:rPr>
                <w:rFonts w:ascii="Helvetica" w:eastAsia="Times New Roman" w:hAnsi="Helvetica" w:cs="Helvetica"/>
                <w:sz w:val="24"/>
                <w:szCs w:val="24"/>
              </w:rPr>
            </w:pPr>
            <w:r w:rsidRPr="00497A3D">
              <w:rPr>
                <w:rFonts w:ascii="Arial" w:eastAsia="Times New Roman" w:hAnsi="Arial" w:cs="Arial"/>
                <w:sz w:val="20"/>
                <w:szCs w:val="20"/>
              </w:rPr>
              <w:t>is</w:t>
            </w:r>
            <w:r w:rsidRPr="00497A3D">
              <w:rPr>
                <w:rFonts w:ascii="Arial" w:eastAsia="Times New Roman" w:hAnsi="Arial" w:cs="Arial"/>
                <w:spacing w:val="-6"/>
                <w:sz w:val="20"/>
                <w:szCs w:val="20"/>
              </w:rPr>
              <w:t> </w:t>
            </w:r>
            <w:r w:rsidRPr="00497A3D">
              <w:rPr>
                <w:rFonts w:ascii="Arial" w:eastAsia="Times New Roman" w:hAnsi="Arial" w:cs="Arial"/>
                <w:spacing w:val="-1"/>
                <w:sz w:val="20"/>
                <w:szCs w:val="20"/>
              </w:rPr>
              <w:t>subject</w:t>
            </w:r>
            <w:r w:rsidRPr="00497A3D">
              <w:rPr>
                <w:rFonts w:ascii="Arial" w:eastAsia="Times New Roman" w:hAnsi="Arial" w:cs="Arial"/>
                <w:spacing w:val="-4"/>
                <w:sz w:val="20"/>
                <w:szCs w:val="20"/>
              </w:rPr>
              <w:t> </w:t>
            </w:r>
            <w:r w:rsidRPr="00497A3D">
              <w:rPr>
                <w:rFonts w:ascii="Arial" w:eastAsia="Times New Roman" w:hAnsi="Arial" w:cs="Arial"/>
                <w:sz w:val="20"/>
                <w:szCs w:val="20"/>
              </w:rPr>
              <w:t>to</w:t>
            </w:r>
            <w:r w:rsidRPr="00497A3D">
              <w:rPr>
                <w:rFonts w:ascii="Arial" w:eastAsia="Times New Roman" w:hAnsi="Arial" w:cs="Arial"/>
                <w:spacing w:val="-4"/>
                <w:sz w:val="20"/>
                <w:szCs w:val="20"/>
              </w:rPr>
              <w:t> </w:t>
            </w:r>
            <w:r w:rsidRPr="00497A3D">
              <w:rPr>
                <w:rFonts w:ascii="Arial" w:eastAsia="Times New Roman" w:hAnsi="Arial" w:cs="Arial"/>
                <w:sz w:val="20"/>
                <w:szCs w:val="20"/>
              </w:rPr>
              <w:t>a</w:t>
            </w:r>
            <w:r w:rsidRPr="00497A3D">
              <w:rPr>
                <w:rFonts w:ascii="Arial" w:eastAsia="Times New Roman" w:hAnsi="Arial" w:cs="Arial"/>
                <w:spacing w:val="-4"/>
                <w:sz w:val="20"/>
                <w:szCs w:val="20"/>
              </w:rPr>
              <w:t> </w:t>
            </w:r>
            <w:r w:rsidRPr="00497A3D">
              <w:rPr>
                <w:rFonts w:ascii="Arial" w:eastAsia="Times New Roman" w:hAnsi="Arial" w:cs="Arial"/>
                <w:spacing w:val="-1"/>
                <w:sz w:val="20"/>
                <w:szCs w:val="20"/>
              </w:rPr>
              <w:t>Federal,</w:t>
            </w:r>
            <w:r w:rsidRPr="00497A3D">
              <w:rPr>
                <w:rFonts w:ascii="Arial" w:eastAsia="Times New Roman" w:hAnsi="Arial" w:cs="Arial"/>
                <w:spacing w:val="-3"/>
                <w:sz w:val="20"/>
                <w:szCs w:val="20"/>
              </w:rPr>
              <w:t> </w:t>
            </w:r>
            <w:r w:rsidRPr="00497A3D">
              <w:rPr>
                <w:rFonts w:ascii="Arial" w:eastAsia="Times New Roman" w:hAnsi="Arial" w:cs="Arial"/>
                <w:spacing w:val="-1"/>
                <w:sz w:val="20"/>
                <w:szCs w:val="20"/>
              </w:rPr>
              <w:t>State,</w:t>
            </w:r>
            <w:r w:rsidRPr="00497A3D">
              <w:rPr>
                <w:rFonts w:ascii="Arial" w:eastAsia="Times New Roman" w:hAnsi="Arial" w:cs="Arial"/>
                <w:spacing w:val="-4"/>
                <w:sz w:val="20"/>
                <w:szCs w:val="20"/>
              </w:rPr>
              <w:t> </w:t>
            </w:r>
            <w:r w:rsidRPr="00497A3D">
              <w:rPr>
                <w:rFonts w:ascii="Arial" w:eastAsia="Times New Roman" w:hAnsi="Arial" w:cs="Arial"/>
                <w:sz w:val="20"/>
                <w:szCs w:val="20"/>
              </w:rPr>
              <w:t>or</w:t>
            </w:r>
            <w:r w:rsidRPr="00497A3D">
              <w:rPr>
                <w:rFonts w:ascii="Arial" w:eastAsia="Times New Roman" w:hAnsi="Arial" w:cs="Arial"/>
                <w:spacing w:val="-4"/>
                <w:sz w:val="20"/>
                <w:szCs w:val="20"/>
              </w:rPr>
              <w:t> </w:t>
            </w:r>
            <w:r w:rsidRPr="00497A3D">
              <w:rPr>
                <w:rFonts w:ascii="Arial" w:eastAsia="Times New Roman" w:hAnsi="Arial" w:cs="Arial"/>
                <w:sz w:val="20"/>
                <w:szCs w:val="20"/>
              </w:rPr>
              <w:t>local</w:t>
            </w:r>
            <w:r w:rsidRPr="00497A3D">
              <w:rPr>
                <w:rFonts w:ascii="Arial" w:eastAsia="Times New Roman" w:hAnsi="Arial" w:cs="Arial"/>
                <w:spacing w:val="29"/>
                <w:sz w:val="20"/>
                <w:szCs w:val="20"/>
              </w:rPr>
              <w:t> </w:t>
            </w:r>
            <w:r w:rsidRPr="00497A3D">
              <w:rPr>
                <w:rFonts w:ascii="Arial" w:eastAsia="Times New Roman" w:hAnsi="Arial" w:cs="Arial"/>
                <w:sz w:val="20"/>
                <w:szCs w:val="20"/>
              </w:rPr>
              <w:t>quarantine</w:t>
            </w:r>
            <w:r w:rsidRPr="00497A3D">
              <w:rPr>
                <w:rFonts w:ascii="Arial" w:eastAsia="Times New Roman" w:hAnsi="Arial" w:cs="Arial"/>
                <w:spacing w:val="-7"/>
                <w:sz w:val="20"/>
                <w:szCs w:val="20"/>
              </w:rPr>
              <w:t> </w:t>
            </w:r>
            <w:r w:rsidRPr="00497A3D">
              <w:rPr>
                <w:rFonts w:ascii="Arial" w:eastAsia="Times New Roman" w:hAnsi="Arial" w:cs="Arial"/>
                <w:sz w:val="20"/>
                <w:szCs w:val="20"/>
              </w:rPr>
              <w:t>or</w:t>
            </w:r>
            <w:r w:rsidRPr="00497A3D">
              <w:rPr>
                <w:rFonts w:ascii="Arial" w:eastAsia="Times New Roman" w:hAnsi="Arial" w:cs="Arial"/>
                <w:spacing w:val="-6"/>
                <w:sz w:val="20"/>
                <w:szCs w:val="20"/>
              </w:rPr>
              <w:t> </w:t>
            </w:r>
            <w:r w:rsidRPr="00497A3D">
              <w:rPr>
                <w:rFonts w:ascii="Arial" w:eastAsia="Times New Roman" w:hAnsi="Arial" w:cs="Arial"/>
                <w:spacing w:val="-1"/>
                <w:sz w:val="20"/>
                <w:szCs w:val="20"/>
              </w:rPr>
              <w:t>isolation</w:t>
            </w:r>
            <w:r w:rsidRPr="00497A3D">
              <w:rPr>
                <w:rFonts w:ascii="Arial" w:eastAsia="Times New Roman" w:hAnsi="Arial" w:cs="Arial"/>
                <w:spacing w:val="-6"/>
                <w:sz w:val="20"/>
                <w:szCs w:val="20"/>
              </w:rPr>
              <w:t> </w:t>
            </w:r>
            <w:r w:rsidRPr="00497A3D">
              <w:rPr>
                <w:rFonts w:ascii="Arial" w:eastAsia="Times New Roman" w:hAnsi="Arial" w:cs="Arial"/>
                <w:spacing w:val="-1"/>
                <w:sz w:val="20"/>
                <w:szCs w:val="20"/>
              </w:rPr>
              <w:t>order</w:t>
            </w:r>
            <w:r w:rsidRPr="00497A3D">
              <w:rPr>
                <w:rFonts w:ascii="Arial" w:eastAsia="Times New Roman" w:hAnsi="Arial" w:cs="Arial"/>
                <w:spacing w:val="-6"/>
                <w:sz w:val="20"/>
                <w:szCs w:val="20"/>
              </w:rPr>
              <w:t> </w:t>
            </w:r>
            <w:r w:rsidRPr="00497A3D">
              <w:rPr>
                <w:rFonts w:ascii="Arial" w:eastAsia="Times New Roman" w:hAnsi="Arial" w:cs="Arial"/>
                <w:spacing w:val="-1"/>
                <w:sz w:val="20"/>
                <w:szCs w:val="20"/>
              </w:rPr>
              <w:t>related</w:t>
            </w:r>
            <w:r w:rsidRPr="00497A3D">
              <w:rPr>
                <w:rFonts w:ascii="Arial" w:eastAsia="Times New Roman" w:hAnsi="Arial" w:cs="Arial"/>
                <w:spacing w:val="-6"/>
                <w:sz w:val="20"/>
                <w:szCs w:val="20"/>
              </w:rPr>
              <w:t> </w:t>
            </w:r>
            <w:r w:rsidRPr="00497A3D">
              <w:rPr>
                <w:rFonts w:ascii="Arial" w:eastAsia="Times New Roman" w:hAnsi="Arial" w:cs="Arial"/>
                <w:sz w:val="20"/>
                <w:szCs w:val="20"/>
              </w:rPr>
              <w:t>to</w:t>
            </w:r>
            <w:r w:rsidRPr="00497A3D">
              <w:rPr>
                <w:rFonts w:ascii="Arial" w:eastAsia="Times New Roman" w:hAnsi="Arial" w:cs="Arial"/>
                <w:spacing w:val="33"/>
                <w:sz w:val="20"/>
                <w:szCs w:val="20"/>
              </w:rPr>
              <w:t> </w:t>
            </w:r>
            <w:r w:rsidRPr="00497A3D">
              <w:rPr>
                <w:rFonts w:ascii="Arial" w:eastAsia="Times New Roman" w:hAnsi="Arial" w:cs="Arial"/>
                <w:spacing w:val="-1"/>
                <w:sz w:val="20"/>
                <w:szCs w:val="20"/>
              </w:rPr>
              <w:t>COVID-19. </w:t>
            </w:r>
            <w:r w:rsidRPr="00497A3D">
              <w:rPr>
                <w:rFonts w:ascii="Helvetica" w:eastAsia="Times New Roman" w:hAnsi="Helvetica" w:cs="Helvetica"/>
                <w:sz w:val="24"/>
                <w:szCs w:val="24"/>
              </w:rPr>
              <w:t> </w:t>
            </w:r>
          </w:p>
          <w:p w14:paraId="0A09B519" w14:textId="77777777" w:rsidR="00497A3D" w:rsidRPr="00497A3D" w:rsidRDefault="00497A3D" w:rsidP="00497A3D">
            <w:pPr>
              <w:spacing w:before="100" w:beforeAutospacing="1" w:after="100" w:line="240" w:lineRule="auto"/>
              <w:ind w:left="432" w:right="143"/>
              <w:rPr>
                <w:rFonts w:ascii="Helvetica" w:eastAsia="Times New Roman" w:hAnsi="Helvetica" w:cs="Helvetica"/>
                <w:sz w:val="24"/>
                <w:szCs w:val="24"/>
              </w:rPr>
            </w:pPr>
            <w:r w:rsidRPr="00497A3D">
              <w:rPr>
                <w:rFonts w:ascii="Arial" w:eastAsia="Times New Roman" w:hAnsi="Arial" w:cs="Arial"/>
                <w:sz w:val="20"/>
                <w:szCs w:val="20"/>
              </w:rPr>
              <w:t>has</w:t>
            </w:r>
            <w:r w:rsidRPr="00497A3D">
              <w:rPr>
                <w:rFonts w:ascii="Arial" w:eastAsia="Times New Roman" w:hAnsi="Arial" w:cs="Arial"/>
                <w:spacing w:val="-6"/>
                <w:sz w:val="20"/>
                <w:szCs w:val="20"/>
              </w:rPr>
              <w:t> </w:t>
            </w:r>
            <w:r w:rsidRPr="00497A3D">
              <w:rPr>
                <w:rFonts w:ascii="Arial" w:eastAsia="Times New Roman" w:hAnsi="Arial" w:cs="Arial"/>
                <w:spacing w:val="-1"/>
                <w:sz w:val="20"/>
                <w:szCs w:val="20"/>
              </w:rPr>
              <w:t>been</w:t>
            </w:r>
            <w:r w:rsidRPr="00497A3D">
              <w:rPr>
                <w:rFonts w:ascii="Arial" w:eastAsia="Times New Roman" w:hAnsi="Arial" w:cs="Arial"/>
                <w:spacing w:val="-4"/>
                <w:sz w:val="20"/>
                <w:szCs w:val="20"/>
              </w:rPr>
              <w:t> </w:t>
            </w:r>
            <w:r w:rsidRPr="00497A3D">
              <w:rPr>
                <w:rFonts w:ascii="Arial" w:eastAsia="Times New Roman" w:hAnsi="Arial" w:cs="Arial"/>
                <w:spacing w:val="-1"/>
                <w:sz w:val="20"/>
                <w:szCs w:val="20"/>
              </w:rPr>
              <w:t>advised</w:t>
            </w:r>
            <w:r w:rsidRPr="00497A3D">
              <w:rPr>
                <w:rFonts w:ascii="Arial" w:eastAsia="Times New Roman" w:hAnsi="Arial" w:cs="Arial"/>
                <w:spacing w:val="-4"/>
                <w:sz w:val="20"/>
                <w:szCs w:val="20"/>
              </w:rPr>
              <w:t> </w:t>
            </w:r>
            <w:r w:rsidRPr="00497A3D">
              <w:rPr>
                <w:rFonts w:ascii="Arial" w:eastAsia="Times New Roman" w:hAnsi="Arial" w:cs="Arial"/>
                <w:sz w:val="20"/>
                <w:szCs w:val="20"/>
              </w:rPr>
              <w:t>by</w:t>
            </w:r>
            <w:r w:rsidRPr="00497A3D">
              <w:rPr>
                <w:rFonts w:ascii="Arial" w:eastAsia="Times New Roman" w:hAnsi="Arial" w:cs="Arial"/>
                <w:spacing w:val="-4"/>
                <w:sz w:val="20"/>
                <w:szCs w:val="20"/>
              </w:rPr>
              <w:t> </w:t>
            </w:r>
            <w:r w:rsidRPr="00497A3D">
              <w:rPr>
                <w:rFonts w:ascii="Arial" w:eastAsia="Times New Roman" w:hAnsi="Arial" w:cs="Arial"/>
                <w:sz w:val="20"/>
                <w:szCs w:val="20"/>
              </w:rPr>
              <w:t>a</w:t>
            </w:r>
            <w:r w:rsidRPr="00497A3D">
              <w:rPr>
                <w:rFonts w:ascii="Arial" w:eastAsia="Times New Roman" w:hAnsi="Arial" w:cs="Arial"/>
                <w:spacing w:val="-4"/>
                <w:sz w:val="20"/>
                <w:szCs w:val="20"/>
              </w:rPr>
              <w:t> </w:t>
            </w:r>
            <w:r w:rsidRPr="00497A3D">
              <w:rPr>
                <w:rFonts w:ascii="Arial" w:eastAsia="Times New Roman" w:hAnsi="Arial" w:cs="Arial"/>
                <w:sz w:val="20"/>
                <w:szCs w:val="20"/>
              </w:rPr>
              <w:t>health</w:t>
            </w:r>
            <w:r w:rsidRPr="00497A3D">
              <w:rPr>
                <w:rFonts w:ascii="Arial" w:eastAsia="Times New Roman" w:hAnsi="Arial" w:cs="Arial"/>
                <w:spacing w:val="-5"/>
                <w:sz w:val="20"/>
                <w:szCs w:val="20"/>
              </w:rPr>
              <w:t> </w:t>
            </w:r>
            <w:r w:rsidRPr="00497A3D">
              <w:rPr>
                <w:rFonts w:ascii="Arial" w:eastAsia="Times New Roman" w:hAnsi="Arial" w:cs="Arial"/>
                <w:sz w:val="20"/>
                <w:szCs w:val="20"/>
              </w:rPr>
              <w:t>care</w:t>
            </w:r>
            <w:r w:rsidRPr="00497A3D">
              <w:rPr>
                <w:rFonts w:ascii="Arial" w:eastAsia="Times New Roman" w:hAnsi="Arial" w:cs="Arial"/>
                <w:spacing w:val="-5"/>
                <w:sz w:val="20"/>
                <w:szCs w:val="20"/>
              </w:rPr>
              <w:t> </w:t>
            </w:r>
            <w:r w:rsidRPr="00497A3D">
              <w:rPr>
                <w:rFonts w:ascii="Arial" w:eastAsia="Times New Roman" w:hAnsi="Arial" w:cs="Arial"/>
                <w:spacing w:val="-1"/>
                <w:sz w:val="20"/>
                <w:szCs w:val="20"/>
              </w:rPr>
              <w:t>provider</w:t>
            </w:r>
            <w:r w:rsidRPr="00497A3D">
              <w:rPr>
                <w:rFonts w:ascii="Arial" w:eastAsia="Times New Roman" w:hAnsi="Arial" w:cs="Arial"/>
                <w:spacing w:val="-4"/>
                <w:sz w:val="20"/>
                <w:szCs w:val="20"/>
              </w:rPr>
              <w:t> </w:t>
            </w:r>
            <w:r w:rsidRPr="00497A3D">
              <w:rPr>
                <w:rFonts w:ascii="Arial" w:eastAsia="Times New Roman" w:hAnsi="Arial" w:cs="Arial"/>
                <w:sz w:val="20"/>
                <w:szCs w:val="20"/>
              </w:rPr>
              <w:t>to</w:t>
            </w:r>
            <w:r w:rsidRPr="00497A3D">
              <w:rPr>
                <w:rFonts w:ascii="Arial" w:eastAsia="Times New Roman" w:hAnsi="Arial" w:cs="Arial"/>
                <w:spacing w:val="31"/>
                <w:sz w:val="20"/>
                <w:szCs w:val="20"/>
              </w:rPr>
              <w:t> </w:t>
            </w:r>
            <w:r w:rsidRPr="00497A3D">
              <w:rPr>
                <w:rFonts w:ascii="Arial" w:eastAsia="Times New Roman" w:hAnsi="Arial" w:cs="Arial"/>
                <w:sz w:val="20"/>
                <w:szCs w:val="20"/>
              </w:rPr>
              <w:t>self-quarantine</w:t>
            </w:r>
            <w:r w:rsidRPr="00497A3D">
              <w:rPr>
                <w:rFonts w:ascii="Arial" w:eastAsia="Times New Roman" w:hAnsi="Arial" w:cs="Arial"/>
                <w:spacing w:val="-11"/>
                <w:sz w:val="20"/>
                <w:szCs w:val="20"/>
              </w:rPr>
              <w:t> </w:t>
            </w:r>
            <w:r w:rsidRPr="00497A3D">
              <w:rPr>
                <w:rFonts w:ascii="Arial" w:eastAsia="Times New Roman" w:hAnsi="Arial" w:cs="Arial"/>
                <w:spacing w:val="-1"/>
                <w:sz w:val="20"/>
                <w:szCs w:val="20"/>
              </w:rPr>
              <w:t>due to concerns related</w:t>
            </w:r>
            <w:r w:rsidRPr="00497A3D">
              <w:rPr>
                <w:rFonts w:ascii="Arial" w:eastAsia="Times New Roman" w:hAnsi="Arial" w:cs="Arial"/>
                <w:spacing w:val="-9"/>
                <w:sz w:val="20"/>
                <w:szCs w:val="20"/>
              </w:rPr>
              <w:t> </w:t>
            </w:r>
            <w:r w:rsidRPr="00497A3D">
              <w:rPr>
                <w:rFonts w:ascii="Arial" w:eastAsia="Times New Roman" w:hAnsi="Arial" w:cs="Arial"/>
                <w:sz w:val="20"/>
                <w:szCs w:val="20"/>
              </w:rPr>
              <w:t>to</w:t>
            </w:r>
            <w:r w:rsidRPr="00497A3D">
              <w:rPr>
                <w:rFonts w:ascii="Arial" w:eastAsia="Times New Roman" w:hAnsi="Arial" w:cs="Arial"/>
                <w:spacing w:val="-10"/>
                <w:sz w:val="20"/>
                <w:szCs w:val="20"/>
              </w:rPr>
              <w:t> </w:t>
            </w:r>
            <w:r w:rsidRPr="00497A3D">
              <w:rPr>
                <w:rFonts w:ascii="Arial" w:eastAsia="Times New Roman" w:hAnsi="Arial" w:cs="Arial"/>
                <w:sz w:val="20"/>
                <w:szCs w:val="20"/>
              </w:rPr>
              <w:t>COVID-19.</w:t>
            </w:r>
            <w:r w:rsidRPr="00497A3D">
              <w:rPr>
                <w:rFonts w:ascii="Helvetica" w:eastAsia="Times New Roman" w:hAnsi="Helvetica" w:cs="Helvetica"/>
                <w:sz w:val="24"/>
                <w:szCs w:val="24"/>
              </w:rPr>
              <w:t> </w:t>
            </w:r>
          </w:p>
          <w:p w14:paraId="31752BEB" w14:textId="77777777" w:rsidR="00497A3D" w:rsidRPr="00497A3D" w:rsidRDefault="00497A3D" w:rsidP="00497A3D">
            <w:pPr>
              <w:spacing w:before="100" w:beforeAutospacing="1" w:after="100" w:afterAutospacing="1" w:line="240" w:lineRule="auto"/>
              <w:ind w:left="432"/>
              <w:rPr>
                <w:rFonts w:ascii="Helvetica" w:eastAsia="Times New Roman" w:hAnsi="Helvetica" w:cs="Helvetica"/>
                <w:sz w:val="24"/>
                <w:szCs w:val="24"/>
              </w:rPr>
            </w:pPr>
            <w:r w:rsidRPr="00497A3D">
              <w:rPr>
                <w:rFonts w:ascii="Arial" w:eastAsia="Times New Roman" w:hAnsi="Arial" w:cs="Arial"/>
                <w:sz w:val="20"/>
                <w:szCs w:val="20"/>
              </w:rPr>
              <w:t> </w:t>
            </w:r>
            <w:r w:rsidRPr="00497A3D">
              <w:rPr>
                <w:rFonts w:ascii="Helvetica" w:eastAsia="Times New Roman" w:hAnsi="Helvetica" w:cs="Helvetica"/>
                <w:sz w:val="24"/>
                <w:szCs w:val="24"/>
              </w:rPr>
              <w:t> </w:t>
            </w:r>
          </w:p>
          <w:p w14:paraId="772293CF" w14:textId="77777777" w:rsidR="00497A3D" w:rsidRPr="00497A3D" w:rsidRDefault="00497A3D" w:rsidP="00497A3D">
            <w:pPr>
              <w:spacing w:before="100" w:beforeAutospacing="1" w:after="100" w:line="240" w:lineRule="auto"/>
              <w:ind w:left="432" w:right="376"/>
              <w:rPr>
                <w:rFonts w:ascii="Helvetica" w:eastAsia="Times New Roman" w:hAnsi="Helvetica" w:cs="Helvetica"/>
                <w:sz w:val="24"/>
                <w:szCs w:val="24"/>
              </w:rPr>
            </w:pPr>
            <w:r w:rsidRPr="00497A3D">
              <w:rPr>
                <w:rFonts w:ascii="Arial" w:eastAsia="Times New Roman" w:hAnsi="Arial" w:cs="Arial"/>
                <w:sz w:val="20"/>
                <w:szCs w:val="20"/>
              </w:rPr>
              <w:lastRenderedPageBreak/>
              <w:t>is caring for an individual who is subject to such an order as in (1) or has been so advised as in (2). </w:t>
            </w:r>
            <w:r w:rsidRPr="00497A3D">
              <w:rPr>
                <w:rFonts w:ascii="Helvetica" w:eastAsia="Times New Roman" w:hAnsi="Helvetica" w:cs="Helvetica"/>
                <w:sz w:val="24"/>
                <w:szCs w:val="24"/>
              </w:rPr>
              <w:t> </w:t>
            </w:r>
          </w:p>
          <w:p w14:paraId="048D6A4F" w14:textId="77777777" w:rsidR="00497A3D" w:rsidRPr="00497A3D" w:rsidRDefault="00497A3D" w:rsidP="00497A3D">
            <w:pPr>
              <w:spacing w:before="100" w:beforeAutospacing="1" w:after="100" w:afterAutospacing="1" w:line="240" w:lineRule="auto"/>
              <w:ind w:left="432"/>
              <w:rPr>
                <w:rFonts w:ascii="Helvetica" w:eastAsia="Times New Roman" w:hAnsi="Helvetica" w:cs="Helvetica"/>
                <w:sz w:val="24"/>
                <w:szCs w:val="24"/>
              </w:rPr>
            </w:pPr>
            <w:r w:rsidRPr="00497A3D">
              <w:rPr>
                <w:rFonts w:ascii="Arial" w:eastAsia="Times New Roman" w:hAnsi="Arial" w:cs="Arial"/>
                <w:sz w:val="20"/>
                <w:szCs w:val="20"/>
              </w:rPr>
              <w:t> </w:t>
            </w:r>
            <w:r w:rsidRPr="00497A3D">
              <w:rPr>
                <w:rFonts w:ascii="Helvetica" w:eastAsia="Times New Roman" w:hAnsi="Helvetica" w:cs="Helvetica"/>
                <w:sz w:val="24"/>
                <w:szCs w:val="24"/>
              </w:rPr>
              <w:t> </w:t>
            </w:r>
          </w:p>
          <w:p w14:paraId="403400C9" w14:textId="77777777" w:rsidR="00497A3D" w:rsidRPr="00497A3D" w:rsidRDefault="00497A3D" w:rsidP="00497A3D">
            <w:pPr>
              <w:spacing w:before="100" w:beforeAutospacing="1" w:after="100" w:line="240" w:lineRule="auto"/>
              <w:ind w:left="432" w:right="376"/>
              <w:rPr>
                <w:rFonts w:ascii="Helvetica" w:eastAsia="Times New Roman" w:hAnsi="Helvetica" w:cs="Helvetica"/>
                <w:sz w:val="24"/>
                <w:szCs w:val="24"/>
              </w:rPr>
            </w:pPr>
            <w:r w:rsidRPr="00497A3D">
              <w:rPr>
                <w:rFonts w:ascii="Arial" w:eastAsia="Times New Roman" w:hAnsi="Arial" w:cs="Arial"/>
                <w:sz w:val="20"/>
                <w:szCs w:val="20"/>
              </w:rPr>
              <w:t>is</w:t>
            </w:r>
            <w:r w:rsidRPr="00497A3D">
              <w:rPr>
                <w:rFonts w:ascii="Arial" w:eastAsia="Times New Roman" w:hAnsi="Arial" w:cs="Arial"/>
                <w:spacing w:val="-9"/>
                <w:sz w:val="20"/>
                <w:szCs w:val="20"/>
              </w:rPr>
              <w:t> </w:t>
            </w:r>
            <w:r w:rsidRPr="00497A3D">
              <w:rPr>
                <w:rFonts w:ascii="Arial" w:eastAsia="Times New Roman" w:hAnsi="Arial" w:cs="Arial"/>
                <w:sz w:val="20"/>
                <w:szCs w:val="20"/>
              </w:rPr>
              <w:t>experiencing</w:t>
            </w:r>
            <w:r w:rsidRPr="00497A3D">
              <w:rPr>
                <w:rFonts w:ascii="Arial" w:eastAsia="Times New Roman" w:hAnsi="Arial" w:cs="Arial"/>
                <w:spacing w:val="-6"/>
                <w:sz w:val="20"/>
                <w:szCs w:val="20"/>
              </w:rPr>
              <w:t> </w:t>
            </w:r>
            <w:r w:rsidRPr="00497A3D">
              <w:rPr>
                <w:rFonts w:ascii="Arial" w:eastAsia="Times New Roman" w:hAnsi="Arial" w:cs="Arial"/>
                <w:sz w:val="20"/>
                <w:szCs w:val="20"/>
              </w:rPr>
              <w:t>COVID-19</w:t>
            </w:r>
            <w:r w:rsidRPr="00497A3D">
              <w:rPr>
                <w:rFonts w:ascii="Arial" w:eastAsia="Times New Roman" w:hAnsi="Arial" w:cs="Arial"/>
                <w:spacing w:val="-5"/>
                <w:sz w:val="20"/>
                <w:szCs w:val="20"/>
              </w:rPr>
              <w:t> </w:t>
            </w:r>
            <w:r w:rsidRPr="00497A3D">
              <w:rPr>
                <w:rFonts w:ascii="Arial" w:eastAsia="Times New Roman" w:hAnsi="Arial" w:cs="Arial"/>
                <w:spacing w:val="-1"/>
                <w:sz w:val="20"/>
                <w:szCs w:val="20"/>
              </w:rPr>
              <w:t>symptoms</w:t>
            </w:r>
            <w:r w:rsidRPr="00497A3D">
              <w:rPr>
                <w:rFonts w:ascii="Arial" w:eastAsia="Times New Roman" w:hAnsi="Arial" w:cs="Arial"/>
                <w:spacing w:val="-8"/>
                <w:sz w:val="20"/>
                <w:szCs w:val="20"/>
              </w:rPr>
              <w:t> </w:t>
            </w:r>
            <w:r w:rsidRPr="00497A3D">
              <w:rPr>
                <w:rFonts w:ascii="Arial" w:eastAsia="Times New Roman" w:hAnsi="Arial" w:cs="Arial"/>
                <w:sz w:val="20"/>
                <w:szCs w:val="20"/>
              </w:rPr>
              <w:t>and</w:t>
            </w:r>
            <w:r w:rsidRPr="00497A3D">
              <w:rPr>
                <w:rFonts w:ascii="Arial" w:eastAsia="Times New Roman" w:hAnsi="Arial" w:cs="Arial"/>
                <w:spacing w:val="-7"/>
                <w:sz w:val="20"/>
                <w:szCs w:val="20"/>
              </w:rPr>
              <w:t> </w:t>
            </w:r>
            <w:r w:rsidRPr="00497A3D">
              <w:rPr>
                <w:rFonts w:ascii="Arial" w:eastAsia="Times New Roman" w:hAnsi="Arial" w:cs="Arial"/>
                <w:sz w:val="20"/>
                <w:szCs w:val="20"/>
              </w:rPr>
              <w:t>seeking</w:t>
            </w:r>
            <w:r w:rsidRPr="00497A3D">
              <w:rPr>
                <w:rFonts w:ascii="Arial" w:eastAsia="Times New Roman" w:hAnsi="Arial" w:cs="Arial"/>
                <w:spacing w:val="-9"/>
                <w:sz w:val="20"/>
                <w:szCs w:val="20"/>
              </w:rPr>
              <w:t> </w:t>
            </w:r>
            <w:r w:rsidRPr="00497A3D">
              <w:rPr>
                <w:rFonts w:ascii="Arial" w:eastAsia="Times New Roman" w:hAnsi="Arial" w:cs="Arial"/>
                <w:sz w:val="20"/>
                <w:szCs w:val="20"/>
              </w:rPr>
              <w:t>a</w:t>
            </w:r>
            <w:r w:rsidRPr="00497A3D">
              <w:rPr>
                <w:rFonts w:ascii="Arial" w:eastAsia="Times New Roman" w:hAnsi="Arial" w:cs="Arial"/>
                <w:spacing w:val="-7"/>
                <w:sz w:val="20"/>
                <w:szCs w:val="20"/>
              </w:rPr>
              <w:t> </w:t>
            </w:r>
            <w:r w:rsidRPr="00497A3D">
              <w:rPr>
                <w:rFonts w:ascii="Arial" w:eastAsia="Times New Roman" w:hAnsi="Arial" w:cs="Arial"/>
                <w:spacing w:val="-1"/>
                <w:sz w:val="20"/>
                <w:szCs w:val="20"/>
              </w:rPr>
              <w:t>medical</w:t>
            </w:r>
            <w:r w:rsidRPr="00497A3D">
              <w:rPr>
                <w:rFonts w:ascii="Arial" w:eastAsia="Times New Roman" w:hAnsi="Arial" w:cs="Arial"/>
                <w:spacing w:val="-8"/>
                <w:sz w:val="20"/>
                <w:szCs w:val="20"/>
              </w:rPr>
              <w:t> </w:t>
            </w:r>
            <w:r w:rsidRPr="00497A3D">
              <w:rPr>
                <w:rFonts w:ascii="Arial" w:eastAsia="Times New Roman" w:hAnsi="Arial" w:cs="Arial"/>
                <w:sz w:val="20"/>
                <w:szCs w:val="20"/>
              </w:rPr>
              <w:t>diagnosis.</w:t>
            </w:r>
            <w:r w:rsidRPr="00497A3D">
              <w:rPr>
                <w:rFonts w:ascii="Helvetica" w:eastAsia="Times New Roman" w:hAnsi="Helvetica" w:cs="Helvetica"/>
                <w:sz w:val="24"/>
                <w:szCs w:val="24"/>
              </w:rPr>
              <w:t> </w:t>
            </w:r>
          </w:p>
          <w:p w14:paraId="260EFFAE" w14:textId="77777777" w:rsidR="00497A3D" w:rsidRPr="00497A3D" w:rsidRDefault="00497A3D" w:rsidP="00497A3D">
            <w:pPr>
              <w:spacing w:before="100" w:beforeAutospacing="1" w:after="100" w:afterAutospacing="1" w:line="240" w:lineRule="auto"/>
              <w:ind w:left="432"/>
              <w:rPr>
                <w:rFonts w:ascii="Helvetica" w:eastAsia="Times New Roman" w:hAnsi="Helvetica" w:cs="Helvetica"/>
                <w:sz w:val="24"/>
                <w:szCs w:val="24"/>
              </w:rPr>
            </w:pPr>
            <w:r w:rsidRPr="00497A3D">
              <w:rPr>
                <w:rFonts w:ascii="Arial" w:eastAsia="Times New Roman" w:hAnsi="Arial" w:cs="Arial"/>
                <w:sz w:val="20"/>
                <w:szCs w:val="20"/>
              </w:rPr>
              <w:t> </w:t>
            </w:r>
            <w:r w:rsidRPr="00497A3D">
              <w:rPr>
                <w:rFonts w:ascii="Helvetica" w:eastAsia="Times New Roman" w:hAnsi="Helvetica" w:cs="Helvetica"/>
                <w:sz w:val="24"/>
                <w:szCs w:val="24"/>
              </w:rPr>
              <w:t> </w:t>
            </w:r>
          </w:p>
          <w:p w14:paraId="287375D4" w14:textId="77777777" w:rsidR="00497A3D" w:rsidRPr="00497A3D" w:rsidRDefault="00497A3D" w:rsidP="00497A3D">
            <w:pPr>
              <w:spacing w:before="100" w:beforeAutospacing="1" w:after="100" w:line="240" w:lineRule="auto"/>
              <w:ind w:left="432" w:right="218"/>
              <w:rPr>
                <w:rFonts w:ascii="Helvetica" w:eastAsia="Times New Roman" w:hAnsi="Helvetica" w:cs="Helvetica"/>
                <w:sz w:val="24"/>
                <w:szCs w:val="24"/>
              </w:rPr>
            </w:pPr>
            <w:r w:rsidRPr="00497A3D">
              <w:rPr>
                <w:rFonts w:ascii="Arial" w:eastAsia="Times New Roman" w:hAnsi="Arial" w:cs="Arial"/>
                <w:sz w:val="20"/>
                <w:szCs w:val="20"/>
              </w:rPr>
              <w:t>is</w:t>
            </w:r>
            <w:r w:rsidRPr="00497A3D">
              <w:rPr>
                <w:rFonts w:ascii="Arial" w:eastAsia="Times New Roman" w:hAnsi="Arial" w:cs="Arial"/>
                <w:spacing w:val="-6"/>
                <w:sz w:val="20"/>
                <w:szCs w:val="20"/>
              </w:rPr>
              <w:t> </w:t>
            </w:r>
            <w:r w:rsidRPr="00497A3D">
              <w:rPr>
                <w:rFonts w:ascii="Arial" w:eastAsia="Times New Roman" w:hAnsi="Arial" w:cs="Arial"/>
                <w:sz w:val="20"/>
                <w:szCs w:val="20"/>
              </w:rPr>
              <w:t>caring</w:t>
            </w:r>
            <w:r w:rsidRPr="00497A3D">
              <w:rPr>
                <w:rFonts w:ascii="Arial" w:eastAsia="Times New Roman" w:hAnsi="Arial" w:cs="Arial"/>
                <w:spacing w:val="-4"/>
                <w:sz w:val="20"/>
                <w:szCs w:val="20"/>
              </w:rPr>
              <w:t> </w:t>
            </w:r>
            <w:r w:rsidRPr="00497A3D">
              <w:rPr>
                <w:rFonts w:ascii="Arial" w:eastAsia="Times New Roman" w:hAnsi="Arial" w:cs="Arial"/>
                <w:spacing w:val="-1"/>
                <w:sz w:val="20"/>
                <w:szCs w:val="20"/>
              </w:rPr>
              <w:t>for</w:t>
            </w:r>
            <w:r w:rsidRPr="00497A3D">
              <w:rPr>
                <w:rFonts w:ascii="Arial" w:eastAsia="Times New Roman" w:hAnsi="Arial" w:cs="Arial"/>
                <w:spacing w:val="-4"/>
                <w:sz w:val="20"/>
                <w:szCs w:val="20"/>
              </w:rPr>
              <w:t> </w:t>
            </w:r>
            <w:r w:rsidRPr="00497A3D">
              <w:rPr>
                <w:rFonts w:ascii="Arial" w:eastAsia="Times New Roman" w:hAnsi="Arial" w:cs="Arial"/>
                <w:sz w:val="20"/>
                <w:szCs w:val="20"/>
              </w:rPr>
              <w:t>the employee’s son or daughter</w:t>
            </w:r>
            <w:r w:rsidRPr="00497A3D">
              <w:rPr>
                <w:rFonts w:ascii="Arial" w:eastAsia="Times New Roman" w:hAnsi="Arial" w:cs="Arial"/>
                <w:spacing w:val="-4"/>
                <w:sz w:val="20"/>
                <w:szCs w:val="20"/>
              </w:rPr>
              <w:t xml:space="preserve"> if the school or place of care of the son or daughter has been closed, requires or makes optional a virtual learning instruction model, requires or makes optional a hybrid of in-person and virtual learning instruction models, or if the </w:t>
            </w:r>
            <w:proofErr w:type="gramStart"/>
            <w:r w:rsidRPr="00497A3D">
              <w:rPr>
                <w:rFonts w:ascii="Arial" w:eastAsia="Times New Roman" w:hAnsi="Arial" w:cs="Arial"/>
                <w:spacing w:val="-4"/>
                <w:sz w:val="20"/>
                <w:szCs w:val="20"/>
              </w:rPr>
              <w:t>child care</w:t>
            </w:r>
            <w:proofErr w:type="gramEnd"/>
            <w:r w:rsidRPr="00497A3D">
              <w:rPr>
                <w:rFonts w:ascii="Arial" w:eastAsia="Times New Roman" w:hAnsi="Arial" w:cs="Arial"/>
                <w:spacing w:val="-4"/>
                <w:sz w:val="20"/>
                <w:szCs w:val="20"/>
              </w:rPr>
              <w:t xml:space="preserve"> provider of the son or daughter is unavailable, due to COVID-19 precautions. </w:t>
            </w:r>
            <w:r w:rsidRPr="00497A3D">
              <w:rPr>
                <w:rFonts w:ascii="Helvetica" w:eastAsia="Times New Roman" w:hAnsi="Helvetica" w:cs="Helvetica"/>
                <w:sz w:val="24"/>
                <w:szCs w:val="24"/>
              </w:rPr>
              <w:t> </w:t>
            </w:r>
          </w:p>
          <w:p w14:paraId="707C01A8" w14:textId="77777777" w:rsidR="00497A3D" w:rsidRPr="00497A3D" w:rsidRDefault="00497A3D" w:rsidP="00497A3D">
            <w:pPr>
              <w:spacing w:before="100" w:beforeAutospacing="1" w:after="100" w:afterAutospacing="1" w:line="240" w:lineRule="auto"/>
              <w:ind w:left="432"/>
              <w:rPr>
                <w:rFonts w:ascii="Helvetica" w:eastAsia="Times New Roman" w:hAnsi="Helvetica" w:cs="Helvetica"/>
                <w:sz w:val="24"/>
                <w:szCs w:val="24"/>
              </w:rPr>
            </w:pPr>
            <w:r w:rsidRPr="00497A3D">
              <w:rPr>
                <w:rFonts w:ascii="Arial" w:eastAsia="Times New Roman" w:hAnsi="Arial" w:cs="Arial"/>
                <w:sz w:val="20"/>
                <w:szCs w:val="20"/>
              </w:rPr>
              <w:t> </w:t>
            </w:r>
            <w:r w:rsidRPr="00497A3D">
              <w:rPr>
                <w:rFonts w:ascii="Helvetica" w:eastAsia="Times New Roman" w:hAnsi="Helvetica" w:cs="Helvetica"/>
                <w:sz w:val="24"/>
                <w:szCs w:val="24"/>
              </w:rPr>
              <w:t> </w:t>
            </w:r>
          </w:p>
          <w:p w14:paraId="60587A59" w14:textId="77777777" w:rsidR="00497A3D" w:rsidRPr="00497A3D" w:rsidRDefault="00497A3D" w:rsidP="00497A3D">
            <w:pPr>
              <w:spacing w:before="100" w:beforeAutospacing="1" w:after="100" w:line="240" w:lineRule="auto"/>
              <w:ind w:left="432" w:right="119"/>
              <w:rPr>
                <w:rFonts w:ascii="Helvetica" w:eastAsia="Times New Roman" w:hAnsi="Helvetica" w:cs="Helvetica"/>
                <w:sz w:val="24"/>
                <w:szCs w:val="24"/>
              </w:rPr>
            </w:pPr>
            <w:r w:rsidRPr="00497A3D">
              <w:rPr>
                <w:rFonts w:ascii="Arial" w:eastAsia="Times New Roman" w:hAnsi="Arial" w:cs="Arial"/>
                <w:sz w:val="20"/>
                <w:szCs w:val="20"/>
              </w:rPr>
              <w:t>is</w:t>
            </w:r>
            <w:r w:rsidRPr="00497A3D">
              <w:rPr>
                <w:rFonts w:ascii="Arial" w:eastAsia="Times New Roman" w:hAnsi="Arial" w:cs="Arial"/>
                <w:spacing w:val="-10"/>
                <w:sz w:val="20"/>
                <w:szCs w:val="20"/>
              </w:rPr>
              <w:t> </w:t>
            </w:r>
            <w:r w:rsidRPr="00497A3D">
              <w:rPr>
                <w:rFonts w:ascii="Arial" w:eastAsia="Times New Roman" w:hAnsi="Arial" w:cs="Arial"/>
                <w:sz w:val="20"/>
                <w:szCs w:val="20"/>
              </w:rPr>
              <w:t>experiencing</w:t>
            </w:r>
            <w:r w:rsidRPr="00497A3D">
              <w:rPr>
                <w:rFonts w:ascii="Arial" w:eastAsia="Times New Roman" w:hAnsi="Arial" w:cs="Arial"/>
                <w:spacing w:val="-7"/>
                <w:sz w:val="20"/>
                <w:szCs w:val="20"/>
              </w:rPr>
              <w:t> </w:t>
            </w:r>
            <w:r w:rsidRPr="00497A3D">
              <w:rPr>
                <w:rFonts w:ascii="Arial" w:eastAsia="Times New Roman" w:hAnsi="Arial" w:cs="Arial"/>
                <w:sz w:val="20"/>
                <w:szCs w:val="20"/>
              </w:rPr>
              <w:t>any</w:t>
            </w:r>
            <w:r w:rsidRPr="00497A3D">
              <w:rPr>
                <w:rFonts w:ascii="Arial" w:eastAsia="Times New Roman" w:hAnsi="Arial" w:cs="Arial"/>
                <w:spacing w:val="-7"/>
                <w:sz w:val="20"/>
                <w:szCs w:val="20"/>
              </w:rPr>
              <w:t> </w:t>
            </w:r>
            <w:r w:rsidRPr="00497A3D">
              <w:rPr>
                <w:rFonts w:ascii="Arial" w:eastAsia="Times New Roman" w:hAnsi="Arial" w:cs="Arial"/>
                <w:sz w:val="20"/>
                <w:szCs w:val="20"/>
              </w:rPr>
              <w:t>other</w:t>
            </w:r>
            <w:r w:rsidRPr="00497A3D">
              <w:rPr>
                <w:rFonts w:ascii="Arial" w:eastAsia="Times New Roman" w:hAnsi="Arial" w:cs="Arial"/>
                <w:spacing w:val="-8"/>
                <w:sz w:val="20"/>
                <w:szCs w:val="20"/>
              </w:rPr>
              <w:t> </w:t>
            </w:r>
            <w:r w:rsidRPr="00497A3D">
              <w:rPr>
                <w:rFonts w:ascii="Arial" w:eastAsia="Times New Roman" w:hAnsi="Arial" w:cs="Arial"/>
                <w:sz w:val="20"/>
                <w:szCs w:val="20"/>
              </w:rPr>
              <w:t>substantially similar</w:t>
            </w:r>
            <w:r w:rsidRPr="00497A3D">
              <w:rPr>
                <w:rFonts w:ascii="Arial" w:eastAsia="Times New Roman" w:hAnsi="Arial" w:cs="Arial"/>
                <w:spacing w:val="24"/>
                <w:sz w:val="20"/>
                <w:szCs w:val="20"/>
              </w:rPr>
              <w:t> </w:t>
            </w:r>
            <w:r w:rsidRPr="00497A3D">
              <w:rPr>
                <w:rFonts w:ascii="Arial" w:eastAsia="Times New Roman" w:hAnsi="Arial" w:cs="Arial"/>
                <w:sz w:val="20"/>
                <w:szCs w:val="20"/>
              </w:rPr>
              <w:t>condition</w:t>
            </w:r>
            <w:r w:rsidRPr="00497A3D">
              <w:rPr>
                <w:rFonts w:ascii="Arial" w:eastAsia="Times New Roman" w:hAnsi="Arial" w:cs="Arial"/>
                <w:spacing w:val="-5"/>
                <w:sz w:val="20"/>
                <w:szCs w:val="20"/>
              </w:rPr>
              <w:t>.</w:t>
            </w:r>
            <w:r w:rsidRPr="00497A3D">
              <w:rPr>
                <w:rFonts w:ascii="Helvetica" w:eastAsia="Times New Roman" w:hAnsi="Helvetica" w:cs="Helvetica"/>
                <w:sz w:val="24"/>
                <w:szCs w:val="24"/>
              </w:rPr>
              <w:t> </w:t>
            </w:r>
          </w:p>
          <w:p w14:paraId="3D5A8CF6" w14:textId="77777777" w:rsidR="00497A3D" w:rsidRPr="00497A3D" w:rsidRDefault="00497A3D" w:rsidP="00497A3D">
            <w:pPr>
              <w:spacing w:before="100" w:beforeAutospacing="1" w:after="100" w:afterAutospacing="1" w:line="240" w:lineRule="auto"/>
              <w:ind w:left="432"/>
              <w:rPr>
                <w:rFonts w:ascii="Helvetica" w:eastAsia="Times New Roman" w:hAnsi="Helvetica" w:cs="Helvetica"/>
                <w:sz w:val="24"/>
                <w:szCs w:val="24"/>
              </w:rPr>
            </w:pPr>
            <w:r w:rsidRPr="00497A3D">
              <w:rPr>
                <w:rFonts w:ascii="Arial" w:eastAsia="Times New Roman" w:hAnsi="Arial" w:cs="Arial"/>
                <w:sz w:val="20"/>
                <w:szCs w:val="20"/>
              </w:rPr>
              <w:t> </w:t>
            </w:r>
            <w:r w:rsidRPr="00497A3D">
              <w:rPr>
                <w:rFonts w:ascii="Helvetica" w:eastAsia="Times New Roman" w:hAnsi="Helvetica" w:cs="Helvetica"/>
                <w:sz w:val="24"/>
                <w:szCs w:val="24"/>
              </w:rPr>
              <w:t> </w:t>
            </w:r>
          </w:p>
          <w:p w14:paraId="55DE9108" w14:textId="77777777" w:rsidR="00497A3D" w:rsidRPr="00497A3D" w:rsidRDefault="00497A3D" w:rsidP="00497A3D">
            <w:pPr>
              <w:spacing w:before="100" w:beforeAutospacing="1" w:after="100" w:line="240" w:lineRule="auto"/>
              <w:ind w:left="432" w:right="119"/>
              <w:rPr>
                <w:rFonts w:ascii="Helvetica" w:eastAsia="Times New Roman" w:hAnsi="Helvetica" w:cs="Helvetica"/>
                <w:sz w:val="24"/>
                <w:szCs w:val="24"/>
              </w:rPr>
            </w:pPr>
            <w:r w:rsidRPr="00497A3D">
              <w:rPr>
                <w:rFonts w:ascii="Arial" w:eastAsia="Times New Roman" w:hAnsi="Arial" w:cs="Arial"/>
                <w:sz w:val="20"/>
                <w:szCs w:val="20"/>
              </w:rPr>
              <w:t>is caring for a family member with a mental or physical disability or who is 55 years of age or older and incapable of self-care, without regard to whether another individual other than the employee is available to care for such family member, if the place of care for such family member is closed or the direct care provider is unavailable due to COVID-19.</w:t>
            </w:r>
            <w:r w:rsidRPr="00497A3D">
              <w:rPr>
                <w:rFonts w:ascii="Helvetica" w:eastAsia="Times New Roman" w:hAnsi="Helvetica" w:cs="Helvetica"/>
                <w:sz w:val="24"/>
                <w:szCs w:val="24"/>
              </w:rPr>
              <w:t> </w:t>
            </w:r>
          </w:p>
          <w:p w14:paraId="566ECDAD" w14:textId="77777777" w:rsidR="00497A3D" w:rsidRPr="00497A3D" w:rsidRDefault="00497A3D" w:rsidP="00497A3D">
            <w:pPr>
              <w:spacing w:before="100" w:beforeAutospacing="1" w:after="100" w:afterAutospacing="1" w:line="240" w:lineRule="auto"/>
              <w:ind w:left="432"/>
              <w:rPr>
                <w:rFonts w:ascii="Helvetica" w:eastAsia="Times New Roman" w:hAnsi="Helvetica" w:cs="Helvetica"/>
                <w:sz w:val="24"/>
                <w:szCs w:val="24"/>
              </w:rPr>
            </w:pPr>
            <w:r w:rsidRPr="00497A3D">
              <w:rPr>
                <w:rFonts w:ascii="Arial" w:eastAsia="Times New Roman" w:hAnsi="Arial" w:cs="Arial"/>
                <w:sz w:val="20"/>
                <w:szCs w:val="20"/>
              </w:rPr>
              <w:t> </w:t>
            </w:r>
            <w:r w:rsidRPr="00497A3D">
              <w:rPr>
                <w:rFonts w:ascii="Helvetica" w:eastAsia="Times New Roman" w:hAnsi="Helvetica" w:cs="Helvetica"/>
                <w:sz w:val="24"/>
                <w:szCs w:val="24"/>
              </w:rPr>
              <w:t> </w:t>
            </w:r>
          </w:p>
          <w:p w14:paraId="73D543A8" w14:textId="77777777" w:rsidR="00497A3D" w:rsidRPr="00497A3D" w:rsidRDefault="00497A3D" w:rsidP="00497A3D">
            <w:pPr>
              <w:spacing w:before="100" w:beforeAutospacing="1" w:after="100" w:line="240" w:lineRule="auto"/>
              <w:ind w:left="432" w:right="119"/>
              <w:rPr>
                <w:rFonts w:ascii="Helvetica" w:eastAsia="Times New Roman" w:hAnsi="Helvetica" w:cs="Helvetica"/>
                <w:sz w:val="24"/>
                <w:szCs w:val="24"/>
              </w:rPr>
            </w:pPr>
            <w:r w:rsidRPr="00497A3D">
              <w:rPr>
                <w:rFonts w:ascii="Arial" w:eastAsia="Times New Roman" w:hAnsi="Arial" w:cs="Arial"/>
                <w:sz w:val="20"/>
                <w:szCs w:val="20"/>
              </w:rPr>
              <w:t>is obtaining immunization (vaccination) related to COVID-19 or is recovering from any injury, disability, illness, or condition related to such immunization.</w:t>
            </w:r>
            <w:r w:rsidRPr="00497A3D">
              <w:rPr>
                <w:rFonts w:ascii="Helvetica" w:eastAsia="Times New Roman" w:hAnsi="Helvetica" w:cs="Helvetica"/>
                <w:sz w:val="24"/>
                <w:szCs w:val="24"/>
              </w:rPr>
              <w:t> </w:t>
            </w:r>
          </w:p>
        </w:tc>
        <w:tc>
          <w:tcPr>
            <w:tcW w:w="4846" w:type="dxa"/>
            <w:tcBorders>
              <w:top w:val="nil"/>
              <w:left w:val="nil"/>
              <w:bottom w:val="single" w:sz="8" w:space="0" w:color="000000"/>
              <w:right w:val="single" w:sz="8" w:space="0" w:color="000000"/>
            </w:tcBorders>
            <w:vAlign w:val="center"/>
            <w:hideMark/>
          </w:tcPr>
          <w:p w14:paraId="57916DC1" w14:textId="77777777" w:rsidR="00497A3D" w:rsidRPr="00497A3D" w:rsidRDefault="00497A3D" w:rsidP="00497A3D">
            <w:pPr>
              <w:numPr>
                <w:ilvl w:val="0"/>
                <w:numId w:val="1"/>
              </w:numPr>
              <w:spacing w:after="0" w:line="240" w:lineRule="auto"/>
              <w:ind w:left="945" w:right="279"/>
              <w:rPr>
                <w:rFonts w:ascii="Helvetica" w:eastAsia="Times New Roman" w:hAnsi="Helvetica" w:cs="Helvetica"/>
                <w:sz w:val="24"/>
                <w:szCs w:val="24"/>
              </w:rPr>
            </w:pPr>
            <w:r w:rsidRPr="00497A3D">
              <w:rPr>
                <w:rFonts w:ascii="Arial" w:eastAsia="Times New Roman" w:hAnsi="Arial" w:cs="Arial"/>
                <w:sz w:val="20"/>
                <w:szCs w:val="20"/>
              </w:rPr>
              <w:lastRenderedPageBreak/>
              <w:t>All</w:t>
            </w:r>
            <w:r w:rsidRPr="00497A3D">
              <w:rPr>
                <w:rFonts w:ascii="Arial" w:eastAsia="Times New Roman" w:hAnsi="Arial" w:cs="Arial"/>
                <w:spacing w:val="-9"/>
                <w:sz w:val="20"/>
                <w:szCs w:val="20"/>
              </w:rPr>
              <w:t> </w:t>
            </w:r>
            <w:r w:rsidRPr="00497A3D">
              <w:rPr>
                <w:rFonts w:ascii="Arial" w:eastAsia="Times New Roman" w:hAnsi="Arial" w:cs="Arial"/>
                <w:sz w:val="20"/>
                <w:szCs w:val="20"/>
              </w:rPr>
              <w:t>career</w:t>
            </w:r>
            <w:r w:rsidRPr="00497A3D">
              <w:rPr>
                <w:rFonts w:ascii="Arial" w:eastAsia="Times New Roman" w:hAnsi="Arial" w:cs="Arial"/>
                <w:spacing w:val="-7"/>
                <w:sz w:val="20"/>
                <w:szCs w:val="20"/>
              </w:rPr>
              <w:t> </w:t>
            </w:r>
            <w:r w:rsidRPr="00497A3D">
              <w:rPr>
                <w:rFonts w:ascii="Arial" w:eastAsia="Times New Roman" w:hAnsi="Arial" w:cs="Arial"/>
                <w:sz w:val="20"/>
                <w:szCs w:val="20"/>
              </w:rPr>
              <w:t>and</w:t>
            </w:r>
            <w:r w:rsidRPr="00497A3D">
              <w:rPr>
                <w:rFonts w:ascii="Arial" w:eastAsia="Times New Roman" w:hAnsi="Arial" w:cs="Arial"/>
                <w:spacing w:val="-8"/>
                <w:sz w:val="20"/>
                <w:szCs w:val="20"/>
              </w:rPr>
              <w:t> </w:t>
            </w:r>
            <w:r w:rsidRPr="00497A3D">
              <w:rPr>
                <w:rFonts w:ascii="Arial" w:eastAsia="Times New Roman" w:hAnsi="Arial" w:cs="Arial"/>
                <w:sz w:val="20"/>
                <w:szCs w:val="20"/>
              </w:rPr>
              <w:t>non-career</w:t>
            </w:r>
            <w:r w:rsidRPr="00497A3D">
              <w:rPr>
                <w:rFonts w:ascii="Arial" w:eastAsia="Times New Roman" w:hAnsi="Arial" w:cs="Arial"/>
                <w:spacing w:val="-7"/>
                <w:sz w:val="20"/>
                <w:szCs w:val="20"/>
              </w:rPr>
              <w:t> </w:t>
            </w:r>
            <w:r w:rsidRPr="00497A3D">
              <w:rPr>
                <w:rFonts w:ascii="Arial" w:eastAsia="Times New Roman" w:hAnsi="Arial" w:cs="Arial"/>
                <w:sz w:val="20"/>
                <w:szCs w:val="20"/>
              </w:rPr>
              <w:t>employees,</w:t>
            </w:r>
            <w:r w:rsidRPr="00497A3D">
              <w:rPr>
                <w:rFonts w:ascii="Arial" w:eastAsia="Times New Roman" w:hAnsi="Arial" w:cs="Arial"/>
                <w:spacing w:val="-7"/>
                <w:sz w:val="20"/>
                <w:szCs w:val="20"/>
              </w:rPr>
              <w:t> </w:t>
            </w:r>
            <w:r w:rsidRPr="00497A3D">
              <w:rPr>
                <w:rFonts w:ascii="Arial" w:eastAsia="Times New Roman" w:hAnsi="Arial" w:cs="Arial"/>
                <w:sz w:val="20"/>
                <w:szCs w:val="20"/>
              </w:rPr>
              <w:t>regardless</w:t>
            </w:r>
            <w:r w:rsidRPr="00497A3D">
              <w:rPr>
                <w:rFonts w:ascii="Arial" w:eastAsia="Times New Roman" w:hAnsi="Arial" w:cs="Arial"/>
                <w:spacing w:val="24"/>
                <w:sz w:val="20"/>
                <w:szCs w:val="20"/>
              </w:rPr>
              <w:t> </w:t>
            </w:r>
            <w:r w:rsidRPr="00497A3D">
              <w:rPr>
                <w:rFonts w:ascii="Arial" w:eastAsia="Times New Roman" w:hAnsi="Arial" w:cs="Arial"/>
                <w:sz w:val="20"/>
                <w:szCs w:val="20"/>
              </w:rPr>
              <w:t>of</w:t>
            </w:r>
            <w:r w:rsidRPr="00497A3D">
              <w:rPr>
                <w:rFonts w:ascii="Arial" w:eastAsia="Times New Roman" w:hAnsi="Arial" w:cs="Arial"/>
                <w:spacing w:val="-6"/>
                <w:sz w:val="20"/>
                <w:szCs w:val="20"/>
              </w:rPr>
              <w:t> </w:t>
            </w:r>
            <w:r w:rsidRPr="00497A3D">
              <w:rPr>
                <w:rFonts w:ascii="Arial" w:eastAsia="Times New Roman" w:hAnsi="Arial" w:cs="Arial"/>
                <w:spacing w:val="-1"/>
                <w:sz w:val="20"/>
                <w:szCs w:val="20"/>
              </w:rPr>
              <w:t>tenure,</w:t>
            </w:r>
            <w:r w:rsidRPr="00497A3D">
              <w:rPr>
                <w:rFonts w:ascii="Arial" w:eastAsia="Times New Roman" w:hAnsi="Arial" w:cs="Arial"/>
                <w:spacing w:val="-4"/>
                <w:sz w:val="20"/>
                <w:szCs w:val="20"/>
              </w:rPr>
              <w:t> </w:t>
            </w:r>
            <w:r w:rsidRPr="00497A3D">
              <w:rPr>
                <w:rFonts w:ascii="Arial" w:eastAsia="Times New Roman" w:hAnsi="Arial" w:cs="Arial"/>
                <w:sz w:val="20"/>
                <w:szCs w:val="20"/>
              </w:rPr>
              <w:t>are</w:t>
            </w:r>
            <w:r w:rsidRPr="00497A3D">
              <w:rPr>
                <w:rFonts w:ascii="Arial" w:eastAsia="Times New Roman" w:hAnsi="Arial" w:cs="Arial"/>
                <w:spacing w:val="-6"/>
                <w:sz w:val="20"/>
                <w:szCs w:val="20"/>
              </w:rPr>
              <w:t> </w:t>
            </w:r>
            <w:r w:rsidRPr="00497A3D">
              <w:rPr>
                <w:rFonts w:ascii="Arial" w:eastAsia="Times New Roman" w:hAnsi="Arial" w:cs="Arial"/>
                <w:sz w:val="20"/>
                <w:szCs w:val="20"/>
              </w:rPr>
              <w:t>immediately</w:t>
            </w:r>
            <w:r w:rsidRPr="00497A3D">
              <w:rPr>
                <w:rFonts w:ascii="Arial" w:eastAsia="Times New Roman" w:hAnsi="Arial" w:cs="Arial"/>
                <w:spacing w:val="-4"/>
                <w:sz w:val="20"/>
                <w:szCs w:val="20"/>
              </w:rPr>
              <w:t> </w:t>
            </w:r>
            <w:r w:rsidRPr="00497A3D">
              <w:rPr>
                <w:rFonts w:ascii="Arial" w:eastAsia="Times New Roman" w:hAnsi="Arial" w:cs="Arial"/>
                <w:sz w:val="20"/>
                <w:szCs w:val="20"/>
              </w:rPr>
              <w:t>eligible</w:t>
            </w:r>
            <w:r w:rsidRPr="00497A3D">
              <w:rPr>
                <w:rFonts w:ascii="Arial" w:eastAsia="Times New Roman" w:hAnsi="Arial" w:cs="Arial"/>
                <w:spacing w:val="-6"/>
                <w:sz w:val="20"/>
                <w:szCs w:val="20"/>
              </w:rPr>
              <w:t> </w:t>
            </w:r>
            <w:r w:rsidRPr="00497A3D">
              <w:rPr>
                <w:rFonts w:ascii="Arial" w:eastAsia="Times New Roman" w:hAnsi="Arial" w:cs="Arial"/>
                <w:spacing w:val="-1"/>
                <w:sz w:val="20"/>
                <w:szCs w:val="20"/>
              </w:rPr>
              <w:t>for</w:t>
            </w:r>
            <w:r w:rsidRPr="00497A3D">
              <w:rPr>
                <w:rFonts w:ascii="Arial" w:eastAsia="Times New Roman" w:hAnsi="Arial" w:cs="Arial"/>
                <w:spacing w:val="-4"/>
                <w:sz w:val="20"/>
                <w:szCs w:val="20"/>
              </w:rPr>
              <w:t> </w:t>
            </w:r>
            <w:r w:rsidRPr="00497A3D">
              <w:rPr>
                <w:rFonts w:ascii="Arial" w:eastAsia="Times New Roman" w:hAnsi="Arial" w:cs="Arial"/>
                <w:sz w:val="20"/>
                <w:szCs w:val="20"/>
              </w:rPr>
              <w:t>EFEL.</w:t>
            </w:r>
            <w:r w:rsidRPr="00497A3D">
              <w:rPr>
                <w:rFonts w:ascii="Helvetica" w:eastAsia="Times New Roman" w:hAnsi="Helvetica" w:cs="Helvetica"/>
                <w:sz w:val="24"/>
                <w:szCs w:val="24"/>
              </w:rPr>
              <w:t> </w:t>
            </w:r>
          </w:p>
          <w:p w14:paraId="012C6A58" w14:textId="77777777" w:rsidR="00497A3D" w:rsidRPr="00497A3D" w:rsidRDefault="00497A3D" w:rsidP="00497A3D">
            <w:pPr>
              <w:spacing w:before="1" w:after="100" w:afterAutospacing="1" w:line="240" w:lineRule="auto"/>
              <w:rPr>
                <w:rFonts w:ascii="Helvetica" w:eastAsia="Times New Roman" w:hAnsi="Helvetica" w:cs="Helvetica"/>
                <w:sz w:val="24"/>
                <w:szCs w:val="24"/>
              </w:rPr>
            </w:pPr>
            <w:r w:rsidRPr="00497A3D">
              <w:rPr>
                <w:rFonts w:ascii="Arial" w:eastAsia="Times New Roman" w:hAnsi="Arial" w:cs="Arial"/>
                <w:sz w:val="20"/>
                <w:szCs w:val="20"/>
              </w:rPr>
              <w:t> </w:t>
            </w:r>
            <w:r w:rsidRPr="00497A3D">
              <w:rPr>
                <w:rFonts w:ascii="Helvetica" w:eastAsia="Times New Roman" w:hAnsi="Helvetica" w:cs="Helvetica"/>
                <w:sz w:val="24"/>
                <w:szCs w:val="24"/>
              </w:rPr>
              <w:t> </w:t>
            </w:r>
          </w:p>
          <w:p w14:paraId="1FF874A8" w14:textId="77777777" w:rsidR="00497A3D" w:rsidRPr="00497A3D" w:rsidRDefault="00497A3D" w:rsidP="00497A3D">
            <w:pPr>
              <w:numPr>
                <w:ilvl w:val="0"/>
                <w:numId w:val="2"/>
              </w:numPr>
              <w:spacing w:after="0" w:line="240" w:lineRule="auto"/>
              <w:ind w:left="945" w:right="253"/>
              <w:rPr>
                <w:rFonts w:ascii="Helvetica" w:eastAsia="Times New Roman" w:hAnsi="Helvetica" w:cs="Helvetica"/>
                <w:sz w:val="24"/>
                <w:szCs w:val="24"/>
              </w:rPr>
            </w:pPr>
            <w:r w:rsidRPr="00497A3D">
              <w:rPr>
                <w:rFonts w:ascii="Arial" w:eastAsia="Times New Roman" w:hAnsi="Arial" w:cs="Arial"/>
                <w:b/>
                <w:bCs/>
                <w:spacing w:val="-1"/>
                <w:sz w:val="20"/>
                <w:szCs w:val="20"/>
              </w:rPr>
              <w:t>Full-time</w:t>
            </w:r>
            <w:r w:rsidRPr="00497A3D">
              <w:rPr>
                <w:rFonts w:ascii="Arial" w:eastAsia="Times New Roman" w:hAnsi="Arial" w:cs="Arial"/>
                <w:b/>
                <w:bCs/>
                <w:spacing w:val="-4"/>
                <w:sz w:val="20"/>
                <w:szCs w:val="20"/>
              </w:rPr>
              <w:t> </w:t>
            </w:r>
            <w:r w:rsidRPr="00497A3D">
              <w:rPr>
                <w:rFonts w:ascii="Arial" w:eastAsia="Times New Roman" w:hAnsi="Arial" w:cs="Arial"/>
                <w:b/>
                <w:bCs/>
                <w:spacing w:val="-1"/>
                <w:sz w:val="20"/>
                <w:szCs w:val="20"/>
              </w:rPr>
              <w:t>Employees</w:t>
            </w:r>
            <w:r w:rsidRPr="00497A3D">
              <w:rPr>
                <w:rFonts w:ascii="Arial" w:eastAsia="Times New Roman" w:hAnsi="Arial" w:cs="Arial"/>
                <w:b/>
                <w:bCs/>
                <w:spacing w:val="-4"/>
                <w:sz w:val="20"/>
                <w:szCs w:val="20"/>
              </w:rPr>
              <w:t> </w:t>
            </w:r>
            <w:r w:rsidRPr="00497A3D">
              <w:rPr>
                <w:rFonts w:ascii="Arial" w:eastAsia="Times New Roman" w:hAnsi="Arial" w:cs="Arial"/>
                <w:sz w:val="20"/>
                <w:szCs w:val="20"/>
              </w:rPr>
              <w:t>can</w:t>
            </w:r>
            <w:r w:rsidRPr="00497A3D">
              <w:rPr>
                <w:rFonts w:ascii="Arial" w:eastAsia="Times New Roman" w:hAnsi="Arial" w:cs="Arial"/>
                <w:spacing w:val="-3"/>
                <w:sz w:val="20"/>
                <w:szCs w:val="20"/>
              </w:rPr>
              <w:t> </w:t>
            </w:r>
            <w:r w:rsidRPr="00497A3D">
              <w:rPr>
                <w:rFonts w:ascii="Arial" w:eastAsia="Times New Roman" w:hAnsi="Arial" w:cs="Arial"/>
                <w:spacing w:val="-1"/>
                <w:sz w:val="20"/>
                <w:szCs w:val="20"/>
              </w:rPr>
              <w:t>receive</w:t>
            </w:r>
            <w:r w:rsidRPr="00497A3D">
              <w:rPr>
                <w:rFonts w:ascii="Arial" w:eastAsia="Times New Roman" w:hAnsi="Arial" w:cs="Arial"/>
                <w:spacing w:val="-5"/>
                <w:sz w:val="20"/>
                <w:szCs w:val="20"/>
              </w:rPr>
              <w:t> </w:t>
            </w:r>
            <w:r w:rsidRPr="00497A3D">
              <w:rPr>
                <w:rFonts w:ascii="Arial" w:eastAsia="Times New Roman" w:hAnsi="Arial" w:cs="Arial"/>
                <w:sz w:val="20"/>
                <w:szCs w:val="20"/>
              </w:rPr>
              <w:t>up</w:t>
            </w:r>
            <w:r w:rsidRPr="00497A3D">
              <w:rPr>
                <w:rFonts w:ascii="Arial" w:eastAsia="Times New Roman" w:hAnsi="Arial" w:cs="Arial"/>
                <w:spacing w:val="-5"/>
                <w:sz w:val="20"/>
                <w:szCs w:val="20"/>
              </w:rPr>
              <w:t> </w:t>
            </w:r>
            <w:r w:rsidRPr="00497A3D">
              <w:rPr>
                <w:rFonts w:ascii="Arial" w:eastAsia="Times New Roman" w:hAnsi="Arial" w:cs="Arial"/>
                <w:sz w:val="20"/>
                <w:szCs w:val="20"/>
              </w:rPr>
              <w:t>to</w:t>
            </w:r>
            <w:r w:rsidRPr="00497A3D">
              <w:rPr>
                <w:rFonts w:ascii="Arial" w:eastAsia="Times New Roman" w:hAnsi="Arial" w:cs="Arial"/>
                <w:spacing w:val="-4"/>
                <w:sz w:val="20"/>
                <w:szCs w:val="20"/>
              </w:rPr>
              <w:t> </w:t>
            </w:r>
            <w:r w:rsidRPr="00497A3D">
              <w:rPr>
                <w:rFonts w:ascii="Arial" w:eastAsia="Times New Roman" w:hAnsi="Arial" w:cs="Arial"/>
                <w:sz w:val="20"/>
                <w:szCs w:val="20"/>
              </w:rPr>
              <w:t>600</w:t>
            </w:r>
            <w:r w:rsidRPr="00497A3D">
              <w:rPr>
                <w:rFonts w:ascii="Arial" w:eastAsia="Times New Roman" w:hAnsi="Arial" w:cs="Arial"/>
                <w:spacing w:val="39"/>
                <w:sz w:val="20"/>
                <w:szCs w:val="20"/>
              </w:rPr>
              <w:t> </w:t>
            </w:r>
            <w:r w:rsidRPr="00497A3D">
              <w:rPr>
                <w:rFonts w:ascii="Arial" w:eastAsia="Times New Roman" w:hAnsi="Arial" w:cs="Arial"/>
                <w:sz w:val="20"/>
                <w:szCs w:val="20"/>
              </w:rPr>
              <w:t>hours</w:t>
            </w:r>
            <w:r w:rsidRPr="00497A3D">
              <w:rPr>
                <w:rFonts w:ascii="Arial" w:eastAsia="Times New Roman" w:hAnsi="Arial" w:cs="Arial"/>
                <w:spacing w:val="-8"/>
                <w:sz w:val="20"/>
                <w:szCs w:val="20"/>
              </w:rPr>
              <w:t> </w:t>
            </w:r>
            <w:r w:rsidRPr="00497A3D">
              <w:rPr>
                <w:rFonts w:ascii="Arial" w:eastAsia="Times New Roman" w:hAnsi="Arial" w:cs="Arial"/>
                <w:sz w:val="20"/>
                <w:szCs w:val="20"/>
              </w:rPr>
              <w:t>of</w:t>
            </w:r>
            <w:r w:rsidRPr="00497A3D">
              <w:rPr>
                <w:rFonts w:ascii="Arial" w:eastAsia="Times New Roman" w:hAnsi="Arial" w:cs="Arial"/>
                <w:spacing w:val="-6"/>
                <w:sz w:val="20"/>
                <w:szCs w:val="20"/>
              </w:rPr>
              <w:t> </w:t>
            </w:r>
            <w:r w:rsidRPr="00497A3D">
              <w:rPr>
                <w:rFonts w:ascii="Arial" w:eastAsia="Times New Roman" w:hAnsi="Arial" w:cs="Arial"/>
                <w:sz w:val="20"/>
                <w:szCs w:val="20"/>
              </w:rPr>
              <w:t>paid</w:t>
            </w:r>
            <w:r w:rsidRPr="00497A3D">
              <w:rPr>
                <w:rFonts w:ascii="Arial" w:eastAsia="Times New Roman" w:hAnsi="Arial" w:cs="Arial"/>
                <w:spacing w:val="-4"/>
                <w:sz w:val="20"/>
                <w:szCs w:val="20"/>
              </w:rPr>
              <w:t> </w:t>
            </w:r>
            <w:r w:rsidRPr="00497A3D">
              <w:rPr>
                <w:rFonts w:ascii="Arial" w:eastAsia="Times New Roman" w:hAnsi="Arial" w:cs="Arial"/>
                <w:spacing w:val="-1"/>
                <w:sz w:val="20"/>
                <w:szCs w:val="20"/>
              </w:rPr>
              <w:t>EFEL, capped at $2,800 per pay period.</w:t>
            </w:r>
            <w:r w:rsidRPr="00497A3D">
              <w:rPr>
                <w:rFonts w:ascii="Helvetica" w:eastAsia="Times New Roman" w:hAnsi="Helvetica" w:cs="Helvetica"/>
                <w:sz w:val="24"/>
                <w:szCs w:val="24"/>
              </w:rPr>
              <w:t> </w:t>
            </w:r>
          </w:p>
          <w:p w14:paraId="19A01DD6" w14:textId="77777777" w:rsidR="00497A3D" w:rsidRPr="00497A3D" w:rsidRDefault="00497A3D" w:rsidP="00497A3D">
            <w:pPr>
              <w:spacing w:before="100" w:beforeAutospacing="1" w:after="100" w:afterAutospacing="1" w:line="240" w:lineRule="auto"/>
              <w:rPr>
                <w:rFonts w:ascii="Helvetica" w:eastAsia="Times New Roman" w:hAnsi="Helvetica" w:cs="Helvetica"/>
                <w:sz w:val="24"/>
                <w:szCs w:val="24"/>
              </w:rPr>
            </w:pPr>
            <w:r w:rsidRPr="00497A3D">
              <w:rPr>
                <w:rFonts w:ascii="Arial" w:eastAsia="Times New Roman" w:hAnsi="Arial" w:cs="Arial"/>
                <w:sz w:val="20"/>
                <w:szCs w:val="20"/>
              </w:rPr>
              <w:t> </w:t>
            </w:r>
            <w:r w:rsidRPr="00497A3D">
              <w:rPr>
                <w:rFonts w:ascii="Helvetica" w:eastAsia="Times New Roman" w:hAnsi="Helvetica" w:cs="Helvetica"/>
                <w:sz w:val="24"/>
                <w:szCs w:val="24"/>
              </w:rPr>
              <w:t> </w:t>
            </w:r>
          </w:p>
          <w:p w14:paraId="2EA560B0" w14:textId="77777777" w:rsidR="00497A3D" w:rsidRPr="00497A3D" w:rsidRDefault="00497A3D" w:rsidP="00497A3D">
            <w:pPr>
              <w:numPr>
                <w:ilvl w:val="0"/>
                <w:numId w:val="3"/>
              </w:numPr>
              <w:spacing w:after="0" w:line="240" w:lineRule="auto"/>
              <w:ind w:left="945" w:right="231"/>
              <w:rPr>
                <w:rFonts w:ascii="Helvetica" w:eastAsia="Times New Roman" w:hAnsi="Helvetica" w:cs="Helvetica"/>
                <w:sz w:val="24"/>
                <w:szCs w:val="24"/>
              </w:rPr>
            </w:pPr>
            <w:r w:rsidRPr="00497A3D">
              <w:rPr>
                <w:rFonts w:ascii="Arial" w:eastAsia="Times New Roman" w:hAnsi="Arial" w:cs="Arial"/>
                <w:b/>
                <w:bCs/>
                <w:spacing w:val="-1"/>
                <w:sz w:val="20"/>
                <w:szCs w:val="20"/>
              </w:rPr>
              <w:t>Part</w:t>
            </w:r>
            <w:r w:rsidRPr="00497A3D">
              <w:rPr>
                <w:rFonts w:ascii="Arial" w:eastAsia="Times New Roman" w:hAnsi="Arial" w:cs="Arial"/>
                <w:b/>
                <w:bCs/>
                <w:spacing w:val="-6"/>
                <w:sz w:val="20"/>
                <w:szCs w:val="20"/>
              </w:rPr>
              <w:t>-</w:t>
            </w:r>
            <w:r w:rsidRPr="00497A3D">
              <w:rPr>
                <w:rFonts w:ascii="Arial" w:eastAsia="Times New Roman" w:hAnsi="Arial" w:cs="Arial"/>
                <w:b/>
                <w:bCs/>
                <w:sz w:val="20"/>
                <w:szCs w:val="20"/>
              </w:rPr>
              <w:t>time</w:t>
            </w:r>
            <w:r w:rsidRPr="00497A3D">
              <w:rPr>
                <w:rFonts w:ascii="Arial" w:eastAsia="Times New Roman" w:hAnsi="Arial" w:cs="Arial"/>
                <w:b/>
                <w:bCs/>
                <w:spacing w:val="-6"/>
                <w:sz w:val="20"/>
                <w:szCs w:val="20"/>
              </w:rPr>
              <w:t> </w:t>
            </w:r>
            <w:r w:rsidRPr="00497A3D">
              <w:rPr>
                <w:rFonts w:ascii="Arial" w:eastAsia="Times New Roman" w:hAnsi="Arial" w:cs="Arial"/>
                <w:b/>
                <w:bCs/>
                <w:spacing w:val="-1"/>
                <w:sz w:val="20"/>
                <w:szCs w:val="20"/>
              </w:rPr>
              <w:t>Employees</w:t>
            </w:r>
            <w:r w:rsidRPr="00497A3D">
              <w:rPr>
                <w:rFonts w:ascii="Arial" w:eastAsia="Times New Roman" w:hAnsi="Arial" w:cs="Arial"/>
                <w:b/>
                <w:bCs/>
                <w:spacing w:val="-5"/>
                <w:sz w:val="20"/>
                <w:szCs w:val="20"/>
              </w:rPr>
              <w:t> </w:t>
            </w:r>
            <w:r w:rsidRPr="00497A3D">
              <w:rPr>
                <w:rFonts w:ascii="Arial" w:eastAsia="Times New Roman" w:hAnsi="Arial" w:cs="Arial"/>
                <w:sz w:val="20"/>
                <w:szCs w:val="20"/>
              </w:rPr>
              <w:t>can</w:t>
            </w:r>
            <w:r w:rsidRPr="00497A3D">
              <w:rPr>
                <w:rFonts w:ascii="Arial" w:eastAsia="Times New Roman" w:hAnsi="Arial" w:cs="Arial"/>
                <w:spacing w:val="-6"/>
                <w:sz w:val="20"/>
                <w:szCs w:val="20"/>
              </w:rPr>
              <w:t> </w:t>
            </w:r>
            <w:r w:rsidRPr="00497A3D">
              <w:rPr>
                <w:rFonts w:ascii="Arial" w:eastAsia="Times New Roman" w:hAnsi="Arial" w:cs="Arial"/>
                <w:spacing w:val="-1"/>
                <w:sz w:val="20"/>
                <w:szCs w:val="20"/>
              </w:rPr>
              <w:t>receive</w:t>
            </w:r>
            <w:r w:rsidRPr="00497A3D">
              <w:rPr>
                <w:rFonts w:ascii="Arial" w:eastAsia="Times New Roman" w:hAnsi="Arial" w:cs="Arial"/>
                <w:spacing w:val="25"/>
                <w:sz w:val="20"/>
                <w:szCs w:val="20"/>
              </w:rPr>
              <w:t> </w:t>
            </w:r>
            <w:r w:rsidRPr="00497A3D">
              <w:rPr>
                <w:rFonts w:ascii="Arial" w:eastAsia="Times New Roman" w:hAnsi="Arial" w:cs="Arial"/>
                <w:sz w:val="20"/>
                <w:szCs w:val="20"/>
              </w:rPr>
              <w:t>up</w:t>
            </w:r>
            <w:r w:rsidRPr="00497A3D">
              <w:rPr>
                <w:rFonts w:ascii="Arial" w:eastAsia="Times New Roman" w:hAnsi="Arial" w:cs="Arial"/>
                <w:spacing w:val="-5"/>
                <w:sz w:val="20"/>
                <w:szCs w:val="20"/>
              </w:rPr>
              <w:t> </w:t>
            </w:r>
            <w:r w:rsidRPr="00497A3D">
              <w:rPr>
                <w:rFonts w:ascii="Arial" w:eastAsia="Times New Roman" w:hAnsi="Arial" w:cs="Arial"/>
                <w:sz w:val="20"/>
                <w:szCs w:val="20"/>
              </w:rPr>
              <w:t>to</w:t>
            </w:r>
            <w:r w:rsidRPr="00497A3D">
              <w:rPr>
                <w:rFonts w:ascii="Arial" w:eastAsia="Times New Roman" w:hAnsi="Arial" w:cs="Arial"/>
                <w:spacing w:val="-4"/>
                <w:sz w:val="20"/>
                <w:szCs w:val="20"/>
              </w:rPr>
              <w:t> </w:t>
            </w:r>
            <w:r w:rsidRPr="00497A3D">
              <w:rPr>
                <w:rFonts w:ascii="Arial" w:eastAsia="Times New Roman" w:hAnsi="Arial" w:cs="Arial"/>
                <w:sz w:val="20"/>
                <w:szCs w:val="20"/>
              </w:rPr>
              <w:t>the</w:t>
            </w:r>
            <w:r w:rsidRPr="00497A3D">
              <w:rPr>
                <w:rFonts w:ascii="Arial" w:eastAsia="Times New Roman" w:hAnsi="Arial" w:cs="Arial"/>
                <w:spacing w:val="-6"/>
                <w:sz w:val="20"/>
                <w:szCs w:val="20"/>
              </w:rPr>
              <w:t> </w:t>
            </w:r>
            <w:r w:rsidRPr="00497A3D">
              <w:rPr>
                <w:rFonts w:ascii="Arial" w:eastAsia="Times New Roman" w:hAnsi="Arial" w:cs="Arial"/>
                <w:spacing w:val="-1"/>
                <w:sz w:val="20"/>
                <w:szCs w:val="20"/>
              </w:rPr>
              <w:t>proportional equivalent of 600</w:t>
            </w:r>
            <w:r w:rsidRPr="00497A3D">
              <w:rPr>
                <w:rFonts w:ascii="Arial" w:eastAsia="Times New Roman" w:hAnsi="Arial" w:cs="Arial"/>
                <w:spacing w:val="-6"/>
                <w:sz w:val="20"/>
                <w:szCs w:val="20"/>
              </w:rPr>
              <w:t> </w:t>
            </w:r>
            <w:r w:rsidRPr="00497A3D">
              <w:rPr>
                <w:rFonts w:ascii="Arial" w:eastAsia="Times New Roman" w:hAnsi="Arial" w:cs="Arial"/>
                <w:sz w:val="20"/>
                <w:szCs w:val="20"/>
              </w:rPr>
              <w:t>hours, capped at a proportional equivalent of $2,800 per pay period</w:t>
            </w:r>
            <w:r w:rsidRPr="00497A3D">
              <w:rPr>
                <w:rFonts w:ascii="Arial" w:eastAsia="Times New Roman" w:hAnsi="Arial" w:cs="Arial"/>
                <w:spacing w:val="23"/>
                <w:sz w:val="20"/>
                <w:szCs w:val="20"/>
              </w:rPr>
              <w:t>.</w:t>
            </w:r>
            <w:r w:rsidRPr="00497A3D">
              <w:rPr>
                <w:rFonts w:ascii="Helvetica" w:eastAsia="Times New Roman" w:hAnsi="Helvetica" w:cs="Helvetica"/>
                <w:sz w:val="24"/>
                <w:szCs w:val="24"/>
              </w:rPr>
              <w:t> </w:t>
            </w:r>
          </w:p>
        </w:tc>
      </w:tr>
      <w:tr w:rsidR="00497A3D" w:rsidRPr="00497A3D" w14:paraId="3CA112E0" w14:textId="77777777" w:rsidTr="00497A3D">
        <w:trPr>
          <w:trHeight w:val="438"/>
        </w:trPr>
        <w:tc>
          <w:tcPr>
            <w:tcW w:w="0" w:type="auto"/>
            <w:vMerge/>
            <w:tcBorders>
              <w:top w:val="nil"/>
              <w:left w:val="single" w:sz="8" w:space="0" w:color="000000"/>
              <w:bottom w:val="single" w:sz="8" w:space="0" w:color="000000"/>
              <w:right w:val="single" w:sz="8" w:space="0" w:color="000000"/>
            </w:tcBorders>
            <w:vAlign w:val="center"/>
            <w:hideMark/>
          </w:tcPr>
          <w:p w14:paraId="22F344E5" w14:textId="77777777" w:rsidR="00497A3D" w:rsidRPr="00497A3D" w:rsidRDefault="00497A3D" w:rsidP="00497A3D">
            <w:pPr>
              <w:spacing w:after="0" w:line="240" w:lineRule="auto"/>
              <w:rPr>
                <w:rFonts w:ascii="Helvetica" w:eastAsia="Times New Roman" w:hAnsi="Helvetica" w:cs="Helvetica"/>
                <w:sz w:val="24"/>
                <w:szCs w:val="24"/>
              </w:rPr>
            </w:pPr>
          </w:p>
        </w:tc>
        <w:tc>
          <w:tcPr>
            <w:tcW w:w="4846" w:type="dxa"/>
            <w:tcBorders>
              <w:top w:val="nil"/>
              <w:left w:val="nil"/>
              <w:bottom w:val="single" w:sz="8" w:space="0" w:color="000000"/>
              <w:right w:val="single" w:sz="8" w:space="0" w:color="000000"/>
            </w:tcBorders>
            <w:vAlign w:val="center"/>
            <w:hideMark/>
          </w:tcPr>
          <w:p w14:paraId="69A6BCAC" w14:textId="77777777" w:rsidR="00497A3D" w:rsidRPr="00497A3D" w:rsidRDefault="00497A3D" w:rsidP="00497A3D">
            <w:pPr>
              <w:spacing w:before="100" w:beforeAutospacing="1" w:after="100" w:afterAutospacing="1" w:line="224" w:lineRule="atLeast"/>
              <w:ind w:right="279"/>
              <w:jc w:val="center"/>
              <w:rPr>
                <w:rFonts w:ascii="Helvetica" w:eastAsia="Times New Roman" w:hAnsi="Helvetica" w:cs="Helvetica"/>
                <w:sz w:val="24"/>
                <w:szCs w:val="24"/>
              </w:rPr>
            </w:pPr>
            <w:r w:rsidRPr="00497A3D">
              <w:rPr>
                <w:rFonts w:ascii="Arial" w:eastAsia="Times New Roman" w:hAnsi="Arial" w:cs="Arial"/>
                <w:sz w:val="20"/>
                <w:szCs w:val="20"/>
              </w:rPr>
              <w:t>Other Considerations</w:t>
            </w:r>
            <w:r w:rsidRPr="00497A3D">
              <w:rPr>
                <w:rFonts w:ascii="Helvetica" w:eastAsia="Times New Roman" w:hAnsi="Helvetica" w:cs="Helvetica"/>
                <w:sz w:val="24"/>
                <w:szCs w:val="24"/>
              </w:rPr>
              <w:t> </w:t>
            </w:r>
          </w:p>
        </w:tc>
      </w:tr>
      <w:tr w:rsidR="00497A3D" w:rsidRPr="00497A3D" w14:paraId="7BAD9A83" w14:textId="77777777" w:rsidTr="00497A3D">
        <w:trPr>
          <w:trHeight w:val="7143"/>
        </w:trPr>
        <w:tc>
          <w:tcPr>
            <w:tcW w:w="0" w:type="auto"/>
            <w:vMerge/>
            <w:tcBorders>
              <w:top w:val="nil"/>
              <w:left w:val="single" w:sz="8" w:space="0" w:color="000000"/>
              <w:bottom w:val="single" w:sz="8" w:space="0" w:color="000000"/>
              <w:right w:val="single" w:sz="8" w:space="0" w:color="000000"/>
            </w:tcBorders>
            <w:vAlign w:val="center"/>
            <w:hideMark/>
          </w:tcPr>
          <w:p w14:paraId="0A5DEB41" w14:textId="77777777" w:rsidR="00497A3D" w:rsidRPr="00497A3D" w:rsidRDefault="00497A3D" w:rsidP="00497A3D">
            <w:pPr>
              <w:spacing w:after="0" w:line="240" w:lineRule="auto"/>
              <w:rPr>
                <w:rFonts w:ascii="Helvetica" w:eastAsia="Times New Roman" w:hAnsi="Helvetica" w:cs="Helvetica"/>
                <w:sz w:val="24"/>
                <w:szCs w:val="24"/>
              </w:rPr>
            </w:pPr>
          </w:p>
        </w:tc>
        <w:tc>
          <w:tcPr>
            <w:tcW w:w="4846" w:type="dxa"/>
            <w:tcBorders>
              <w:top w:val="nil"/>
              <w:left w:val="nil"/>
              <w:bottom w:val="single" w:sz="8" w:space="0" w:color="000000"/>
              <w:right w:val="single" w:sz="8" w:space="0" w:color="000000"/>
            </w:tcBorders>
            <w:vAlign w:val="center"/>
            <w:hideMark/>
          </w:tcPr>
          <w:p w14:paraId="5016C1DA" w14:textId="77777777" w:rsidR="00497A3D" w:rsidRPr="00497A3D" w:rsidRDefault="00497A3D" w:rsidP="00497A3D">
            <w:pPr>
              <w:numPr>
                <w:ilvl w:val="0"/>
                <w:numId w:val="4"/>
              </w:numPr>
              <w:spacing w:after="0" w:line="240" w:lineRule="auto"/>
              <w:ind w:left="945" w:right="279"/>
              <w:rPr>
                <w:rFonts w:ascii="Helvetica" w:eastAsia="Times New Roman" w:hAnsi="Helvetica" w:cs="Helvetica"/>
                <w:sz w:val="24"/>
                <w:szCs w:val="24"/>
              </w:rPr>
            </w:pPr>
            <w:r w:rsidRPr="00497A3D">
              <w:rPr>
                <w:rFonts w:ascii="Arial" w:eastAsia="Times New Roman" w:hAnsi="Arial" w:cs="Arial"/>
                <w:sz w:val="20"/>
                <w:szCs w:val="20"/>
              </w:rPr>
              <w:t>EFEL does not count as creditable service toward an employee’s retirement benefits.</w:t>
            </w:r>
            <w:r w:rsidRPr="00497A3D">
              <w:rPr>
                <w:rFonts w:ascii="Helvetica" w:eastAsia="Times New Roman" w:hAnsi="Helvetica" w:cs="Helvetica"/>
                <w:sz w:val="24"/>
                <w:szCs w:val="24"/>
              </w:rPr>
              <w:t> </w:t>
            </w:r>
          </w:p>
          <w:p w14:paraId="1417AC9A" w14:textId="77777777" w:rsidR="00497A3D" w:rsidRPr="00497A3D" w:rsidRDefault="00497A3D" w:rsidP="00497A3D">
            <w:pPr>
              <w:spacing w:before="100" w:beforeAutospacing="1" w:after="0" w:line="240" w:lineRule="auto"/>
              <w:ind w:left="457" w:right="279"/>
              <w:rPr>
                <w:rFonts w:ascii="Helvetica" w:eastAsia="Times New Roman" w:hAnsi="Helvetica" w:cs="Helvetica"/>
                <w:sz w:val="24"/>
                <w:szCs w:val="24"/>
              </w:rPr>
            </w:pPr>
            <w:r w:rsidRPr="00497A3D">
              <w:rPr>
                <w:rFonts w:ascii="Arial" w:eastAsia="Times New Roman" w:hAnsi="Arial" w:cs="Arial"/>
                <w:sz w:val="20"/>
                <w:szCs w:val="20"/>
              </w:rPr>
              <w:t> </w:t>
            </w:r>
            <w:r w:rsidRPr="00497A3D">
              <w:rPr>
                <w:rFonts w:ascii="Helvetica" w:eastAsia="Times New Roman" w:hAnsi="Helvetica" w:cs="Helvetica"/>
                <w:sz w:val="24"/>
                <w:szCs w:val="24"/>
              </w:rPr>
              <w:t> </w:t>
            </w:r>
          </w:p>
          <w:p w14:paraId="6B4552B4" w14:textId="77777777" w:rsidR="00497A3D" w:rsidRPr="00497A3D" w:rsidRDefault="00497A3D" w:rsidP="00497A3D">
            <w:pPr>
              <w:numPr>
                <w:ilvl w:val="0"/>
                <w:numId w:val="5"/>
              </w:numPr>
              <w:spacing w:after="0" w:line="240" w:lineRule="auto"/>
              <w:ind w:left="945" w:right="279"/>
              <w:rPr>
                <w:rFonts w:ascii="Helvetica" w:eastAsia="Times New Roman" w:hAnsi="Helvetica" w:cs="Helvetica"/>
                <w:sz w:val="24"/>
                <w:szCs w:val="24"/>
              </w:rPr>
            </w:pPr>
            <w:r w:rsidRPr="00497A3D">
              <w:rPr>
                <w:rFonts w:ascii="Arial" w:eastAsia="Times New Roman" w:hAnsi="Arial" w:cs="Arial"/>
                <w:sz w:val="20"/>
                <w:szCs w:val="20"/>
              </w:rPr>
              <w:t>Employees cannot contribute to Thrift Savings Plan (TSP) while on EFEL.</w:t>
            </w:r>
            <w:r w:rsidRPr="00497A3D">
              <w:rPr>
                <w:rFonts w:ascii="Helvetica" w:eastAsia="Times New Roman" w:hAnsi="Helvetica" w:cs="Helvetica"/>
                <w:sz w:val="24"/>
                <w:szCs w:val="24"/>
              </w:rPr>
              <w:t> </w:t>
            </w:r>
          </w:p>
          <w:p w14:paraId="5D82BD86" w14:textId="77777777" w:rsidR="00497A3D" w:rsidRPr="00497A3D" w:rsidRDefault="00497A3D" w:rsidP="00497A3D">
            <w:pPr>
              <w:spacing w:before="100" w:beforeAutospacing="1" w:after="0" w:line="240" w:lineRule="auto"/>
              <w:ind w:left="457" w:right="198"/>
              <w:jc w:val="both"/>
              <w:rPr>
                <w:rFonts w:ascii="Helvetica" w:eastAsia="Times New Roman" w:hAnsi="Helvetica" w:cs="Helvetica"/>
                <w:sz w:val="24"/>
                <w:szCs w:val="24"/>
              </w:rPr>
            </w:pPr>
            <w:r w:rsidRPr="00497A3D">
              <w:rPr>
                <w:rFonts w:ascii="Arial" w:eastAsia="Times New Roman" w:hAnsi="Arial" w:cs="Arial"/>
                <w:sz w:val="20"/>
                <w:szCs w:val="20"/>
              </w:rPr>
              <w:t> </w:t>
            </w:r>
            <w:r w:rsidRPr="00497A3D">
              <w:rPr>
                <w:rFonts w:ascii="Helvetica" w:eastAsia="Times New Roman" w:hAnsi="Helvetica" w:cs="Helvetica"/>
                <w:sz w:val="24"/>
                <w:szCs w:val="24"/>
              </w:rPr>
              <w:t> </w:t>
            </w:r>
          </w:p>
        </w:tc>
      </w:tr>
    </w:tbl>
    <w:p w14:paraId="4E0D95D1" w14:textId="77777777" w:rsidR="00497A3D" w:rsidRPr="00497A3D" w:rsidRDefault="00497A3D" w:rsidP="00497A3D">
      <w:pPr>
        <w:shd w:val="clear" w:color="auto" w:fill="FFFFFF"/>
        <w:spacing w:after="0" w:line="240" w:lineRule="auto"/>
        <w:rPr>
          <w:rFonts w:ascii="Arial" w:eastAsia="Times New Roman" w:hAnsi="Arial" w:cs="Arial"/>
          <w:color w:val="500050"/>
          <w:sz w:val="24"/>
          <w:szCs w:val="24"/>
        </w:rPr>
      </w:pPr>
      <w:r w:rsidRPr="00497A3D">
        <w:rPr>
          <w:rFonts w:ascii="Arial" w:eastAsia="Times New Roman" w:hAnsi="Arial" w:cs="Arial"/>
          <w:color w:val="FFFFFF"/>
          <w:sz w:val="20"/>
          <w:szCs w:val="20"/>
        </w:rPr>
        <w:br w:type="textWrapping" w:clear="all"/>
      </w:r>
    </w:p>
    <w:p w14:paraId="7A394113" w14:textId="77777777" w:rsidR="00497A3D" w:rsidRPr="00497A3D" w:rsidRDefault="00497A3D" w:rsidP="00497A3D">
      <w:pPr>
        <w:shd w:val="clear" w:color="auto" w:fill="FFFFFF"/>
        <w:spacing w:before="100" w:beforeAutospacing="1" w:after="100" w:afterAutospacing="1" w:line="240" w:lineRule="auto"/>
        <w:ind w:right="1003"/>
        <w:rPr>
          <w:rFonts w:ascii="Arial" w:eastAsia="Times New Roman" w:hAnsi="Arial" w:cs="Arial"/>
          <w:color w:val="500050"/>
          <w:sz w:val="24"/>
          <w:szCs w:val="24"/>
        </w:rPr>
      </w:pPr>
      <w:r w:rsidRPr="00497A3D">
        <w:rPr>
          <w:rFonts w:ascii="Arial" w:eastAsia="Times New Roman" w:hAnsi="Arial" w:cs="Arial"/>
          <w:i/>
          <w:iCs/>
          <w:color w:val="000000"/>
          <w:sz w:val="20"/>
          <w:szCs w:val="20"/>
        </w:rPr>
        <w:t>As a reminder, the Postal Service provides an essential federal government service as part of the nation’s critical infrastructure.  Therefore, postal employees are generally not subject to Federal, State, or local quarantine or isolation orders related to COVID-19, so employees will generally not be eligible to use EFEL for qualifying reason (1) above.  Additionally, no substantially similar condition has been identified that would qualify an employee to use leave for qualifying reason (6) above. </w:t>
      </w:r>
      <w:r w:rsidRPr="00497A3D">
        <w:rPr>
          <w:rFonts w:ascii="Arial" w:eastAsia="Times New Roman" w:hAnsi="Arial" w:cs="Arial"/>
          <w:i/>
          <w:iCs/>
          <w:color w:val="000000"/>
          <w:sz w:val="24"/>
          <w:szCs w:val="24"/>
        </w:rPr>
        <w:t> </w:t>
      </w:r>
    </w:p>
    <w:p w14:paraId="0182610E" w14:textId="77777777" w:rsidR="00497A3D" w:rsidRPr="00497A3D" w:rsidRDefault="00497A3D" w:rsidP="00497A3D">
      <w:pPr>
        <w:shd w:val="clear" w:color="auto" w:fill="FFFFFF"/>
        <w:spacing w:before="100" w:beforeAutospacing="1" w:after="100" w:afterAutospacing="1" w:line="240" w:lineRule="auto"/>
        <w:ind w:right="1003"/>
        <w:rPr>
          <w:rFonts w:ascii="Arial" w:eastAsia="Times New Roman" w:hAnsi="Arial" w:cs="Arial"/>
          <w:color w:val="500050"/>
          <w:sz w:val="24"/>
          <w:szCs w:val="24"/>
        </w:rPr>
      </w:pPr>
      <w:r w:rsidRPr="00497A3D">
        <w:rPr>
          <w:rFonts w:ascii="Arial" w:eastAsia="Times New Roman" w:hAnsi="Arial" w:cs="Arial"/>
          <w:i/>
          <w:iCs/>
          <w:color w:val="000000"/>
          <w:sz w:val="20"/>
          <w:szCs w:val="20"/>
        </w:rPr>
        <w:t> </w:t>
      </w:r>
      <w:r w:rsidRPr="00497A3D">
        <w:rPr>
          <w:rFonts w:ascii="Arial" w:eastAsia="Times New Roman" w:hAnsi="Arial" w:cs="Arial"/>
          <w:i/>
          <w:iCs/>
          <w:color w:val="000000"/>
          <w:sz w:val="24"/>
          <w:szCs w:val="24"/>
        </w:rPr>
        <w:t> </w:t>
      </w:r>
    </w:p>
    <w:p w14:paraId="01D1FFFA" w14:textId="77777777" w:rsidR="00497A3D" w:rsidRPr="00497A3D" w:rsidRDefault="00497A3D" w:rsidP="00497A3D">
      <w:pPr>
        <w:shd w:val="clear" w:color="auto" w:fill="FFFFFF"/>
        <w:spacing w:before="100" w:beforeAutospacing="1" w:after="100" w:afterAutospacing="1" w:line="240" w:lineRule="auto"/>
        <w:ind w:right="1003"/>
        <w:rPr>
          <w:rFonts w:ascii="Arial" w:eastAsia="Times New Roman" w:hAnsi="Arial" w:cs="Arial"/>
          <w:color w:val="500050"/>
          <w:sz w:val="24"/>
          <w:szCs w:val="24"/>
        </w:rPr>
      </w:pPr>
      <w:r w:rsidRPr="00497A3D">
        <w:rPr>
          <w:rFonts w:ascii="Arial" w:eastAsia="Times New Roman" w:hAnsi="Arial" w:cs="Arial"/>
          <w:i/>
          <w:iCs/>
          <w:color w:val="000000"/>
          <w:sz w:val="20"/>
          <w:szCs w:val="20"/>
        </w:rPr>
        <w:t>We </w:t>
      </w:r>
      <w:r w:rsidRPr="00497A3D">
        <w:rPr>
          <w:rFonts w:ascii="Arial" w:eastAsia="Times New Roman" w:hAnsi="Arial" w:cs="Arial"/>
          <w:i/>
          <w:iCs/>
          <w:color w:val="000000"/>
          <w:spacing w:val="-1"/>
          <w:sz w:val="20"/>
          <w:szCs w:val="20"/>
        </w:rPr>
        <w:t>are continuing </w:t>
      </w:r>
      <w:r w:rsidRPr="00497A3D">
        <w:rPr>
          <w:rFonts w:ascii="Arial" w:eastAsia="Times New Roman" w:hAnsi="Arial" w:cs="Arial"/>
          <w:i/>
          <w:iCs/>
          <w:color w:val="000000"/>
          <w:sz w:val="20"/>
          <w:szCs w:val="20"/>
        </w:rPr>
        <w:t>to</w:t>
      </w:r>
      <w:r w:rsidRPr="00497A3D">
        <w:rPr>
          <w:rFonts w:ascii="Arial" w:eastAsia="Times New Roman" w:hAnsi="Arial" w:cs="Arial"/>
          <w:i/>
          <w:iCs/>
          <w:color w:val="000000"/>
          <w:spacing w:val="-1"/>
          <w:sz w:val="20"/>
          <w:szCs w:val="20"/>
        </w:rPr>
        <w:t> work</w:t>
      </w:r>
      <w:r w:rsidRPr="00497A3D">
        <w:rPr>
          <w:rFonts w:ascii="Arial" w:eastAsia="Times New Roman" w:hAnsi="Arial" w:cs="Arial"/>
          <w:i/>
          <w:iCs/>
          <w:color w:val="000000"/>
          <w:spacing w:val="-2"/>
          <w:sz w:val="20"/>
          <w:szCs w:val="20"/>
        </w:rPr>
        <w:t> the issues associated with implementation of</w:t>
      </w:r>
      <w:r w:rsidRPr="00497A3D">
        <w:rPr>
          <w:rFonts w:ascii="Arial" w:eastAsia="Times New Roman" w:hAnsi="Arial" w:cs="Arial"/>
          <w:i/>
          <w:iCs/>
          <w:color w:val="000000"/>
          <w:spacing w:val="-1"/>
          <w:sz w:val="20"/>
          <w:szCs w:val="20"/>
        </w:rPr>
        <w:t> these</w:t>
      </w:r>
      <w:r w:rsidRPr="00497A3D">
        <w:rPr>
          <w:rFonts w:ascii="Arial" w:eastAsia="Times New Roman" w:hAnsi="Arial" w:cs="Arial"/>
          <w:i/>
          <w:iCs/>
          <w:color w:val="000000"/>
          <w:sz w:val="20"/>
          <w:szCs w:val="20"/>
        </w:rPr>
        <w:t> </w:t>
      </w:r>
      <w:r w:rsidRPr="00497A3D">
        <w:rPr>
          <w:rFonts w:ascii="Arial" w:eastAsia="Times New Roman" w:hAnsi="Arial" w:cs="Arial"/>
          <w:i/>
          <w:iCs/>
          <w:color w:val="000000"/>
          <w:spacing w:val="-1"/>
          <w:sz w:val="20"/>
          <w:szCs w:val="20"/>
        </w:rPr>
        <w:t>new</w:t>
      </w:r>
      <w:r w:rsidRPr="00497A3D">
        <w:rPr>
          <w:rFonts w:ascii="Arial" w:eastAsia="Times New Roman" w:hAnsi="Arial" w:cs="Arial"/>
          <w:i/>
          <w:iCs/>
          <w:color w:val="000000"/>
          <w:sz w:val="20"/>
          <w:szCs w:val="20"/>
        </w:rPr>
        <w:t> </w:t>
      </w:r>
      <w:r w:rsidRPr="00497A3D">
        <w:rPr>
          <w:rFonts w:ascii="Arial" w:eastAsia="Times New Roman" w:hAnsi="Arial" w:cs="Arial"/>
          <w:i/>
          <w:iCs/>
          <w:color w:val="000000"/>
          <w:spacing w:val="-1"/>
          <w:sz w:val="20"/>
          <w:szCs w:val="20"/>
        </w:rPr>
        <w:t>leave</w:t>
      </w:r>
      <w:r w:rsidRPr="00497A3D">
        <w:rPr>
          <w:rFonts w:ascii="Arial" w:eastAsia="Times New Roman" w:hAnsi="Arial" w:cs="Arial"/>
          <w:i/>
          <w:iCs/>
          <w:color w:val="000000"/>
          <w:spacing w:val="-2"/>
          <w:sz w:val="20"/>
          <w:szCs w:val="20"/>
        </w:rPr>
        <w:t> </w:t>
      </w:r>
      <w:r w:rsidRPr="00497A3D">
        <w:rPr>
          <w:rFonts w:ascii="Arial" w:eastAsia="Times New Roman" w:hAnsi="Arial" w:cs="Arial"/>
          <w:i/>
          <w:iCs/>
          <w:color w:val="000000"/>
          <w:spacing w:val="-1"/>
          <w:sz w:val="20"/>
          <w:szCs w:val="20"/>
        </w:rPr>
        <w:t>requirements</w:t>
      </w:r>
      <w:r w:rsidRPr="00497A3D">
        <w:rPr>
          <w:rFonts w:ascii="Arial" w:eastAsia="Times New Roman" w:hAnsi="Arial" w:cs="Arial"/>
          <w:i/>
          <w:iCs/>
          <w:color w:val="000000"/>
          <w:sz w:val="20"/>
          <w:szCs w:val="20"/>
        </w:rPr>
        <w:t>, and</w:t>
      </w:r>
      <w:r w:rsidRPr="00497A3D">
        <w:rPr>
          <w:rFonts w:ascii="Arial" w:eastAsia="Times New Roman" w:hAnsi="Arial" w:cs="Arial"/>
          <w:i/>
          <w:iCs/>
          <w:color w:val="000000"/>
          <w:spacing w:val="-2"/>
          <w:sz w:val="20"/>
          <w:szCs w:val="20"/>
        </w:rPr>
        <w:t> we anticipate receiving additional guidance from the Office of Personnel Management (OPM), which will administer the Fund, in the coming weeks.  In the interim, employees seeking to use EFEL should submit a PS Form 3971 indicating for which of the eight qualifying reasons they must take leave, and employees must affirmatively state that they are unable to work because of the qualifying reason.</w:t>
      </w:r>
      <w:r w:rsidRPr="00497A3D">
        <w:rPr>
          <w:rFonts w:ascii="Arial" w:eastAsia="Times New Roman" w:hAnsi="Arial" w:cs="Arial"/>
          <w:i/>
          <w:iCs/>
          <w:color w:val="000000"/>
          <w:sz w:val="24"/>
          <w:szCs w:val="24"/>
        </w:rPr>
        <w:t> </w:t>
      </w:r>
    </w:p>
    <w:p w14:paraId="7055BB89" w14:textId="77777777" w:rsidR="00497A3D" w:rsidRPr="00497A3D" w:rsidRDefault="00497A3D" w:rsidP="00497A3D">
      <w:pPr>
        <w:shd w:val="clear" w:color="auto" w:fill="FFFFFF"/>
        <w:spacing w:before="100" w:beforeAutospacing="1" w:after="100" w:afterAutospacing="1" w:line="240" w:lineRule="auto"/>
        <w:ind w:right="1003"/>
        <w:rPr>
          <w:rFonts w:ascii="Arial" w:eastAsia="Times New Roman" w:hAnsi="Arial" w:cs="Arial"/>
          <w:color w:val="500050"/>
          <w:sz w:val="24"/>
          <w:szCs w:val="24"/>
        </w:rPr>
      </w:pPr>
      <w:r w:rsidRPr="00497A3D">
        <w:rPr>
          <w:rFonts w:ascii="Arial" w:eastAsia="Times New Roman" w:hAnsi="Arial" w:cs="Arial"/>
          <w:i/>
          <w:iCs/>
          <w:color w:val="000000"/>
          <w:spacing w:val="-2"/>
          <w:sz w:val="20"/>
          <w:szCs w:val="20"/>
        </w:rPr>
        <w:t> </w:t>
      </w:r>
      <w:r w:rsidRPr="00497A3D">
        <w:rPr>
          <w:rFonts w:ascii="Arial" w:eastAsia="Times New Roman" w:hAnsi="Arial" w:cs="Arial"/>
          <w:i/>
          <w:iCs/>
          <w:color w:val="000000"/>
          <w:sz w:val="24"/>
          <w:szCs w:val="24"/>
        </w:rPr>
        <w:t> </w:t>
      </w:r>
    </w:p>
    <w:p w14:paraId="2408786F" w14:textId="77777777" w:rsidR="00497A3D" w:rsidRPr="00497A3D" w:rsidRDefault="00497A3D" w:rsidP="00497A3D">
      <w:pPr>
        <w:shd w:val="clear" w:color="auto" w:fill="FFFFFF"/>
        <w:spacing w:before="100" w:beforeAutospacing="1" w:after="100" w:afterAutospacing="1" w:line="240" w:lineRule="auto"/>
        <w:ind w:right="1003"/>
        <w:rPr>
          <w:rFonts w:ascii="Arial" w:eastAsia="Times New Roman" w:hAnsi="Arial" w:cs="Arial"/>
          <w:color w:val="500050"/>
          <w:sz w:val="24"/>
          <w:szCs w:val="24"/>
        </w:rPr>
      </w:pPr>
      <w:r w:rsidRPr="00497A3D">
        <w:rPr>
          <w:rFonts w:ascii="Arial" w:eastAsia="Times New Roman" w:hAnsi="Arial" w:cs="Arial"/>
          <w:i/>
          <w:iCs/>
          <w:color w:val="000000"/>
          <w:spacing w:val="-1"/>
          <w:sz w:val="20"/>
          <w:szCs w:val="20"/>
        </w:rPr>
        <w:lastRenderedPageBreak/>
        <w:t>For now, this leave should be</w:t>
      </w:r>
      <w:r w:rsidRPr="00497A3D">
        <w:rPr>
          <w:rFonts w:ascii="Arial" w:eastAsia="Times New Roman" w:hAnsi="Arial" w:cs="Arial"/>
          <w:i/>
          <w:iCs/>
          <w:color w:val="000000"/>
          <w:spacing w:val="-2"/>
          <w:sz w:val="20"/>
          <w:szCs w:val="20"/>
        </w:rPr>
        <w:t> </w:t>
      </w:r>
      <w:r w:rsidRPr="00497A3D">
        <w:rPr>
          <w:rFonts w:ascii="Arial" w:eastAsia="Times New Roman" w:hAnsi="Arial" w:cs="Arial"/>
          <w:i/>
          <w:iCs/>
          <w:color w:val="000000"/>
          <w:spacing w:val="-1"/>
          <w:sz w:val="20"/>
          <w:szCs w:val="20"/>
        </w:rPr>
        <w:t>managed</w:t>
      </w:r>
      <w:r w:rsidRPr="00497A3D">
        <w:rPr>
          <w:rFonts w:ascii="Arial" w:eastAsia="Times New Roman" w:hAnsi="Arial" w:cs="Arial"/>
          <w:i/>
          <w:iCs/>
          <w:color w:val="000000"/>
          <w:sz w:val="20"/>
          <w:szCs w:val="20"/>
        </w:rPr>
        <w:t> and</w:t>
      </w:r>
      <w:r w:rsidRPr="00497A3D">
        <w:rPr>
          <w:rFonts w:ascii="Arial" w:eastAsia="Times New Roman" w:hAnsi="Arial" w:cs="Arial"/>
          <w:i/>
          <w:iCs/>
          <w:color w:val="000000"/>
          <w:spacing w:val="-2"/>
          <w:sz w:val="20"/>
          <w:szCs w:val="20"/>
        </w:rPr>
        <w:t> </w:t>
      </w:r>
      <w:proofErr w:type="spellStart"/>
      <w:r w:rsidRPr="00497A3D">
        <w:rPr>
          <w:rFonts w:ascii="Arial" w:eastAsia="Times New Roman" w:hAnsi="Arial" w:cs="Arial"/>
          <w:i/>
          <w:iCs/>
          <w:color w:val="000000"/>
          <w:spacing w:val="-1"/>
          <w:sz w:val="20"/>
          <w:szCs w:val="20"/>
        </w:rPr>
        <w:t>trackedwithin</w:t>
      </w:r>
      <w:proofErr w:type="spellEnd"/>
      <w:r w:rsidRPr="00497A3D">
        <w:rPr>
          <w:rFonts w:ascii="Arial" w:eastAsia="Times New Roman" w:hAnsi="Arial" w:cs="Arial"/>
          <w:i/>
          <w:iCs/>
          <w:color w:val="000000"/>
          <w:spacing w:val="-1"/>
          <w:sz w:val="20"/>
          <w:szCs w:val="20"/>
        </w:rPr>
        <w:t xml:space="preserve"> the</w:t>
      </w:r>
      <w:r w:rsidRPr="00497A3D">
        <w:rPr>
          <w:rFonts w:ascii="Arial" w:eastAsia="Times New Roman" w:hAnsi="Arial" w:cs="Arial"/>
          <w:i/>
          <w:iCs/>
          <w:color w:val="000000"/>
          <w:spacing w:val="-2"/>
          <w:sz w:val="20"/>
          <w:szCs w:val="20"/>
        </w:rPr>
        <w:t> Enterprise Resource Management System (</w:t>
      </w:r>
      <w:proofErr w:type="spellStart"/>
      <w:r w:rsidRPr="00497A3D">
        <w:rPr>
          <w:rFonts w:ascii="Arial" w:eastAsia="Times New Roman" w:hAnsi="Arial" w:cs="Arial"/>
          <w:i/>
          <w:iCs/>
          <w:color w:val="000000"/>
          <w:spacing w:val="-1"/>
          <w:sz w:val="20"/>
          <w:szCs w:val="20"/>
        </w:rPr>
        <w:t>eRMS</w:t>
      </w:r>
      <w:proofErr w:type="spellEnd"/>
      <w:r w:rsidRPr="00497A3D">
        <w:rPr>
          <w:rFonts w:ascii="Arial" w:eastAsia="Times New Roman" w:hAnsi="Arial" w:cs="Arial"/>
          <w:i/>
          <w:iCs/>
          <w:color w:val="000000"/>
          <w:spacing w:val="-1"/>
          <w:sz w:val="20"/>
          <w:szCs w:val="20"/>
        </w:rPr>
        <w:t xml:space="preserve">).  Timekeepers will be instructed to enter the interim hours code 086-21 in </w:t>
      </w:r>
      <w:proofErr w:type="spellStart"/>
      <w:r w:rsidRPr="00497A3D">
        <w:rPr>
          <w:rFonts w:ascii="Arial" w:eastAsia="Times New Roman" w:hAnsi="Arial" w:cs="Arial"/>
          <w:i/>
          <w:iCs/>
          <w:color w:val="000000"/>
          <w:spacing w:val="-1"/>
          <w:sz w:val="20"/>
          <w:szCs w:val="20"/>
        </w:rPr>
        <w:t>eRMS</w:t>
      </w:r>
      <w:proofErr w:type="spellEnd"/>
      <w:r w:rsidRPr="00497A3D">
        <w:rPr>
          <w:rFonts w:ascii="Arial" w:eastAsia="Times New Roman" w:hAnsi="Arial" w:cs="Arial"/>
          <w:i/>
          <w:iCs/>
          <w:color w:val="000000"/>
          <w:spacing w:val="-1"/>
          <w:sz w:val="20"/>
          <w:szCs w:val="20"/>
        </w:rPr>
        <w:t xml:space="preserve"> for all employees, and then verify the Administrative Leave is entered in the appropriate timekeeping system using either hours code 086-21 for City or DACA Code O for Rurals. </w:t>
      </w:r>
      <w:r w:rsidRPr="00497A3D">
        <w:rPr>
          <w:rFonts w:ascii="Arial" w:eastAsia="Times New Roman" w:hAnsi="Arial" w:cs="Arial"/>
          <w:i/>
          <w:iCs/>
          <w:color w:val="000000"/>
          <w:sz w:val="20"/>
          <w:szCs w:val="20"/>
        </w:rPr>
        <w:t> </w:t>
      </w:r>
      <w:r w:rsidRPr="00497A3D">
        <w:rPr>
          <w:rFonts w:ascii="Arial" w:eastAsia="Times New Roman" w:hAnsi="Arial" w:cs="Arial"/>
          <w:i/>
          <w:iCs/>
          <w:color w:val="000000"/>
          <w:spacing w:val="-1"/>
          <w:sz w:val="20"/>
          <w:szCs w:val="20"/>
        </w:rPr>
        <w:t>For</w:t>
      </w:r>
      <w:r w:rsidRPr="00497A3D">
        <w:rPr>
          <w:rFonts w:ascii="Arial" w:eastAsia="Times New Roman" w:hAnsi="Arial" w:cs="Arial"/>
          <w:i/>
          <w:iCs/>
          <w:color w:val="000000"/>
          <w:sz w:val="20"/>
          <w:szCs w:val="20"/>
        </w:rPr>
        <w:t> </w:t>
      </w:r>
      <w:r w:rsidRPr="00497A3D">
        <w:rPr>
          <w:rFonts w:ascii="Arial" w:eastAsia="Times New Roman" w:hAnsi="Arial" w:cs="Arial"/>
          <w:i/>
          <w:iCs/>
          <w:color w:val="000000"/>
          <w:spacing w:val="-1"/>
          <w:sz w:val="20"/>
          <w:szCs w:val="20"/>
        </w:rPr>
        <w:t>immediate</w:t>
      </w:r>
      <w:r w:rsidRPr="00497A3D">
        <w:rPr>
          <w:rFonts w:ascii="Arial" w:eastAsia="Times New Roman" w:hAnsi="Arial" w:cs="Arial"/>
          <w:i/>
          <w:iCs/>
          <w:color w:val="000000"/>
          <w:spacing w:val="-2"/>
          <w:sz w:val="20"/>
          <w:szCs w:val="20"/>
        </w:rPr>
        <w:t> </w:t>
      </w:r>
      <w:r w:rsidRPr="00497A3D">
        <w:rPr>
          <w:rFonts w:ascii="Arial" w:eastAsia="Times New Roman" w:hAnsi="Arial" w:cs="Arial"/>
          <w:i/>
          <w:iCs/>
          <w:color w:val="000000"/>
          <w:spacing w:val="-1"/>
          <w:sz w:val="20"/>
          <w:szCs w:val="20"/>
        </w:rPr>
        <w:t>reference,</w:t>
      </w:r>
      <w:r w:rsidRPr="00497A3D">
        <w:rPr>
          <w:rFonts w:ascii="Arial" w:eastAsia="Times New Roman" w:hAnsi="Arial" w:cs="Arial"/>
          <w:i/>
          <w:iCs/>
          <w:color w:val="000000"/>
          <w:spacing w:val="-2"/>
          <w:sz w:val="20"/>
          <w:szCs w:val="20"/>
        </w:rPr>
        <w:t> </w:t>
      </w:r>
      <w:r w:rsidRPr="00497A3D">
        <w:rPr>
          <w:rFonts w:ascii="Arial" w:eastAsia="Times New Roman" w:hAnsi="Arial" w:cs="Arial"/>
          <w:i/>
          <w:iCs/>
          <w:color w:val="000000"/>
          <w:spacing w:val="-1"/>
          <w:sz w:val="20"/>
          <w:szCs w:val="20"/>
        </w:rPr>
        <w:t>attached </w:t>
      </w:r>
      <w:r w:rsidRPr="00497A3D">
        <w:rPr>
          <w:rFonts w:ascii="Arial" w:eastAsia="Times New Roman" w:hAnsi="Arial" w:cs="Arial"/>
          <w:i/>
          <w:iCs/>
          <w:color w:val="000000"/>
          <w:sz w:val="20"/>
          <w:szCs w:val="20"/>
        </w:rPr>
        <w:t>is</w:t>
      </w:r>
      <w:r w:rsidRPr="00497A3D">
        <w:rPr>
          <w:rFonts w:ascii="Arial" w:eastAsia="Times New Roman" w:hAnsi="Arial" w:cs="Arial"/>
          <w:i/>
          <w:iCs/>
          <w:color w:val="000000"/>
          <w:spacing w:val="-2"/>
          <w:sz w:val="20"/>
          <w:szCs w:val="20"/>
        </w:rPr>
        <w:t> </w:t>
      </w:r>
      <w:r w:rsidRPr="00497A3D">
        <w:rPr>
          <w:rFonts w:ascii="Arial" w:eastAsia="Times New Roman" w:hAnsi="Arial" w:cs="Arial"/>
          <w:i/>
          <w:iCs/>
          <w:color w:val="000000"/>
          <w:sz w:val="20"/>
          <w:szCs w:val="20"/>
        </w:rPr>
        <w:t>the </w:t>
      </w:r>
      <w:r w:rsidRPr="00497A3D">
        <w:rPr>
          <w:rFonts w:ascii="Arial" w:eastAsia="Times New Roman" w:hAnsi="Arial" w:cs="Arial"/>
          <w:i/>
          <w:iCs/>
          <w:color w:val="000000"/>
          <w:spacing w:val="-1"/>
          <w:sz w:val="20"/>
          <w:szCs w:val="20"/>
        </w:rPr>
        <w:t>timekeeping quick</w:t>
      </w:r>
      <w:r w:rsidRPr="00497A3D">
        <w:rPr>
          <w:rFonts w:ascii="Arial" w:eastAsia="Times New Roman" w:hAnsi="Arial" w:cs="Arial"/>
          <w:i/>
          <w:iCs/>
          <w:color w:val="000000"/>
          <w:spacing w:val="-2"/>
          <w:sz w:val="20"/>
          <w:szCs w:val="20"/>
        </w:rPr>
        <w:t> </w:t>
      </w:r>
      <w:r w:rsidRPr="00497A3D">
        <w:rPr>
          <w:rFonts w:ascii="Arial" w:eastAsia="Times New Roman" w:hAnsi="Arial" w:cs="Arial"/>
          <w:i/>
          <w:iCs/>
          <w:color w:val="000000"/>
          <w:sz w:val="20"/>
          <w:szCs w:val="20"/>
        </w:rPr>
        <w:t>reference</w:t>
      </w:r>
      <w:r w:rsidRPr="00497A3D">
        <w:rPr>
          <w:rFonts w:ascii="Arial" w:eastAsia="Times New Roman" w:hAnsi="Arial" w:cs="Arial"/>
          <w:i/>
          <w:iCs/>
          <w:color w:val="000000"/>
          <w:spacing w:val="-3"/>
          <w:sz w:val="20"/>
          <w:szCs w:val="20"/>
        </w:rPr>
        <w:t> </w:t>
      </w:r>
      <w:r w:rsidRPr="00497A3D">
        <w:rPr>
          <w:rFonts w:ascii="Arial" w:eastAsia="Times New Roman" w:hAnsi="Arial" w:cs="Arial"/>
          <w:i/>
          <w:iCs/>
          <w:color w:val="000000"/>
          <w:spacing w:val="-1"/>
          <w:sz w:val="20"/>
          <w:szCs w:val="20"/>
        </w:rPr>
        <w:t>table.</w:t>
      </w:r>
      <w:r w:rsidRPr="00497A3D">
        <w:rPr>
          <w:rFonts w:ascii="Arial" w:eastAsia="Times New Roman" w:hAnsi="Arial" w:cs="Arial"/>
          <w:i/>
          <w:iCs/>
          <w:color w:val="000000"/>
          <w:spacing w:val="49"/>
          <w:sz w:val="20"/>
          <w:szCs w:val="20"/>
        </w:rPr>
        <w:t> </w:t>
      </w:r>
      <w:r w:rsidRPr="00497A3D">
        <w:rPr>
          <w:rFonts w:ascii="Arial" w:eastAsia="Times New Roman" w:hAnsi="Arial" w:cs="Arial"/>
          <w:i/>
          <w:iCs/>
          <w:color w:val="000000"/>
          <w:sz w:val="24"/>
          <w:szCs w:val="24"/>
        </w:rPr>
        <w:t> </w:t>
      </w:r>
    </w:p>
    <w:p w14:paraId="7400F6A3" w14:textId="77777777" w:rsidR="00497A3D" w:rsidRPr="00497A3D" w:rsidRDefault="00497A3D" w:rsidP="00497A3D">
      <w:pPr>
        <w:shd w:val="clear" w:color="auto" w:fill="FFFFFF"/>
        <w:spacing w:before="100" w:beforeAutospacing="1" w:after="100" w:afterAutospacing="1" w:line="240" w:lineRule="auto"/>
        <w:ind w:right="1003"/>
        <w:rPr>
          <w:rFonts w:ascii="Arial" w:eastAsia="Times New Roman" w:hAnsi="Arial" w:cs="Arial"/>
          <w:color w:val="500050"/>
          <w:sz w:val="24"/>
          <w:szCs w:val="24"/>
        </w:rPr>
      </w:pPr>
      <w:r w:rsidRPr="00497A3D">
        <w:rPr>
          <w:rFonts w:ascii="Arial" w:eastAsia="Times New Roman" w:hAnsi="Arial" w:cs="Arial"/>
          <w:i/>
          <w:iCs/>
          <w:color w:val="000000"/>
          <w:spacing w:val="49"/>
          <w:sz w:val="20"/>
          <w:szCs w:val="20"/>
        </w:rPr>
        <w:t> </w:t>
      </w:r>
      <w:r w:rsidRPr="00497A3D">
        <w:rPr>
          <w:rFonts w:ascii="Arial" w:eastAsia="Times New Roman" w:hAnsi="Arial" w:cs="Arial"/>
          <w:i/>
          <w:iCs/>
          <w:color w:val="000000"/>
          <w:sz w:val="24"/>
          <w:szCs w:val="24"/>
        </w:rPr>
        <w:t> </w:t>
      </w:r>
    </w:p>
    <w:p w14:paraId="6402D3E2" w14:textId="77777777" w:rsidR="00497A3D" w:rsidRPr="00497A3D" w:rsidRDefault="00497A3D" w:rsidP="00497A3D">
      <w:pPr>
        <w:shd w:val="clear" w:color="auto" w:fill="FFFFFF"/>
        <w:spacing w:before="100" w:beforeAutospacing="1" w:after="100" w:afterAutospacing="1" w:line="240" w:lineRule="auto"/>
        <w:ind w:right="1003"/>
        <w:rPr>
          <w:rFonts w:ascii="Arial" w:eastAsia="Times New Roman" w:hAnsi="Arial" w:cs="Arial"/>
          <w:color w:val="500050"/>
          <w:sz w:val="24"/>
          <w:szCs w:val="24"/>
        </w:rPr>
      </w:pPr>
      <w:r w:rsidRPr="00497A3D">
        <w:rPr>
          <w:rFonts w:ascii="Arial" w:eastAsia="Times New Roman" w:hAnsi="Arial" w:cs="Arial"/>
          <w:i/>
          <w:iCs/>
          <w:color w:val="000000"/>
          <w:sz w:val="20"/>
          <w:szCs w:val="20"/>
        </w:rPr>
        <w:t>We will update you with additional instructions and guidance as our processes for managing this new leave are developed and implemented.  We ask that</w:t>
      </w:r>
      <w:r w:rsidRPr="00497A3D">
        <w:rPr>
          <w:rFonts w:ascii="Arial" w:eastAsia="Times New Roman" w:hAnsi="Arial" w:cs="Arial"/>
          <w:i/>
          <w:iCs/>
          <w:color w:val="000000"/>
          <w:spacing w:val="-3"/>
          <w:sz w:val="20"/>
          <w:szCs w:val="20"/>
        </w:rPr>
        <w:t> </w:t>
      </w:r>
      <w:r w:rsidRPr="00497A3D">
        <w:rPr>
          <w:rFonts w:ascii="Arial" w:eastAsia="Times New Roman" w:hAnsi="Arial" w:cs="Arial"/>
          <w:i/>
          <w:iCs/>
          <w:color w:val="000000"/>
          <w:spacing w:val="-1"/>
          <w:sz w:val="20"/>
          <w:szCs w:val="20"/>
        </w:rPr>
        <w:t xml:space="preserve">you </w:t>
      </w:r>
      <w:proofErr w:type="spellStart"/>
      <w:r w:rsidRPr="00497A3D">
        <w:rPr>
          <w:rFonts w:ascii="Arial" w:eastAsia="Times New Roman" w:hAnsi="Arial" w:cs="Arial"/>
          <w:i/>
          <w:iCs/>
          <w:color w:val="000000"/>
          <w:spacing w:val="-1"/>
          <w:sz w:val="20"/>
          <w:szCs w:val="20"/>
        </w:rPr>
        <w:t>sharethis</w:t>
      </w:r>
      <w:proofErr w:type="spellEnd"/>
      <w:r w:rsidRPr="00497A3D">
        <w:rPr>
          <w:rFonts w:ascii="Arial" w:eastAsia="Times New Roman" w:hAnsi="Arial" w:cs="Arial"/>
          <w:i/>
          <w:iCs/>
          <w:color w:val="000000"/>
          <w:sz w:val="20"/>
          <w:szCs w:val="20"/>
        </w:rPr>
        <w:t> </w:t>
      </w:r>
      <w:r w:rsidRPr="00497A3D">
        <w:rPr>
          <w:rFonts w:ascii="Arial" w:eastAsia="Times New Roman" w:hAnsi="Arial" w:cs="Arial"/>
          <w:i/>
          <w:iCs/>
          <w:color w:val="000000"/>
          <w:spacing w:val="-1"/>
          <w:sz w:val="20"/>
          <w:szCs w:val="20"/>
        </w:rPr>
        <w:t>information with</w:t>
      </w:r>
      <w:r w:rsidRPr="00497A3D">
        <w:rPr>
          <w:rFonts w:ascii="Arial" w:eastAsia="Times New Roman" w:hAnsi="Arial" w:cs="Arial"/>
          <w:i/>
          <w:iCs/>
          <w:color w:val="000000"/>
          <w:sz w:val="20"/>
          <w:szCs w:val="20"/>
        </w:rPr>
        <w:t> </w:t>
      </w:r>
      <w:proofErr w:type="spellStart"/>
      <w:r w:rsidRPr="00497A3D">
        <w:rPr>
          <w:rFonts w:ascii="Arial" w:eastAsia="Times New Roman" w:hAnsi="Arial" w:cs="Arial"/>
          <w:i/>
          <w:iCs/>
          <w:color w:val="000000"/>
          <w:spacing w:val="-1"/>
          <w:sz w:val="20"/>
          <w:szCs w:val="20"/>
        </w:rPr>
        <w:t>yourteams</w:t>
      </w:r>
      <w:proofErr w:type="spellEnd"/>
      <w:r w:rsidRPr="00497A3D">
        <w:rPr>
          <w:rFonts w:ascii="Arial" w:eastAsia="Times New Roman" w:hAnsi="Arial" w:cs="Arial"/>
          <w:i/>
          <w:iCs/>
          <w:color w:val="000000"/>
          <w:spacing w:val="-1"/>
          <w:sz w:val="20"/>
          <w:szCs w:val="20"/>
        </w:rPr>
        <w:t xml:space="preserve"> as soon as possible, given that this leave will become available on March 12.</w:t>
      </w:r>
      <w:r w:rsidRPr="00497A3D">
        <w:rPr>
          <w:rFonts w:ascii="Arial" w:eastAsia="Times New Roman" w:hAnsi="Arial" w:cs="Arial"/>
          <w:i/>
          <w:iCs/>
          <w:color w:val="000000"/>
          <w:sz w:val="24"/>
          <w:szCs w:val="24"/>
        </w:rPr>
        <w:t> </w:t>
      </w:r>
    </w:p>
    <w:p w14:paraId="5B876AEE" w14:textId="77777777" w:rsidR="00497A3D" w:rsidRPr="00497A3D" w:rsidRDefault="00497A3D" w:rsidP="00497A3D">
      <w:pPr>
        <w:shd w:val="clear" w:color="auto" w:fill="FFFFFF"/>
        <w:spacing w:before="100" w:beforeAutospacing="1" w:after="100" w:afterAutospacing="1" w:line="240" w:lineRule="auto"/>
        <w:rPr>
          <w:rFonts w:ascii="Arial" w:eastAsia="Times New Roman" w:hAnsi="Arial" w:cs="Arial"/>
          <w:color w:val="500050"/>
          <w:sz w:val="24"/>
          <w:szCs w:val="24"/>
        </w:rPr>
      </w:pPr>
      <w:r w:rsidRPr="00497A3D">
        <w:rPr>
          <w:rFonts w:ascii="Arial" w:eastAsia="Times New Roman" w:hAnsi="Arial" w:cs="Arial"/>
          <w:i/>
          <w:iCs/>
          <w:color w:val="000000"/>
          <w:sz w:val="20"/>
          <w:szCs w:val="20"/>
        </w:rPr>
        <w:t> </w:t>
      </w:r>
      <w:r w:rsidRPr="00497A3D">
        <w:rPr>
          <w:rFonts w:ascii="Arial" w:eastAsia="Times New Roman" w:hAnsi="Arial" w:cs="Arial"/>
          <w:i/>
          <w:iCs/>
          <w:color w:val="000000"/>
          <w:sz w:val="24"/>
          <w:szCs w:val="24"/>
        </w:rPr>
        <w:t> </w:t>
      </w:r>
    </w:p>
    <w:p w14:paraId="751E0087" w14:textId="77777777" w:rsidR="00497A3D" w:rsidRPr="00497A3D" w:rsidRDefault="00497A3D" w:rsidP="00497A3D">
      <w:pPr>
        <w:shd w:val="clear" w:color="auto" w:fill="FFFFFF"/>
        <w:spacing w:before="100" w:beforeAutospacing="1" w:after="100" w:afterAutospacing="1" w:line="240" w:lineRule="auto"/>
        <w:ind w:right="1003"/>
        <w:rPr>
          <w:rFonts w:ascii="Arial" w:eastAsia="Times New Roman" w:hAnsi="Arial" w:cs="Arial"/>
          <w:color w:val="500050"/>
          <w:sz w:val="24"/>
          <w:szCs w:val="24"/>
        </w:rPr>
      </w:pPr>
      <w:r w:rsidRPr="00497A3D">
        <w:rPr>
          <w:rFonts w:ascii="Arial" w:eastAsia="Times New Roman" w:hAnsi="Arial" w:cs="Arial"/>
          <w:i/>
          <w:iCs/>
          <w:color w:val="000000"/>
          <w:spacing w:val="-1"/>
          <w:sz w:val="20"/>
          <w:szCs w:val="20"/>
        </w:rPr>
        <w:t>Thank</w:t>
      </w:r>
      <w:r w:rsidRPr="00497A3D">
        <w:rPr>
          <w:rFonts w:ascii="Arial" w:eastAsia="Times New Roman" w:hAnsi="Arial" w:cs="Arial"/>
          <w:i/>
          <w:iCs/>
          <w:color w:val="000000"/>
          <w:sz w:val="20"/>
          <w:szCs w:val="20"/>
        </w:rPr>
        <w:t> </w:t>
      </w:r>
      <w:r w:rsidRPr="00497A3D">
        <w:rPr>
          <w:rFonts w:ascii="Arial" w:eastAsia="Times New Roman" w:hAnsi="Arial" w:cs="Arial"/>
          <w:i/>
          <w:iCs/>
          <w:color w:val="000000"/>
          <w:spacing w:val="-1"/>
          <w:sz w:val="20"/>
          <w:szCs w:val="20"/>
        </w:rPr>
        <w:t>you for</w:t>
      </w:r>
      <w:r w:rsidRPr="00497A3D">
        <w:rPr>
          <w:rFonts w:ascii="Arial" w:eastAsia="Times New Roman" w:hAnsi="Arial" w:cs="Arial"/>
          <w:i/>
          <w:iCs/>
          <w:color w:val="000000"/>
          <w:sz w:val="20"/>
          <w:szCs w:val="20"/>
        </w:rPr>
        <w:t> </w:t>
      </w:r>
      <w:r w:rsidRPr="00497A3D">
        <w:rPr>
          <w:rFonts w:ascii="Arial" w:eastAsia="Times New Roman" w:hAnsi="Arial" w:cs="Arial"/>
          <w:i/>
          <w:iCs/>
          <w:color w:val="000000"/>
          <w:spacing w:val="-1"/>
          <w:sz w:val="20"/>
          <w:szCs w:val="20"/>
        </w:rPr>
        <w:t>yoursupport</w:t>
      </w:r>
      <w:r w:rsidRPr="00497A3D">
        <w:rPr>
          <w:rFonts w:ascii="Arial" w:eastAsia="Times New Roman" w:hAnsi="Arial" w:cs="Arial"/>
          <w:i/>
          <w:iCs/>
          <w:color w:val="000000"/>
          <w:spacing w:val="-2"/>
          <w:sz w:val="20"/>
          <w:szCs w:val="20"/>
        </w:rPr>
        <w:t> </w:t>
      </w:r>
      <w:r w:rsidRPr="00497A3D">
        <w:rPr>
          <w:rFonts w:ascii="Arial" w:eastAsia="Times New Roman" w:hAnsi="Arial" w:cs="Arial"/>
          <w:i/>
          <w:iCs/>
          <w:color w:val="000000"/>
          <w:sz w:val="20"/>
          <w:szCs w:val="20"/>
        </w:rPr>
        <w:t>as </w:t>
      </w:r>
      <w:r w:rsidRPr="00497A3D">
        <w:rPr>
          <w:rFonts w:ascii="Arial" w:eastAsia="Times New Roman" w:hAnsi="Arial" w:cs="Arial"/>
          <w:i/>
          <w:iCs/>
          <w:color w:val="000000"/>
          <w:spacing w:val="-1"/>
          <w:sz w:val="20"/>
          <w:szCs w:val="20"/>
        </w:rPr>
        <w:t>we</w:t>
      </w:r>
      <w:r w:rsidRPr="00497A3D">
        <w:rPr>
          <w:rFonts w:ascii="Arial" w:eastAsia="Times New Roman" w:hAnsi="Arial" w:cs="Arial"/>
          <w:i/>
          <w:iCs/>
          <w:color w:val="000000"/>
          <w:sz w:val="20"/>
          <w:szCs w:val="20"/>
        </w:rPr>
        <w:t> </w:t>
      </w:r>
      <w:r w:rsidRPr="00497A3D">
        <w:rPr>
          <w:rFonts w:ascii="Arial" w:eastAsia="Times New Roman" w:hAnsi="Arial" w:cs="Arial"/>
          <w:i/>
          <w:iCs/>
          <w:color w:val="000000"/>
          <w:spacing w:val="-1"/>
          <w:sz w:val="20"/>
          <w:szCs w:val="20"/>
        </w:rPr>
        <w:t>continue</w:t>
      </w:r>
      <w:r w:rsidRPr="00497A3D">
        <w:rPr>
          <w:rFonts w:ascii="Arial" w:eastAsia="Times New Roman" w:hAnsi="Arial" w:cs="Arial"/>
          <w:i/>
          <w:iCs/>
          <w:color w:val="000000"/>
          <w:sz w:val="20"/>
          <w:szCs w:val="20"/>
        </w:rPr>
        <w:t>to</w:t>
      </w:r>
      <w:r w:rsidRPr="00497A3D">
        <w:rPr>
          <w:rFonts w:ascii="Arial" w:eastAsia="Times New Roman" w:hAnsi="Arial" w:cs="Arial"/>
          <w:i/>
          <w:iCs/>
          <w:color w:val="000000"/>
          <w:spacing w:val="1"/>
          <w:sz w:val="20"/>
          <w:szCs w:val="20"/>
        </w:rPr>
        <w:t> </w:t>
      </w:r>
      <w:r w:rsidRPr="00497A3D">
        <w:rPr>
          <w:rFonts w:ascii="Arial" w:eastAsia="Times New Roman" w:hAnsi="Arial" w:cs="Arial"/>
          <w:i/>
          <w:iCs/>
          <w:color w:val="000000"/>
          <w:spacing w:val="-1"/>
          <w:sz w:val="20"/>
          <w:szCs w:val="20"/>
        </w:rPr>
        <w:t>prioritize</w:t>
      </w:r>
      <w:r w:rsidRPr="00497A3D">
        <w:rPr>
          <w:rFonts w:ascii="Arial" w:eastAsia="Times New Roman" w:hAnsi="Arial" w:cs="Arial"/>
          <w:i/>
          <w:iCs/>
          <w:color w:val="000000"/>
          <w:sz w:val="20"/>
          <w:szCs w:val="20"/>
        </w:rPr>
        <w:t> the</w:t>
      </w:r>
      <w:r w:rsidRPr="00497A3D">
        <w:rPr>
          <w:rFonts w:ascii="Arial" w:eastAsia="Times New Roman" w:hAnsi="Arial" w:cs="Arial"/>
          <w:i/>
          <w:iCs/>
          <w:color w:val="000000"/>
          <w:spacing w:val="-2"/>
          <w:sz w:val="20"/>
          <w:szCs w:val="20"/>
        </w:rPr>
        <w:t> </w:t>
      </w:r>
      <w:r w:rsidRPr="00497A3D">
        <w:rPr>
          <w:rFonts w:ascii="Arial" w:eastAsia="Times New Roman" w:hAnsi="Arial" w:cs="Arial"/>
          <w:i/>
          <w:iCs/>
          <w:color w:val="000000"/>
          <w:spacing w:val="-1"/>
          <w:sz w:val="20"/>
          <w:szCs w:val="20"/>
        </w:rPr>
        <w:t>safety</w:t>
      </w:r>
      <w:r w:rsidRPr="00497A3D">
        <w:rPr>
          <w:rFonts w:ascii="Arial" w:eastAsia="Times New Roman" w:hAnsi="Arial" w:cs="Arial"/>
          <w:i/>
          <w:iCs/>
          <w:color w:val="000000"/>
          <w:sz w:val="20"/>
          <w:szCs w:val="20"/>
        </w:rPr>
        <w:t> and</w:t>
      </w:r>
      <w:r w:rsidRPr="00497A3D">
        <w:rPr>
          <w:rFonts w:ascii="Arial" w:eastAsia="Times New Roman" w:hAnsi="Arial" w:cs="Arial"/>
          <w:i/>
          <w:iCs/>
          <w:color w:val="000000"/>
          <w:spacing w:val="-4"/>
          <w:sz w:val="20"/>
          <w:szCs w:val="20"/>
        </w:rPr>
        <w:t> </w:t>
      </w:r>
      <w:r w:rsidRPr="00497A3D">
        <w:rPr>
          <w:rFonts w:ascii="Arial" w:eastAsia="Times New Roman" w:hAnsi="Arial" w:cs="Arial"/>
          <w:i/>
          <w:iCs/>
          <w:color w:val="000000"/>
          <w:spacing w:val="-1"/>
          <w:sz w:val="20"/>
          <w:szCs w:val="20"/>
        </w:rPr>
        <w:t>well-being</w:t>
      </w:r>
      <w:r w:rsidRPr="00497A3D">
        <w:rPr>
          <w:rFonts w:ascii="Arial" w:eastAsia="Times New Roman" w:hAnsi="Arial" w:cs="Arial"/>
          <w:i/>
          <w:iCs/>
          <w:color w:val="000000"/>
          <w:spacing w:val="-3"/>
          <w:sz w:val="20"/>
          <w:szCs w:val="20"/>
        </w:rPr>
        <w:t> </w:t>
      </w:r>
      <w:r w:rsidRPr="00497A3D">
        <w:rPr>
          <w:rFonts w:ascii="Arial" w:eastAsia="Times New Roman" w:hAnsi="Arial" w:cs="Arial"/>
          <w:i/>
          <w:iCs/>
          <w:color w:val="000000"/>
          <w:sz w:val="20"/>
          <w:szCs w:val="20"/>
        </w:rPr>
        <w:t>of</w:t>
      </w:r>
      <w:r w:rsidRPr="00497A3D">
        <w:rPr>
          <w:rFonts w:ascii="Arial" w:eastAsia="Times New Roman" w:hAnsi="Arial" w:cs="Arial"/>
          <w:i/>
          <w:iCs/>
          <w:color w:val="000000"/>
          <w:spacing w:val="-2"/>
          <w:sz w:val="20"/>
          <w:szCs w:val="20"/>
        </w:rPr>
        <w:t> </w:t>
      </w:r>
      <w:r w:rsidRPr="00497A3D">
        <w:rPr>
          <w:rFonts w:ascii="Arial" w:eastAsia="Times New Roman" w:hAnsi="Arial" w:cs="Arial"/>
          <w:i/>
          <w:iCs/>
          <w:color w:val="000000"/>
          <w:sz w:val="20"/>
          <w:szCs w:val="20"/>
        </w:rPr>
        <w:t>our </w:t>
      </w:r>
      <w:r w:rsidRPr="00497A3D">
        <w:rPr>
          <w:rFonts w:ascii="Arial" w:eastAsia="Times New Roman" w:hAnsi="Arial" w:cs="Arial"/>
          <w:i/>
          <w:iCs/>
          <w:color w:val="000000"/>
          <w:spacing w:val="-1"/>
          <w:sz w:val="20"/>
          <w:szCs w:val="20"/>
        </w:rPr>
        <w:t>employees</w:t>
      </w:r>
      <w:r w:rsidRPr="00497A3D">
        <w:rPr>
          <w:rFonts w:ascii="Arial" w:eastAsia="Times New Roman" w:hAnsi="Arial" w:cs="Arial"/>
          <w:i/>
          <w:iCs/>
          <w:color w:val="000000"/>
          <w:spacing w:val="43"/>
          <w:sz w:val="20"/>
          <w:szCs w:val="20"/>
        </w:rPr>
        <w:t> </w:t>
      </w:r>
      <w:r w:rsidRPr="00497A3D">
        <w:rPr>
          <w:rFonts w:ascii="Arial" w:eastAsia="Times New Roman" w:hAnsi="Arial" w:cs="Arial"/>
          <w:i/>
          <w:iCs/>
          <w:color w:val="000000"/>
          <w:spacing w:val="-1"/>
          <w:sz w:val="20"/>
          <w:szCs w:val="20"/>
        </w:rPr>
        <w:t>during this</w:t>
      </w:r>
      <w:r w:rsidRPr="00497A3D">
        <w:rPr>
          <w:rFonts w:ascii="Arial" w:eastAsia="Times New Roman" w:hAnsi="Arial" w:cs="Arial"/>
          <w:i/>
          <w:iCs/>
          <w:color w:val="000000"/>
          <w:sz w:val="20"/>
          <w:szCs w:val="20"/>
        </w:rPr>
        <w:t> </w:t>
      </w:r>
      <w:r w:rsidRPr="00497A3D">
        <w:rPr>
          <w:rFonts w:ascii="Arial" w:eastAsia="Times New Roman" w:hAnsi="Arial" w:cs="Arial"/>
          <w:i/>
          <w:iCs/>
          <w:color w:val="000000"/>
          <w:spacing w:val="-1"/>
          <w:sz w:val="20"/>
          <w:szCs w:val="20"/>
        </w:rPr>
        <w:t>challenging time.</w:t>
      </w:r>
      <w:r w:rsidRPr="00497A3D">
        <w:rPr>
          <w:rFonts w:ascii="Arial" w:eastAsia="Times New Roman" w:hAnsi="Arial" w:cs="Arial"/>
          <w:i/>
          <w:iCs/>
          <w:color w:val="000000"/>
          <w:sz w:val="24"/>
          <w:szCs w:val="24"/>
        </w:rPr>
        <w:t> </w:t>
      </w:r>
    </w:p>
    <w:p w14:paraId="1B07339B" w14:textId="77777777" w:rsidR="00497A3D" w:rsidRPr="00497A3D" w:rsidRDefault="00497A3D" w:rsidP="00497A3D">
      <w:pPr>
        <w:shd w:val="clear" w:color="auto" w:fill="FFFFFF"/>
        <w:spacing w:before="100" w:beforeAutospacing="1" w:after="100" w:afterAutospacing="1" w:line="240" w:lineRule="auto"/>
        <w:ind w:right="283"/>
        <w:rPr>
          <w:rFonts w:ascii="Arial" w:eastAsia="Times New Roman" w:hAnsi="Arial" w:cs="Arial"/>
          <w:color w:val="500050"/>
          <w:sz w:val="24"/>
          <w:szCs w:val="24"/>
        </w:rPr>
      </w:pPr>
      <w:r w:rsidRPr="00497A3D">
        <w:rPr>
          <w:rFonts w:ascii="Arial" w:eastAsia="Times New Roman" w:hAnsi="Arial" w:cs="Arial"/>
          <w:color w:val="000000"/>
          <w:sz w:val="20"/>
          <w:szCs w:val="20"/>
        </w:rPr>
        <w:t> </w:t>
      </w:r>
      <w:r w:rsidRPr="00497A3D">
        <w:rPr>
          <w:rFonts w:ascii="Arial" w:eastAsia="Times New Roman" w:hAnsi="Arial" w:cs="Arial"/>
          <w:color w:val="000000"/>
          <w:sz w:val="24"/>
          <w:szCs w:val="24"/>
        </w:rPr>
        <w:t> </w:t>
      </w:r>
    </w:p>
    <w:p w14:paraId="7E537ED2" w14:textId="77777777" w:rsidR="00497A3D" w:rsidRPr="00497A3D" w:rsidRDefault="00497A3D" w:rsidP="00497A3D">
      <w:pPr>
        <w:shd w:val="clear" w:color="auto" w:fill="FFFFFF"/>
        <w:spacing w:before="100" w:beforeAutospacing="1" w:after="100" w:afterAutospacing="1" w:line="240" w:lineRule="auto"/>
        <w:ind w:right="283"/>
        <w:rPr>
          <w:rFonts w:ascii="Arial" w:eastAsia="Times New Roman" w:hAnsi="Arial" w:cs="Arial"/>
          <w:color w:val="500050"/>
          <w:sz w:val="24"/>
          <w:szCs w:val="24"/>
        </w:rPr>
      </w:pPr>
      <w:r w:rsidRPr="00497A3D">
        <w:rPr>
          <w:rFonts w:ascii="Arial" w:eastAsia="Times New Roman" w:hAnsi="Arial" w:cs="Arial"/>
          <w:color w:val="000000"/>
          <w:sz w:val="24"/>
          <w:szCs w:val="24"/>
        </w:rPr>
        <w:t>The timekeeping quick reference table that is referenced above was not included in the email we received. Once receive it will be provided to you. This is excellent language in this legislation that the APWU fought to have put in the bill. As more information is receive from the USPS, we will share it with you. Please disseminate.</w:t>
      </w:r>
      <w:r w:rsidRPr="00497A3D">
        <w:rPr>
          <w:rFonts w:ascii="Arial" w:eastAsia="Times New Roman" w:hAnsi="Arial" w:cs="Arial"/>
          <w:color w:val="000000"/>
          <w:sz w:val="20"/>
          <w:szCs w:val="20"/>
        </w:rPr>
        <w:t> </w:t>
      </w:r>
      <w:r w:rsidRPr="00497A3D">
        <w:rPr>
          <w:rFonts w:ascii="Arial" w:eastAsia="Times New Roman" w:hAnsi="Arial" w:cs="Arial"/>
          <w:color w:val="000000"/>
          <w:sz w:val="24"/>
          <w:szCs w:val="24"/>
        </w:rPr>
        <w:t> </w:t>
      </w:r>
    </w:p>
    <w:p w14:paraId="6435435C" w14:textId="77777777" w:rsidR="00497A3D" w:rsidRPr="00497A3D" w:rsidRDefault="00497A3D" w:rsidP="00497A3D">
      <w:pPr>
        <w:shd w:val="clear" w:color="auto" w:fill="FFFFFF"/>
        <w:spacing w:after="0" w:line="240" w:lineRule="auto"/>
        <w:rPr>
          <w:rFonts w:ascii="Arial" w:eastAsia="Times New Roman" w:hAnsi="Arial" w:cs="Arial"/>
          <w:color w:val="500050"/>
          <w:sz w:val="24"/>
          <w:szCs w:val="24"/>
        </w:rPr>
      </w:pPr>
      <w:r w:rsidRPr="00497A3D">
        <w:rPr>
          <w:rFonts w:ascii="Arial" w:eastAsia="Times New Roman" w:hAnsi="Arial" w:cs="Arial"/>
          <w:color w:val="000000"/>
          <w:sz w:val="24"/>
          <w:szCs w:val="24"/>
        </w:rPr>
        <w:t> </w:t>
      </w:r>
    </w:p>
    <w:p w14:paraId="6A661109" w14:textId="77777777" w:rsidR="00497A3D" w:rsidRPr="00497A3D" w:rsidRDefault="00497A3D" w:rsidP="00497A3D">
      <w:pPr>
        <w:shd w:val="clear" w:color="auto" w:fill="FFFFFF"/>
        <w:spacing w:before="100" w:beforeAutospacing="1" w:after="100" w:afterAutospacing="1" w:line="240" w:lineRule="auto"/>
        <w:rPr>
          <w:rFonts w:ascii="Arial" w:eastAsia="Times New Roman" w:hAnsi="Arial" w:cs="Arial"/>
          <w:color w:val="500050"/>
          <w:sz w:val="24"/>
          <w:szCs w:val="24"/>
        </w:rPr>
      </w:pPr>
      <w:r w:rsidRPr="00497A3D">
        <w:rPr>
          <w:rFonts w:ascii="Script MT Bold" w:eastAsia="Times New Roman" w:hAnsi="Script MT Bold" w:cs="Arial"/>
          <w:color w:val="1F497D"/>
          <w:sz w:val="28"/>
          <w:szCs w:val="28"/>
        </w:rPr>
        <w:t>Vance Zimmerman</w:t>
      </w:r>
    </w:p>
    <w:p w14:paraId="68A886B2" w14:textId="77777777" w:rsidR="00497A3D" w:rsidRPr="00497A3D" w:rsidRDefault="00497A3D" w:rsidP="00497A3D">
      <w:pPr>
        <w:shd w:val="clear" w:color="auto" w:fill="FFFFFF"/>
        <w:spacing w:before="100" w:beforeAutospacing="1" w:after="100" w:afterAutospacing="1" w:line="240" w:lineRule="auto"/>
        <w:rPr>
          <w:rFonts w:ascii="Arial" w:eastAsia="Times New Roman" w:hAnsi="Arial" w:cs="Arial"/>
          <w:color w:val="500050"/>
          <w:sz w:val="24"/>
          <w:szCs w:val="24"/>
        </w:rPr>
      </w:pPr>
      <w:r w:rsidRPr="00497A3D">
        <w:rPr>
          <w:rFonts w:ascii="Arial" w:eastAsia="Times New Roman" w:hAnsi="Arial" w:cs="Arial"/>
          <w:color w:val="1F497D"/>
          <w:sz w:val="24"/>
          <w:szCs w:val="24"/>
        </w:rPr>
        <w:t>Industrial Relations Director</w:t>
      </w:r>
    </w:p>
    <w:p w14:paraId="2444413E" w14:textId="77777777" w:rsidR="00497A3D" w:rsidRPr="00497A3D" w:rsidRDefault="00497A3D" w:rsidP="00497A3D">
      <w:pPr>
        <w:shd w:val="clear" w:color="auto" w:fill="FFFFFF"/>
        <w:spacing w:before="100" w:beforeAutospacing="1" w:after="100" w:afterAutospacing="1" w:line="240" w:lineRule="auto"/>
        <w:rPr>
          <w:rFonts w:ascii="Arial" w:eastAsia="Times New Roman" w:hAnsi="Arial" w:cs="Arial"/>
          <w:color w:val="500050"/>
          <w:sz w:val="24"/>
          <w:szCs w:val="24"/>
        </w:rPr>
      </w:pPr>
      <w:r w:rsidRPr="00497A3D">
        <w:rPr>
          <w:rFonts w:ascii="Arial" w:eastAsia="Times New Roman" w:hAnsi="Arial" w:cs="Arial"/>
          <w:b/>
          <w:bCs/>
          <w:color w:val="1F497D"/>
          <w:sz w:val="24"/>
          <w:szCs w:val="24"/>
        </w:rPr>
        <w:t>American Postal Workers Union, AFL-CIO</w:t>
      </w:r>
    </w:p>
    <w:p w14:paraId="6987B48C" w14:textId="77777777" w:rsidR="00497A3D" w:rsidRPr="00497A3D" w:rsidRDefault="00497A3D" w:rsidP="00497A3D">
      <w:pPr>
        <w:shd w:val="clear" w:color="auto" w:fill="FFFFFF"/>
        <w:spacing w:before="100" w:beforeAutospacing="1" w:after="100" w:afterAutospacing="1" w:line="240" w:lineRule="auto"/>
        <w:rPr>
          <w:rFonts w:ascii="Arial" w:eastAsia="Times New Roman" w:hAnsi="Arial" w:cs="Arial"/>
          <w:color w:val="500050"/>
          <w:sz w:val="24"/>
          <w:szCs w:val="24"/>
        </w:rPr>
      </w:pPr>
      <w:r w:rsidRPr="00497A3D">
        <w:rPr>
          <w:rFonts w:ascii="Arial" w:eastAsia="Times New Roman" w:hAnsi="Arial" w:cs="Arial"/>
          <w:color w:val="1F497D"/>
          <w:sz w:val="24"/>
          <w:szCs w:val="24"/>
        </w:rPr>
        <w:t>1300 L Street, NW</w:t>
      </w:r>
    </w:p>
    <w:p w14:paraId="16265493" w14:textId="77777777" w:rsidR="00497A3D" w:rsidRPr="00497A3D" w:rsidRDefault="00497A3D" w:rsidP="00497A3D">
      <w:pPr>
        <w:shd w:val="clear" w:color="auto" w:fill="FFFFFF"/>
        <w:spacing w:before="100" w:beforeAutospacing="1" w:after="100" w:afterAutospacing="1" w:line="240" w:lineRule="auto"/>
        <w:rPr>
          <w:rFonts w:ascii="Arial" w:eastAsia="Times New Roman" w:hAnsi="Arial" w:cs="Arial"/>
          <w:color w:val="500050"/>
          <w:sz w:val="24"/>
          <w:szCs w:val="24"/>
        </w:rPr>
      </w:pPr>
      <w:r w:rsidRPr="00497A3D">
        <w:rPr>
          <w:rFonts w:ascii="Arial" w:eastAsia="Times New Roman" w:hAnsi="Arial" w:cs="Arial"/>
          <w:color w:val="1F497D"/>
          <w:sz w:val="24"/>
          <w:szCs w:val="24"/>
        </w:rPr>
        <w:t>Washington, DC  20005-4128</w:t>
      </w:r>
    </w:p>
    <w:p w14:paraId="57874C97" w14:textId="77777777" w:rsidR="00497A3D" w:rsidRPr="00497A3D" w:rsidRDefault="00497A3D" w:rsidP="00497A3D">
      <w:pPr>
        <w:shd w:val="clear" w:color="auto" w:fill="FFFFFF"/>
        <w:spacing w:before="100" w:beforeAutospacing="1" w:after="100" w:afterAutospacing="1" w:line="240" w:lineRule="auto"/>
        <w:rPr>
          <w:rFonts w:ascii="Arial" w:eastAsia="Times New Roman" w:hAnsi="Arial" w:cs="Arial"/>
          <w:color w:val="500050"/>
          <w:sz w:val="24"/>
          <w:szCs w:val="24"/>
        </w:rPr>
      </w:pPr>
      <w:r w:rsidRPr="00497A3D">
        <w:rPr>
          <w:rFonts w:ascii="Arial" w:eastAsia="Times New Roman" w:hAnsi="Arial" w:cs="Arial"/>
          <w:color w:val="1F497D"/>
          <w:sz w:val="24"/>
          <w:szCs w:val="24"/>
        </w:rPr>
        <w:t>Tel:  202.842.4273 | Fax:  202.371.0992</w:t>
      </w:r>
    </w:p>
    <w:p w14:paraId="7C9217BD" w14:textId="77777777" w:rsidR="00497A3D" w:rsidRPr="00497A3D" w:rsidRDefault="00497A3D" w:rsidP="00497A3D">
      <w:pPr>
        <w:shd w:val="clear" w:color="auto" w:fill="FFFFFF"/>
        <w:spacing w:before="100" w:beforeAutospacing="1" w:after="100" w:afterAutospacing="1" w:line="240" w:lineRule="auto"/>
        <w:rPr>
          <w:rFonts w:ascii="Arial" w:eastAsia="Times New Roman" w:hAnsi="Arial" w:cs="Arial"/>
          <w:color w:val="500050"/>
          <w:sz w:val="24"/>
          <w:szCs w:val="24"/>
        </w:rPr>
      </w:pPr>
      <w:r w:rsidRPr="00497A3D">
        <w:rPr>
          <w:rFonts w:ascii="Arial" w:eastAsia="Times New Roman" w:hAnsi="Arial" w:cs="Arial"/>
          <w:color w:val="000000"/>
          <w:sz w:val="18"/>
          <w:szCs w:val="18"/>
        </w:rPr>
        <w:t xml:space="preserve">PRIVILEGED AND CONFIDENTIAL: Communications sent from this email address may contain sensitive information. This communication, including attachments, is for the exclusive use of addressee and may contain proprietary, confidential or privileged information. If you are not the intended recipient, any use, copying, disclosure, dissemination or distribution is strictly prohibited unless specifically authorized. If </w:t>
      </w:r>
      <w:proofErr w:type="gramStart"/>
      <w:r w:rsidRPr="00497A3D">
        <w:rPr>
          <w:rFonts w:ascii="Arial" w:eastAsia="Times New Roman" w:hAnsi="Arial" w:cs="Arial"/>
          <w:color w:val="000000"/>
          <w:sz w:val="18"/>
          <w:szCs w:val="18"/>
        </w:rPr>
        <w:t>you're</w:t>
      </w:r>
      <w:proofErr w:type="gramEnd"/>
      <w:r w:rsidRPr="00497A3D">
        <w:rPr>
          <w:rFonts w:ascii="Arial" w:eastAsia="Times New Roman" w:hAnsi="Arial" w:cs="Arial"/>
          <w:color w:val="000000"/>
          <w:sz w:val="18"/>
          <w:szCs w:val="18"/>
        </w:rPr>
        <w:t xml:space="preserve"> not the intended recipient, please notify the sender immediately by return email and delete this communication and destroy all copies.</w:t>
      </w:r>
    </w:p>
    <w:p w14:paraId="16157144" w14:textId="77777777" w:rsidR="00497A3D" w:rsidRDefault="00497A3D"/>
    <w:sectPr w:rsidR="00497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F2560"/>
    <w:multiLevelType w:val="multilevel"/>
    <w:tmpl w:val="FDF2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5B372E"/>
    <w:multiLevelType w:val="multilevel"/>
    <w:tmpl w:val="3C10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2876B4"/>
    <w:multiLevelType w:val="multilevel"/>
    <w:tmpl w:val="4780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AA17E7"/>
    <w:multiLevelType w:val="multilevel"/>
    <w:tmpl w:val="82E8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C404D3"/>
    <w:multiLevelType w:val="multilevel"/>
    <w:tmpl w:val="7C80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3D"/>
    <w:rsid w:val="0049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997B"/>
  <w15:chartTrackingRefBased/>
  <w15:docId w15:val="{9E6CC4BA-C33A-46F1-A49A-F454F6C7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596470">
      <w:bodyDiv w:val="1"/>
      <w:marLeft w:val="0"/>
      <w:marRight w:val="0"/>
      <w:marTop w:val="0"/>
      <w:marBottom w:val="0"/>
      <w:divBdr>
        <w:top w:val="none" w:sz="0" w:space="0" w:color="auto"/>
        <w:left w:val="none" w:sz="0" w:space="0" w:color="auto"/>
        <w:bottom w:val="none" w:sz="0" w:space="0" w:color="auto"/>
        <w:right w:val="none" w:sz="0" w:space="0" w:color="auto"/>
      </w:divBdr>
      <w:divsChild>
        <w:div w:id="1256327517">
          <w:marLeft w:val="0"/>
          <w:marRight w:val="0"/>
          <w:marTop w:val="0"/>
          <w:marBottom w:val="0"/>
          <w:divBdr>
            <w:top w:val="none" w:sz="0" w:space="0" w:color="auto"/>
            <w:left w:val="none" w:sz="0" w:space="0" w:color="auto"/>
            <w:bottom w:val="none" w:sz="0" w:space="0" w:color="auto"/>
            <w:right w:val="none" w:sz="0" w:space="0" w:color="auto"/>
          </w:divBdr>
        </w:div>
        <w:div w:id="1352296299">
          <w:marLeft w:val="0"/>
          <w:marRight w:val="0"/>
          <w:marTop w:val="0"/>
          <w:marBottom w:val="0"/>
          <w:divBdr>
            <w:top w:val="none" w:sz="0" w:space="0" w:color="auto"/>
            <w:left w:val="none" w:sz="0" w:space="0" w:color="auto"/>
            <w:bottom w:val="none" w:sz="0" w:space="0" w:color="auto"/>
            <w:right w:val="none" w:sz="0" w:space="0" w:color="auto"/>
          </w:divBdr>
        </w:div>
        <w:div w:id="330256560">
          <w:marLeft w:val="0"/>
          <w:marRight w:val="0"/>
          <w:marTop w:val="0"/>
          <w:marBottom w:val="0"/>
          <w:divBdr>
            <w:top w:val="none" w:sz="0" w:space="0" w:color="auto"/>
            <w:left w:val="none" w:sz="0" w:space="0" w:color="auto"/>
            <w:bottom w:val="none" w:sz="0" w:space="0" w:color="auto"/>
            <w:right w:val="none" w:sz="0" w:space="0" w:color="auto"/>
          </w:divBdr>
        </w:div>
        <w:div w:id="217785791">
          <w:marLeft w:val="0"/>
          <w:marRight w:val="0"/>
          <w:marTop w:val="0"/>
          <w:marBottom w:val="0"/>
          <w:divBdr>
            <w:top w:val="none" w:sz="0" w:space="0" w:color="auto"/>
            <w:left w:val="none" w:sz="0" w:space="0" w:color="auto"/>
            <w:bottom w:val="none" w:sz="0" w:space="0" w:color="auto"/>
            <w:right w:val="none" w:sz="0" w:space="0" w:color="auto"/>
          </w:divBdr>
        </w:div>
        <w:div w:id="808091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802763">
              <w:marLeft w:val="0"/>
              <w:marRight w:val="0"/>
              <w:marTop w:val="0"/>
              <w:marBottom w:val="0"/>
              <w:divBdr>
                <w:top w:val="none" w:sz="0" w:space="0" w:color="auto"/>
                <w:left w:val="none" w:sz="0" w:space="0" w:color="auto"/>
                <w:bottom w:val="none" w:sz="0" w:space="0" w:color="auto"/>
                <w:right w:val="none" w:sz="0" w:space="0" w:color="auto"/>
              </w:divBdr>
            </w:div>
          </w:divsChild>
        </w:div>
        <w:div w:id="1709838406">
          <w:marLeft w:val="0"/>
          <w:marRight w:val="0"/>
          <w:marTop w:val="0"/>
          <w:marBottom w:val="0"/>
          <w:divBdr>
            <w:top w:val="none" w:sz="0" w:space="0" w:color="auto"/>
            <w:left w:val="none" w:sz="0" w:space="0" w:color="auto"/>
            <w:bottom w:val="none" w:sz="0" w:space="0" w:color="auto"/>
            <w:right w:val="none" w:sz="0" w:space="0" w:color="auto"/>
          </w:divBdr>
          <w:divsChild>
            <w:div w:id="1459030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46495">
                  <w:marLeft w:val="0"/>
                  <w:marRight w:val="0"/>
                  <w:marTop w:val="0"/>
                  <w:marBottom w:val="0"/>
                  <w:divBdr>
                    <w:top w:val="none" w:sz="0" w:space="0" w:color="auto"/>
                    <w:left w:val="none" w:sz="0" w:space="0" w:color="auto"/>
                    <w:bottom w:val="none" w:sz="0" w:space="0" w:color="auto"/>
                    <w:right w:val="none" w:sz="0" w:space="0" w:color="auto"/>
                  </w:divBdr>
                </w:div>
              </w:divsChild>
            </w:div>
            <w:div w:id="1616130887">
              <w:marLeft w:val="0"/>
              <w:marRight w:val="0"/>
              <w:marTop w:val="0"/>
              <w:marBottom w:val="0"/>
              <w:divBdr>
                <w:top w:val="none" w:sz="0" w:space="0" w:color="auto"/>
                <w:left w:val="none" w:sz="0" w:space="0" w:color="auto"/>
                <w:bottom w:val="none" w:sz="0" w:space="0" w:color="auto"/>
                <w:right w:val="none" w:sz="0" w:space="0" w:color="auto"/>
              </w:divBdr>
            </w:div>
            <w:div w:id="1076199322">
              <w:marLeft w:val="0"/>
              <w:marRight w:val="0"/>
              <w:marTop w:val="0"/>
              <w:marBottom w:val="0"/>
              <w:divBdr>
                <w:top w:val="none" w:sz="0" w:space="0" w:color="auto"/>
                <w:left w:val="none" w:sz="0" w:space="0" w:color="auto"/>
                <w:bottom w:val="none" w:sz="0" w:space="0" w:color="auto"/>
                <w:right w:val="none" w:sz="0" w:space="0" w:color="auto"/>
              </w:divBdr>
            </w:div>
            <w:div w:id="3289831">
              <w:marLeft w:val="0"/>
              <w:marRight w:val="0"/>
              <w:marTop w:val="0"/>
              <w:marBottom w:val="0"/>
              <w:divBdr>
                <w:top w:val="none" w:sz="0" w:space="0" w:color="auto"/>
                <w:left w:val="none" w:sz="0" w:space="0" w:color="auto"/>
                <w:bottom w:val="none" w:sz="0" w:space="0" w:color="auto"/>
                <w:right w:val="none" w:sz="0" w:space="0" w:color="auto"/>
              </w:divBdr>
              <w:divsChild>
                <w:div w:id="2063167285">
                  <w:marLeft w:val="0"/>
                  <w:marRight w:val="0"/>
                  <w:marTop w:val="0"/>
                  <w:marBottom w:val="0"/>
                  <w:divBdr>
                    <w:top w:val="none" w:sz="0" w:space="0" w:color="auto"/>
                    <w:left w:val="none" w:sz="0" w:space="0" w:color="auto"/>
                    <w:bottom w:val="none" w:sz="0" w:space="0" w:color="auto"/>
                    <w:right w:val="none" w:sz="0" w:space="0" w:color="auto"/>
                  </w:divBdr>
                  <w:divsChild>
                    <w:div w:id="1993632133">
                      <w:marLeft w:val="0"/>
                      <w:marRight w:val="0"/>
                      <w:marTop w:val="0"/>
                      <w:marBottom w:val="0"/>
                      <w:divBdr>
                        <w:top w:val="none" w:sz="0" w:space="0" w:color="auto"/>
                        <w:left w:val="none" w:sz="0" w:space="0" w:color="auto"/>
                        <w:bottom w:val="none" w:sz="0" w:space="0" w:color="auto"/>
                        <w:right w:val="none" w:sz="0" w:space="0" w:color="auto"/>
                      </w:divBdr>
                    </w:div>
                    <w:div w:id="9377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5002</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whiskyjw100@gmail.com</dc:creator>
  <cp:keywords/>
  <dc:description/>
  <cp:lastModifiedBy>whiskyjw100@gmail.com</cp:lastModifiedBy>
  <cp:revision>1</cp:revision>
  <dcterms:created xsi:type="dcterms:W3CDTF">2021-04-02T16:21:00Z</dcterms:created>
  <dcterms:modified xsi:type="dcterms:W3CDTF">2021-04-02T16:22:00Z</dcterms:modified>
</cp:coreProperties>
</file>