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1E1189A1" w:rsidR="0048125E" w:rsidRPr="00913FA2" w:rsidRDefault="00B93102" w:rsidP="00FA02FC">
      <w:pPr>
        <w:pStyle w:val="NoSpacing"/>
        <w:jc w:val="center"/>
        <w:rPr>
          <w:rFonts w:ascii="Arial" w:hAnsi="Arial" w:cs="Arial"/>
          <w:b/>
          <w:sz w:val="32"/>
          <w:szCs w:val="32"/>
          <w:u w:val="single"/>
        </w:rPr>
      </w:pPr>
      <w:r>
        <w:rPr>
          <w:rFonts w:ascii="Arial" w:hAnsi="Arial" w:cs="Arial"/>
          <w:b/>
          <w:sz w:val="32"/>
          <w:szCs w:val="32"/>
          <w:u w:val="single"/>
        </w:rPr>
        <w:t>3</w:t>
      </w:r>
      <w:r w:rsidR="003A7F74" w:rsidRPr="00913FA2">
        <w:rPr>
          <w:rFonts w:ascii="Arial" w:hAnsi="Arial" w:cs="Arial"/>
          <w:b/>
          <w:sz w:val="32"/>
          <w:szCs w:val="32"/>
          <w:u w:val="single"/>
        </w:rPr>
        <w:t>/</w:t>
      </w:r>
      <w:r w:rsidR="004D2B59">
        <w:rPr>
          <w:rFonts w:ascii="Arial" w:hAnsi="Arial" w:cs="Arial"/>
          <w:b/>
          <w:sz w:val="32"/>
          <w:szCs w:val="32"/>
          <w:u w:val="single"/>
        </w:rPr>
        <w:t>8</w:t>
      </w:r>
      <w:r w:rsidR="0048125E" w:rsidRPr="00913FA2">
        <w:rPr>
          <w:rFonts w:ascii="Arial" w:hAnsi="Arial" w:cs="Arial"/>
          <w:b/>
          <w:sz w:val="32"/>
          <w:szCs w:val="32"/>
          <w:u w:val="single"/>
        </w:rPr>
        <w:t>/2</w:t>
      </w:r>
      <w:r w:rsidR="00AF30BC" w:rsidRPr="00913FA2">
        <w:rPr>
          <w:rFonts w:ascii="Arial" w:hAnsi="Arial" w:cs="Arial"/>
          <w:b/>
          <w:sz w:val="32"/>
          <w:szCs w:val="32"/>
          <w:u w:val="single"/>
        </w:rPr>
        <w:t>6</w:t>
      </w:r>
    </w:p>
    <w:p w14:paraId="073EBA44" w14:textId="349D96B8" w:rsidR="00EA118D" w:rsidRPr="00D77093" w:rsidRDefault="00A57F2D" w:rsidP="00EA118D">
      <w:pPr>
        <w:pStyle w:val="NoSpacing"/>
        <w:jc w:val="center"/>
        <w:rPr>
          <w:rFonts w:ascii="Arial" w:hAnsi="Arial" w:cs="Arial"/>
          <w:b/>
          <w:bCs/>
          <w:sz w:val="32"/>
          <w:szCs w:val="32"/>
          <w:u w:val="single"/>
        </w:rPr>
      </w:pPr>
      <w:r>
        <w:rPr>
          <w:rFonts w:ascii="Arial" w:hAnsi="Arial" w:cs="Arial"/>
          <w:b/>
          <w:bCs/>
          <w:sz w:val="32"/>
          <w:szCs w:val="32"/>
          <w:u w:val="single"/>
        </w:rPr>
        <w:t>Come &amp; See</w:t>
      </w:r>
    </w:p>
    <w:p w14:paraId="10BFD30F" w14:textId="6F616A7A" w:rsidR="007900F6" w:rsidRPr="00D77093" w:rsidRDefault="00451312" w:rsidP="00EA118D">
      <w:pPr>
        <w:pStyle w:val="NoSpacing"/>
        <w:jc w:val="center"/>
        <w:rPr>
          <w:rFonts w:ascii="Arial" w:hAnsi="Arial" w:cs="Arial"/>
          <w:b/>
          <w:bCs/>
          <w:sz w:val="32"/>
          <w:szCs w:val="32"/>
          <w:u w:val="single"/>
        </w:rPr>
      </w:pPr>
      <w:r w:rsidRPr="00D77093">
        <w:rPr>
          <w:rFonts w:ascii="Arial" w:hAnsi="Arial" w:cs="Arial"/>
          <w:b/>
          <w:bCs/>
          <w:sz w:val="32"/>
          <w:szCs w:val="32"/>
          <w:u w:val="single"/>
        </w:rPr>
        <w:t>V</w:t>
      </w:r>
      <w:r w:rsidR="007900F6" w:rsidRPr="00D77093">
        <w:rPr>
          <w:rFonts w:ascii="Arial" w:hAnsi="Arial" w:cs="Arial"/>
          <w:b/>
          <w:bCs/>
          <w:sz w:val="32"/>
          <w:szCs w:val="32"/>
          <w:u w:val="single"/>
        </w:rPr>
        <w:t>icar Vince Piekarsk</w:t>
      </w:r>
      <w:r w:rsidR="00322EF2" w:rsidRPr="00D77093">
        <w:rPr>
          <w:rFonts w:ascii="Arial" w:hAnsi="Arial" w:cs="Arial"/>
          <w:b/>
          <w:bCs/>
          <w:sz w:val="32"/>
          <w:szCs w:val="32"/>
          <w:u w:val="single"/>
        </w:rPr>
        <w:t>i</w:t>
      </w:r>
    </w:p>
    <w:p w14:paraId="003E4146" w14:textId="69B15116" w:rsidR="00134F20" w:rsidRPr="00913FA2" w:rsidRDefault="004D2B59" w:rsidP="003F3443">
      <w:pPr>
        <w:pStyle w:val="NoSpacing"/>
        <w:jc w:val="center"/>
        <w:rPr>
          <w:rFonts w:ascii="Arial" w:hAnsi="Arial" w:cs="Arial"/>
          <w:b/>
          <w:sz w:val="32"/>
          <w:szCs w:val="24"/>
          <w:u w:val="single"/>
        </w:rPr>
      </w:pPr>
      <w:r w:rsidRPr="004D2B59">
        <w:rPr>
          <w:rFonts w:ascii="Arial" w:hAnsi="Arial" w:cs="Arial"/>
          <w:b/>
          <w:sz w:val="32"/>
          <w:szCs w:val="24"/>
          <w:u w:val="single"/>
        </w:rPr>
        <w:t xml:space="preserve">John 4:5-42 </w:t>
      </w:r>
      <w:r w:rsidR="005D03F2" w:rsidRPr="00913FA2">
        <w:rPr>
          <w:rFonts w:ascii="Arial" w:hAnsi="Arial" w:cs="Arial"/>
          <w:b/>
          <w:sz w:val="32"/>
          <w:szCs w:val="24"/>
          <w:u w:val="single"/>
        </w:rPr>
        <w:t>(NRSVUE)</w:t>
      </w:r>
    </w:p>
    <w:p w14:paraId="611A6D49" w14:textId="77777777" w:rsidR="005D03F2" w:rsidRPr="00913F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3A2000D3" w14:textId="7F3334D2" w:rsidR="00976F3F" w:rsidRDefault="00BB7173" w:rsidP="00711124">
      <w:pPr>
        <w:pStyle w:val="NoSpacing"/>
        <w:spacing w:line="480" w:lineRule="auto"/>
        <w:ind w:firstLine="720"/>
        <w:rPr>
          <w:rFonts w:ascii="Arial" w:hAnsi="Arial" w:cs="Arial"/>
          <w:sz w:val="32"/>
          <w:szCs w:val="32"/>
        </w:rPr>
      </w:pPr>
      <w:r>
        <w:rPr>
          <w:rFonts w:ascii="Arial" w:hAnsi="Arial" w:cs="Arial"/>
          <w:sz w:val="32"/>
          <w:szCs w:val="32"/>
        </w:rPr>
        <w:t>You know i</w:t>
      </w:r>
      <w:r w:rsidR="00FB02E8">
        <w:rPr>
          <w:rFonts w:ascii="Arial" w:hAnsi="Arial" w:cs="Arial"/>
          <w:sz w:val="32"/>
          <w:szCs w:val="32"/>
        </w:rPr>
        <w:t>t was just l</w:t>
      </w:r>
      <w:r w:rsidR="00976F3F">
        <w:rPr>
          <w:rFonts w:ascii="Arial" w:hAnsi="Arial" w:cs="Arial"/>
          <w:sz w:val="32"/>
          <w:szCs w:val="32"/>
        </w:rPr>
        <w:t xml:space="preserve">ast week </w:t>
      </w:r>
      <w:r w:rsidR="00FB02E8">
        <w:rPr>
          <w:rFonts w:ascii="Arial" w:hAnsi="Arial" w:cs="Arial"/>
          <w:sz w:val="32"/>
          <w:szCs w:val="32"/>
        </w:rPr>
        <w:t xml:space="preserve">that </w:t>
      </w:r>
      <w:r w:rsidR="00976F3F">
        <w:rPr>
          <w:rFonts w:ascii="Arial" w:hAnsi="Arial" w:cs="Arial"/>
          <w:sz w:val="32"/>
          <w:szCs w:val="32"/>
        </w:rPr>
        <w:t xml:space="preserve">we moved away from the Gospel of Matthew and started </w:t>
      </w:r>
      <w:r w:rsidR="00FB02E8">
        <w:rPr>
          <w:rFonts w:ascii="Arial" w:hAnsi="Arial" w:cs="Arial"/>
          <w:sz w:val="32"/>
          <w:szCs w:val="32"/>
        </w:rPr>
        <w:t xml:space="preserve">on </w:t>
      </w:r>
      <w:r w:rsidR="005A3C87">
        <w:rPr>
          <w:rFonts w:ascii="Arial" w:hAnsi="Arial" w:cs="Arial"/>
          <w:sz w:val="32"/>
          <w:szCs w:val="32"/>
        </w:rPr>
        <w:t xml:space="preserve">a </w:t>
      </w:r>
      <w:r w:rsidR="00976F3F">
        <w:rPr>
          <w:rFonts w:ascii="Arial" w:hAnsi="Arial" w:cs="Arial"/>
          <w:sz w:val="32"/>
          <w:szCs w:val="32"/>
        </w:rPr>
        <w:t xml:space="preserve">four-week </w:t>
      </w:r>
      <w:r w:rsidR="006D2461">
        <w:rPr>
          <w:rFonts w:ascii="Arial" w:hAnsi="Arial" w:cs="Arial"/>
          <w:sz w:val="32"/>
          <w:szCs w:val="32"/>
        </w:rPr>
        <w:t>Lenten journey</w:t>
      </w:r>
      <w:r w:rsidR="00976F3F">
        <w:rPr>
          <w:rFonts w:ascii="Arial" w:hAnsi="Arial" w:cs="Arial"/>
          <w:sz w:val="32"/>
          <w:szCs w:val="32"/>
        </w:rPr>
        <w:t xml:space="preserve"> in the Gospel of John. </w:t>
      </w:r>
      <w:r w:rsidR="006D2461">
        <w:rPr>
          <w:rFonts w:ascii="Arial" w:hAnsi="Arial" w:cs="Arial"/>
          <w:sz w:val="32"/>
          <w:szCs w:val="32"/>
        </w:rPr>
        <w:t>I</w:t>
      </w:r>
      <w:r>
        <w:rPr>
          <w:rFonts w:ascii="Arial" w:hAnsi="Arial" w:cs="Arial"/>
          <w:sz w:val="32"/>
          <w:szCs w:val="32"/>
        </w:rPr>
        <w:t>t was</w:t>
      </w:r>
      <w:r w:rsidR="006D2461">
        <w:rPr>
          <w:rFonts w:ascii="Arial" w:hAnsi="Arial" w:cs="Arial"/>
          <w:sz w:val="32"/>
          <w:szCs w:val="32"/>
        </w:rPr>
        <w:t xml:space="preserve"> last </w:t>
      </w:r>
      <w:r w:rsidR="00FB02E8">
        <w:rPr>
          <w:rFonts w:ascii="Arial" w:hAnsi="Arial" w:cs="Arial"/>
          <w:sz w:val="32"/>
          <w:szCs w:val="32"/>
        </w:rPr>
        <w:t>week</w:t>
      </w:r>
      <w:r>
        <w:rPr>
          <w:rFonts w:ascii="Arial" w:hAnsi="Arial" w:cs="Arial"/>
          <w:sz w:val="32"/>
          <w:szCs w:val="32"/>
        </w:rPr>
        <w:t xml:space="preserve"> that</w:t>
      </w:r>
      <w:r w:rsidR="006D2461">
        <w:rPr>
          <w:rFonts w:ascii="Arial" w:hAnsi="Arial" w:cs="Arial"/>
          <w:sz w:val="32"/>
          <w:szCs w:val="32"/>
        </w:rPr>
        <w:t xml:space="preserve"> we</w:t>
      </w:r>
      <w:r w:rsidR="00976F3F">
        <w:rPr>
          <w:rFonts w:ascii="Arial" w:hAnsi="Arial" w:cs="Arial"/>
          <w:sz w:val="32"/>
          <w:szCs w:val="32"/>
        </w:rPr>
        <w:t xml:space="preserve"> got introduced to a Pharisee named Nicodemus</w:t>
      </w:r>
      <w:r w:rsidR="0074671E">
        <w:rPr>
          <w:rFonts w:ascii="Arial" w:hAnsi="Arial" w:cs="Arial"/>
          <w:sz w:val="32"/>
          <w:szCs w:val="32"/>
        </w:rPr>
        <w:t>. A man</w:t>
      </w:r>
      <w:r w:rsidR="00976F3F">
        <w:rPr>
          <w:rFonts w:ascii="Arial" w:hAnsi="Arial" w:cs="Arial"/>
          <w:sz w:val="32"/>
          <w:szCs w:val="32"/>
        </w:rPr>
        <w:t xml:space="preserve"> who went to go see what Jesus was all about at night. Now, some of us </w:t>
      </w:r>
      <w:r w:rsidR="00C87915">
        <w:rPr>
          <w:rFonts w:ascii="Arial" w:hAnsi="Arial" w:cs="Arial"/>
          <w:sz w:val="32"/>
          <w:szCs w:val="32"/>
        </w:rPr>
        <w:t xml:space="preserve">still </w:t>
      </w:r>
      <w:r w:rsidR="00976F3F">
        <w:rPr>
          <w:rFonts w:ascii="Arial" w:hAnsi="Arial" w:cs="Arial"/>
          <w:sz w:val="32"/>
          <w:szCs w:val="32"/>
        </w:rPr>
        <w:t>may not</w:t>
      </w:r>
      <w:r w:rsidR="00C87915">
        <w:rPr>
          <w:rFonts w:ascii="Arial" w:hAnsi="Arial" w:cs="Arial"/>
          <w:sz w:val="32"/>
          <w:szCs w:val="32"/>
        </w:rPr>
        <w:t xml:space="preserve"> be </w:t>
      </w:r>
      <w:r w:rsidR="00976F3F">
        <w:rPr>
          <w:rFonts w:ascii="Arial" w:hAnsi="Arial" w:cs="Arial"/>
          <w:sz w:val="32"/>
          <w:szCs w:val="32"/>
        </w:rPr>
        <w:t>all too familiar with th</w:t>
      </w:r>
      <w:r w:rsidR="00C87915">
        <w:rPr>
          <w:rFonts w:ascii="Arial" w:hAnsi="Arial" w:cs="Arial"/>
          <w:sz w:val="32"/>
          <w:szCs w:val="32"/>
        </w:rPr>
        <w:t>at</w:t>
      </w:r>
      <w:r w:rsidR="00976F3F">
        <w:rPr>
          <w:rFonts w:ascii="Arial" w:hAnsi="Arial" w:cs="Arial"/>
          <w:sz w:val="32"/>
          <w:szCs w:val="32"/>
        </w:rPr>
        <w:t xml:space="preserve"> Nicodemus character, but </w:t>
      </w:r>
      <w:r w:rsidR="006D2461">
        <w:rPr>
          <w:rFonts w:ascii="Arial" w:hAnsi="Arial" w:cs="Arial"/>
          <w:sz w:val="32"/>
          <w:szCs w:val="32"/>
        </w:rPr>
        <w:t xml:space="preserve">for some reason </w:t>
      </w:r>
      <w:r w:rsidR="00976F3F">
        <w:rPr>
          <w:rFonts w:ascii="Arial" w:hAnsi="Arial" w:cs="Arial"/>
          <w:sz w:val="32"/>
          <w:szCs w:val="32"/>
        </w:rPr>
        <w:t xml:space="preserve">we </w:t>
      </w:r>
      <w:r w:rsidR="006D2461">
        <w:rPr>
          <w:rFonts w:ascii="Arial" w:hAnsi="Arial" w:cs="Arial"/>
          <w:sz w:val="32"/>
          <w:szCs w:val="32"/>
        </w:rPr>
        <w:t xml:space="preserve">all seem to be </w:t>
      </w:r>
      <w:r w:rsidR="00C87915">
        <w:rPr>
          <w:rFonts w:ascii="Arial" w:hAnsi="Arial" w:cs="Arial"/>
          <w:sz w:val="32"/>
          <w:szCs w:val="32"/>
        </w:rPr>
        <w:t>rather</w:t>
      </w:r>
      <w:r w:rsidR="006D2461">
        <w:rPr>
          <w:rFonts w:ascii="Arial" w:hAnsi="Arial" w:cs="Arial"/>
          <w:sz w:val="32"/>
          <w:szCs w:val="32"/>
        </w:rPr>
        <w:t xml:space="preserve"> familiar with this</w:t>
      </w:r>
      <w:r w:rsidR="00FB02E8">
        <w:rPr>
          <w:rFonts w:ascii="Arial" w:hAnsi="Arial" w:cs="Arial"/>
          <w:sz w:val="32"/>
          <w:szCs w:val="32"/>
        </w:rPr>
        <w:t xml:space="preserve"> </w:t>
      </w:r>
      <w:r w:rsidR="00197635">
        <w:rPr>
          <w:rFonts w:ascii="Arial" w:hAnsi="Arial" w:cs="Arial"/>
          <w:sz w:val="32"/>
          <w:szCs w:val="32"/>
        </w:rPr>
        <w:t xml:space="preserve">Samaritan </w:t>
      </w:r>
      <w:r w:rsidR="00976F3F">
        <w:rPr>
          <w:rFonts w:ascii="Arial" w:hAnsi="Arial" w:cs="Arial"/>
          <w:sz w:val="32"/>
          <w:szCs w:val="32"/>
        </w:rPr>
        <w:t>woman</w:t>
      </w:r>
      <w:r w:rsidR="006D2461">
        <w:rPr>
          <w:rFonts w:ascii="Arial" w:hAnsi="Arial" w:cs="Arial"/>
          <w:sz w:val="32"/>
          <w:szCs w:val="32"/>
        </w:rPr>
        <w:t xml:space="preserve"> </w:t>
      </w:r>
      <w:r>
        <w:rPr>
          <w:rFonts w:ascii="Arial" w:hAnsi="Arial" w:cs="Arial"/>
          <w:sz w:val="32"/>
          <w:szCs w:val="32"/>
        </w:rPr>
        <w:t xml:space="preserve">character </w:t>
      </w:r>
      <w:r w:rsidR="006D2461">
        <w:rPr>
          <w:rFonts w:ascii="Arial" w:hAnsi="Arial" w:cs="Arial"/>
          <w:sz w:val="32"/>
          <w:szCs w:val="32"/>
        </w:rPr>
        <w:t>at the well. You know that woman that</w:t>
      </w:r>
      <w:r w:rsidR="00976F3F">
        <w:rPr>
          <w:rFonts w:ascii="Arial" w:hAnsi="Arial" w:cs="Arial"/>
          <w:sz w:val="32"/>
          <w:szCs w:val="32"/>
        </w:rPr>
        <w:t xml:space="preserve"> we got introduced to </w:t>
      </w:r>
      <w:r w:rsidR="006D2461">
        <w:rPr>
          <w:rFonts w:ascii="Arial" w:hAnsi="Arial" w:cs="Arial"/>
          <w:sz w:val="32"/>
          <w:szCs w:val="32"/>
        </w:rPr>
        <w:t>out there at the hottest point of the day</w:t>
      </w:r>
      <w:r w:rsidR="00976F3F">
        <w:rPr>
          <w:rFonts w:ascii="Arial" w:hAnsi="Arial" w:cs="Arial"/>
          <w:sz w:val="32"/>
          <w:szCs w:val="32"/>
        </w:rPr>
        <w:t>.</w:t>
      </w:r>
      <w:r w:rsidR="006D2461">
        <w:rPr>
          <w:rFonts w:ascii="Arial" w:hAnsi="Arial" w:cs="Arial"/>
          <w:sz w:val="32"/>
          <w:szCs w:val="32"/>
        </w:rPr>
        <w:t xml:space="preserve"> </w:t>
      </w:r>
      <w:r w:rsidR="0074671E">
        <w:rPr>
          <w:rFonts w:ascii="Arial" w:hAnsi="Arial" w:cs="Arial"/>
          <w:sz w:val="32"/>
          <w:szCs w:val="32"/>
        </w:rPr>
        <w:t xml:space="preserve">That </w:t>
      </w:r>
      <w:r w:rsidR="00B55AEC">
        <w:rPr>
          <w:rFonts w:ascii="Arial" w:hAnsi="Arial" w:cs="Arial"/>
          <w:sz w:val="32"/>
          <w:szCs w:val="32"/>
        </w:rPr>
        <w:t xml:space="preserve">very </w:t>
      </w:r>
      <w:r w:rsidR="0074671E">
        <w:rPr>
          <w:rFonts w:ascii="Arial" w:hAnsi="Arial" w:cs="Arial"/>
          <w:sz w:val="32"/>
          <w:szCs w:val="32"/>
        </w:rPr>
        <w:t>woman</w:t>
      </w:r>
      <w:r w:rsidR="006D2461">
        <w:rPr>
          <w:rFonts w:ascii="Arial" w:hAnsi="Arial" w:cs="Arial"/>
          <w:sz w:val="32"/>
          <w:szCs w:val="32"/>
        </w:rPr>
        <w:t xml:space="preserve"> </w:t>
      </w:r>
      <w:r w:rsidR="00C87915">
        <w:rPr>
          <w:rFonts w:ascii="Arial" w:hAnsi="Arial" w:cs="Arial"/>
          <w:sz w:val="32"/>
          <w:szCs w:val="32"/>
        </w:rPr>
        <w:t>who</w:t>
      </w:r>
      <w:r w:rsidR="0074671E">
        <w:rPr>
          <w:rFonts w:ascii="Arial" w:hAnsi="Arial" w:cs="Arial"/>
          <w:sz w:val="32"/>
          <w:szCs w:val="32"/>
        </w:rPr>
        <w:t xml:space="preserve"> </w:t>
      </w:r>
      <w:r w:rsidR="006D2461">
        <w:rPr>
          <w:rFonts w:ascii="Arial" w:hAnsi="Arial" w:cs="Arial"/>
          <w:sz w:val="32"/>
          <w:szCs w:val="32"/>
        </w:rPr>
        <w:t>encountered Jesus when no one else was really around</w:t>
      </w:r>
      <w:r w:rsidR="0074671E">
        <w:rPr>
          <w:rFonts w:ascii="Arial" w:hAnsi="Arial" w:cs="Arial"/>
          <w:sz w:val="32"/>
          <w:szCs w:val="32"/>
        </w:rPr>
        <w:t xml:space="preserve"> just like</w:t>
      </w:r>
      <w:r w:rsidR="00197635">
        <w:rPr>
          <w:rFonts w:ascii="Arial" w:hAnsi="Arial" w:cs="Arial"/>
          <w:sz w:val="32"/>
          <w:szCs w:val="32"/>
        </w:rPr>
        <w:t xml:space="preserve"> </w:t>
      </w:r>
      <w:r w:rsidR="0074671E">
        <w:rPr>
          <w:rFonts w:ascii="Arial" w:hAnsi="Arial" w:cs="Arial"/>
          <w:sz w:val="32"/>
          <w:szCs w:val="32"/>
        </w:rPr>
        <w:t>Nicodemus</w:t>
      </w:r>
      <w:r w:rsidR="006D2461">
        <w:rPr>
          <w:rFonts w:ascii="Arial" w:hAnsi="Arial" w:cs="Arial"/>
          <w:sz w:val="32"/>
          <w:szCs w:val="32"/>
        </w:rPr>
        <w:t xml:space="preserve">. </w:t>
      </w:r>
      <w:r w:rsidR="0074671E">
        <w:rPr>
          <w:rFonts w:ascii="Arial" w:hAnsi="Arial" w:cs="Arial"/>
          <w:sz w:val="32"/>
          <w:szCs w:val="32"/>
        </w:rPr>
        <w:t xml:space="preserve">What </w:t>
      </w:r>
      <w:r w:rsidR="00B55AEC">
        <w:rPr>
          <w:rFonts w:ascii="Arial" w:hAnsi="Arial" w:cs="Arial"/>
          <w:sz w:val="32"/>
          <w:szCs w:val="32"/>
        </w:rPr>
        <w:t xml:space="preserve">I find </w:t>
      </w:r>
      <w:r w:rsidR="0074671E">
        <w:rPr>
          <w:rFonts w:ascii="Arial" w:hAnsi="Arial" w:cs="Arial"/>
          <w:sz w:val="32"/>
          <w:szCs w:val="32"/>
        </w:rPr>
        <w:t>even more remarkable is that this</w:t>
      </w:r>
      <w:r w:rsidR="006D2461">
        <w:rPr>
          <w:rFonts w:ascii="Arial" w:hAnsi="Arial" w:cs="Arial"/>
          <w:sz w:val="32"/>
          <w:szCs w:val="32"/>
        </w:rPr>
        <w:t xml:space="preserve"> </w:t>
      </w:r>
      <w:r w:rsidR="00197635">
        <w:rPr>
          <w:rFonts w:ascii="Arial" w:hAnsi="Arial" w:cs="Arial"/>
          <w:sz w:val="32"/>
          <w:szCs w:val="32"/>
        </w:rPr>
        <w:t xml:space="preserve">Samaritan </w:t>
      </w:r>
      <w:r w:rsidR="006D2461">
        <w:rPr>
          <w:rFonts w:ascii="Arial" w:hAnsi="Arial" w:cs="Arial"/>
          <w:sz w:val="32"/>
          <w:szCs w:val="32"/>
        </w:rPr>
        <w:t xml:space="preserve">woman’s story has been so important </w:t>
      </w:r>
      <w:r>
        <w:rPr>
          <w:rFonts w:ascii="Arial" w:hAnsi="Arial" w:cs="Arial"/>
          <w:sz w:val="32"/>
          <w:szCs w:val="32"/>
        </w:rPr>
        <w:t xml:space="preserve">or </w:t>
      </w:r>
      <w:r w:rsidR="006D2461">
        <w:rPr>
          <w:rFonts w:ascii="Arial" w:hAnsi="Arial" w:cs="Arial"/>
          <w:sz w:val="32"/>
          <w:szCs w:val="32"/>
        </w:rPr>
        <w:t>memorable</w:t>
      </w:r>
      <w:r w:rsidR="003C347E">
        <w:rPr>
          <w:rFonts w:ascii="Arial" w:hAnsi="Arial" w:cs="Arial"/>
          <w:sz w:val="32"/>
          <w:szCs w:val="32"/>
        </w:rPr>
        <w:t xml:space="preserve"> </w:t>
      </w:r>
      <w:r w:rsidR="006D2461">
        <w:rPr>
          <w:rFonts w:ascii="Arial" w:hAnsi="Arial" w:cs="Arial"/>
          <w:sz w:val="32"/>
          <w:szCs w:val="32"/>
        </w:rPr>
        <w:t xml:space="preserve">over the years that we </w:t>
      </w:r>
      <w:r w:rsidR="003C347E">
        <w:rPr>
          <w:rFonts w:ascii="Arial" w:hAnsi="Arial" w:cs="Arial"/>
          <w:sz w:val="32"/>
          <w:szCs w:val="32"/>
        </w:rPr>
        <w:t xml:space="preserve">all </w:t>
      </w:r>
      <w:r w:rsidR="006D2461">
        <w:rPr>
          <w:rFonts w:ascii="Arial" w:hAnsi="Arial" w:cs="Arial"/>
          <w:sz w:val="32"/>
          <w:szCs w:val="32"/>
        </w:rPr>
        <w:t>may have actually missed</w:t>
      </w:r>
      <w:r w:rsidR="00197635">
        <w:rPr>
          <w:rFonts w:ascii="Arial" w:hAnsi="Arial" w:cs="Arial"/>
          <w:sz w:val="32"/>
          <w:szCs w:val="32"/>
        </w:rPr>
        <w:t xml:space="preserve"> </w:t>
      </w:r>
      <w:r w:rsidR="006D2461">
        <w:rPr>
          <w:rFonts w:ascii="Arial" w:hAnsi="Arial" w:cs="Arial"/>
          <w:sz w:val="32"/>
          <w:szCs w:val="32"/>
        </w:rPr>
        <w:lastRenderedPageBreak/>
        <w:t xml:space="preserve">one tiny detail. </w:t>
      </w:r>
      <w:r w:rsidR="0074671E">
        <w:rPr>
          <w:rFonts w:ascii="Arial" w:hAnsi="Arial" w:cs="Arial"/>
          <w:sz w:val="32"/>
          <w:szCs w:val="32"/>
        </w:rPr>
        <w:t xml:space="preserve">We </w:t>
      </w:r>
      <w:r w:rsidR="00B55AEC">
        <w:rPr>
          <w:rFonts w:ascii="Arial" w:hAnsi="Arial" w:cs="Arial"/>
          <w:sz w:val="32"/>
          <w:szCs w:val="32"/>
        </w:rPr>
        <w:t xml:space="preserve">manage to </w:t>
      </w:r>
      <w:r w:rsidR="0074671E">
        <w:rPr>
          <w:rFonts w:ascii="Arial" w:hAnsi="Arial" w:cs="Arial"/>
          <w:sz w:val="32"/>
          <w:szCs w:val="32"/>
        </w:rPr>
        <w:t>listen to an entire story</w:t>
      </w:r>
      <w:r w:rsidR="00C87915">
        <w:rPr>
          <w:rFonts w:ascii="Arial" w:hAnsi="Arial" w:cs="Arial"/>
          <w:sz w:val="32"/>
          <w:szCs w:val="32"/>
        </w:rPr>
        <w:t>,</w:t>
      </w:r>
      <w:r w:rsidR="0074671E">
        <w:rPr>
          <w:rFonts w:ascii="Arial" w:hAnsi="Arial" w:cs="Arial"/>
          <w:sz w:val="32"/>
          <w:szCs w:val="32"/>
        </w:rPr>
        <w:t xml:space="preserve"> and have identified with th</w:t>
      </w:r>
      <w:r w:rsidR="00197635">
        <w:rPr>
          <w:rFonts w:ascii="Arial" w:hAnsi="Arial" w:cs="Arial"/>
          <w:sz w:val="32"/>
          <w:szCs w:val="32"/>
        </w:rPr>
        <w:t>is</w:t>
      </w:r>
      <w:r w:rsidR="0074671E">
        <w:rPr>
          <w:rFonts w:ascii="Arial" w:hAnsi="Arial" w:cs="Arial"/>
          <w:sz w:val="32"/>
          <w:szCs w:val="32"/>
        </w:rPr>
        <w:t xml:space="preserve"> character</w:t>
      </w:r>
      <w:r w:rsidR="003C347E">
        <w:rPr>
          <w:rFonts w:ascii="Arial" w:hAnsi="Arial" w:cs="Arial"/>
          <w:sz w:val="32"/>
          <w:szCs w:val="32"/>
        </w:rPr>
        <w:t xml:space="preserve">, </w:t>
      </w:r>
      <w:r w:rsidR="0074671E">
        <w:rPr>
          <w:rFonts w:ascii="Arial" w:hAnsi="Arial" w:cs="Arial"/>
          <w:sz w:val="32"/>
          <w:szCs w:val="32"/>
        </w:rPr>
        <w:t>yet never once hear her name!</w:t>
      </w:r>
    </w:p>
    <w:p w14:paraId="16E36C4D" w14:textId="7B772EB3" w:rsidR="005C11BF" w:rsidRDefault="0074671E" w:rsidP="00711124">
      <w:pPr>
        <w:pStyle w:val="NoSpacing"/>
        <w:spacing w:line="480" w:lineRule="auto"/>
        <w:ind w:firstLine="720"/>
        <w:rPr>
          <w:rFonts w:ascii="Arial" w:hAnsi="Arial" w:cs="Arial"/>
          <w:sz w:val="32"/>
          <w:szCs w:val="32"/>
        </w:rPr>
      </w:pPr>
      <w:r>
        <w:rPr>
          <w:rFonts w:ascii="Arial" w:hAnsi="Arial" w:cs="Arial"/>
          <w:sz w:val="32"/>
          <w:szCs w:val="32"/>
        </w:rPr>
        <w:t xml:space="preserve">So, </w:t>
      </w:r>
      <w:r w:rsidR="00C87915">
        <w:rPr>
          <w:rFonts w:ascii="Arial" w:hAnsi="Arial" w:cs="Arial"/>
          <w:sz w:val="32"/>
          <w:szCs w:val="32"/>
        </w:rPr>
        <w:t xml:space="preserve">one may ask </w:t>
      </w:r>
      <w:r>
        <w:rPr>
          <w:rFonts w:ascii="Arial" w:hAnsi="Arial" w:cs="Arial"/>
          <w:sz w:val="32"/>
          <w:szCs w:val="32"/>
        </w:rPr>
        <w:t xml:space="preserve">why this story </w:t>
      </w:r>
      <w:r w:rsidR="00C87915">
        <w:rPr>
          <w:rFonts w:ascii="Arial" w:hAnsi="Arial" w:cs="Arial"/>
          <w:sz w:val="32"/>
          <w:szCs w:val="32"/>
        </w:rPr>
        <w:t xml:space="preserve">seems to </w:t>
      </w:r>
      <w:r>
        <w:rPr>
          <w:rFonts w:ascii="Arial" w:hAnsi="Arial" w:cs="Arial"/>
          <w:sz w:val="32"/>
          <w:szCs w:val="32"/>
        </w:rPr>
        <w:t xml:space="preserve">resonate with so many </w:t>
      </w:r>
      <w:r w:rsidR="00C87915">
        <w:rPr>
          <w:rFonts w:ascii="Arial" w:hAnsi="Arial" w:cs="Arial"/>
          <w:sz w:val="32"/>
          <w:szCs w:val="32"/>
        </w:rPr>
        <w:t>of us.</w:t>
      </w:r>
      <w:r>
        <w:rPr>
          <w:rFonts w:ascii="Arial" w:hAnsi="Arial" w:cs="Arial"/>
          <w:sz w:val="32"/>
          <w:szCs w:val="32"/>
        </w:rPr>
        <w:t xml:space="preserve"> </w:t>
      </w:r>
      <w:r w:rsidR="00C87915">
        <w:rPr>
          <w:rFonts w:ascii="Arial" w:hAnsi="Arial" w:cs="Arial"/>
          <w:sz w:val="32"/>
          <w:szCs w:val="32"/>
        </w:rPr>
        <w:t>One may ask how</w:t>
      </w:r>
      <w:r>
        <w:rPr>
          <w:rFonts w:ascii="Arial" w:hAnsi="Arial" w:cs="Arial"/>
          <w:sz w:val="32"/>
          <w:szCs w:val="32"/>
        </w:rPr>
        <w:t xml:space="preserve"> this woman </w:t>
      </w:r>
      <w:r w:rsidR="00C87915">
        <w:rPr>
          <w:rFonts w:ascii="Arial" w:hAnsi="Arial" w:cs="Arial"/>
          <w:sz w:val="32"/>
          <w:szCs w:val="32"/>
        </w:rPr>
        <w:t xml:space="preserve">manages to </w:t>
      </w:r>
      <w:r>
        <w:rPr>
          <w:rFonts w:ascii="Arial" w:hAnsi="Arial" w:cs="Arial"/>
          <w:sz w:val="32"/>
          <w:szCs w:val="32"/>
        </w:rPr>
        <w:t>pull on a heartstring or two on her journey of getting to know Jesus just like Nicodemus</w:t>
      </w:r>
      <w:r w:rsidR="00C87915">
        <w:rPr>
          <w:rFonts w:ascii="Arial" w:hAnsi="Arial" w:cs="Arial"/>
          <w:sz w:val="32"/>
          <w:szCs w:val="32"/>
        </w:rPr>
        <w:t xml:space="preserve"> </w:t>
      </w:r>
      <w:r w:rsidR="005C11BF">
        <w:rPr>
          <w:rFonts w:ascii="Arial" w:hAnsi="Arial" w:cs="Arial"/>
          <w:sz w:val="32"/>
          <w:szCs w:val="32"/>
        </w:rPr>
        <w:t xml:space="preserve">did </w:t>
      </w:r>
      <w:r w:rsidR="00C87915">
        <w:rPr>
          <w:rFonts w:ascii="Arial" w:hAnsi="Arial" w:cs="Arial"/>
          <w:sz w:val="32"/>
          <w:szCs w:val="32"/>
        </w:rPr>
        <w:t>through yet another unlikely encounter.</w:t>
      </w:r>
      <w:r>
        <w:rPr>
          <w:rFonts w:ascii="Arial" w:hAnsi="Arial" w:cs="Arial"/>
          <w:sz w:val="32"/>
          <w:szCs w:val="32"/>
        </w:rPr>
        <w:t xml:space="preserve"> </w:t>
      </w:r>
      <w:r w:rsidR="00C87915">
        <w:rPr>
          <w:rFonts w:ascii="Arial" w:hAnsi="Arial" w:cs="Arial"/>
          <w:sz w:val="32"/>
          <w:szCs w:val="32"/>
        </w:rPr>
        <w:t xml:space="preserve">Now, </w:t>
      </w:r>
      <w:r>
        <w:rPr>
          <w:rFonts w:ascii="Arial" w:hAnsi="Arial" w:cs="Arial"/>
          <w:sz w:val="32"/>
          <w:szCs w:val="32"/>
        </w:rPr>
        <w:t xml:space="preserve">I </w:t>
      </w:r>
      <w:r w:rsidR="00C87915">
        <w:rPr>
          <w:rFonts w:ascii="Arial" w:hAnsi="Arial" w:cs="Arial"/>
          <w:sz w:val="32"/>
          <w:szCs w:val="32"/>
        </w:rPr>
        <w:t>would venture that</w:t>
      </w:r>
      <w:r>
        <w:rPr>
          <w:rFonts w:ascii="Arial" w:hAnsi="Arial" w:cs="Arial"/>
          <w:sz w:val="32"/>
          <w:szCs w:val="32"/>
        </w:rPr>
        <w:t xml:space="preserve"> none of us in this room has probably ever had to rely on a well for water.</w:t>
      </w:r>
      <w:r w:rsidR="00C87915">
        <w:rPr>
          <w:rFonts w:ascii="Arial" w:hAnsi="Arial" w:cs="Arial"/>
          <w:sz w:val="32"/>
          <w:szCs w:val="32"/>
        </w:rPr>
        <w:t xml:space="preserve"> </w:t>
      </w:r>
      <w:r w:rsidR="00744E79">
        <w:rPr>
          <w:rFonts w:ascii="Arial" w:hAnsi="Arial" w:cs="Arial"/>
          <w:sz w:val="32"/>
          <w:szCs w:val="32"/>
        </w:rPr>
        <w:t>Although</w:t>
      </w:r>
      <w:r w:rsidR="00B55AEC">
        <w:rPr>
          <w:rFonts w:ascii="Arial" w:hAnsi="Arial" w:cs="Arial"/>
          <w:sz w:val="32"/>
          <w:szCs w:val="32"/>
        </w:rPr>
        <w:t>, I know for certain that</w:t>
      </w:r>
      <w:r w:rsidR="005C11BF">
        <w:rPr>
          <w:rFonts w:ascii="Arial" w:hAnsi="Arial" w:cs="Arial"/>
          <w:sz w:val="32"/>
          <w:szCs w:val="32"/>
        </w:rPr>
        <w:t xml:space="preserve"> </w:t>
      </w:r>
      <w:r w:rsidR="00C87915">
        <w:rPr>
          <w:rFonts w:ascii="Arial" w:hAnsi="Arial" w:cs="Arial"/>
          <w:sz w:val="32"/>
          <w:szCs w:val="32"/>
        </w:rPr>
        <w:t xml:space="preserve">we all have been </w:t>
      </w:r>
      <w:r w:rsidR="002B744C">
        <w:rPr>
          <w:rFonts w:ascii="Arial" w:hAnsi="Arial" w:cs="Arial"/>
          <w:sz w:val="32"/>
          <w:szCs w:val="32"/>
        </w:rPr>
        <w:t xml:space="preserve">tired and </w:t>
      </w:r>
      <w:r w:rsidR="00C87915">
        <w:rPr>
          <w:rFonts w:ascii="Arial" w:hAnsi="Arial" w:cs="Arial"/>
          <w:sz w:val="32"/>
          <w:szCs w:val="32"/>
        </w:rPr>
        <w:t>thirsty several times over the course of our lives</w:t>
      </w:r>
      <w:r w:rsidR="00B55AEC">
        <w:rPr>
          <w:rFonts w:ascii="Arial" w:hAnsi="Arial" w:cs="Arial"/>
          <w:sz w:val="32"/>
          <w:szCs w:val="32"/>
        </w:rPr>
        <w:t xml:space="preserve"> just like Jesus was on this day</w:t>
      </w:r>
      <w:r w:rsidR="00C87915">
        <w:rPr>
          <w:rFonts w:ascii="Arial" w:hAnsi="Arial" w:cs="Arial"/>
          <w:sz w:val="32"/>
          <w:szCs w:val="32"/>
        </w:rPr>
        <w:t>.</w:t>
      </w:r>
      <w:r>
        <w:rPr>
          <w:rFonts w:ascii="Arial" w:hAnsi="Arial" w:cs="Arial"/>
          <w:sz w:val="32"/>
          <w:szCs w:val="32"/>
        </w:rPr>
        <w:t xml:space="preserve"> </w:t>
      </w:r>
      <w:r w:rsidR="005C11BF">
        <w:rPr>
          <w:rFonts w:ascii="Arial" w:hAnsi="Arial" w:cs="Arial"/>
          <w:sz w:val="32"/>
          <w:szCs w:val="32"/>
        </w:rPr>
        <w:t>I would venture</w:t>
      </w:r>
      <w:r w:rsidR="00C87915">
        <w:rPr>
          <w:rFonts w:ascii="Arial" w:hAnsi="Arial" w:cs="Arial"/>
          <w:sz w:val="32"/>
          <w:szCs w:val="32"/>
        </w:rPr>
        <w:t xml:space="preserve"> that </w:t>
      </w:r>
      <w:r>
        <w:rPr>
          <w:rFonts w:ascii="Arial" w:hAnsi="Arial" w:cs="Arial"/>
          <w:sz w:val="32"/>
          <w:szCs w:val="32"/>
        </w:rPr>
        <w:t xml:space="preserve">we </w:t>
      </w:r>
      <w:r w:rsidR="00C87915">
        <w:rPr>
          <w:rFonts w:ascii="Arial" w:hAnsi="Arial" w:cs="Arial"/>
          <w:sz w:val="32"/>
          <w:szCs w:val="32"/>
        </w:rPr>
        <w:t xml:space="preserve">all </w:t>
      </w:r>
      <w:r>
        <w:rPr>
          <w:rFonts w:ascii="Arial" w:hAnsi="Arial" w:cs="Arial"/>
          <w:sz w:val="32"/>
          <w:szCs w:val="32"/>
        </w:rPr>
        <w:t xml:space="preserve">have gone places at certain times </w:t>
      </w:r>
      <w:r w:rsidR="00C87915">
        <w:rPr>
          <w:rFonts w:ascii="Arial" w:hAnsi="Arial" w:cs="Arial"/>
          <w:sz w:val="32"/>
          <w:szCs w:val="32"/>
        </w:rPr>
        <w:t xml:space="preserve">of the day or night </w:t>
      </w:r>
      <w:r>
        <w:rPr>
          <w:rFonts w:ascii="Arial" w:hAnsi="Arial" w:cs="Arial"/>
          <w:sz w:val="32"/>
          <w:szCs w:val="32"/>
        </w:rPr>
        <w:t xml:space="preserve">that we hoped to avoid others just like Nicodemus and this woman. </w:t>
      </w:r>
      <w:r w:rsidR="00BB7173">
        <w:rPr>
          <w:rFonts w:ascii="Arial" w:hAnsi="Arial" w:cs="Arial"/>
          <w:sz w:val="32"/>
          <w:szCs w:val="32"/>
        </w:rPr>
        <w:t>Now, t</w:t>
      </w:r>
      <w:r w:rsidR="005C11BF">
        <w:rPr>
          <w:rFonts w:ascii="Arial" w:hAnsi="Arial" w:cs="Arial"/>
          <w:sz w:val="32"/>
          <w:szCs w:val="32"/>
        </w:rPr>
        <w:t xml:space="preserve">hat </w:t>
      </w:r>
      <w:r w:rsidR="00197635">
        <w:rPr>
          <w:rFonts w:ascii="Arial" w:hAnsi="Arial" w:cs="Arial"/>
          <w:sz w:val="32"/>
          <w:szCs w:val="32"/>
        </w:rPr>
        <w:t xml:space="preserve">of course </w:t>
      </w:r>
      <w:r w:rsidR="00B55AEC">
        <w:rPr>
          <w:rFonts w:ascii="Arial" w:hAnsi="Arial" w:cs="Arial"/>
          <w:sz w:val="32"/>
          <w:szCs w:val="32"/>
        </w:rPr>
        <w:t>might be</w:t>
      </w:r>
      <w:r w:rsidR="00C87915">
        <w:rPr>
          <w:rFonts w:ascii="Arial" w:hAnsi="Arial" w:cs="Arial"/>
          <w:sz w:val="32"/>
          <w:szCs w:val="32"/>
        </w:rPr>
        <w:t xml:space="preserve"> because we d</w:t>
      </w:r>
      <w:r w:rsidR="00B55AEC">
        <w:rPr>
          <w:rFonts w:ascii="Arial" w:hAnsi="Arial" w:cs="Arial"/>
          <w:sz w:val="32"/>
          <w:szCs w:val="32"/>
        </w:rPr>
        <w:t>o</w:t>
      </w:r>
      <w:r w:rsidR="00C87915">
        <w:rPr>
          <w:rFonts w:ascii="Arial" w:hAnsi="Arial" w:cs="Arial"/>
          <w:sz w:val="32"/>
          <w:szCs w:val="32"/>
        </w:rPr>
        <w:t xml:space="preserve"> not feel right, </w:t>
      </w:r>
      <w:r w:rsidR="005C11BF">
        <w:rPr>
          <w:rFonts w:ascii="Arial" w:hAnsi="Arial" w:cs="Arial"/>
          <w:sz w:val="32"/>
          <w:szCs w:val="32"/>
        </w:rPr>
        <w:t>we</w:t>
      </w:r>
      <w:r w:rsidR="00C87915">
        <w:rPr>
          <w:rFonts w:ascii="Arial" w:hAnsi="Arial" w:cs="Arial"/>
          <w:sz w:val="32"/>
          <w:szCs w:val="32"/>
        </w:rPr>
        <w:t xml:space="preserve"> d</w:t>
      </w:r>
      <w:r w:rsidR="00B55AEC">
        <w:rPr>
          <w:rFonts w:ascii="Arial" w:hAnsi="Arial" w:cs="Arial"/>
          <w:sz w:val="32"/>
          <w:szCs w:val="32"/>
        </w:rPr>
        <w:t>o</w:t>
      </w:r>
      <w:r w:rsidR="00C87915">
        <w:rPr>
          <w:rFonts w:ascii="Arial" w:hAnsi="Arial" w:cs="Arial"/>
          <w:sz w:val="32"/>
          <w:szCs w:val="32"/>
        </w:rPr>
        <w:t xml:space="preserve"> not want to be bothered, or </w:t>
      </w:r>
      <w:r w:rsidR="005C11BF">
        <w:rPr>
          <w:rFonts w:ascii="Arial" w:hAnsi="Arial" w:cs="Arial"/>
          <w:sz w:val="32"/>
          <w:szCs w:val="32"/>
        </w:rPr>
        <w:t>we</w:t>
      </w:r>
      <w:r w:rsidR="00D2395A">
        <w:rPr>
          <w:rFonts w:ascii="Arial" w:hAnsi="Arial" w:cs="Arial"/>
          <w:sz w:val="32"/>
          <w:szCs w:val="32"/>
        </w:rPr>
        <w:t xml:space="preserve"> are a little</w:t>
      </w:r>
      <w:r w:rsidR="00C87915">
        <w:rPr>
          <w:rFonts w:ascii="Arial" w:hAnsi="Arial" w:cs="Arial"/>
          <w:sz w:val="32"/>
          <w:szCs w:val="32"/>
        </w:rPr>
        <w:t xml:space="preserve"> embarrassed</w:t>
      </w:r>
      <w:r w:rsidR="00197635">
        <w:rPr>
          <w:rFonts w:ascii="Arial" w:hAnsi="Arial" w:cs="Arial"/>
          <w:sz w:val="32"/>
          <w:szCs w:val="32"/>
        </w:rPr>
        <w:t xml:space="preserve"> for a</w:t>
      </w:r>
      <w:r w:rsidR="002B744C">
        <w:rPr>
          <w:rFonts w:ascii="Arial" w:hAnsi="Arial" w:cs="Arial"/>
          <w:sz w:val="32"/>
          <w:szCs w:val="32"/>
        </w:rPr>
        <w:t>ny</w:t>
      </w:r>
      <w:r w:rsidR="00197635">
        <w:rPr>
          <w:rFonts w:ascii="Arial" w:hAnsi="Arial" w:cs="Arial"/>
          <w:sz w:val="32"/>
          <w:szCs w:val="32"/>
        </w:rPr>
        <w:t xml:space="preserve"> number of reasons</w:t>
      </w:r>
      <w:r w:rsidR="005C11BF">
        <w:rPr>
          <w:rFonts w:ascii="Arial" w:hAnsi="Arial" w:cs="Arial"/>
          <w:sz w:val="32"/>
          <w:szCs w:val="32"/>
        </w:rPr>
        <w:t>. However,</w:t>
      </w:r>
      <w:r w:rsidR="00C87915">
        <w:rPr>
          <w:rFonts w:ascii="Arial" w:hAnsi="Arial" w:cs="Arial"/>
          <w:sz w:val="32"/>
          <w:szCs w:val="32"/>
        </w:rPr>
        <w:t xml:space="preserve"> God still always manages to show up. </w:t>
      </w:r>
      <w:r w:rsidR="005C11BF">
        <w:rPr>
          <w:rFonts w:ascii="Arial" w:hAnsi="Arial" w:cs="Arial"/>
          <w:sz w:val="32"/>
          <w:szCs w:val="32"/>
        </w:rPr>
        <w:t>God is always trying to build</w:t>
      </w:r>
      <w:r w:rsidR="00C87915">
        <w:rPr>
          <w:rFonts w:ascii="Arial" w:hAnsi="Arial" w:cs="Arial"/>
          <w:sz w:val="32"/>
          <w:szCs w:val="32"/>
        </w:rPr>
        <w:t xml:space="preserve"> a relationship</w:t>
      </w:r>
      <w:r w:rsidR="005C11BF">
        <w:rPr>
          <w:rFonts w:ascii="Arial" w:hAnsi="Arial" w:cs="Arial"/>
          <w:sz w:val="32"/>
          <w:szCs w:val="32"/>
        </w:rPr>
        <w:t xml:space="preserve"> with each and every one of us</w:t>
      </w:r>
      <w:r w:rsidR="00197635">
        <w:rPr>
          <w:rFonts w:ascii="Arial" w:hAnsi="Arial" w:cs="Arial"/>
          <w:sz w:val="32"/>
          <w:szCs w:val="32"/>
        </w:rPr>
        <w:t>. God is continually trying to build a</w:t>
      </w:r>
      <w:r w:rsidR="00C87915">
        <w:rPr>
          <w:rFonts w:ascii="Arial" w:hAnsi="Arial" w:cs="Arial"/>
          <w:sz w:val="32"/>
          <w:szCs w:val="32"/>
        </w:rPr>
        <w:t xml:space="preserve"> relationship that is so wildly different and unconventional, yet so awesome.</w:t>
      </w:r>
      <w:r w:rsidR="005C11BF">
        <w:rPr>
          <w:rFonts w:ascii="Arial" w:hAnsi="Arial" w:cs="Arial"/>
          <w:sz w:val="32"/>
          <w:szCs w:val="32"/>
        </w:rPr>
        <w:t xml:space="preserve"> </w:t>
      </w:r>
      <w:r w:rsidR="00BB7173">
        <w:rPr>
          <w:rFonts w:ascii="Arial" w:hAnsi="Arial" w:cs="Arial"/>
          <w:sz w:val="32"/>
          <w:szCs w:val="32"/>
        </w:rPr>
        <w:lastRenderedPageBreak/>
        <w:t>T</w:t>
      </w:r>
      <w:r w:rsidR="005C11BF">
        <w:rPr>
          <w:rFonts w:ascii="Arial" w:hAnsi="Arial" w:cs="Arial"/>
          <w:sz w:val="32"/>
          <w:szCs w:val="32"/>
        </w:rPr>
        <w:t xml:space="preserve">hese entirely holy yet </w:t>
      </w:r>
      <w:r w:rsidR="00B55AEC">
        <w:rPr>
          <w:rFonts w:ascii="Arial" w:hAnsi="Arial" w:cs="Arial"/>
          <w:sz w:val="32"/>
          <w:szCs w:val="32"/>
        </w:rPr>
        <w:t xml:space="preserve">completely </w:t>
      </w:r>
      <w:r w:rsidR="005C11BF">
        <w:rPr>
          <w:rFonts w:ascii="Arial" w:hAnsi="Arial" w:cs="Arial"/>
          <w:sz w:val="32"/>
          <w:szCs w:val="32"/>
        </w:rPr>
        <w:t xml:space="preserve">different </w:t>
      </w:r>
      <w:r w:rsidR="00B55AEC">
        <w:rPr>
          <w:rFonts w:ascii="Arial" w:hAnsi="Arial" w:cs="Arial"/>
          <w:sz w:val="32"/>
          <w:szCs w:val="32"/>
        </w:rPr>
        <w:t xml:space="preserve">encounters </w:t>
      </w:r>
      <w:r w:rsidR="00BB7173">
        <w:rPr>
          <w:rFonts w:ascii="Arial" w:hAnsi="Arial" w:cs="Arial"/>
          <w:sz w:val="32"/>
          <w:szCs w:val="32"/>
        </w:rPr>
        <w:t>are going to happen no matter what because that is how God acts.</w:t>
      </w:r>
    </w:p>
    <w:p w14:paraId="262285EB" w14:textId="1E888F4A" w:rsidR="0074671E" w:rsidRDefault="00BB7173" w:rsidP="00711124">
      <w:pPr>
        <w:pStyle w:val="NoSpacing"/>
        <w:spacing w:line="480" w:lineRule="auto"/>
        <w:ind w:firstLine="720"/>
        <w:rPr>
          <w:rFonts w:ascii="Arial" w:hAnsi="Arial" w:cs="Arial"/>
          <w:sz w:val="32"/>
          <w:szCs w:val="32"/>
        </w:rPr>
      </w:pPr>
      <w:r>
        <w:rPr>
          <w:rFonts w:ascii="Arial" w:hAnsi="Arial" w:cs="Arial"/>
          <w:sz w:val="32"/>
          <w:szCs w:val="32"/>
        </w:rPr>
        <w:t>Y</w:t>
      </w:r>
      <w:r w:rsidR="002B744C">
        <w:rPr>
          <w:rFonts w:ascii="Arial" w:hAnsi="Arial" w:cs="Arial"/>
          <w:sz w:val="32"/>
          <w:szCs w:val="32"/>
        </w:rPr>
        <w:t xml:space="preserve">ou know </w:t>
      </w:r>
      <w:r w:rsidR="00197635">
        <w:rPr>
          <w:rFonts w:ascii="Arial" w:hAnsi="Arial" w:cs="Arial"/>
          <w:sz w:val="32"/>
          <w:szCs w:val="32"/>
        </w:rPr>
        <w:t xml:space="preserve">it is kind of cool when real life scenarios </w:t>
      </w:r>
      <w:r w:rsidR="002B744C">
        <w:rPr>
          <w:rFonts w:ascii="Arial" w:hAnsi="Arial" w:cs="Arial"/>
          <w:sz w:val="32"/>
          <w:szCs w:val="32"/>
        </w:rPr>
        <w:t xml:space="preserve">actually </w:t>
      </w:r>
      <w:r w:rsidR="00197635">
        <w:rPr>
          <w:rFonts w:ascii="Arial" w:hAnsi="Arial" w:cs="Arial"/>
          <w:sz w:val="32"/>
          <w:szCs w:val="32"/>
        </w:rPr>
        <w:t xml:space="preserve">manage to line up with what we are talking about together during our Worship Services. </w:t>
      </w:r>
      <w:r>
        <w:rPr>
          <w:rFonts w:ascii="Arial" w:hAnsi="Arial" w:cs="Arial"/>
          <w:sz w:val="32"/>
          <w:szCs w:val="32"/>
        </w:rPr>
        <w:t xml:space="preserve">It was </w:t>
      </w:r>
      <w:r w:rsidR="002B744C">
        <w:rPr>
          <w:rFonts w:ascii="Arial" w:hAnsi="Arial" w:cs="Arial"/>
          <w:sz w:val="32"/>
          <w:szCs w:val="32"/>
        </w:rPr>
        <w:t>j</w:t>
      </w:r>
      <w:r w:rsidR="005C11BF">
        <w:rPr>
          <w:rFonts w:ascii="Arial" w:hAnsi="Arial" w:cs="Arial"/>
          <w:sz w:val="32"/>
          <w:szCs w:val="32"/>
        </w:rPr>
        <w:t xml:space="preserve">ust the other night </w:t>
      </w:r>
      <w:r>
        <w:rPr>
          <w:rFonts w:ascii="Arial" w:hAnsi="Arial" w:cs="Arial"/>
          <w:sz w:val="32"/>
          <w:szCs w:val="32"/>
        </w:rPr>
        <w:t xml:space="preserve">that </w:t>
      </w:r>
      <w:r w:rsidR="005C11BF">
        <w:rPr>
          <w:rFonts w:ascii="Arial" w:hAnsi="Arial" w:cs="Arial"/>
          <w:sz w:val="32"/>
          <w:szCs w:val="32"/>
        </w:rPr>
        <w:t xml:space="preserve">a few of us </w:t>
      </w:r>
      <w:r w:rsidR="00197635">
        <w:rPr>
          <w:rFonts w:ascii="Arial" w:hAnsi="Arial" w:cs="Arial"/>
          <w:sz w:val="32"/>
          <w:szCs w:val="32"/>
        </w:rPr>
        <w:t xml:space="preserve">sat together </w:t>
      </w:r>
      <w:r w:rsidR="005C11BF">
        <w:rPr>
          <w:rFonts w:ascii="Arial" w:hAnsi="Arial" w:cs="Arial"/>
          <w:sz w:val="32"/>
          <w:szCs w:val="32"/>
        </w:rPr>
        <w:t>a</w:t>
      </w:r>
      <w:r>
        <w:rPr>
          <w:rFonts w:ascii="Arial" w:hAnsi="Arial" w:cs="Arial"/>
          <w:sz w:val="32"/>
          <w:szCs w:val="32"/>
        </w:rPr>
        <w:t>round</w:t>
      </w:r>
      <w:r w:rsidR="005C11BF">
        <w:rPr>
          <w:rFonts w:ascii="Arial" w:hAnsi="Arial" w:cs="Arial"/>
          <w:sz w:val="32"/>
          <w:szCs w:val="32"/>
        </w:rPr>
        <w:t xml:space="preserve"> </w:t>
      </w:r>
      <w:r w:rsidR="00197635">
        <w:rPr>
          <w:rFonts w:ascii="Arial" w:hAnsi="Arial" w:cs="Arial"/>
          <w:sz w:val="32"/>
          <w:szCs w:val="32"/>
        </w:rPr>
        <w:t xml:space="preserve">a table during </w:t>
      </w:r>
      <w:r w:rsidR="005C11BF">
        <w:rPr>
          <w:rFonts w:ascii="Arial" w:hAnsi="Arial" w:cs="Arial"/>
          <w:sz w:val="32"/>
          <w:szCs w:val="32"/>
        </w:rPr>
        <w:t xml:space="preserve">Bible Study </w:t>
      </w:r>
      <w:r w:rsidR="00B55AEC">
        <w:rPr>
          <w:rFonts w:ascii="Arial" w:hAnsi="Arial" w:cs="Arial"/>
          <w:sz w:val="32"/>
          <w:szCs w:val="32"/>
        </w:rPr>
        <w:t>and Faith Discussions</w:t>
      </w:r>
      <w:r w:rsidR="005C11BF">
        <w:rPr>
          <w:rFonts w:ascii="Arial" w:hAnsi="Arial" w:cs="Arial"/>
          <w:sz w:val="32"/>
          <w:szCs w:val="32"/>
        </w:rPr>
        <w:t xml:space="preserve">. We were focusing on the Lord’s Prayer in </w:t>
      </w:r>
      <w:r w:rsidR="00B55AEC">
        <w:rPr>
          <w:rFonts w:ascii="Arial" w:hAnsi="Arial" w:cs="Arial"/>
          <w:sz w:val="32"/>
          <w:szCs w:val="32"/>
        </w:rPr>
        <w:t xml:space="preserve">our </w:t>
      </w:r>
      <w:r w:rsidR="005C11BF">
        <w:rPr>
          <w:rFonts w:ascii="Arial" w:hAnsi="Arial" w:cs="Arial"/>
          <w:sz w:val="32"/>
          <w:szCs w:val="32"/>
        </w:rPr>
        <w:t xml:space="preserve">‘by heart’ </w:t>
      </w:r>
      <w:r w:rsidR="00B55AEC">
        <w:rPr>
          <w:rFonts w:ascii="Arial" w:hAnsi="Arial" w:cs="Arial"/>
          <w:sz w:val="32"/>
          <w:szCs w:val="32"/>
        </w:rPr>
        <w:t xml:space="preserve">course manual. Then, </w:t>
      </w:r>
      <w:r w:rsidR="005C11BF">
        <w:rPr>
          <w:rFonts w:ascii="Arial" w:hAnsi="Arial" w:cs="Arial"/>
          <w:sz w:val="32"/>
          <w:szCs w:val="32"/>
        </w:rPr>
        <w:t xml:space="preserve">of course our conversation </w:t>
      </w:r>
      <w:r w:rsidR="00B55AEC">
        <w:rPr>
          <w:rFonts w:ascii="Arial" w:hAnsi="Arial" w:cs="Arial"/>
          <w:sz w:val="32"/>
          <w:szCs w:val="32"/>
        </w:rPr>
        <w:t xml:space="preserve">managed to </w:t>
      </w:r>
      <w:r w:rsidR="005C11BF">
        <w:rPr>
          <w:rFonts w:ascii="Arial" w:hAnsi="Arial" w:cs="Arial"/>
          <w:sz w:val="32"/>
          <w:szCs w:val="32"/>
        </w:rPr>
        <w:t>tail off somehow. Imagine that!</w:t>
      </w:r>
      <w:r w:rsidR="00197635">
        <w:rPr>
          <w:rFonts w:ascii="Arial" w:hAnsi="Arial" w:cs="Arial"/>
          <w:sz w:val="32"/>
          <w:szCs w:val="32"/>
        </w:rPr>
        <w:t>!!</w:t>
      </w:r>
      <w:r w:rsidR="005C11BF">
        <w:rPr>
          <w:rFonts w:ascii="Arial" w:hAnsi="Arial" w:cs="Arial"/>
          <w:sz w:val="32"/>
          <w:szCs w:val="32"/>
        </w:rPr>
        <w:t xml:space="preserve"> It tailed off from praying in a mechanical way with no intention or regard for what we are doing, to not inviting Christ into our hearts and the </w:t>
      </w:r>
      <w:r w:rsidR="002B744C">
        <w:rPr>
          <w:rFonts w:ascii="Arial" w:hAnsi="Arial" w:cs="Arial"/>
          <w:sz w:val="32"/>
          <w:szCs w:val="32"/>
        </w:rPr>
        <w:t xml:space="preserve">actual </w:t>
      </w:r>
      <w:r w:rsidR="005C11BF">
        <w:rPr>
          <w:rFonts w:ascii="Arial" w:hAnsi="Arial" w:cs="Arial"/>
          <w:sz w:val="32"/>
          <w:szCs w:val="32"/>
        </w:rPr>
        <w:t xml:space="preserve">space </w:t>
      </w:r>
      <w:r w:rsidR="003C347E">
        <w:rPr>
          <w:rFonts w:ascii="Arial" w:hAnsi="Arial" w:cs="Arial"/>
          <w:sz w:val="32"/>
          <w:szCs w:val="32"/>
        </w:rPr>
        <w:t xml:space="preserve">that </w:t>
      </w:r>
      <w:r w:rsidR="005C11BF">
        <w:rPr>
          <w:rFonts w:ascii="Arial" w:hAnsi="Arial" w:cs="Arial"/>
          <w:sz w:val="32"/>
          <w:szCs w:val="32"/>
        </w:rPr>
        <w:t xml:space="preserve">we are in when we are praying. That word invite played out further and we got off onto a topic of how we invite people to church. Someone said they feel uncomfortable doing it. Someone said they invite people because it is the Sabbath. Someone even said they try and share a little bit about the people </w:t>
      </w:r>
      <w:r w:rsidR="00197635">
        <w:rPr>
          <w:rFonts w:ascii="Arial" w:hAnsi="Arial" w:cs="Arial"/>
          <w:sz w:val="32"/>
          <w:szCs w:val="32"/>
        </w:rPr>
        <w:t>who are here</w:t>
      </w:r>
      <w:r w:rsidR="005C11BF">
        <w:rPr>
          <w:rFonts w:ascii="Arial" w:hAnsi="Arial" w:cs="Arial"/>
          <w:sz w:val="32"/>
          <w:szCs w:val="32"/>
        </w:rPr>
        <w:t xml:space="preserve"> at church. </w:t>
      </w:r>
      <w:r w:rsidR="002B744C">
        <w:rPr>
          <w:rFonts w:ascii="Arial" w:hAnsi="Arial" w:cs="Arial"/>
          <w:sz w:val="32"/>
          <w:szCs w:val="32"/>
        </w:rPr>
        <w:t>Of course, w</w:t>
      </w:r>
      <w:r w:rsidR="00197635">
        <w:rPr>
          <w:rFonts w:ascii="Arial" w:hAnsi="Arial" w:cs="Arial"/>
          <w:sz w:val="32"/>
          <w:szCs w:val="32"/>
        </w:rPr>
        <w:t xml:space="preserve">e all want the church to grow, and we all know one of the many ways that is going to happen is if we invite </w:t>
      </w:r>
      <w:r w:rsidR="00197635">
        <w:rPr>
          <w:rFonts w:ascii="Arial" w:hAnsi="Arial" w:cs="Arial"/>
          <w:sz w:val="32"/>
          <w:szCs w:val="32"/>
        </w:rPr>
        <w:lastRenderedPageBreak/>
        <w:t xml:space="preserve">people. </w:t>
      </w:r>
      <w:r w:rsidR="00101845">
        <w:rPr>
          <w:rFonts w:ascii="Arial" w:hAnsi="Arial" w:cs="Arial"/>
          <w:sz w:val="32"/>
          <w:szCs w:val="32"/>
        </w:rPr>
        <w:t>Today’s</w:t>
      </w:r>
      <w:r w:rsidR="005C11BF">
        <w:rPr>
          <w:rFonts w:ascii="Arial" w:hAnsi="Arial" w:cs="Arial"/>
          <w:sz w:val="32"/>
          <w:szCs w:val="32"/>
        </w:rPr>
        <w:t xml:space="preserve"> </w:t>
      </w:r>
      <w:r w:rsidR="00B55AEC">
        <w:rPr>
          <w:rFonts w:ascii="Arial" w:hAnsi="Arial" w:cs="Arial"/>
          <w:sz w:val="32"/>
          <w:szCs w:val="32"/>
        </w:rPr>
        <w:t xml:space="preserve">very Gospel </w:t>
      </w:r>
      <w:r w:rsidR="00101845">
        <w:rPr>
          <w:rFonts w:ascii="Arial" w:hAnsi="Arial" w:cs="Arial"/>
          <w:sz w:val="32"/>
          <w:szCs w:val="32"/>
        </w:rPr>
        <w:t>S</w:t>
      </w:r>
      <w:r w:rsidR="005C11BF">
        <w:rPr>
          <w:rFonts w:ascii="Arial" w:hAnsi="Arial" w:cs="Arial"/>
          <w:sz w:val="32"/>
          <w:szCs w:val="32"/>
        </w:rPr>
        <w:t>tory</w:t>
      </w:r>
      <w:r w:rsidR="00B55AEC">
        <w:rPr>
          <w:rFonts w:ascii="Arial" w:hAnsi="Arial" w:cs="Arial"/>
          <w:sz w:val="32"/>
          <w:szCs w:val="32"/>
        </w:rPr>
        <w:t xml:space="preserve"> </w:t>
      </w:r>
      <w:r w:rsidR="00101845">
        <w:rPr>
          <w:rFonts w:ascii="Arial" w:hAnsi="Arial" w:cs="Arial"/>
          <w:sz w:val="32"/>
          <w:szCs w:val="32"/>
        </w:rPr>
        <w:t>actually has t</w:t>
      </w:r>
      <w:r w:rsidR="005B2A58">
        <w:rPr>
          <w:rFonts w:ascii="Arial" w:hAnsi="Arial" w:cs="Arial"/>
          <w:sz w:val="32"/>
          <w:szCs w:val="32"/>
        </w:rPr>
        <w:t xml:space="preserve">he invite of all invites </w:t>
      </w:r>
      <w:r w:rsidR="00B55AEC">
        <w:rPr>
          <w:rFonts w:ascii="Arial" w:hAnsi="Arial" w:cs="Arial"/>
          <w:sz w:val="32"/>
          <w:szCs w:val="32"/>
        </w:rPr>
        <w:t xml:space="preserve">in </w:t>
      </w:r>
      <w:r w:rsidR="00101845">
        <w:rPr>
          <w:rFonts w:ascii="Arial" w:hAnsi="Arial" w:cs="Arial"/>
          <w:sz w:val="32"/>
          <w:szCs w:val="32"/>
        </w:rPr>
        <w:t xml:space="preserve">just </w:t>
      </w:r>
      <w:r w:rsidR="005B2A58">
        <w:rPr>
          <w:rFonts w:ascii="Arial" w:hAnsi="Arial" w:cs="Arial"/>
          <w:sz w:val="32"/>
          <w:szCs w:val="32"/>
        </w:rPr>
        <w:t>three little words</w:t>
      </w:r>
      <w:r w:rsidR="00101845">
        <w:rPr>
          <w:rFonts w:ascii="Arial" w:hAnsi="Arial" w:cs="Arial"/>
          <w:sz w:val="32"/>
          <w:szCs w:val="32"/>
        </w:rPr>
        <w:t>!!!</w:t>
      </w:r>
      <w:r w:rsidR="00B55AEC">
        <w:rPr>
          <w:rFonts w:ascii="Arial" w:hAnsi="Arial" w:cs="Arial"/>
          <w:sz w:val="32"/>
          <w:szCs w:val="32"/>
        </w:rPr>
        <w:t xml:space="preserve"> We hear </w:t>
      </w:r>
      <w:r w:rsidR="00101845">
        <w:rPr>
          <w:rFonts w:ascii="Arial" w:hAnsi="Arial" w:cs="Arial"/>
          <w:sz w:val="32"/>
          <w:szCs w:val="32"/>
        </w:rPr>
        <w:t xml:space="preserve">and experience it all together </w:t>
      </w:r>
      <w:r w:rsidR="005B2A58">
        <w:rPr>
          <w:rFonts w:ascii="Arial" w:hAnsi="Arial" w:cs="Arial"/>
          <w:sz w:val="32"/>
          <w:szCs w:val="32"/>
        </w:rPr>
        <w:t>in verse 29 of our text today</w:t>
      </w:r>
      <w:r w:rsidR="00B55AEC">
        <w:rPr>
          <w:rFonts w:ascii="Arial" w:hAnsi="Arial" w:cs="Arial"/>
          <w:sz w:val="32"/>
          <w:szCs w:val="32"/>
        </w:rPr>
        <w:t xml:space="preserve"> </w:t>
      </w:r>
      <w:r w:rsidR="002B744C">
        <w:rPr>
          <w:rFonts w:ascii="Arial" w:hAnsi="Arial" w:cs="Arial"/>
          <w:sz w:val="32"/>
          <w:szCs w:val="32"/>
        </w:rPr>
        <w:t>as</w:t>
      </w:r>
      <w:r w:rsidR="00101845">
        <w:rPr>
          <w:rFonts w:ascii="Arial" w:hAnsi="Arial" w:cs="Arial"/>
          <w:sz w:val="32"/>
          <w:szCs w:val="32"/>
        </w:rPr>
        <w:t xml:space="preserve"> the words</w:t>
      </w:r>
      <w:r w:rsidR="005B2A58">
        <w:rPr>
          <w:rFonts w:ascii="Arial" w:hAnsi="Arial" w:cs="Arial"/>
          <w:sz w:val="32"/>
          <w:szCs w:val="32"/>
        </w:rPr>
        <w:t xml:space="preserve"> “Come and see” (2)</w:t>
      </w:r>
      <w:r w:rsidR="00101845">
        <w:rPr>
          <w:rFonts w:ascii="Arial" w:hAnsi="Arial" w:cs="Arial"/>
          <w:sz w:val="32"/>
          <w:szCs w:val="32"/>
        </w:rPr>
        <w:t xml:space="preserve"> actually do come alive.</w:t>
      </w:r>
      <w:r w:rsidR="00B55AEC">
        <w:rPr>
          <w:rFonts w:ascii="Arial" w:hAnsi="Arial" w:cs="Arial"/>
          <w:sz w:val="32"/>
          <w:szCs w:val="32"/>
        </w:rPr>
        <w:t xml:space="preserve"> </w:t>
      </w:r>
      <w:r w:rsidR="00101845">
        <w:rPr>
          <w:rFonts w:ascii="Arial" w:hAnsi="Arial" w:cs="Arial"/>
          <w:sz w:val="32"/>
          <w:szCs w:val="32"/>
        </w:rPr>
        <w:t>I mean w</w:t>
      </w:r>
      <w:r w:rsidR="00B55AEC">
        <w:rPr>
          <w:rFonts w:ascii="Arial" w:hAnsi="Arial" w:cs="Arial"/>
          <w:sz w:val="32"/>
          <w:szCs w:val="32"/>
        </w:rPr>
        <w:t>ho would imagine that three little words from a woman who had some bad stuff happen in her life</w:t>
      </w:r>
      <w:r>
        <w:rPr>
          <w:rFonts w:ascii="Arial" w:hAnsi="Arial" w:cs="Arial"/>
          <w:sz w:val="32"/>
          <w:szCs w:val="32"/>
        </w:rPr>
        <w:t xml:space="preserve"> and </w:t>
      </w:r>
      <w:r w:rsidR="002B744C">
        <w:rPr>
          <w:rFonts w:ascii="Arial" w:hAnsi="Arial" w:cs="Arial"/>
          <w:sz w:val="32"/>
          <w:szCs w:val="32"/>
        </w:rPr>
        <w:t>who just did not feel as if she fit in,</w:t>
      </w:r>
      <w:r w:rsidR="00B55AEC">
        <w:rPr>
          <w:rFonts w:ascii="Arial" w:hAnsi="Arial" w:cs="Arial"/>
          <w:sz w:val="32"/>
          <w:szCs w:val="32"/>
        </w:rPr>
        <w:t xml:space="preserve"> would be so life altering</w:t>
      </w:r>
      <w:r w:rsidR="00101845">
        <w:rPr>
          <w:rFonts w:ascii="Arial" w:hAnsi="Arial" w:cs="Arial"/>
          <w:sz w:val="32"/>
          <w:szCs w:val="32"/>
        </w:rPr>
        <w:t xml:space="preserve"> for so many other people</w:t>
      </w:r>
      <w:r w:rsidR="00B55AEC">
        <w:rPr>
          <w:rFonts w:ascii="Arial" w:hAnsi="Arial" w:cs="Arial"/>
          <w:sz w:val="32"/>
          <w:szCs w:val="32"/>
        </w:rPr>
        <w:t>? There was no fear o</w:t>
      </w:r>
      <w:r w:rsidR="007F2CB6">
        <w:rPr>
          <w:rFonts w:ascii="Arial" w:hAnsi="Arial" w:cs="Arial"/>
          <w:sz w:val="32"/>
          <w:szCs w:val="32"/>
        </w:rPr>
        <w:t>r</w:t>
      </w:r>
      <w:r w:rsidR="00B55AEC">
        <w:rPr>
          <w:rFonts w:ascii="Arial" w:hAnsi="Arial" w:cs="Arial"/>
          <w:sz w:val="32"/>
          <w:szCs w:val="32"/>
        </w:rPr>
        <w:t xml:space="preserve"> discomfort. There was nothing Theological about her approach. There was no</w:t>
      </w:r>
      <w:r w:rsidR="00101845">
        <w:rPr>
          <w:rFonts w:ascii="Arial" w:hAnsi="Arial" w:cs="Arial"/>
          <w:sz w:val="32"/>
          <w:szCs w:val="32"/>
        </w:rPr>
        <w:t>t even any</w:t>
      </w:r>
      <w:r w:rsidR="00B55AEC">
        <w:rPr>
          <w:rFonts w:ascii="Arial" w:hAnsi="Arial" w:cs="Arial"/>
          <w:sz w:val="32"/>
          <w:szCs w:val="32"/>
        </w:rPr>
        <w:t xml:space="preserve"> oversharing </w:t>
      </w:r>
      <w:r w:rsidR="004E4F37">
        <w:rPr>
          <w:rFonts w:ascii="Arial" w:hAnsi="Arial" w:cs="Arial"/>
          <w:sz w:val="32"/>
          <w:szCs w:val="32"/>
        </w:rPr>
        <w:t>or selling. There was just simply three little yet big words, “Come and see.” (2)</w:t>
      </w:r>
    </w:p>
    <w:p w14:paraId="01B321D7" w14:textId="13434BA0" w:rsidR="004E4F37" w:rsidRDefault="00101845" w:rsidP="00711124">
      <w:pPr>
        <w:pStyle w:val="NoSpacing"/>
        <w:spacing w:line="480" w:lineRule="auto"/>
        <w:ind w:firstLine="720"/>
        <w:rPr>
          <w:rFonts w:ascii="Arial" w:hAnsi="Arial" w:cs="Arial"/>
          <w:sz w:val="32"/>
          <w:szCs w:val="32"/>
        </w:rPr>
      </w:pPr>
      <w:r>
        <w:rPr>
          <w:rFonts w:ascii="Arial" w:hAnsi="Arial" w:cs="Arial"/>
          <w:sz w:val="32"/>
          <w:szCs w:val="32"/>
        </w:rPr>
        <w:t>Now, I know w</w:t>
      </w:r>
      <w:r w:rsidR="00CE7257">
        <w:rPr>
          <w:rFonts w:ascii="Arial" w:hAnsi="Arial" w:cs="Arial"/>
          <w:sz w:val="32"/>
          <w:szCs w:val="32"/>
        </w:rPr>
        <w:t xml:space="preserve">e could probably break down this invitation </w:t>
      </w:r>
      <w:r>
        <w:rPr>
          <w:rFonts w:ascii="Arial" w:hAnsi="Arial" w:cs="Arial"/>
          <w:sz w:val="32"/>
          <w:szCs w:val="32"/>
        </w:rPr>
        <w:t xml:space="preserve">in </w:t>
      </w:r>
      <w:r w:rsidR="00BB7173">
        <w:rPr>
          <w:rFonts w:ascii="Arial" w:hAnsi="Arial" w:cs="Arial"/>
          <w:sz w:val="32"/>
          <w:szCs w:val="32"/>
        </w:rPr>
        <w:t>numerous</w:t>
      </w:r>
      <w:r w:rsidR="007F2CB6">
        <w:rPr>
          <w:rFonts w:ascii="Arial" w:hAnsi="Arial" w:cs="Arial"/>
          <w:sz w:val="32"/>
          <w:szCs w:val="32"/>
        </w:rPr>
        <w:t xml:space="preserve"> </w:t>
      </w:r>
      <w:r w:rsidR="00CE7257">
        <w:rPr>
          <w:rFonts w:ascii="Arial" w:hAnsi="Arial" w:cs="Arial"/>
          <w:sz w:val="32"/>
          <w:szCs w:val="32"/>
        </w:rPr>
        <w:t xml:space="preserve">ways. We could probably </w:t>
      </w:r>
      <w:r w:rsidR="003C347E">
        <w:rPr>
          <w:rFonts w:ascii="Arial" w:hAnsi="Arial" w:cs="Arial"/>
          <w:sz w:val="32"/>
          <w:szCs w:val="32"/>
        </w:rPr>
        <w:t xml:space="preserve">even </w:t>
      </w:r>
      <w:r w:rsidR="00CE7257">
        <w:rPr>
          <w:rFonts w:ascii="Arial" w:hAnsi="Arial" w:cs="Arial"/>
          <w:sz w:val="32"/>
          <w:szCs w:val="32"/>
        </w:rPr>
        <w:t xml:space="preserve">get all caught up in who this lady </w:t>
      </w:r>
      <w:r>
        <w:rPr>
          <w:rFonts w:ascii="Arial" w:hAnsi="Arial" w:cs="Arial"/>
          <w:sz w:val="32"/>
          <w:szCs w:val="32"/>
        </w:rPr>
        <w:t xml:space="preserve">actually </w:t>
      </w:r>
      <w:r w:rsidR="00CE7257">
        <w:rPr>
          <w:rFonts w:ascii="Arial" w:hAnsi="Arial" w:cs="Arial"/>
          <w:sz w:val="32"/>
          <w:szCs w:val="32"/>
        </w:rPr>
        <w:t xml:space="preserve">was other than what we heard in our scripture </w:t>
      </w:r>
      <w:r>
        <w:rPr>
          <w:rFonts w:ascii="Arial" w:hAnsi="Arial" w:cs="Arial"/>
          <w:sz w:val="32"/>
          <w:szCs w:val="32"/>
        </w:rPr>
        <w:t>verses</w:t>
      </w:r>
      <w:r w:rsidR="00CE7257">
        <w:rPr>
          <w:rFonts w:ascii="Arial" w:hAnsi="Arial" w:cs="Arial"/>
          <w:sz w:val="32"/>
          <w:szCs w:val="32"/>
        </w:rPr>
        <w:t xml:space="preserve">. </w:t>
      </w:r>
      <w:r w:rsidR="003C347E">
        <w:rPr>
          <w:rFonts w:ascii="Arial" w:hAnsi="Arial" w:cs="Arial"/>
          <w:sz w:val="32"/>
          <w:szCs w:val="32"/>
        </w:rPr>
        <w:t xml:space="preserve">We could probably even focus on the “I am” statement of Jesus. </w:t>
      </w:r>
      <w:r w:rsidR="00CE7257">
        <w:rPr>
          <w:rFonts w:ascii="Arial" w:hAnsi="Arial" w:cs="Arial"/>
          <w:sz w:val="32"/>
          <w:szCs w:val="32"/>
        </w:rPr>
        <w:t>We could probably even focus on the verse that ends our Gospel Lesson today</w:t>
      </w:r>
      <w:r w:rsidR="007F2CB6">
        <w:rPr>
          <w:rFonts w:ascii="Arial" w:hAnsi="Arial" w:cs="Arial"/>
          <w:sz w:val="32"/>
          <w:szCs w:val="32"/>
        </w:rPr>
        <w:t xml:space="preserve"> by saying that</w:t>
      </w:r>
      <w:r w:rsidR="00CE7257">
        <w:rPr>
          <w:rFonts w:ascii="Arial" w:hAnsi="Arial" w:cs="Arial"/>
          <w:sz w:val="32"/>
          <w:szCs w:val="32"/>
        </w:rPr>
        <w:t xml:space="preserve">, </w:t>
      </w:r>
      <w:r w:rsidR="00CE7257" w:rsidRPr="00CE7257">
        <w:rPr>
          <w:rFonts w:ascii="Arial" w:hAnsi="Arial" w:cs="Arial"/>
          <w:sz w:val="32"/>
          <w:szCs w:val="32"/>
        </w:rPr>
        <w:t>“It is no longer because of what you said that we believe, for we have heard for ourselves, and we know that this is truly the Savior of the world.”</w:t>
      </w:r>
      <w:r w:rsidR="00CE7257">
        <w:rPr>
          <w:rFonts w:ascii="Arial" w:hAnsi="Arial" w:cs="Arial"/>
          <w:sz w:val="32"/>
          <w:szCs w:val="32"/>
        </w:rPr>
        <w:t xml:space="preserve"> (2) </w:t>
      </w:r>
      <w:r w:rsidR="00CE7257">
        <w:rPr>
          <w:rFonts w:ascii="Arial" w:hAnsi="Arial" w:cs="Arial"/>
          <w:sz w:val="32"/>
          <w:szCs w:val="32"/>
        </w:rPr>
        <w:lastRenderedPageBreak/>
        <w:t>However, we need no</w:t>
      </w:r>
      <w:r w:rsidR="002B744C">
        <w:rPr>
          <w:rFonts w:ascii="Arial" w:hAnsi="Arial" w:cs="Arial"/>
          <w:sz w:val="32"/>
          <w:szCs w:val="32"/>
        </w:rPr>
        <w:t>t do any</w:t>
      </w:r>
      <w:r w:rsidR="00CE7257">
        <w:rPr>
          <w:rFonts w:ascii="Arial" w:hAnsi="Arial" w:cs="Arial"/>
          <w:sz w:val="32"/>
          <w:szCs w:val="32"/>
        </w:rPr>
        <w:t xml:space="preserve"> of that. We need to leave it be plain and simple. </w:t>
      </w:r>
      <w:r w:rsidR="00BB7173">
        <w:rPr>
          <w:rFonts w:ascii="Arial" w:hAnsi="Arial" w:cs="Arial"/>
          <w:sz w:val="32"/>
          <w:szCs w:val="32"/>
        </w:rPr>
        <w:t>For w</w:t>
      </w:r>
      <w:r w:rsidR="00CE7257">
        <w:rPr>
          <w:rFonts w:ascii="Arial" w:hAnsi="Arial" w:cs="Arial"/>
          <w:sz w:val="32"/>
          <w:szCs w:val="32"/>
        </w:rPr>
        <w:t>ithout her initial encounter and invitation people would not have even gone to see or talk to Jesus in the first place.</w:t>
      </w:r>
    </w:p>
    <w:p w14:paraId="04B61427" w14:textId="3FE1308A" w:rsidR="005A3C87" w:rsidRDefault="002B744C" w:rsidP="005A3C87">
      <w:pPr>
        <w:pStyle w:val="NoSpacing"/>
        <w:spacing w:line="480" w:lineRule="auto"/>
        <w:ind w:firstLine="720"/>
        <w:rPr>
          <w:rFonts w:ascii="Arial" w:hAnsi="Arial" w:cs="Arial"/>
          <w:sz w:val="32"/>
          <w:szCs w:val="32"/>
        </w:rPr>
      </w:pPr>
      <w:r w:rsidRPr="002B744C">
        <w:rPr>
          <w:rFonts w:ascii="Arial" w:hAnsi="Arial" w:cs="Arial"/>
          <w:sz w:val="32"/>
          <w:szCs w:val="32"/>
        </w:rPr>
        <w:t>“In Lent we join with the Samaritan woman, seeking the living water of Christ and telling our neighbors of the one who quenched our thirst.” (1)</w:t>
      </w:r>
      <w:r>
        <w:rPr>
          <w:rFonts w:ascii="Arial" w:hAnsi="Arial" w:cs="Arial"/>
          <w:sz w:val="32"/>
          <w:szCs w:val="32"/>
        </w:rPr>
        <w:t xml:space="preserve"> </w:t>
      </w:r>
      <w:r w:rsidR="00CE7257">
        <w:rPr>
          <w:rFonts w:ascii="Arial" w:hAnsi="Arial" w:cs="Arial"/>
          <w:sz w:val="32"/>
          <w:szCs w:val="32"/>
        </w:rPr>
        <w:t xml:space="preserve">So, when we are out there in the world all we are asked to do is be normal people. We are to show others just a little bit of Christ in our words and actions, just like Martin Luther suggested. </w:t>
      </w:r>
      <w:r w:rsidR="005A3C87">
        <w:rPr>
          <w:rFonts w:ascii="Arial" w:hAnsi="Arial" w:cs="Arial"/>
          <w:sz w:val="32"/>
          <w:szCs w:val="32"/>
        </w:rPr>
        <w:t xml:space="preserve">We need to let a question actually become a statement of faith and excitement, just like this Samaritan woman, </w:t>
      </w:r>
      <w:r w:rsidR="005A3C87" w:rsidRPr="005A3C87">
        <w:rPr>
          <w:rFonts w:ascii="Arial" w:hAnsi="Arial" w:cs="Arial"/>
          <w:sz w:val="32"/>
          <w:szCs w:val="32"/>
        </w:rPr>
        <w:t>“He cannot be the Messiah, can he?” (2)</w:t>
      </w:r>
      <w:r w:rsidR="005A3C87">
        <w:rPr>
          <w:rFonts w:ascii="Arial" w:hAnsi="Arial" w:cs="Arial"/>
          <w:sz w:val="32"/>
          <w:szCs w:val="32"/>
        </w:rPr>
        <w:t xml:space="preserve"> </w:t>
      </w:r>
      <w:r w:rsidR="00CE7257">
        <w:rPr>
          <w:rFonts w:ascii="Arial" w:hAnsi="Arial" w:cs="Arial"/>
          <w:sz w:val="32"/>
          <w:szCs w:val="32"/>
        </w:rPr>
        <w:t>We do not need to worry about having the right words. We just need to offer</w:t>
      </w:r>
      <w:r w:rsidR="00197635">
        <w:rPr>
          <w:rFonts w:ascii="Arial" w:hAnsi="Arial" w:cs="Arial"/>
          <w:sz w:val="32"/>
          <w:szCs w:val="32"/>
        </w:rPr>
        <w:t xml:space="preserve"> the very same</w:t>
      </w:r>
      <w:r w:rsidR="00CE7257">
        <w:rPr>
          <w:rFonts w:ascii="Arial" w:hAnsi="Arial" w:cs="Arial"/>
          <w:sz w:val="32"/>
          <w:szCs w:val="32"/>
        </w:rPr>
        <w:t xml:space="preserve"> </w:t>
      </w:r>
      <w:r w:rsidR="00197635">
        <w:rPr>
          <w:rFonts w:ascii="Arial" w:hAnsi="Arial" w:cs="Arial"/>
          <w:sz w:val="32"/>
          <w:szCs w:val="32"/>
        </w:rPr>
        <w:t xml:space="preserve">grace, peace, and hope </w:t>
      </w:r>
      <w:r>
        <w:rPr>
          <w:rFonts w:ascii="Arial" w:hAnsi="Arial" w:cs="Arial"/>
          <w:sz w:val="32"/>
          <w:szCs w:val="32"/>
        </w:rPr>
        <w:t>that our Triune God offers us</w:t>
      </w:r>
      <w:r w:rsidR="00101845">
        <w:rPr>
          <w:rFonts w:ascii="Arial" w:hAnsi="Arial" w:cs="Arial"/>
          <w:sz w:val="32"/>
          <w:szCs w:val="32"/>
        </w:rPr>
        <w:t xml:space="preserve">. We just need to create a little bit of a connection, </w:t>
      </w:r>
      <w:r w:rsidR="005A3C87">
        <w:rPr>
          <w:rFonts w:ascii="Arial" w:hAnsi="Arial" w:cs="Arial"/>
          <w:sz w:val="32"/>
          <w:szCs w:val="32"/>
        </w:rPr>
        <w:t xml:space="preserve">and </w:t>
      </w:r>
      <w:r w:rsidR="00101845">
        <w:rPr>
          <w:rFonts w:ascii="Arial" w:hAnsi="Arial" w:cs="Arial"/>
          <w:sz w:val="32"/>
          <w:szCs w:val="32"/>
        </w:rPr>
        <w:t>a little bit of a relationship</w:t>
      </w:r>
      <w:r w:rsidR="005A3C87">
        <w:rPr>
          <w:rFonts w:ascii="Arial" w:hAnsi="Arial" w:cs="Arial"/>
          <w:sz w:val="32"/>
          <w:szCs w:val="32"/>
        </w:rPr>
        <w:t>. T</w:t>
      </w:r>
      <w:r w:rsidR="00101845">
        <w:rPr>
          <w:rFonts w:ascii="Arial" w:hAnsi="Arial" w:cs="Arial"/>
          <w:sz w:val="32"/>
          <w:szCs w:val="32"/>
        </w:rPr>
        <w:t>hen</w:t>
      </w:r>
      <w:r w:rsidR="005A3C87">
        <w:rPr>
          <w:rFonts w:ascii="Arial" w:hAnsi="Arial" w:cs="Arial"/>
          <w:sz w:val="32"/>
          <w:szCs w:val="32"/>
        </w:rPr>
        <w:t>, we</w:t>
      </w:r>
      <w:r w:rsidR="00101845">
        <w:rPr>
          <w:rFonts w:ascii="Arial" w:hAnsi="Arial" w:cs="Arial"/>
          <w:sz w:val="32"/>
          <w:szCs w:val="32"/>
        </w:rPr>
        <w:t xml:space="preserve"> </w:t>
      </w:r>
      <w:r w:rsidR="005A3C87">
        <w:rPr>
          <w:rFonts w:ascii="Arial" w:hAnsi="Arial" w:cs="Arial"/>
          <w:sz w:val="32"/>
          <w:szCs w:val="32"/>
        </w:rPr>
        <w:t xml:space="preserve">need to </w:t>
      </w:r>
      <w:r w:rsidR="00197635">
        <w:rPr>
          <w:rFonts w:ascii="Arial" w:hAnsi="Arial" w:cs="Arial"/>
          <w:sz w:val="32"/>
          <w:szCs w:val="32"/>
        </w:rPr>
        <w:t>invi</w:t>
      </w:r>
      <w:r w:rsidR="00744E79">
        <w:rPr>
          <w:rFonts w:ascii="Arial" w:hAnsi="Arial" w:cs="Arial"/>
          <w:sz w:val="32"/>
          <w:szCs w:val="32"/>
        </w:rPr>
        <w:t>te</w:t>
      </w:r>
      <w:r w:rsidR="00197635">
        <w:rPr>
          <w:rFonts w:ascii="Arial" w:hAnsi="Arial" w:cs="Arial"/>
          <w:sz w:val="32"/>
          <w:szCs w:val="32"/>
        </w:rPr>
        <w:t xml:space="preserve"> </w:t>
      </w:r>
      <w:r w:rsidR="005A3C87">
        <w:rPr>
          <w:rFonts w:ascii="Arial" w:hAnsi="Arial" w:cs="Arial"/>
          <w:sz w:val="32"/>
          <w:szCs w:val="32"/>
        </w:rPr>
        <w:t>and</w:t>
      </w:r>
      <w:r w:rsidR="00101845">
        <w:rPr>
          <w:rFonts w:ascii="Arial" w:hAnsi="Arial" w:cs="Arial"/>
          <w:sz w:val="32"/>
          <w:szCs w:val="32"/>
        </w:rPr>
        <w:t xml:space="preserve"> offer other</w:t>
      </w:r>
      <w:r w:rsidR="00744E79">
        <w:rPr>
          <w:rFonts w:ascii="Arial" w:hAnsi="Arial" w:cs="Arial"/>
          <w:sz w:val="32"/>
          <w:szCs w:val="32"/>
        </w:rPr>
        <w:t>s</w:t>
      </w:r>
      <w:r w:rsidR="00101845">
        <w:rPr>
          <w:rFonts w:ascii="Arial" w:hAnsi="Arial" w:cs="Arial"/>
          <w:sz w:val="32"/>
          <w:szCs w:val="32"/>
        </w:rPr>
        <w:t xml:space="preserve"> to</w:t>
      </w:r>
      <w:r w:rsidR="00197635">
        <w:rPr>
          <w:rFonts w:ascii="Arial" w:hAnsi="Arial" w:cs="Arial"/>
          <w:sz w:val="32"/>
          <w:szCs w:val="32"/>
        </w:rPr>
        <w:t xml:space="preserve"> </w:t>
      </w:r>
      <w:r w:rsidR="00101845">
        <w:rPr>
          <w:rFonts w:ascii="Arial" w:hAnsi="Arial" w:cs="Arial"/>
          <w:sz w:val="32"/>
          <w:szCs w:val="32"/>
        </w:rPr>
        <w:t>simply</w:t>
      </w:r>
      <w:r w:rsidR="00197635">
        <w:rPr>
          <w:rFonts w:ascii="Arial" w:hAnsi="Arial" w:cs="Arial"/>
          <w:sz w:val="32"/>
          <w:szCs w:val="32"/>
        </w:rPr>
        <w:t>, “Come and see”</w:t>
      </w:r>
      <w:r w:rsidR="00101845">
        <w:rPr>
          <w:rFonts w:ascii="Arial" w:hAnsi="Arial" w:cs="Arial"/>
          <w:sz w:val="32"/>
          <w:szCs w:val="32"/>
        </w:rPr>
        <w:t xml:space="preserve"> (2)</w:t>
      </w:r>
      <w:r>
        <w:rPr>
          <w:rFonts w:ascii="Arial" w:hAnsi="Arial" w:cs="Arial"/>
          <w:sz w:val="32"/>
          <w:szCs w:val="32"/>
        </w:rPr>
        <w:t xml:space="preserve"> and let God </w:t>
      </w:r>
      <w:r w:rsidR="005A3C87">
        <w:rPr>
          <w:rFonts w:ascii="Arial" w:hAnsi="Arial" w:cs="Arial"/>
          <w:sz w:val="32"/>
          <w:szCs w:val="32"/>
        </w:rPr>
        <w:t>reap what we have sown, or just simply do the rest.</w:t>
      </w:r>
    </w:p>
    <w:p w14:paraId="153A14E5" w14:textId="183D5A18" w:rsidR="00101845" w:rsidRPr="002B744C" w:rsidRDefault="00197635" w:rsidP="005A3C87">
      <w:pPr>
        <w:pStyle w:val="NoSpacing"/>
        <w:spacing w:line="480" w:lineRule="auto"/>
        <w:ind w:firstLine="720"/>
        <w:rPr>
          <w:rFonts w:ascii="Arial" w:hAnsi="Arial" w:cs="Arial"/>
          <w:sz w:val="32"/>
          <w:szCs w:val="32"/>
        </w:rPr>
      </w:pPr>
      <w:r w:rsidRPr="00197635">
        <w:rPr>
          <w:rFonts w:ascii="Arial" w:hAnsi="Arial" w:cs="Arial"/>
          <w:b/>
          <w:bCs/>
          <w:sz w:val="32"/>
          <w:szCs w:val="32"/>
        </w:rPr>
        <w:t>Amen.</w:t>
      </w:r>
    </w:p>
    <w:bookmarkEnd w:id="0"/>
    <w:p w14:paraId="60A983BD" w14:textId="71DC1ACC" w:rsidR="004D2B59" w:rsidRPr="003C347E" w:rsidRDefault="004D2B59" w:rsidP="004D2B59">
      <w:pPr>
        <w:pStyle w:val="NoSpacing"/>
        <w:rPr>
          <w:rFonts w:ascii="Arial" w:eastAsia="Calibri" w:hAnsi="Arial" w:cs="Arial"/>
          <w:b/>
          <w:bCs/>
          <w:kern w:val="2"/>
          <w:sz w:val="24"/>
          <w:szCs w:val="24"/>
          <w:u w:val="single"/>
          <w14:ligatures w14:val="standardContextual"/>
        </w:rPr>
      </w:pPr>
      <w:r w:rsidRPr="003C347E">
        <w:rPr>
          <w:rFonts w:ascii="Arial" w:eastAsia="Calibri" w:hAnsi="Arial" w:cs="Arial"/>
          <w:b/>
          <w:bCs/>
          <w:kern w:val="2"/>
          <w:sz w:val="24"/>
          <w:szCs w:val="24"/>
          <w:u w:val="single"/>
          <w14:ligatures w14:val="standardContextual"/>
        </w:rPr>
        <w:lastRenderedPageBreak/>
        <w:t>John 4:5-42 (NRSVUE)</w:t>
      </w:r>
    </w:p>
    <w:p w14:paraId="622FD2DC" w14:textId="77777777" w:rsidR="004D2B59" w:rsidRPr="003C347E" w:rsidRDefault="004D2B59" w:rsidP="004D2B59">
      <w:pPr>
        <w:pStyle w:val="NoSpacing"/>
        <w:rPr>
          <w:rFonts w:ascii="Arial" w:eastAsia="Calibri" w:hAnsi="Arial" w:cs="Arial"/>
          <w:kern w:val="2"/>
          <w:sz w:val="24"/>
          <w:szCs w:val="24"/>
          <w14:ligatures w14:val="standardContextual"/>
        </w:rPr>
      </w:pPr>
      <w:r w:rsidRPr="003C347E">
        <w:rPr>
          <w:rFonts w:ascii="Arial" w:eastAsia="Calibri" w:hAnsi="Arial" w:cs="Arial"/>
          <w:kern w:val="2"/>
          <w:sz w:val="24"/>
          <w:szCs w:val="24"/>
          <w14:ligatures w14:val="standardContextual"/>
        </w:rPr>
        <w:t>Jesus defies convention to engage a Samaritan woman in conversation. Her testimony, in turn, leads many others to faith.</w:t>
      </w:r>
    </w:p>
    <w:p w14:paraId="3DCB2C8B" w14:textId="77777777" w:rsidR="004D2B59" w:rsidRPr="003C347E" w:rsidRDefault="004D2B59" w:rsidP="004D2B59">
      <w:pPr>
        <w:pStyle w:val="NoSpacing"/>
        <w:rPr>
          <w:rFonts w:ascii="Arial" w:eastAsia="Calibri" w:hAnsi="Arial" w:cs="Arial"/>
          <w:kern w:val="2"/>
          <w:sz w:val="24"/>
          <w:szCs w:val="24"/>
          <w14:ligatures w14:val="standardContextual"/>
        </w:rPr>
      </w:pPr>
    </w:p>
    <w:p w14:paraId="5FB91CA9" w14:textId="2CF3A5D4" w:rsidR="004D2B59" w:rsidRPr="003C347E" w:rsidRDefault="004D2B59" w:rsidP="004D2B59">
      <w:pPr>
        <w:pStyle w:val="NoSpacing"/>
        <w:rPr>
          <w:rFonts w:ascii="Arial" w:eastAsia="Calibri" w:hAnsi="Arial" w:cs="Arial"/>
          <w:kern w:val="2"/>
          <w:sz w:val="24"/>
          <w:szCs w:val="24"/>
          <w14:ligatures w14:val="standardContextual"/>
        </w:rPr>
      </w:pPr>
      <w:r w:rsidRPr="003C347E">
        <w:rPr>
          <w:rFonts w:ascii="Arial" w:eastAsia="Calibri" w:hAnsi="Arial" w:cs="Arial"/>
          <w:kern w:val="2"/>
          <w:sz w:val="24"/>
          <w:szCs w:val="24"/>
          <w14:ligatures w14:val="standardContextual"/>
        </w:rPr>
        <w:t xml:space="preserve">     5 [Jesus] came to a Samaritan city called Sychar, near the plot of ground that Jacob had given to his son Joseph.6 Jacob’s well was there, and Jesus, tired out by his journey, was sitting by the well. It was about noon.</w:t>
      </w:r>
    </w:p>
    <w:p w14:paraId="50256027" w14:textId="77777777" w:rsidR="004D2B59" w:rsidRPr="003C347E" w:rsidRDefault="004D2B59" w:rsidP="004D2B59">
      <w:pPr>
        <w:pStyle w:val="NoSpacing"/>
        <w:rPr>
          <w:rFonts w:ascii="Arial" w:eastAsia="Calibri" w:hAnsi="Arial" w:cs="Arial"/>
          <w:kern w:val="2"/>
          <w:sz w:val="24"/>
          <w:szCs w:val="24"/>
          <w14:ligatures w14:val="standardContextual"/>
        </w:rPr>
      </w:pPr>
    </w:p>
    <w:p w14:paraId="5B8D57F5" w14:textId="77777777" w:rsidR="004D2B59" w:rsidRPr="003C347E" w:rsidRDefault="004D2B59" w:rsidP="004D2B59">
      <w:pPr>
        <w:pStyle w:val="NoSpacing"/>
        <w:rPr>
          <w:rFonts w:ascii="Arial" w:eastAsia="Calibri" w:hAnsi="Arial" w:cs="Arial"/>
          <w:kern w:val="2"/>
          <w:sz w:val="24"/>
          <w:szCs w:val="24"/>
          <w14:ligatures w14:val="standardContextual"/>
        </w:rPr>
      </w:pPr>
      <w:r w:rsidRPr="003C347E">
        <w:rPr>
          <w:rFonts w:ascii="Arial" w:eastAsia="Calibri" w:hAnsi="Arial" w:cs="Arial"/>
          <w:kern w:val="2"/>
          <w:sz w:val="24"/>
          <w:szCs w:val="24"/>
          <w14:ligatures w14:val="standardContextual"/>
        </w:rPr>
        <w:t>  7 A Samaritan woman came to draw water, and Jesus said to her, “Give me a drink.” 8 (His disciples had gone to the city to buy food.) 9 The Samaritan woman said to him, “How is it that you, a Jew, ask a drink of me, a woman of Samaria?” (Jews do not share things in common with Samaritans.) 10 Jesus answered her, “If you knew the gift of God and who it is that is saying to you, ‘Give me a drink,’ you would have asked him, and he would have given you living water.” 11 The woman said to him, “Sir, you have no bucket, and the well is deep. Where do you get that living water? 12 Are you greater than our ancestor Jacob, who gave us the well and with his sons and his flocks drank from it?” 13 Jesus said to her, “Everyone who drinks of this water will be thirsty again, 14 but those who drink of the water that I will give them will never be thirsty. The water that I will give will become in them a spring of water gushing up to eternal life.” 15 The woman said to him, “Sir, give me this water, so that I may never be thirsty or have to keep coming here to draw water.”</w:t>
      </w:r>
    </w:p>
    <w:p w14:paraId="616A70ED" w14:textId="77777777" w:rsidR="004D2B59" w:rsidRPr="003C347E" w:rsidRDefault="004D2B59" w:rsidP="004D2B59">
      <w:pPr>
        <w:pStyle w:val="NoSpacing"/>
        <w:rPr>
          <w:rFonts w:ascii="Arial" w:eastAsia="Calibri" w:hAnsi="Arial" w:cs="Arial"/>
          <w:kern w:val="2"/>
          <w:sz w:val="24"/>
          <w:szCs w:val="24"/>
          <w14:ligatures w14:val="standardContextual"/>
        </w:rPr>
      </w:pPr>
    </w:p>
    <w:p w14:paraId="587446AB" w14:textId="77777777" w:rsidR="004D2B59" w:rsidRPr="003C347E" w:rsidRDefault="004D2B59" w:rsidP="004D2B59">
      <w:pPr>
        <w:pStyle w:val="NoSpacing"/>
        <w:rPr>
          <w:rFonts w:ascii="Arial" w:eastAsia="Calibri" w:hAnsi="Arial" w:cs="Arial"/>
          <w:kern w:val="2"/>
          <w:sz w:val="24"/>
          <w:szCs w:val="24"/>
          <w14:ligatures w14:val="standardContextual"/>
        </w:rPr>
      </w:pPr>
      <w:r w:rsidRPr="003C347E">
        <w:rPr>
          <w:rFonts w:ascii="Arial" w:eastAsia="Calibri" w:hAnsi="Arial" w:cs="Arial"/>
          <w:kern w:val="2"/>
          <w:sz w:val="24"/>
          <w:szCs w:val="24"/>
          <w14:ligatures w14:val="standardContextual"/>
        </w:rPr>
        <w:t>  16 Jesus said to her, “Go, call your husband, and come back.” 17 The woman answered him, “I have no husband.” Jesus said to her, “You are right in saying, ‘I have no husband,’ 18 for you have had five husbands, and the one you have now is not your husband. What you have said is true!” 19 The woman said to him, “Sir, I see that you are a prophet. 20 Our ancestors worshiped on this mountain, but you say that the place where people must worship is in Jerusalem.” 21 Jesus said to her, “Woman, believe me, the hour is coming when you will worship the Father neither on this mountain nor in Jerusalem. 22 You worship what you do not know; we worship what we know, for salvation is from the Jews. 23 But the hour is coming and is now here when the true worshipers will worship the Father in spirit and truth, for the Father seeks such as these to worship him. 24 God is spirit, and those who worship him must worship in spirit and truth.” 25 The woman said to him, “I know that Messiah is coming” (who is called Christ). “When he comes, he will proclaim all things to us.” 26 Jesus said to her, “I am he, the one who is speaking to you.”</w:t>
      </w:r>
    </w:p>
    <w:p w14:paraId="4E2DFB31" w14:textId="77777777" w:rsidR="004D2B59" w:rsidRPr="003C347E" w:rsidRDefault="004D2B59" w:rsidP="004D2B59">
      <w:pPr>
        <w:pStyle w:val="NoSpacing"/>
        <w:rPr>
          <w:rFonts w:ascii="Arial" w:eastAsia="Calibri" w:hAnsi="Arial" w:cs="Arial"/>
          <w:kern w:val="2"/>
          <w:sz w:val="24"/>
          <w:szCs w:val="24"/>
          <w14:ligatures w14:val="standardContextual"/>
        </w:rPr>
      </w:pPr>
    </w:p>
    <w:p w14:paraId="7FC7E0D7" w14:textId="77777777" w:rsidR="004D2B59" w:rsidRPr="003C347E" w:rsidRDefault="004D2B59" w:rsidP="004D2B59">
      <w:pPr>
        <w:pStyle w:val="NoSpacing"/>
        <w:rPr>
          <w:rFonts w:ascii="Arial" w:eastAsia="Calibri" w:hAnsi="Arial" w:cs="Arial"/>
          <w:kern w:val="2"/>
          <w:sz w:val="24"/>
          <w:szCs w:val="24"/>
          <w14:ligatures w14:val="standardContextual"/>
        </w:rPr>
      </w:pPr>
      <w:r w:rsidRPr="003C347E">
        <w:rPr>
          <w:rFonts w:ascii="Arial" w:eastAsia="Calibri" w:hAnsi="Arial" w:cs="Arial"/>
          <w:kern w:val="2"/>
          <w:sz w:val="24"/>
          <w:szCs w:val="24"/>
          <w14:ligatures w14:val="standardContextual"/>
        </w:rPr>
        <w:t>  27 Just then his disciples came. They were astonished that he was speaking with a woman, but no one said, “What do you want?” or, “Why are you speaking with her?” 28 Then the woman left her water jar and went back to the city. She said to the people, 29 “Come and see a man who told me everything I have ever done! He cannot be the Messiah, can he?” 30 They left the city and were on their way to him.</w:t>
      </w:r>
    </w:p>
    <w:p w14:paraId="0969ADEB" w14:textId="77777777" w:rsidR="004D2B59" w:rsidRDefault="004D2B59" w:rsidP="004D2B59">
      <w:pPr>
        <w:pStyle w:val="NoSpacing"/>
        <w:rPr>
          <w:rFonts w:ascii="Arial" w:eastAsia="Calibri" w:hAnsi="Arial" w:cs="Arial"/>
          <w:kern w:val="2"/>
          <w:sz w:val="24"/>
          <w:szCs w:val="24"/>
          <w14:ligatures w14:val="standardContextual"/>
        </w:rPr>
      </w:pPr>
    </w:p>
    <w:p w14:paraId="30CC5887" w14:textId="77777777" w:rsidR="005A3C87" w:rsidRDefault="005A3C87" w:rsidP="004D2B59">
      <w:pPr>
        <w:pStyle w:val="NoSpacing"/>
        <w:rPr>
          <w:rFonts w:ascii="Arial" w:eastAsia="Calibri" w:hAnsi="Arial" w:cs="Arial"/>
          <w:kern w:val="2"/>
          <w:sz w:val="24"/>
          <w:szCs w:val="24"/>
          <w14:ligatures w14:val="standardContextual"/>
        </w:rPr>
      </w:pPr>
    </w:p>
    <w:p w14:paraId="3357DA00" w14:textId="77777777" w:rsidR="005A3C87" w:rsidRPr="003C347E" w:rsidRDefault="005A3C87" w:rsidP="004D2B59">
      <w:pPr>
        <w:pStyle w:val="NoSpacing"/>
        <w:rPr>
          <w:rFonts w:ascii="Arial" w:eastAsia="Calibri" w:hAnsi="Arial" w:cs="Arial"/>
          <w:kern w:val="2"/>
          <w:sz w:val="24"/>
          <w:szCs w:val="24"/>
          <w14:ligatures w14:val="standardContextual"/>
        </w:rPr>
      </w:pPr>
    </w:p>
    <w:p w14:paraId="32098653" w14:textId="77777777" w:rsidR="004D2B59" w:rsidRPr="003C347E" w:rsidRDefault="004D2B59" w:rsidP="004D2B59">
      <w:pPr>
        <w:pStyle w:val="NoSpacing"/>
        <w:rPr>
          <w:rFonts w:ascii="Arial" w:eastAsia="Calibri" w:hAnsi="Arial" w:cs="Arial"/>
          <w:kern w:val="2"/>
          <w:sz w:val="24"/>
          <w:szCs w:val="24"/>
          <w14:ligatures w14:val="standardContextual"/>
        </w:rPr>
      </w:pPr>
      <w:r w:rsidRPr="003C347E">
        <w:rPr>
          <w:rFonts w:ascii="Arial" w:eastAsia="Calibri" w:hAnsi="Arial" w:cs="Arial"/>
          <w:kern w:val="2"/>
          <w:sz w:val="24"/>
          <w:szCs w:val="24"/>
          <w14:ligatures w14:val="standardContextual"/>
        </w:rPr>
        <w:lastRenderedPageBreak/>
        <w:t>  31 Meanwhile the disciples were urging him, “Rabbi, eat something.” 32 But he said to them, “I have food to eat that you do not know about.” 33 So the disciples said to one another, “Surely no one has brought him something to eat?” 34 Jesus said to them, “My food is to do the will of him who sent me and to complete his work. 35 Do you not say, ‘Four months more, then comes the harvest’? But I tell you, look around you, and see how the fields are ripe for harvesting. 36 The reaper is already receiving wages and is gathering fruit for eternal life, so that sower and reaper may rejoice together. 37 For here the saying holds true, ‘One sows and another reaps.’ 38 I sent you to reap that for which you did not labor. Others have labored, and you have entered into their labor.”</w:t>
      </w:r>
    </w:p>
    <w:p w14:paraId="15144139" w14:textId="77777777" w:rsidR="004D2B59" w:rsidRPr="003C347E" w:rsidRDefault="004D2B59" w:rsidP="004D2B59">
      <w:pPr>
        <w:pStyle w:val="NoSpacing"/>
        <w:rPr>
          <w:rFonts w:ascii="Arial" w:eastAsia="Calibri" w:hAnsi="Arial" w:cs="Arial"/>
          <w:kern w:val="2"/>
          <w:sz w:val="24"/>
          <w:szCs w:val="24"/>
          <w14:ligatures w14:val="standardContextual"/>
        </w:rPr>
      </w:pPr>
    </w:p>
    <w:p w14:paraId="20210246" w14:textId="3272FF7C" w:rsidR="00B93102" w:rsidRDefault="004D2B59" w:rsidP="004D2B59">
      <w:pPr>
        <w:pStyle w:val="NoSpacing"/>
        <w:rPr>
          <w:rFonts w:ascii="Arial" w:eastAsia="Calibri" w:hAnsi="Arial" w:cs="Arial"/>
          <w:kern w:val="2"/>
          <w:sz w:val="24"/>
          <w:szCs w:val="24"/>
          <w14:ligatures w14:val="standardContextual"/>
        </w:rPr>
      </w:pPr>
      <w:r w:rsidRPr="003C347E">
        <w:rPr>
          <w:rFonts w:ascii="Arial" w:eastAsia="Calibri" w:hAnsi="Arial" w:cs="Arial"/>
          <w:kern w:val="2"/>
          <w:sz w:val="24"/>
          <w:szCs w:val="24"/>
          <w14:ligatures w14:val="standardContextual"/>
        </w:rPr>
        <w:t>  39 Many Samaritans from that city believed in him because of the woman’s testimony, “He told me everything I have ever done.” 40 So when the Samaritans came to him, they asked him to stay with them, and he stayed there two days. 41 And many more believed because of his word. 42 They said to the woman, “It is no longer because of what you said that we believe, for we have heard for ourselves, and we know that this is truly the Savior of the world.”</w:t>
      </w:r>
    </w:p>
    <w:p w14:paraId="560097AB" w14:textId="77777777" w:rsidR="00D047E7" w:rsidRDefault="00D047E7" w:rsidP="004D2B59">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7AB6F38B"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B93102">
        <w:rPr>
          <w:rFonts w:ascii="Arial" w:hAnsi="Arial" w:cs="Arial"/>
          <w:sz w:val="24"/>
          <w:szCs w:val="24"/>
        </w:rPr>
        <w:t>March</w:t>
      </w:r>
      <w:r w:rsidR="00AF30BC" w:rsidRPr="005F65DB">
        <w:rPr>
          <w:rFonts w:ascii="Arial" w:hAnsi="Arial" w:cs="Arial"/>
          <w:sz w:val="24"/>
          <w:szCs w:val="24"/>
        </w:rPr>
        <w:t xml:space="preserve"> </w:t>
      </w:r>
      <w:r w:rsidR="004D2B59">
        <w:rPr>
          <w:rFonts w:ascii="Arial" w:hAnsi="Arial" w:cs="Arial"/>
          <w:sz w:val="24"/>
          <w:szCs w:val="24"/>
        </w:rPr>
        <w:t>8th</w:t>
      </w:r>
      <w:r w:rsidRPr="005F65DB">
        <w:rPr>
          <w:rFonts w:ascii="Arial" w:hAnsi="Arial" w:cs="Arial"/>
          <w:sz w:val="24"/>
          <w:szCs w:val="24"/>
        </w:rPr>
        <w:t>, 202</w:t>
      </w:r>
      <w:r w:rsidR="00AF30BC" w:rsidRPr="005F65DB">
        <w:rPr>
          <w:rFonts w:ascii="Arial" w:hAnsi="Arial" w:cs="Arial"/>
          <w:sz w:val="24"/>
          <w:szCs w:val="24"/>
        </w:rPr>
        <w:t>6</w:t>
      </w:r>
    </w:p>
    <w:p w14:paraId="65A4C157" w14:textId="377A0CBE"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4D2B59">
        <w:rPr>
          <w:rFonts w:ascii="Arial" w:hAnsi="Arial" w:cs="Arial"/>
          <w:sz w:val="24"/>
          <w:szCs w:val="24"/>
        </w:rPr>
        <w:t>Thir</w:t>
      </w:r>
      <w:r w:rsidR="00B93102">
        <w:rPr>
          <w:rFonts w:ascii="Arial" w:hAnsi="Arial" w:cs="Arial"/>
          <w:sz w:val="24"/>
          <w:szCs w:val="24"/>
        </w:rPr>
        <w:t>d</w:t>
      </w:r>
      <w:r w:rsidR="005F65DB" w:rsidRPr="005F65DB">
        <w:rPr>
          <w:rFonts w:ascii="Arial" w:hAnsi="Arial" w:cs="Arial"/>
          <w:sz w:val="24"/>
          <w:szCs w:val="24"/>
        </w:rPr>
        <w:t xml:space="preserve"> Sunday in Lent</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013AE90" w14:textId="77777777" w:rsidR="00C26712" w:rsidRDefault="00C26712" w:rsidP="00F70D33">
      <w:pPr>
        <w:pStyle w:val="NoSpacing"/>
        <w:rPr>
          <w:rFonts w:ascii="Arial" w:hAnsi="Arial" w:cs="Arial"/>
          <w:sz w:val="24"/>
        </w:rPr>
      </w:pPr>
    </w:p>
    <w:p w14:paraId="0AEDE1C5" w14:textId="5EDD75C5" w:rsidR="00842C0A" w:rsidRPr="00A57F2D" w:rsidRDefault="00C26712" w:rsidP="00F64617">
      <w:pPr>
        <w:pStyle w:val="NoSpacing"/>
        <w:rPr>
          <w:rFonts w:ascii="Arial" w:hAnsi="Arial" w:cs="Arial"/>
          <w:sz w:val="24"/>
        </w:rPr>
      </w:pPr>
      <w:r>
        <w:rPr>
          <w:rFonts w:ascii="Arial" w:hAnsi="Arial" w:cs="Arial"/>
          <w:sz w:val="24"/>
        </w:rPr>
        <w:t xml:space="preserve">(4) </w:t>
      </w:r>
      <w:r w:rsidR="000F7EC0" w:rsidRPr="00A57F2D">
        <w:rPr>
          <w:rFonts w:ascii="Arial" w:hAnsi="Arial" w:cs="Arial"/>
          <w:sz w:val="24"/>
        </w:rPr>
        <w:t>Facebook.com</w:t>
      </w:r>
    </w:p>
    <w:p w14:paraId="3DFF2A98" w14:textId="77777777" w:rsidR="00B300EE" w:rsidRPr="00A57F2D" w:rsidRDefault="00842C0A" w:rsidP="00B300EE">
      <w:pPr>
        <w:pStyle w:val="NoSpacing"/>
        <w:rPr>
          <w:rFonts w:ascii="Arial" w:hAnsi="Arial" w:cs="Arial"/>
          <w:sz w:val="24"/>
        </w:rPr>
      </w:pPr>
      <w:r w:rsidRPr="00A57F2D">
        <w:rPr>
          <w:rFonts w:ascii="Arial" w:hAnsi="Arial" w:cs="Arial"/>
          <w:sz w:val="24"/>
        </w:rPr>
        <w:t xml:space="preserve">     </w:t>
      </w:r>
      <w:r w:rsidR="00B300EE" w:rsidRPr="00A57F2D">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sidRPr="00A57F2D">
        <w:rPr>
          <w:rFonts w:ascii="Arial" w:hAnsi="Arial" w:cs="Arial"/>
          <w:sz w:val="24"/>
        </w:rPr>
        <w:t xml:space="preserve">     </w:t>
      </w:r>
      <w:r w:rsidRPr="00B300EE">
        <w:rPr>
          <w:rFonts w:ascii="Arial" w:hAnsi="Arial" w:cs="Arial"/>
          <w:sz w:val="24"/>
        </w:rPr>
        <w:t>Writings on Recovery and Preaching</w:t>
      </w:r>
    </w:p>
    <w:p w14:paraId="232FCB6E" w14:textId="37B754BF" w:rsid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121F1C5E" w14:textId="3FB8D7EF" w:rsidR="004D2B59" w:rsidRPr="00B300EE" w:rsidRDefault="004D2B59" w:rsidP="00B300EE">
      <w:pPr>
        <w:pStyle w:val="NoSpacing"/>
        <w:rPr>
          <w:rFonts w:ascii="Arial" w:hAnsi="Arial" w:cs="Arial"/>
          <w:sz w:val="24"/>
        </w:rPr>
      </w:pPr>
      <w:r>
        <w:rPr>
          <w:rFonts w:ascii="Arial" w:hAnsi="Arial" w:cs="Arial"/>
          <w:sz w:val="24"/>
        </w:rPr>
        <w:t xml:space="preserve">     </w:t>
      </w:r>
      <w:r w:rsidRPr="004D2B59">
        <w:rPr>
          <w:rFonts w:ascii="Arial" w:hAnsi="Arial" w:cs="Arial"/>
          <w:sz w:val="24"/>
        </w:rPr>
        <w:t>John 4:5-42 (3rd Sunday in Lent) – March 8, 2026</w:t>
      </w:r>
    </w:p>
    <w:p w14:paraId="6A4FFE4C" w14:textId="70FBE3C6" w:rsidR="006254F0" w:rsidRDefault="00B300EE" w:rsidP="00B300EE">
      <w:pPr>
        <w:pStyle w:val="NoSpacing"/>
        <w:rPr>
          <w:rFonts w:ascii="Arial" w:hAnsi="Arial" w:cs="Arial"/>
          <w:sz w:val="24"/>
        </w:rPr>
      </w:pPr>
      <w:r>
        <w:rPr>
          <w:rFonts w:ascii="Arial" w:hAnsi="Arial" w:cs="Arial"/>
          <w:sz w:val="24"/>
        </w:rPr>
        <w:t xml:space="preserve">     </w:t>
      </w:r>
    </w:p>
    <w:p w14:paraId="7DEECEE2" w14:textId="77777777" w:rsidR="00EF3526" w:rsidRPr="00EF3526" w:rsidRDefault="004D2B59" w:rsidP="00EF3526">
      <w:pPr>
        <w:pStyle w:val="NoSpacing"/>
        <w:rPr>
          <w:rFonts w:ascii="Arial" w:hAnsi="Arial" w:cs="Arial"/>
          <w:sz w:val="24"/>
        </w:rPr>
      </w:pPr>
      <w:r>
        <w:rPr>
          <w:rFonts w:ascii="Arial" w:hAnsi="Arial" w:cs="Arial"/>
          <w:sz w:val="24"/>
        </w:rPr>
        <w:t xml:space="preserve">(5) </w:t>
      </w:r>
      <w:r w:rsidR="00EF3526" w:rsidRPr="00EF3526">
        <w:rPr>
          <w:rFonts w:ascii="Arial" w:hAnsi="Arial" w:cs="Arial"/>
          <w:sz w:val="24"/>
        </w:rPr>
        <w:t>The Christian Century</w:t>
      </w:r>
    </w:p>
    <w:p w14:paraId="4D83BCEC" w14:textId="76F98E26" w:rsidR="00EF3526" w:rsidRPr="00EF3526" w:rsidRDefault="00EF3526" w:rsidP="00EF3526">
      <w:pPr>
        <w:pStyle w:val="NoSpacing"/>
        <w:rPr>
          <w:rFonts w:ascii="Arial" w:hAnsi="Arial" w:cs="Arial"/>
          <w:sz w:val="24"/>
        </w:rPr>
      </w:pPr>
      <w:r>
        <w:rPr>
          <w:rFonts w:ascii="Arial" w:hAnsi="Arial" w:cs="Arial"/>
          <w:sz w:val="24"/>
        </w:rPr>
        <w:t xml:space="preserve">     </w:t>
      </w:r>
      <w:r w:rsidRPr="00EF3526">
        <w:rPr>
          <w:rFonts w:ascii="Arial" w:hAnsi="Arial" w:cs="Arial"/>
          <w:sz w:val="24"/>
        </w:rPr>
        <w:t>In the Lectionary</w:t>
      </w:r>
    </w:p>
    <w:p w14:paraId="51F37749" w14:textId="04905F3E" w:rsidR="00EF3526" w:rsidRPr="00EF3526" w:rsidRDefault="00EF3526" w:rsidP="00EF3526">
      <w:pPr>
        <w:pStyle w:val="NoSpacing"/>
        <w:rPr>
          <w:rFonts w:ascii="Arial" w:hAnsi="Arial" w:cs="Arial"/>
          <w:sz w:val="24"/>
        </w:rPr>
      </w:pPr>
      <w:r>
        <w:rPr>
          <w:rFonts w:ascii="Arial" w:hAnsi="Arial" w:cs="Arial"/>
          <w:sz w:val="24"/>
        </w:rPr>
        <w:t xml:space="preserve">     </w:t>
      </w:r>
      <w:r w:rsidRPr="00EF3526">
        <w:rPr>
          <w:rFonts w:ascii="Arial" w:hAnsi="Arial" w:cs="Arial"/>
          <w:sz w:val="24"/>
        </w:rPr>
        <w:t>March 8, Lent 3A (John 4:5–42)</w:t>
      </w:r>
    </w:p>
    <w:p w14:paraId="0434054A" w14:textId="5FBB006C" w:rsidR="00EF3526" w:rsidRPr="00EF3526" w:rsidRDefault="00EF3526" w:rsidP="00EF3526">
      <w:pPr>
        <w:pStyle w:val="NoSpacing"/>
        <w:rPr>
          <w:rFonts w:ascii="Arial" w:hAnsi="Arial" w:cs="Arial"/>
          <w:sz w:val="24"/>
        </w:rPr>
      </w:pPr>
      <w:r>
        <w:rPr>
          <w:rFonts w:ascii="Arial" w:hAnsi="Arial" w:cs="Arial"/>
          <w:sz w:val="24"/>
        </w:rPr>
        <w:t xml:space="preserve">     </w:t>
      </w:r>
      <w:r w:rsidRPr="00EF3526">
        <w:rPr>
          <w:rFonts w:ascii="Arial" w:hAnsi="Arial" w:cs="Arial"/>
          <w:sz w:val="24"/>
        </w:rPr>
        <w:t>by Serena Rice in the March 2026 issue</w:t>
      </w:r>
    </w:p>
    <w:p w14:paraId="583D23AF" w14:textId="258C17EF" w:rsidR="004D2B59" w:rsidRDefault="00EF3526" w:rsidP="00EF3526">
      <w:pPr>
        <w:pStyle w:val="NoSpacing"/>
        <w:rPr>
          <w:rFonts w:ascii="Arial" w:hAnsi="Arial" w:cs="Arial"/>
          <w:sz w:val="24"/>
        </w:rPr>
      </w:pPr>
      <w:r>
        <w:rPr>
          <w:rFonts w:ascii="Arial" w:hAnsi="Arial" w:cs="Arial"/>
          <w:sz w:val="24"/>
        </w:rPr>
        <w:t xml:space="preserve">     </w:t>
      </w:r>
      <w:r w:rsidRPr="00EF3526">
        <w:rPr>
          <w:rFonts w:ascii="Arial" w:hAnsi="Arial" w:cs="Arial"/>
          <w:sz w:val="24"/>
        </w:rPr>
        <w:t>Published on March 2, 2026</w:t>
      </w:r>
    </w:p>
    <w:p w14:paraId="78AA2AF3" w14:textId="52889BD8" w:rsidR="006254F0" w:rsidRDefault="006254F0" w:rsidP="00842C0A">
      <w:pPr>
        <w:pStyle w:val="NoSpacing"/>
        <w:rPr>
          <w:rFonts w:ascii="Arial" w:hAnsi="Arial" w:cs="Arial"/>
          <w:sz w:val="24"/>
        </w:rPr>
      </w:pPr>
    </w:p>
    <w:p w14:paraId="27DA95B6" w14:textId="77777777" w:rsidR="005A3C87" w:rsidRDefault="005A3C87" w:rsidP="00842C0A">
      <w:pPr>
        <w:pStyle w:val="NoSpacing"/>
        <w:rPr>
          <w:rFonts w:ascii="Arial" w:hAnsi="Arial" w:cs="Arial"/>
          <w:sz w:val="24"/>
        </w:rPr>
      </w:pPr>
    </w:p>
    <w:p w14:paraId="7A17CB2F" w14:textId="6BC8A78D" w:rsidR="00EF4D53" w:rsidRDefault="00842C0A" w:rsidP="005F65DB">
      <w:pPr>
        <w:pStyle w:val="NoSpacing"/>
        <w:rPr>
          <w:rFonts w:ascii="Arial" w:hAnsi="Arial" w:cs="Arial"/>
          <w:sz w:val="24"/>
        </w:rPr>
      </w:pPr>
      <w:r>
        <w:rPr>
          <w:rFonts w:ascii="Arial" w:hAnsi="Arial" w:cs="Arial"/>
          <w:sz w:val="24"/>
        </w:rPr>
        <w:lastRenderedPageBreak/>
        <w:t>(</w:t>
      </w:r>
      <w:r w:rsidR="00C26712">
        <w:rPr>
          <w:rFonts w:ascii="Arial" w:hAnsi="Arial" w:cs="Arial"/>
          <w:sz w:val="24"/>
        </w:rPr>
        <w:t>6</w:t>
      </w:r>
      <w:r>
        <w:rPr>
          <w:rFonts w:ascii="Arial" w:hAnsi="Arial" w:cs="Arial"/>
          <w:sz w:val="24"/>
        </w:rPr>
        <w:t xml:space="preserve">) </w:t>
      </w:r>
      <w:r w:rsidR="005F65DB">
        <w:rPr>
          <w:rFonts w:ascii="Arial" w:hAnsi="Arial" w:cs="Arial"/>
          <w:sz w:val="24"/>
        </w:rPr>
        <w:t>WorkingPreacher.org</w:t>
      </w:r>
    </w:p>
    <w:p w14:paraId="685D73AB" w14:textId="77777777" w:rsidR="000308CB" w:rsidRPr="000308CB" w:rsidRDefault="005F65DB" w:rsidP="000308CB">
      <w:pPr>
        <w:pStyle w:val="NoSpacing"/>
        <w:rPr>
          <w:rFonts w:ascii="Arial" w:hAnsi="Arial" w:cs="Arial"/>
          <w:sz w:val="24"/>
        </w:rPr>
      </w:pPr>
      <w:r>
        <w:rPr>
          <w:rFonts w:ascii="Arial" w:hAnsi="Arial" w:cs="Arial"/>
          <w:sz w:val="24"/>
        </w:rPr>
        <w:t xml:space="preserve">     </w:t>
      </w:r>
      <w:r w:rsidR="000308CB" w:rsidRPr="000308CB">
        <w:rPr>
          <w:rFonts w:ascii="Arial" w:hAnsi="Arial" w:cs="Arial"/>
          <w:sz w:val="24"/>
        </w:rPr>
        <w:t>Third Sunday in Lent</w:t>
      </w:r>
    </w:p>
    <w:p w14:paraId="642B4D65" w14:textId="6037747B" w:rsidR="000308CB" w:rsidRPr="000308CB" w:rsidRDefault="000308CB" w:rsidP="000308CB">
      <w:pPr>
        <w:pStyle w:val="NoSpacing"/>
        <w:rPr>
          <w:rFonts w:ascii="Arial" w:hAnsi="Arial" w:cs="Arial"/>
          <w:sz w:val="24"/>
        </w:rPr>
      </w:pPr>
      <w:r>
        <w:rPr>
          <w:rFonts w:ascii="Arial" w:hAnsi="Arial" w:cs="Arial"/>
          <w:sz w:val="24"/>
        </w:rPr>
        <w:t xml:space="preserve">     </w:t>
      </w:r>
      <w:r w:rsidRPr="000308CB">
        <w:rPr>
          <w:rFonts w:ascii="Arial" w:hAnsi="Arial" w:cs="Arial"/>
          <w:sz w:val="24"/>
        </w:rPr>
        <w:t>Jesus is the bridegroom, but not for a wedding here and now</w:t>
      </w:r>
    </w:p>
    <w:p w14:paraId="6C451992" w14:textId="7A26F2FE" w:rsidR="000308CB" w:rsidRPr="000308CB" w:rsidRDefault="000308CB" w:rsidP="000308CB">
      <w:pPr>
        <w:pStyle w:val="NoSpacing"/>
        <w:rPr>
          <w:rFonts w:ascii="Arial" w:hAnsi="Arial" w:cs="Arial"/>
          <w:sz w:val="24"/>
        </w:rPr>
      </w:pPr>
      <w:r>
        <w:rPr>
          <w:rFonts w:ascii="Arial" w:hAnsi="Arial" w:cs="Arial"/>
          <w:sz w:val="24"/>
        </w:rPr>
        <w:t xml:space="preserve">     </w:t>
      </w:r>
      <w:r w:rsidRPr="000308CB">
        <w:rPr>
          <w:rFonts w:ascii="Arial" w:hAnsi="Arial" w:cs="Arial"/>
          <w:sz w:val="24"/>
        </w:rPr>
        <w:t>March 8, 2026</w:t>
      </w:r>
    </w:p>
    <w:p w14:paraId="31F2D5E0" w14:textId="5A05620D" w:rsidR="000308CB" w:rsidRPr="000308CB" w:rsidRDefault="000308CB" w:rsidP="000308CB">
      <w:pPr>
        <w:pStyle w:val="NoSpacing"/>
        <w:rPr>
          <w:rFonts w:ascii="Arial" w:hAnsi="Arial" w:cs="Arial"/>
          <w:sz w:val="24"/>
        </w:rPr>
      </w:pPr>
      <w:r>
        <w:rPr>
          <w:rFonts w:ascii="Arial" w:hAnsi="Arial" w:cs="Arial"/>
          <w:sz w:val="24"/>
        </w:rPr>
        <w:t xml:space="preserve">     </w:t>
      </w:r>
      <w:r w:rsidRPr="000308CB">
        <w:rPr>
          <w:rFonts w:ascii="Arial" w:hAnsi="Arial" w:cs="Arial"/>
          <w:sz w:val="24"/>
        </w:rPr>
        <w:t>Commentary on John 4:5-42</w:t>
      </w:r>
    </w:p>
    <w:p w14:paraId="3C1946AA" w14:textId="46385040" w:rsidR="005F65DB" w:rsidRDefault="000308CB" w:rsidP="000308CB">
      <w:pPr>
        <w:pStyle w:val="NoSpacing"/>
        <w:rPr>
          <w:rFonts w:ascii="Arial" w:hAnsi="Arial" w:cs="Arial"/>
          <w:sz w:val="24"/>
        </w:rPr>
      </w:pPr>
      <w:r>
        <w:rPr>
          <w:rFonts w:ascii="Arial" w:hAnsi="Arial" w:cs="Arial"/>
          <w:sz w:val="24"/>
        </w:rPr>
        <w:t xml:space="preserve">     </w:t>
      </w:r>
      <w:r w:rsidRPr="000308CB">
        <w:rPr>
          <w:rFonts w:ascii="Arial" w:hAnsi="Arial" w:cs="Arial"/>
          <w:sz w:val="24"/>
        </w:rPr>
        <w:t>Laura Holmes</w:t>
      </w:r>
    </w:p>
    <w:p w14:paraId="713A3685" w14:textId="77777777" w:rsidR="0021006E" w:rsidRDefault="0021006E" w:rsidP="00F64617">
      <w:pPr>
        <w:pStyle w:val="NoSpacing"/>
        <w:rPr>
          <w:rFonts w:ascii="Arial" w:hAnsi="Arial" w:cs="Arial"/>
          <w:sz w:val="24"/>
        </w:rPr>
      </w:pPr>
    </w:p>
    <w:p w14:paraId="0434652E" w14:textId="77777777" w:rsidR="008D13C2" w:rsidRPr="008D13C2" w:rsidRDefault="00842C0A" w:rsidP="008D13C2">
      <w:pPr>
        <w:pStyle w:val="NoSpacing"/>
        <w:rPr>
          <w:rFonts w:ascii="Arial" w:hAnsi="Arial" w:cs="Arial"/>
          <w:sz w:val="24"/>
        </w:rPr>
      </w:pPr>
      <w:r>
        <w:rPr>
          <w:rFonts w:ascii="Arial" w:hAnsi="Arial" w:cs="Arial"/>
          <w:sz w:val="24"/>
        </w:rPr>
        <w:t>(</w:t>
      </w:r>
      <w:r w:rsidR="00C26712">
        <w:rPr>
          <w:rFonts w:ascii="Arial" w:hAnsi="Arial" w:cs="Arial"/>
          <w:sz w:val="24"/>
        </w:rPr>
        <w:t>7</w:t>
      </w:r>
      <w:r>
        <w:rPr>
          <w:rFonts w:ascii="Arial" w:hAnsi="Arial" w:cs="Arial"/>
          <w:sz w:val="24"/>
        </w:rPr>
        <w:t xml:space="preserve">) </w:t>
      </w:r>
      <w:proofErr w:type="spellStart"/>
      <w:r w:rsidR="008D13C2" w:rsidRPr="008D13C2">
        <w:rPr>
          <w:rFonts w:ascii="Arial" w:hAnsi="Arial" w:cs="Arial"/>
          <w:sz w:val="24"/>
        </w:rPr>
        <w:t>Luthermatrix</w:t>
      </w:r>
      <w:proofErr w:type="spellEnd"/>
    </w:p>
    <w:p w14:paraId="691A49DC" w14:textId="4090A98E" w:rsidR="008D13C2" w:rsidRPr="008D13C2" w:rsidRDefault="008D13C2" w:rsidP="008D13C2">
      <w:pPr>
        <w:pStyle w:val="NoSpacing"/>
        <w:rPr>
          <w:rFonts w:ascii="Arial" w:hAnsi="Arial" w:cs="Arial"/>
          <w:sz w:val="24"/>
        </w:rPr>
      </w:pPr>
      <w:r>
        <w:rPr>
          <w:rFonts w:ascii="Arial" w:hAnsi="Arial" w:cs="Arial"/>
          <w:sz w:val="24"/>
        </w:rPr>
        <w:t xml:space="preserve">     </w:t>
      </w:r>
      <w:r w:rsidRPr="008D13C2">
        <w:rPr>
          <w:rFonts w:ascii="Arial" w:hAnsi="Arial" w:cs="Arial"/>
          <w:sz w:val="24"/>
        </w:rPr>
        <w:t xml:space="preserve">The blog of a </w:t>
      </w:r>
      <w:proofErr w:type="spellStart"/>
      <w:r w:rsidRPr="008D13C2">
        <w:rPr>
          <w:rFonts w:ascii="Arial" w:hAnsi="Arial" w:cs="Arial"/>
          <w:sz w:val="24"/>
        </w:rPr>
        <w:t>lutheran</w:t>
      </w:r>
      <w:proofErr w:type="spellEnd"/>
      <w:r w:rsidRPr="008D13C2">
        <w:rPr>
          <w:rFonts w:ascii="Arial" w:hAnsi="Arial" w:cs="Arial"/>
          <w:sz w:val="24"/>
        </w:rPr>
        <w:t xml:space="preserve"> pastor, writer, and political animal.</w:t>
      </w:r>
    </w:p>
    <w:p w14:paraId="309066F2" w14:textId="2FAE03D6" w:rsidR="008D13C2" w:rsidRPr="008D13C2" w:rsidRDefault="008D13C2" w:rsidP="008D13C2">
      <w:pPr>
        <w:pStyle w:val="NoSpacing"/>
        <w:rPr>
          <w:rFonts w:ascii="Arial" w:hAnsi="Arial" w:cs="Arial"/>
          <w:sz w:val="24"/>
        </w:rPr>
      </w:pPr>
      <w:r>
        <w:rPr>
          <w:rFonts w:ascii="Arial" w:hAnsi="Arial" w:cs="Arial"/>
          <w:sz w:val="24"/>
        </w:rPr>
        <w:t xml:space="preserve">     </w:t>
      </w:r>
      <w:r w:rsidRPr="008D13C2">
        <w:rPr>
          <w:rFonts w:ascii="Arial" w:hAnsi="Arial" w:cs="Arial"/>
          <w:sz w:val="24"/>
        </w:rPr>
        <w:t>Thursday, March 05, 2026</w:t>
      </w:r>
    </w:p>
    <w:p w14:paraId="2ECA2C94" w14:textId="37FB69B5" w:rsidR="008D13C2" w:rsidRPr="008D13C2" w:rsidRDefault="008D13C2" w:rsidP="008D13C2">
      <w:pPr>
        <w:pStyle w:val="NoSpacing"/>
        <w:rPr>
          <w:rFonts w:ascii="Arial" w:hAnsi="Arial" w:cs="Arial"/>
          <w:sz w:val="24"/>
        </w:rPr>
      </w:pPr>
      <w:r>
        <w:rPr>
          <w:rFonts w:ascii="Arial" w:hAnsi="Arial" w:cs="Arial"/>
          <w:sz w:val="24"/>
        </w:rPr>
        <w:t xml:space="preserve">     </w:t>
      </w:r>
      <w:r w:rsidRPr="008D13C2">
        <w:rPr>
          <w:rFonts w:ascii="Arial" w:hAnsi="Arial" w:cs="Arial"/>
          <w:sz w:val="24"/>
        </w:rPr>
        <w:t>The Surprise!</w:t>
      </w:r>
    </w:p>
    <w:p w14:paraId="74FD7630" w14:textId="77777777" w:rsidR="00886BF4" w:rsidRDefault="008D13C2" w:rsidP="004D2B59">
      <w:pPr>
        <w:pStyle w:val="NoSpacing"/>
        <w:rPr>
          <w:rFonts w:ascii="Arial" w:hAnsi="Arial" w:cs="Arial"/>
          <w:sz w:val="24"/>
        </w:rPr>
      </w:pPr>
      <w:r>
        <w:rPr>
          <w:rFonts w:ascii="Arial" w:hAnsi="Arial" w:cs="Arial"/>
          <w:sz w:val="24"/>
        </w:rPr>
        <w:t xml:space="preserve">     </w:t>
      </w:r>
      <w:r w:rsidRPr="008D13C2">
        <w:rPr>
          <w:rFonts w:ascii="Arial" w:hAnsi="Arial" w:cs="Arial"/>
          <w:sz w:val="24"/>
        </w:rPr>
        <w:t>Chris Halverson</w:t>
      </w:r>
    </w:p>
    <w:p w14:paraId="71F88554" w14:textId="77777777" w:rsidR="00886BF4" w:rsidRDefault="00886BF4" w:rsidP="004D2B59">
      <w:pPr>
        <w:pStyle w:val="NoSpacing"/>
        <w:rPr>
          <w:rFonts w:ascii="Arial" w:hAnsi="Arial" w:cs="Arial"/>
          <w:sz w:val="24"/>
        </w:rPr>
      </w:pPr>
    </w:p>
    <w:p w14:paraId="775C74D0" w14:textId="5F28ED76" w:rsidR="004D2B59" w:rsidRDefault="00886BF4" w:rsidP="004D2B59">
      <w:pPr>
        <w:pStyle w:val="NoSpacing"/>
        <w:rPr>
          <w:rFonts w:ascii="Arial" w:hAnsi="Arial" w:cs="Arial"/>
          <w:sz w:val="24"/>
        </w:rPr>
      </w:pPr>
      <w:r>
        <w:rPr>
          <w:rFonts w:ascii="Arial" w:hAnsi="Arial" w:cs="Arial"/>
          <w:sz w:val="24"/>
        </w:rPr>
        <w:t>(8) WorkingPreacher.org</w:t>
      </w:r>
    </w:p>
    <w:p w14:paraId="61D1B35C" w14:textId="77777777" w:rsidR="00886BF4" w:rsidRPr="00886BF4" w:rsidRDefault="00886BF4" w:rsidP="00886BF4">
      <w:pPr>
        <w:pStyle w:val="NoSpacing"/>
        <w:rPr>
          <w:rFonts w:ascii="Arial" w:hAnsi="Arial" w:cs="Arial"/>
          <w:sz w:val="24"/>
        </w:rPr>
      </w:pPr>
      <w:r>
        <w:rPr>
          <w:rFonts w:ascii="Arial" w:hAnsi="Arial" w:cs="Arial"/>
          <w:sz w:val="24"/>
        </w:rPr>
        <w:t xml:space="preserve">     </w:t>
      </w:r>
      <w:r w:rsidRPr="00886BF4">
        <w:rPr>
          <w:rFonts w:ascii="Arial" w:hAnsi="Arial" w:cs="Arial"/>
          <w:sz w:val="24"/>
        </w:rPr>
        <w:t>Third Sunday in Lent (Year A)</w:t>
      </w:r>
    </w:p>
    <w:p w14:paraId="33832938" w14:textId="77777777" w:rsidR="00886BF4" w:rsidRDefault="00886BF4" w:rsidP="00886BF4">
      <w:pPr>
        <w:pStyle w:val="NoSpacing"/>
        <w:rPr>
          <w:rFonts w:ascii="Arial" w:hAnsi="Arial" w:cs="Arial"/>
          <w:sz w:val="24"/>
        </w:rPr>
      </w:pPr>
      <w:r>
        <w:rPr>
          <w:rFonts w:ascii="Arial" w:hAnsi="Arial" w:cs="Arial"/>
          <w:sz w:val="24"/>
        </w:rPr>
        <w:t xml:space="preserve">     </w:t>
      </w:r>
      <w:r w:rsidRPr="00886BF4">
        <w:rPr>
          <w:rFonts w:ascii="Arial" w:hAnsi="Arial" w:cs="Arial"/>
          <w:sz w:val="24"/>
        </w:rPr>
        <w:t xml:space="preserve">The second and third Sundays in Lent juxtapose two characters unique to the </w:t>
      </w:r>
    </w:p>
    <w:p w14:paraId="44DAA910" w14:textId="5ABD2AB4" w:rsidR="00886BF4" w:rsidRPr="00886BF4" w:rsidRDefault="00886BF4" w:rsidP="00886BF4">
      <w:pPr>
        <w:pStyle w:val="NoSpacing"/>
        <w:rPr>
          <w:rFonts w:ascii="Arial" w:hAnsi="Arial" w:cs="Arial"/>
          <w:sz w:val="24"/>
        </w:rPr>
      </w:pPr>
      <w:r>
        <w:rPr>
          <w:rFonts w:ascii="Arial" w:hAnsi="Arial" w:cs="Arial"/>
          <w:sz w:val="24"/>
        </w:rPr>
        <w:t xml:space="preserve">     </w:t>
      </w:r>
      <w:r w:rsidRPr="00886BF4">
        <w:rPr>
          <w:rFonts w:ascii="Arial" w:hAnsi="Arial" w:cs="Arial"/>
          <w:sz w:val="24"/>
        </w:rPr>
        <w:t>Gospel of John.</w:t>
      </w:r>
    </w:p>
    <w:p w14:paraId="1394A015" w14:textId="4DFB8582" w:rsidR="00886BF4" w:rsidRPr="00886BF4" w:rsidRDefault="00886BF4" w:rsidP="00886BF4">
      <w:pPr>
        <w:pStyle w:val="NoSpacing"/>
        <w:rPr>
          <w:rFonts w:ascii="Arial" w:hAnsi="Arial" w:cs="Arial"/>
          <w:sz w:val="24"/>
        </w:rPr>
      </w:pPr>
      <w:r>
        <w:rPr>
          <w:rFonts w:ascii="Arial" w:hAnsi="Arial" w:cs="Arial"/>
          <w:sz w:val="24"/>
        </w:rPr>
        <w:t xml:space="preserve">     </w:t>
      </w:r>
      <w:r w:rsidRPr="00886BF4">
        <w:rPr>
          <w:rFonts w:ascii="Arial" w:hAnsi="Arial" w:cs="Arial"/>
          <w:sz w:val="24"/>
        </w:rPr>
        <w:t>February 24, 2008</w:t>
      </w:r>
    </w:p>
    <w:p w14:paraId="47CE143B" w14:textId="74AD1B1D" w:rsidR="00886BF4" w:rsidRPr="00886BF4" w:rsidRDefault="00886BF4" w:rsidP="00886BF4">
      <w:pPr>
        <w:pStyle w:val="NoSpacing"/>
        <w:rPr>
          <w:rFonts w:ascii="Arial" w:hAnsi="Arial" w:cs="Arial"/>
          <w:sz w:val="24"/>
        </w:rPr>
      </w:pPr>
      <w:r>
        <w:rPr>
          <w:rFonts w:ascii="Arial" w:hAnsi="Arial" w:cs="Arial"/>
          <w:sz w:val="24"/>
        </w:rPr>
        <w:t xml:space="preserve">     </w:t>
      </w:r>
      <w:r w:rsidRPr="00886BF4">
        <w:rPr>
          <w:rFonts w:ascii="Arial" w:hAnsi="Arial" w:cs="Arial"/>
          <w:sz w:val="24"/>
        </w:rPr>
        <w:t>Commentary on John 4:5-42</w:t>
      </w:r>
    </w:p>
    <w:p w14:paraId="3F25A771" w14:textId="3ED2CAD4" w:rsidR="00886BF4" w:rsidRPr="00F2202A" w:rsidRDefault="00886BF4" w:rsidP="00886BF4">
      <w:pPr>
        <w:pStyle w:val="NoSpacing"/>
        <w:rPr>
          <w:rFonts w:ascii="Arial" w:hAnsi="Arial" w:cs="Arial"/>
          <w:sz w:val="24"/>
        </w:rPr>
      </w:pPr>
      <w:r>
        <w:rPr>
          <w:rFonts w:ascii="Arial" w:hAnsi="Arial" w:cs="Arial"/>
          <w:sz w:val="24"/>
        </w:rPr>
        <w:t xml:space="preserve">     </w:t>
      </w:r>
      <w:r w:rsidRPr="00886BF4">
        <w:rPr>
          <w:rFonts w:ascii="Arial" w:hAnsi="Arial" w:cs="Arial"/>
          <w:sz w:val="24"/>
        </w:rPr>
        <w:t>Karoline Lewis</w:t>
      </w:r>
    </w:p>
    <w:sectPr w:rsidR="00886BF4"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2C50" w14:textId="77777777" w:rsidR="004D6FB6" w:rsidRDefault="004D6FB6" w:rsidP="007D0E6F">
      <w:pPr>
        <w:spacing w:after="0" w:line="240" w:lineRule="auto"/>
      </w:pPr>
      <w:r>
        <w:separator/>
      </w:r>
    </w:p>
  </w:endnote>
  <w:endnote w:type="continuationSeparator" w:id="0">
    <w:p w14:paraId="7BD3CB10" w14:textId="77777777" w:rsidR="004D6FB6" w:rsidRDefault="004D6FB6"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3796" w14:textId="77777777" w:rsidR="004D6FB6" w:rsidRDefault="004D6FB6" w:rsidP="007D0E6F">
      <w:pPr>
        <w:spacing w:after="0" w:line="240" w:lineRule="auto"/>
      </w:pPr>
      <w:r>
        <w:separator/>
      </w:r>
    </w:p>
  </w:footnote>
  <w:footnote w:type="continuationSeparator" w:id="0">
    <w:p w14:paraId="2F61218E" w14:textId="77777777" w:rsidR="004D6FB6" w:rsidRDefault="004D6FB6"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08CB"/>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DAE"/>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7D4"/>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E783B"/>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845"/>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2E50"/>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C4"/>
    <w:rsid w:val="00160241"/>
    <w:rsid w:val="0016081B"/>
    <w:rsid w:val="0016090B"/>
    <w:rsid w:val="001611B9"/>
    <w:rsid w:val="0016173C"/>
    <w:rsid w:val="0016288E"/>
    <w:rsid w:val="001629EA"/>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635"/>
    <w:rsid w:val="00197867"/>
    <w:rsid w:val="00197AB2"/>
    <w:rsid w:val="001A0281"/>
    <w:rsid w:val="001A103B"/>
    <w:rsid w:val="001A11DA"/>
    <w:rsid w:val="001A1416"/>
    <w:rsid w:val="001A14EA"/>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114"/>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44C"/>
    <w:rsid w:val="002B76F7"/>
    <w:rsid w:val="002B784C"/>
    <w:rsid w:val="002B7B94"/>
    <w:rsid w:val="002B7C9B"/>
    <w:rsid w:val="002B7D7D"/>
    <w:rsid w:val="002B7DCF"/>
    <w:rsid w:val="002B7F67"/>
    <w:rsid w:val="002C0019"/>
    <w:rsid w:val="002C0106"/>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1AD1"/>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6FAA"/>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B8D"/>
    <w:rsid w:val="00392A12"/>
    <w:rsid w:val="00392ACB"/>
    <w:rsid w:val="003934F2"/>
    <w:rsid w:val="0039374B"/>
    <w:rsid w:val="00393F2E"/>
    <w:rsid w:val="0039420D"/>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710"/>
    <w:rsid w:val="003B7AE7"/>
    <w:rsid w:val="003B7CE7"/>
    <w:rsid w:val="003B7FC2"/>
    <w:rsid w:val="003C0450"/>
    <w:rsid w:val="003C0A7C"/>
    <w:rsid w:val="003C0C29"/>
    <w:rsid w:val="003C1D79"/>
    <w:rsid w:val="003C3301"/>
    <w:rsid w:val="003C347E"/>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E0"/>
    <w:rsid w:val="003E0F62"/>
    <w:rsid w:val="003E1B19"/>
    <w:rsid w:val="003E1D46"/>
    <w:rsid w:val="003E213A"/>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ED"/>
    <w:rsid w:val="004652B2"/>
    <w:rsid w:val="00465565"/>
    <w:rsid w:val="004655B6"/>
    <w:rsid w:val="004658B0"/>
    <w:rsid w:val="00466033"/>
    <w:rsid w:val="00467770"/>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3444"/>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6BF"/>
    <w:rsid w:val="004D2831"/>
    <w:rsid w:val="004D2B59"/>
    <w:rsid w:val="004D2EC7"/>
    <w:rsid w:val="004D3C04"/>
    <w:rsid w:val="004D41BE"/>
    <w:rsid w:val="004D460B"/>
    <w:rsid w:val="004D47B9"/>
    <w:rsid w:val="004D59E9"/>
    <w:rsid w:val="004D6FB6"/>
    <w:rsid w:val="004D762B"/>
    <w:rsid w:val="004D7F3A"/>
    <w:rsid w:val="004E04A9"/>
    <w:rsid w:val="004E0A75"/>
    <w:rsid w:val="004E181F"/>
    <w:rsid w:val="004E1832"/>
    <w:rsid w:val="004E1989"/>
    <w:rsid w:val="004E1A8F"/>
    <w:rsid w:val="004E270B"/>
    <w:rsid w:val="004E3B81"/>
    <w:rsid w:val="004E4987"/>
    <w:rsid w:val="004E4F37"/>
    <w:rsid w:val="004E50DD"/>
    <w:rsid w:val="004E50DF"/>
    <w:rsid w:val="004E50E7"/>
    <w:rsid w:val="004E6385"/>
    <w:rsid w:val="004E7539"/>
    <w:rsid w:val="004E7AD5"/>
    <w:rsid w:val="004E7F5D"/>
    <w:rsid w:val="004F005E"/>
    <w:rsid w:val="004F0836"/>
    <w:rsid w:val="004F107E"/>
    <w:rsid w:val="004F1132"/>
    <w:rsid w:val="004F174F"/>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C87"/>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58"/>
    <w:rsid w:val="005B2AB2"/>
    <w:rsid w:val="005B2CE4"/>
    <w:rsid w:val="005B3015"/>
    <w:rsid w:val="005B323E"/>
    <w:rsid w:val="005B33B3"/>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1BF"/>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37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332"/>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47D7D"/>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2461"/>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6CF"/>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4E79"/>
    <w:rsid w:val="007453C6"/>
    <w:rsid w:val="007455EC"/>
    <w:rsid w:val="00745941"/>
    <w:rsid w:val="00745AC7"/>
    <w:rsid w:val="00745E40"/>
    <w:rsid w:val="00746360"/>
    <w:rsid w:val="0074671E"/>
    <w:rsid w:val="00746E32"/>
    <w:rsid w:val="00746E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B6"/>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6BF4"/>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C2"/>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8C"/>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6F3F"/>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375D"/>
    <w:rsid w:val="00A5409D"/>
    <w:rsid w:val="00A5427B"/>
    <w:rsid w:val="00A550C0"/>
    <w:rsid w:val="00A55194"/>
    <w:rsid w:val="00A553B7"/>
    <w:rsid w:val="00A5573C"/>
    <w:rsid w:val="00A563EA"/>
    <w:rsid w:val="00A566F5"/>
    <w:rsid w:val="00A56EE7"/>
    <w:rsid w:val="00A56F24"/>
    <w:rsid w:val="00A5755D"/>
    <w:rsid w:val="00A577B6"/>
    <w:rsid w:val="00A57990"/>
    <w:rsid w:val="00A57A18"/>
    <w:rsid w:val="00A57F2D"/>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C042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AEC"/>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4D"/>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173"/>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CAB"/>
    <w:rsid w:val="00BD4FC6"/>
    <w:rsid w:val="00BD5821"/>
    <w:rsid w:val="00BD5BB9"/>
    <w:rsid w:val="00BD630E"/>
    <w:rsid w:val="00BD648D"/>
    <w:rsid w:val="00BD670D"/>
    <w:rsid w:val="00BD6958"/>
    <w:rsid w:val="00BD6B65"/>
    <w:rsid w:val="00BD704F"/>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BC3"/>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448"/>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915"/>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5F9F"/>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257"/>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B29"/>
    <w:rsid w:val="00D03CEF"/>
    <w:rsid w:val="00D043B1"/>
    <w:rsid w:val="00D047E7"/>
    <w:rsid w:val="00D05829"/>
    <w:rsid w:val="00D06136"/>
    <w:rsid w:val="00D062CF"/>
    <w:rsid w:val="00D06681"/>
    <w:rsid w:val="00D10217"/>
    <w:rsid w:val="00D1022F"/>
    <w:rsid w:val="00D107ED"/>
    <w:rsid w:val="00D11258"/>
    <w:rsid w:val="00D11577"/>
    <w:rsid w:val="00D11908"/>
    <w:rsid w:val="00D11C45"/>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95A"/>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4C7"/>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5E8C"/>
    <w:rsid w:val="00E96A05"/>
    <w:rsid w:val="00E97B60"/>
    <w:rsid w:val="00E97C8F"/>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526"/>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2E8"/>
    <w:rsid w:val="00FB0375"/>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85B"/>
    <w:rsid w:val="00FC6B28"/>
    <w:rsid w:val="00FC713D"/>
    <w:rsid w:val="00FC747B"/>
    <w:rsid w:val="00FC77EF"/>
    <w:rsid w:val="00FC78B3"/>
    <w:rsid w:val="00FC7930"/>
    <w:rsid w:val="00FC7B14"/>
    <w:rsid w:val="00FD0085"/>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2715"/>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8</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11</cp:revision>
  <cp:lastPrinted>2026-03-01T14:44:00Z</cp:lastPrinted>
  <dcterms:created xsi:type="dcterms:W3CDTF">2026-03-04T12:06:00Z</dcterms:created>
  <dcterms:modified xsi:type="dcterms:W3CDTF">2026-03-08T12:21:00Z</dcterms:modified>
</cp:coreProperties>
</file>