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C5" w:rsidRDefault="003929C5" w:rsidP="003929C5">
      <w:pPr>
        <w:rPr>
          <w:rFonts w:ascii="Arial" w:hAnsi="Arial" w:cs="Arial"/>
          <w:color w:val="000000"/>
          <w:sz w:val="20"/>
          <w:szCs w:val="20"/>
        </w:rPr>
      </w:pPr>
      <w:r>
        <w:rPr>
          <w:rFonts w:ascii="Arial" w:hAnsi="Arial" w:cs="Arial"/>
          <w:color w:val="000000"/>
          <w:sz w:val="20"/>
          <w:szCs w:val="20"/>
        </w:rPr>
        <w:t> </w:t>
      </w:r>
    </w:p>
    <w:p w:rsidR="003929C5" w:rsidRDefault="003929C5" w:rsidP="003929C5">
      <w:pPr>
        <w:rPr>
          <w:rFonts w:ascii="Arial" w:hAnsi="Arial" w:cs="Arial"/>
          <w:color w:val="000000"/>
          <w:sz w:val="20"/>
          <w:szCs w:val="20"/>
        </w:rPr>
      </w:pPr>
      <w:r>
        <w:rPr>
          <w:rFonts w:ascii="Arial" w:hAnsi="Arial" w:cs="Arial"/>
          <w:color w:val="000000"/>
          <w:sz w:val="20"/>
          <w:szCs w:val="20"/>
        </w:rPr>
        <w:t> </w:t>
      </w:r>
    </w:p>
    <w:p w:rsidR="003929C5" w:rsidRDefault="003929C5" w:rsidP="003929C5">
      <w:pPr>
        <w:rPr>
          <w:rFonts w:ascii="Arial" w:hAnsi="Arial" w:cs="Arial"/>
          <w:color w:val="000000"/>
          <w:sz w:val="20"/>
          <w:szCs w:val="20"/>
        </w:rPr>
      </w:pPr>
      <w:r>
        <w:rPr>
          <w:rFonts w:ascii="Arial" w:hAnsi="Arial" w:cs="Arial"/>
          <w:color w:val="000000"/>
          <w:sz w:val="20"/>
          <w:szCs w:val="20"/>
        </w:rPr>
        <w:t>Belmont Condominium Trust Board meeting, Friday, February 22, 2013 via teleconference</w:t>
      </w:r>
    </w:p>
    <w:p w:rsidR="003929C5" w:rsidRDefault="003929C5" w:rsidP="003929C5">
      <w:pPr>
        <w:rPr>
          <w:rFonts w:ascii="Arial" w:hAnsi="Arial" w:cs="Arial"/>
          <w:color w:val="000000"/>
          <w:sz w:val="20"/>
          <w:szCs w:val="20"/>
        </w:rPr>
      </w:pPr>
      <w:r>
        <w:rPr>
          <w:rFonts w:ascii="Arial" w:hAnsi="Arial" w:cs="Arial"/>
          <w:color w:val="000000"/>
          <w:sz w:val="20"/>
          <w:szCs w:val="20"/>
        </w:rPr>
        <w:t> </w:t>
      </w:r>
    </w:p>
    <w:p w:rsidR="003929C5" w:rsidRDefault="003929C5" w:rsidP="003929C5">
      <w:pPr>
        <w:rPr>
          <w:rFonts w:ascii="Arial" w:hAnsi="Arial" w:cs="Arial"/>
          <w:color w:val="000000"/>
          <w:sz w:val="20"/>
          <w:szCs w:val="20"/>
        </w:rPr>
      </w:pPr>
      <w:r>
        <w:rPr>
          <w:rFonts w:ascii="Arial" w:hAnsi="Arial" w:cs="Arial"/>
          <w:color w:val="000000"/>
          <w:sz w:val="20"/>
          <w:szCs w:val="20"/>
        </w:rPr>
        <w:t>Present-George Davagian-Vice Chairman</w:t>
      </w:r>
    </w:p>
    <w:p w:rsidR="003929C5" w:rsidRDefault="003929C5" w:rsidP="003929C5">
      <w:pPr>
        <w:rPr>
          <w:rFonts w:ascii="Arial" w:hAnsi="Arial" w:cs="Arial"/>
          <w:color w:val="000000"/>
          <w:sz w:val="20"/>
          <w:szCs w:val="20"/>
        </w:rPr>
      </w:pPr>
      <w:r>
        <w:rPr>
          <w:rFonts w:ascii="Arial" w:hAnsi="Arial" w:cs="Arial"/>
          <w:color w:val="000000"/>
          <w:sz w:val="20"/>
          <w:szCs w:val="20"/>
        </w:rPr>
        <w:t>Connie Donovan-Treasurer</w:t>
      </w:r>
    </w:p>
    <w:p w:rsidR="003929C5" w:rsidRDefault="003929C5" w:rsidP="003929C5">
      <w:pPr>
        <w:rPr>
          <w:rFonts w:ascii="Arial" w:hAnsi="Arial" w:cs="Arial"/>
          <w:color w:val="000000"/>
          <w:sz w:val="20"/>
          <w:szCs w:val="20"/>
        </w:rPr>
      </w:pPr>
      <w:r>
        <w:rPr>
          <w:rFonts w:ascii="Arial" w:hAnsi="Arial" w:cs="Arial"/>
          <w:color w:val="000000"/>
          <w:sz w:val="20"/>
          <w:szCs w:val="20"/>
        </w:rPr>
        <w:t>Alan Burleson-Secretary</w:t>
      </w:r>
    </w:p>
    <w:p w:rsidR="003929C5" w:rsidRDefault="003929C5" w:rsidP="003929C5">
      <w:pPr>
        <w:rPr>
          <w:rFonts w:ascii="Arial" w:hAnsi="Arial" w:cs="Arial"/>
          <w:color w:val="000000"/>
          <w:sz w:val="20"/>
          <w:szCs w:val="20"/>
        </w:rPr>
      </w:pPr>
      <w:r>
        <w:rPr>
          <w:rFonts w:ascii="Arial" w:hAnsi="Arial" w:cs="Arial"/>
          <w:color w:val="000000"/>
          <w:sz w:val="20"/>
          <w:szCs w:val="20"/>
        </w:rPr>
        <w:t>John Hackett-Trustee</w:t>
      </w:r>
    </w:p>
    <w:p w:rsidR="003929C5" w:rsidRDefault="003929C5" w:rsidP="003929C5">
      <w:pPr>
        <w:rPr>
          <w:rFonts w:ascii="Arial" w:hAnsi="Arial" w:cs="Arial"/>
          <w:color w:val="000000"/>
          <w:sz w:val="20"/>
          <w:szCs w:val="20"/>
        </w:rPr>
      </w:pPr>
      <w:r>
        <w:rPr>
          <w:rFonts w:ascii="Arial" w:hAnsi="Arial" w:cs="Arial"/>
          <w:color w:val="000000"/>
          <w:sz w:val="20"/>
          <w:szCs w:val="20"/>
        </w:rPr>
        <w:t>James Hilliard-Trustee</w:t>
      </w:r>
    </w:p>
    <w:p w:rsidR="003929C5" w:rsidRDefault="003929C5" w:rsidP="003929C5">
      <w:pPr>
        <w:rPr>
          <w:rFonts w:ascii="Arial" w:hAnsi="Arial" w:cs="Arial"/>
          <w:color w:val="000000"/>
          <w:sz w:val="20"/>
          <w:szCs w:val="20"/>
        </w:rPr>
      </w:pPr>
      <w:r>
        <w:rPr>
          <w:rFonts w:ascii="Arial" w:hAnsi="Arial" w:cs="Arial"/>
          <w:color w:val="000000"/>
          <w:sz w:val="20"/>
          <w:szCs w:val="20"/>
        </w:rPr>
        <w:t>Jay Donovan-Manager</w:t>
      </w:r>
    </w:p>
    <w:p w:rsidR="003929C5" w:rsidRDefault="003929C5" w:rsidP="003929C5">
      <w:pPr>
        <w:rPr>
          <w:rFonts w:ascii="Arial" w:hAnsi="Arial" w:cs="Arial"/>
          <w:color w:val="000000"/>
          <w:sz w:val="20"/>
          <w:szCs w:val="20"/>
        </w:rPr>
      </w:pPr>
      <w:r>
        <w:rPr>
          <w:rFonts w:ascii="Arial" w:hAnsi="Arial" w:cs="Arial"/>
          <w:color w:val="000000"/>
          <w:sz w:val="20"/>
          <w:szCs w:val="20"/>
        </w:rPr>
        <w:br/>
        <w:t>Not Present-Herb Cummings-Chairman</w:t>
      </w:r>
    </w:p>
    <w:p w:rsidR="003929C5" w:rsidRDefault="003929C5" w:rsidP="003929C5">
      <w:pPr>
        <w:rPr>
          <w:rFonts w:ascii="Arial" w:hAnsi="Arial" w:cs="Arial"/>
          <w:color w:val="000000"/>
          <w:sz w:val="20"/>
          <w:szCs w:val="20"/>
        </w:rPr>
      </w:pPr>
      <w:r>
        <w:rPr>
          <w:rFonts w:ascii="Arial" w:hAnsi="Arial" w:cs="Arial"/>
          <w:color w:val="000000"/>
          <w:sz w:val="20"/>
          <w:szCs w:val="20"/>
        </w:rPr>
        <w:t>Steve Daley-Trustee</w:t>
      </w:r>
    </w:p>
    <w:p w:rsidR="003929C5" w:rsidRDefault="003929C5" w:rsidP="003929C5">
      <w:pPr>
        <w:rPr>
          <w:rFonts w:ascii="Arial" w:hAnsi="Arial" w:cs="Arial"/>
          <w:color w:val="000000"/>
          <w:sz w:val="20"/>
          <w:szCs w:val="20"/>
        </w:rPr>
      </w:pPr>
      <w:r>
        <w:rPr>
          <w:rFonts w:ascii="Arial" w:hAnsi="Arial" w:cs="Arial"/>
          <w:color w:val="000000"/>
          <w:sz w:val="20"/>
          <w:szCs w:val="20"/>
        </w:rPr>
        <w:br/>
        <w:t>Meeting called to order by the Vice Chairman at 10:30am</w:t>
      </w:r>
    </w:p>
    <w:p w:rsidR="003929C5" w:rsidRDefault="003929C5" w:rsidP="003929C5">
      <w:pPr>
        <w:rPr>
          <w:rFonts w:ascii="Arial" w:hAnsi="Arial" w:cs="Arial"/>
          <w:color w:val="000000"/>
          <w:sz w:val="20"/>
          <w:szCs w:val="20"/>
        </w:rPr>
      </w:pPr>
      <w:r>
        <w:rPr>
          <w:rFonts w:ascii="Arial" w:hAnsi="Arial" w:cs="Arial"/>
          <w:color w:val="000000"/>
          <w:sz w:val="20"/>
          <w:szCs w:val="20"/>
        </w:rPr>
        <w:br/>
        <w:t>Minutes of the previous meeting of Friday, January 22</w:t>
      </w:r>
      <w:proofErr w:type="gramStart"/>
      <w:r>
        <w:rPr>
          <w:rFonts w:ascii="Arial" w:hAnsi="Arial" w:cs="Arial"/>
          <w:color w:val="000000"/>
          <w:sz w:val="20"/>
          <w:szCs w:val="20"/>
        </w:rPr>
        <w:t>,2013</w:t>
      </w:r>
      <w:proofErr w:type="gramEnd"/>
      <w:r>
        <w:rPr>
          <w:rFonts w:ascii="Arial" w:hAnsi="Arial" w:cs="Arial"/>
          <w:color w:val="000000"/>
          <w:sz w:val="20"/>
          <w:szCs w:val="20"/>
        </w:rPr>
        <w:t xml:space="preserve"> were approved</w:t>
      </w:r>
    </w:p>
    <w:p w:rsidR="003929C5" w:rsidRDefault="003929C5" w:rsidP="003929C5">
      <w:pPr>
        <w:rPr>
          <w:rFonts w:ascii="Arial" w:hAnsi="Arial" w:cs="Arial"/>
          <w:color w:val="000000"/>
          <w:sz w:val="20"/>
          <w:szCs w:val="20"/>
        </w:rPr>
      </w:pPr>
      <w:r>
        <w:rPr>
          <w:rFonts w:ascii="Arial" w:hAnsi="Arial" w:cs="Arial"/>
          <w:color w:val="000000"/>
          <w:sz w:val="20"/>
          <w:szCs w:val="20"/>
        </w:rPr>
        <w:br/>
        <w:t xml:space="preserve">The financials from the months January and February 2013 are all normal.  Nothing unusual to report as there has been </w:t>
      </w:r>
      <w:proofErr w:type="gramStart"/>
      <w:r>
        <w:rPr>
          <w:rFonts w:ascii="Arial" w:hAnsi="Arial" w:cs="Arial"/>
          <w:color w:val="000000"/>
          <w:sz w:val="20"/>
          <w:szCs w:val="20"/>
        </w:rPr>
        <w:t>no</w:t>
      </w:r>
      <w:proofErr w:type="gramEnd"/>
      <w:r>
        <w:rPr>
          <w:rFonts w:ascii="Arial" w:hAnsi="Arial" w:cs="Arial"/>
          <w:color w:val="000000"/>
          <w:sz w:val="20"/>
          <w:szCs w:val="20"/>
        </w:rPr>
        <w:t xml:space="preserve"> emergency situations.</w:t>
      </w:r>
    </w:p>
    <w:p w:rsidR="003929C5" w:rsidRDefault="003929C5" w:rsidP="003929C5">
      <w:pPr>
        <w:rPr>
          <w:rFonts w:ascii="Arial" w:hAnsi="Arial" w:cs="Arial"/>
          <w:color w:val="000000"/>
          <w:sz w:val="20"/>
          <w:szCs w:val="20"/>
        </w:rPr>
      </w:pPr>
      <w:r>
        <w:rPr>
          <w:rFonts w:ascii="Arial" w:hAnsi="Arial" w:cs="Arial"/>
          <w:color w:val="000000"/>
          <w:sz w:val="20"/>
          <w:szCs w:val="20"/>
        </w:rPr>
        <w:br/>
        <w:t>The Academy Grill owner has signed a three-year extension agreement.  There will be new silverware as the board has approved the purchase, which should amount to $1,400.  Erica Goldberg, the owner, will also explore the possibility of opening on Thursday night or Sunday night with a pub menu.</w:t>
      </w:r>
    </w:p>
    <w:p w:rsidR="003929C5" w:rsidRDefault="003929C5" w:rsidP="003929C5">
      <w:pPr>
        <w:rPr>
          <w:rFonts w:ascii="Arial" w:hAnsi="Arial" w:cs="Arial"/>
          <w:color w:val="000000"/>
          <w:sz w:val="20"/>
          <w:szCs w:val="20"/>
        </w:rPr>
      </w:pPr>
      <w:r>
        <w:rPr>
          <w:rFonts w:ascii="Arial" w:hAnsi="Arial" w:cs="Arial"/>
          <w:color w:val="000000"/>
          <w:sz w:val="20"/>
          <w:szCs w:val="20"/>
        </w:rPr>
        <w:br/>
        <w:t>A committee composed of Steve Daley, John Hackett, Jay Donovan and Norm Katz will review and define what is needed to make the Belmont more secure.  For example, changing locks, installing cameras in sensitive locations and hiring extra security during the season will all be studied.  Unit owner input would be taken under consideration as the board feel security is a very important topic.</w:t>
      </w:r>
    </w:p>
    <w:p w:rsidR="003929C5" w:rsidRDefault="003929C5" w:rsidP="003929C5">
      <w:pPr>
        <w:rPr>
          <w:rFonts w:ascii="Arial" w:hAnsi="Arial" w:cs="Arial"/>
          <w:color w:val="000000"/>
          <w:sz w:val="20"/>
          <w:szCs w:val="20"/>
        </w:rPr>
      </w:pPr>
      <w:r>
        <w:rPr>
          <w:rFonts w:ascii="Arial" w:hAnsi="Arial" w:cs="Arial"/>
          <w:color w:val="000000"/>
          <w:sz w:val="20"/>
          <w:szCs w:val="20"/>
        </w:rPr>
        <w:br/>
        <w:t>The board approved a bid from Seaside Alarms to install new fire alarm systems in the mid-rise buildings at $3,485 per entrance.</w:t>
      </w:r>
    </w:p>
    <w:p w:rsidR="003929C5" w:rsidRDefault="003929C5" w:rsidP="003929C5">
      <w:pPr>
        <w:rPr>
          <w:rFonts w:ascii="Arial" w:hAnsi="Arial" w:cs="Arial"/>
          <w:color w:val="000000"/>
          <w:sz w:val="20"/>
          <w:szCs w:val="20"/>
        </w:rPr>
      </w:pPr>
      <w:r>
        <w:rPr>
          <w:rFonts w:ascii="Arial" w:hAnsi="Arial" w:cs="Arial"/>
          <w:color w:val="000000"/>
          <w:sz w:val="20"/>
          <w:szCs w:val="20"/>
        </w:rPr>
        <w:br/>
        <w:t>There was no unit owner correspondence.</w:t>
      </w:r>
    </w:p>
    <w:p w:rsidR="003929C5" w:rsidRDefault="003929C5" w:rsidP="003929C5">
      <w:pPr>
        <w:rPr>
          <w:rFonts w:ascii="Arial" w:hAnsi="Arial" w:cs="Arial"/>
          <w:color w:val="000000"/>
          <w:sz w:val="20"/>
          <w:szCs w:val="20"/>
        </w:rPr>
      </w:pPr>
      <w:r>
        <w:rPr>
          <w:rFonts w:ascii="Arial" w:hAnsi="Arial" w:cs="Arial"/>
          <w:color w:val="000000"/>
          <w:sz w:val="20"/>
          <w:szCs w:val="20"/>
        </w:rPr>
        <w:br/>
        <w:t>All activities of the board between meetings were approved.</w:t>
      </w:r>
    </w:p>
    <w:p w:rsidR="003929C5" w:rsidRDefault="003929C5" w:rsidP="003929C5">
      <w:pPr>
        <w:rPr>
          <w:rFonts w:ascii="Arial" w:hAnsi="Arial" w:cs="Arial"/>
          <w:color w:val="000000"/>
          <w:sz w:val="20"/>
          <w:szCs w:val="20"/>
        </w:rPr>
      </w:pPr>
      <w:r>
        <w:rPr>
          <w:rFonts w:ascii="Arial" w:hAnsi="Arial" w:cs="Arial"/>
          <w:color w:val="000000"/>
          <w:sz w:val="20"/>
          <w:szCs w:val="20"/>
        </w:rPr>
        <w:br/>
        <w:t>The Vice Chairman adjourned the meeting at 11:00am</w:t>
      </w:r>
    </w:p>
    <w:p w:rsidR="003929C5" w:rsidRDefault="003929C5" w:rsidP="003929C5">
      <w:pPr>
        <w:rPr>
          <w:rFonts w:ascii="Arial" w:hAnsi="Arial" w:cs="Arial"/>
          <w:color w:val="000000"/>
          <w:sz w:val="20"/>
          <w:szCs w:val="20"/>
        </w:rPr>
      </w:pPr>
      <w:r>
        <w:rPr>
          <w:rFonts w:ascii="Arial" w:hAnsi="Arial" w:cs="Arial"/>
          <w:color w:val="000000"/>
          <w:sz w:val="20"/>
          <w:szCs w:val="20"/>
        </w:rPr>
        <w:br/>
        <w:t>Next board meeting scheduled for March 29, 2013.</w:t>
      </w:r>
    </w:p>
    <w:p w:rsidR="003929C5" w:rsidRDefault="003929C5" w:rsidP="003929C5">
      <w:pPr>
        <w:rPr>
          <w:rFonts w:ascii="Arial" w:hAnsi="Arial" w:cs="Arial"/>
          <w:color w:val="000000"/>
          <w:sz w:val="20"/>
          <w:szCs w:val="20"/>
        </w:rPr>
      </w:pPr>
      <w:r>
        <w:rPr>
          <w:rFonts w:ascii="Arial" w:hAnsi="Arial" w:cs="Arial"/>
          <w:color w:val="000000"/>
          <w:sz w:val="20"/>
          <w:szCs w:val="20"/>
        </w:rPr>
        <w:br/>
        <w:t>Respectfully submitted,</w:t>
      </w:r>
    </w:p>
    <w:p w:rsidR="003929C5" w:rsidRDefault="003929C5" w:rsidP="003929C5">
      <w:pPr>
        <w:rPr>
          <w:rFonts w:ascii="Arial" w:hAnsi="Arial" w:cs="Arial"/>
          <w:color w:val="000000"/>
          <w:sz w:val="20"/>
          <w:szCs w:val="20"/>
        </w:rPr>
      </w:pPr>
      <w:r>
        <w:rPr>
          <w:rFonts w:ascii="Arial" w:hAnsi="Arial" w:cs="Arial"/>
          <w:color w:val="000000"/>
          <w:sz w:val="20"/>
          <w:szCs w:val="20"/>
        </w:rPr>
        <w:t>Alan Burleson</w:t>
      </w:r>
    </w:p>
    <w:p w:rsidR="00B0239A" w:rsidRDefault="003929C5" w:rsidP="003929C5">
      <w:r>
        <w:rPr>
          <w:rFonts w:ascii="Arial" w:hAnsi="Arial" w:cs="Arial"/>
          <w:color w:val="000000"/>
          <w:sz w:val="20"/>
          <w:szCs w:val="20"/>
        </w:rPr>
        <w:br/>
      </w:r>
    </w:p>
    <w:sectPr w:rsidR="00B0239A"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9C5"/>
    <w:rsid w:val="00154618"/>
    <w:rsid w:val="00175101"/>
    <w:rsid w:val="00246CD1"/>
    <w:rsid w:val="003929C5"/>
    <w:rsid w:val="008C0BE0"/>
    <w:rsid w:val="009107F5"/>
    <w:rsid w:val="00952742"/>
    <w:rsid w:val="00AB4B73"/>
    <w:rsid w:val="00B0239A"/>
    <w:rsid w:val="00B83226"/>
    <w:rsid w:val="00B8606C"/>
    <w:rsid w:val="00BC3E9C"/>
    <w:rsid w:val="00C23FEC"/>
    <w:rsid w:val="00DB0856"/>
    <w:rsid w:val="00DD3440"/>
    <w:rsid w:val="00EB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31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1</cp:revision>
  <dcterms:created xsi:type="dcterms:W3CDTF">2013-03-13T12:19:00Z</dcterms:created>
  <dcterms:modified xsi:type="dcterms:W3CDTF">2013-03-13T12:20:00Z</dcterms:modified>
</cp:coreProperties>
</file>