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C3" w:rsidRDefault="005A22C3" w:rsidP="002C5049">
      <w:pPr>
        <w:jc w:val="center"/>
        <w:rPr>
          <w:b/>
          <w:sz w:val="72"/>
          <w:szCs w:val="72"/>
        </w:rPr>
      </w:pPr>
      <w:r>
        <w:rPr>
          <w:b/>
          <w:sz w:val="72"/>
          <w:szCs w:val="72"/>
        </w:rPr>
        <w:t>Week of July 8</w:t>
      </w:r>
      <w:r w:rsidR="002C5049" w:rsidRPr="00C84643">
        <w:rPr>
          <w:b/>
          <w:sz w:val="72"/>
          <w:szCs w:val="72"/>
        </w:rPr>
        <w:t>, 2018</w:t>
      </w:r>
    </w:p>
    <w:p w:rsidR="0007491B" w:rsidRPr="0007491B" w:rsidRDefault="0007491B" w:rsidP="002C5049">
      <w:pPr>
        <w:jc w:val="center"/>
        <w:rPr>
          <w:b/>
          <w:sz w:val="28"/>
          <w:szCs w:val="28"/>
        </w:rPr>
      </w:pPr>
      <w:r w:rsidRPr="0007491B">
        <w:rPr>
          <w:b/>
          <w:sz w:val="28"/>
          <w:szCs w:val="28"/>
        </w:rPr>
        <w:t>Matthew 23:</w:t>
      </w:r>
      <w:r>
        <w:rPr>
          <w:b/>
          <w:sz w:val="28"/>
          <w:szCs w:val="28"/>
        </w:rPr>
        <w:t xml:space="preserve"> 1-4, </w:t>
      </w:r>
      <w:r w:rsidRPr="0007491B">
        <w:rPr>
          <w:b/>
          <w:sz w:val="28"/>
          <w:szCs w:val="28"/>
        </w:rPr>
        <w:t>23-26</w:t>
      </w:r>
    </w:p>
    <w:p w:rsidR="002C5049" w:rsidRDefault="002C5049" w:rsidP="002C5049">
      <w:pPr>
        <w:jc w:val="center"/>
      </w:pPr>
    </w:p>
    <w:p w:rsidR="0007491B" w:rsidRPr="0007491B" w:rsidRDefault="0007491B" w:rsidP="0007491B">
      <w:pPr>
        <w:spacing w:before="100" w:beforeAutospacing="1" w:after="100" w:afterAutospacing="1" w:line="240" w:lineRule="auto"/>
        <w:outlineLvl w:val="2"/>
        <w:rPr>
          <w:rFonts w:ascii="Times New Roman" w:eastAsia="Times New Roman" w:hAnsi="Times New Roman" w:cs="Times New Roman"/>
          <w:b/>
          <w:bCs/>
          <w:sz w:val="27"/>
          <w:szCs w:val="27"/>
        </w:rPr>
      </w:pPr>
      <w:r w:rsidRPr="0007491B">
        <w:rPr>
          <w:rFonts w:ascii="Times New Roman" w:eastAsia="Times New Roman" w:hAnsi="Times New Roman" w:cs="Times New Roman"/>
          <w:b/>
          <w:bCs/>
          <w:sz w:val="27"/>
          <w:szCs w:val="27"/>
        </w:rPr>
        <w:t>Woe to the Scribes and Pharisees</w:t>
      </w:r>
    </w:p>
    <w:p w:rsidR="0007491B" w:rsidRDefault="0007491B" w:rsidP="0007491B">
      <w:pPr>
        <w:rPr>
          <w:rFonts w:ascii="Times New Roman" w:eastAsia="Times New Roman" w:hAnsi="Times New Roman" w:cs="Times New Roman"/>
          <w:sz w:val="24"/>
          <w:szCs w:val="24"/>
        </w:rPr>
      </w:pPr>
      <w:r w:rsidRPr="0007491B">
        <w:rPr>
          <w:rFonts w:ascii="Times New Roman" w:eastAsia="Times New Roman" w:hAnsi="Times New Roman" w:cs="Times New Roman"/>
          <w:sz w:val="24"/>
          <w:szCs w:val="24"/>
        </w:rPr>
        <w:t xml:space="preserve">23 Then Jesus spoke to the multitudes and to His disciples, </w:t>
      </w:r>
      <w:r w:rsidRPr="0007491B">
        <w:rPr>
          <w:rFonts w:ascii="Times New Roman" w:eastAsia="Times New Roman" w:hAnsi="Times New Roman" w:cs="Times New Roman"/>
          <w:sz w:val="24"/>
          <w:szCs w:val="24"/>
          <w:vertAlign w:val="superscript"/>
        </w:rPr>
        <w:t>2 </w:t>
      </w:r>
      <w:r w:rsidRPr="0007491B">
        <w:rPr>
          <w:rFonts w:ascii="Times New Roman" w:eastAsia="Times New Roman" w:hAnsi="Times New Roman" w:cs="Times New Roman"/>
          <w:sz w:val="24"/>
          <w:szCs w:val="24"/>
        </w:rPr>
        <w:t xml:space="preserve">saying: “The scribes and the Pharisees sit in Moses’ seat. </w:t>
      </w:r>
      <w:r w:rsidRPr="0007491B">
        <w:rPr>
          <w:rFonts w:ascii="Times New Roman" w:eastAsia="Times New Roman" w:hAnsi="Times New Roman" w:cs="Times New Roman"/>
          <w:sz w:val="24"/>
          <w:szCs w:val="24"/>
          <w:vertAlign w:val="superscript"/>
        </w:rPr>
        <w:t>3 </w:t>
      </w:r>
      <w:r w:rsidRPr="0007491B">
        <w:rPr>
          <w:rFonts w:ascii="Times New Roman" w:eastAsia="Times New Roman" w:hAnsi="Times New Roman" w:cs="Times New Roman"/>
          <w:sz w:val="24"/>
          <w:szCs w:val="24"/>
        </w:rPr>
        <w:t xml:space="preserve">Therefore whatever they tell you </w:t>
      </w:r>
      <w:r w:rsidRPr="0007491B">
        <w:rPr>
          <w:rFonts w:ascii="Times New Roman" w:eastAsia="Times New Roman" w:hAnsi="Times New Roman" w:cs="Times New Roman"/>
          <w:sz w:val="24"/>
          <w:szCs w:val="24"/>
          <w:vertAlign w:val="superscript"/>
        </w:rPr>
        <w:t>[</w:t>
      </w:r>
      <w:hyperlink r:id="rId4" w:anchor="fen-NKJV-23922a" w:tooltip="See footnote a" w:history="1">
        <w:r w:rsidRPr="0007491B">
          <w:rPr>
            <w:rFonts w:ascii="Times New Roman" w:eastAsia="Times New Roman" w:hAnsi="Times New Roman" w:cs="Times New Roman"/>
            <w:color w:val="0000FF"/>
            <w:sz w:val="24"/>
            <w:szCs w:val="24"/>
            <w:u w:val="single"/>
            <w:vertAlign w:val="superscript"/>
          </w:rPr>
          <w:t>a</w:t>
        </w:r>
      </w:hyperlink>
      <w:r w:rsidRPr="0007491B">
        <w:rPr>
          <w:rFonts w:ascii="Times New Roman" w:eastAsia="Times New Roman" w:hAnsi="Times New Roman" w:cs="Times New Roman"/>
          <w:sz w:val="24"/>
          <w:szCs w:val="24"/>
          <w:vertAlign w:val="superscript"/>
        </w:rPr>
        <w:t>]</w:t>
      </w:r>
      <w:r w:rsidRPr="0007491B">
        <w:rPr>
          <w:rFonts w:ascii="Times New Roman" w:eastAsia="Times New Roman" w:hAnsi="Times New Roman" w:cs="Times New Roman"/>
          <w:sz w:val="24"/>
          <w:szCs w:val="24"/>
        </w:rPr>
        <w:t xml:space="preserve">to observe, </w:t>
      </w:r>
      <w:r w:rsidRPr="0007491B">
        <w:rPr>
          <w:rFonts w:ascii="Times New Roman" w:eastAsia="Times New Roman" w:hAnsi="Times New Roman" w:cs="Times New Roman"/>
          <w:i/>
          <w:iCs/>
          <w:sz w:val="24"/>
          <w:szCs w:val="24"/>
        </w:rPr>
        <w:t>that</w:t>
      </w:r>
      <w:r w:rsidRPr="0007491B">
        <w:rPr>
          <w:rFonts w:ascii="Times New Roman" w:eastAsia="Times New Roman" w:hAnsi="Times New Roman" w:cs="Times New Roman"/>
          <w:sz w:val="24"/>
          <w:szCs w:val="24"/>
        </w:rPr>
        <w:t xml:space="preserve"> observe and do, but do not do according to their works; for they say, and do not do. </w:t>
      </w:r>
      <w:r w:rsidRPr="0007491B">
        <w:rPr>
          <w:rFonts w:ascii="Times New Roman" w:eastAsia="Times New Roman" w:hAnsi="Times New Roman" w:cs="Times New Roman"/>
          <w:sz w:val="24"/>
          <w:szCs w:val="24"/>
          <w:vertAlign w:val="superscript"/>
        </w:rPr>
        <w:t>4 </w:t>
      </w:r>
      <w:r w:rsidRPr="0007491B">
        <w:rPr>
          <w:rFonts w:ascii="Times New Roman" w:eastAsia="Times New Roman" w:hAnsi="Times New Roman" w:cs="Times New Roman"/>
          <w:sz w:val="24"/>
          <w:szCs w:val="24"/>
        </w:rPr>
        <w:t xml:space="preserve">For they bind heavy burdens, hard to bear, and lay </w:t>
      </w:r>
      <w:r w:rsidRPr="0007491B">
        <w:rPr>
          <w:rFonts w:ascii="Times New Roman" w:eastAsia="Times New Roman" w:hAnsi="Times New Roman" w:cs="Times New Roman"/>
          <w:i/>
          <w:iCs/>
          <w:sz w:val="24"/>
          <w:szCs w:val="24"/>
        </w:rPr>
        <w:t>them</w:t>
      </w:r>
      <w:r w:rsidRPr="0007491B">
        <w:rPr>
          <w:rFonts w:ascii="Times New Roman" w:eastAsia="Times New Roman" w:hAnsi="Times New Roman" w:cs="Times New Roman"/>
          <w:sz w:val="24"/>
          <w:szCs w:val="24"/>
        </w:rPr>
        <w:t xml:space="preserve"> on men’s shoulders; but they </w:t>
      </w:r>
      <w:r w:rsidRPr="0007491B">
        <w:rPr>
          <w:rFonts w:ascii="Times New Roman" w:eastAsia="Times New Roman" w:hAnsi="Times New Roman" w:cs="Times New Roman"/>
          <w:i/>
          <w:iCs/>
          <w:sz w:val="24"/>
          <w:szCs w:val="24"/>
        </w:rPr>
        <w:t>themselves</w:t>
      </w:r>
      <w:r w:rsidRPr="0007491B">
        <w:rPr>
          <w:rFonts w:ascii="Times New Roman" w:eastAsia="Times New Roman" w:hAnsi="Times New Roman" w:cs="Times New Roman"/>
          <w:sz w:val="24"/>
          <w:szCs w:val="24"/>
        </w:rPr>
        <w:t xml:space="preserve"> will not move them with one of their fingers.</w:t>
      </w:r>
      <w:r>
        <w:rPr>
          <w:rFonts w:ascii="Times New Roman" w:eastAsia="Times New Roman" w:hAnsi="Times New Roman" w:cs="Times New Roman"/>
          <w:sz w:val="24"/>
          <w:szCs w:val="24"/>
        </w:rPr>
        <w:t xml:space="preserve">  </w:t>
      </w:r>
    </w:p>
    <w:p w:rsidR="0007491B" w:rsidRPr="0007491B" w:rsidRDefault="0007491B" w:rsidP="0007491B">
      <w:pPr>
        <w:spacing w:before="100" w:beforeAutospacing="1" w:after="100" w:afterAutospacing="1" w:line="240" w:lineRule="auto"/>
        <w:rPr>
          <w:rFonts w:ascii="Times New Roman" w:eastAsia="Times New Roman" w:hAnsi="Times New Roman" w:cs="Times New Roman"/>
          <w:sz w:val="24"/>
          <w:szCs w:val="24"/>
        </w:rPr>
      </w:pPr>
      <w:r w:rsidRPr="0007491B">
        <w:rPr>
          <w:rFonts w:ascii="Times New Roman" w:eastAsia="Times New Roman" w:hAnsi="Times New Roman" w:cs="Times New Roman"/>
          <w:sz w:val="24"/>
          <w:szCs w:val="24"/>
          <w:vertAlign w:val="superscript"/>
        </w:rPr>
        <w:t>23 </w:t>
      </w:r>
      <w:r w:rsidRPr="0007491B">
        <w:rPr>
          <w:rFonts w:ascii="Times New Roman" w:eastAsia="Times New Roman" w:hAnsi="Times New Roman" w:cs="Times New Roman"/>
          <w:sz w:val="24"/>
          <w:szCs w:val="24"/>
        </w:rPr>
        <w:t xml:space="preserve">“Woe to you, scribes and Pharisees, hypocrites! For you pay tithe of mint and anise and </w:t>
      </w:r>
      <w:proofErr w:type="spellStart"/>
      <w:r w:rsidRPr="0007491B">
        <w:rPr>
          <w:rFonts w:ascii="Times New Roman" w:eastAsia="Times New Roman" w:hAnsi="Times New Roman" w:cs="Times New Roman"/>
          <w:sz w:val="24"/>
          <w:szCs w:val="24"/>
        </w:rPr>
        <w:t>cummin</w:t>
      </w:r>
      <w:proofErr w:type="spellEnd"/>
      <w:r w:rsidRPr="0007491B">
        <w:rPr>
          <w:rFonts w:ascii="Times New Roman" w:eastAsia="Times New Roman" w:hAnsi="Times New Roman" w:cs="Times New Roman"/>
          <w:sz w:val="24"/>
          <w:szCs w:val="24"/>
        </w:rPr>
        <w:t xml:space="preserve">, and have neglected the weightier </w:t>
      </w:r>
      <w:r w:rsidRPr="0007491B">
        <w:rPr>
          <w:rFonts w:ascii="Times New Roman" w:eastAsia="Times New Roman" w:hAnsi="Times New Roman" w:cs="Times New Roman"/>
          <w:i/>
          <w:iCs/>
          <w:sz w:val="24"/>
          <w:szCs w:val="24"/>
        </w:rPr>
        <w:t>matters</w:t>
      </w:r>
      <w:r w:rsidRPr="0007491B">
        <w:rPr>
          <w:rFonts w:ascii="Times New Roman" w:eastAsia="Times New Roman" w:hAnsi="Times New Roman" w:cs="Times New Roman"/>
          <w:sz w:val="24"/>
          <w:szCs w:val="24"/>
        </w:rPr>
        <w:t xml:space="preserve"> of the law: justice and mercy and faith. These you ought to have done, without leaving the others undone. </w:t>
      </w:r>
      <w:r w:rsidRPr="0007491B">
        <w:rPr>
          <w:rFonts w:ascii="Times New Roman" w:eastAsia="Times New Roman" w:hAnsi="Times New Roman" w:cs="Times New Roman"/>
          <w:sz w:val="24"/>
          <w:szCs w:val="24"/>
          <w:vertAlign w:val="superscript"/>
        </w:rPr>
        <w:t>24 </w:t>
      </w:r>
      <w:r w:rsidRPr="0007491B">
        <w:rPr>
          <w:rFonts w:ascii="Times New Roman" w:eastAsia="Times New Roman" w:hAnsi="Times New Roman" w:cs="Times New Roman"/>
          <w:sz w:val="24"/>
          <w:szCs w:val="24"/>
        </w:rPr>
        <w:t>Blind guides, who strain out a gnat and swallow a camel!</w:t>
      </w:r>
    </w:p>
    <w:p w:rsidR="0007491B" w:rsidRDefault="0007491B" w:rsidP="0007491B">
      <w:pPr>
        <w:rPr>
          <w:rFonts w:ascii="Times New Roman" w:eastAsia="Times New Roman" w:hAnsi="Times New Roman" w:cs="Times New Roman"/>
          <w:sz w:val="24"/>
          <w:szCs w:val="24"/>
        </w:rPr>
      </w:pPr>
      <w:r w:rsidRPr="0007491B">
        <w:rPr>
          <w:rFonts w:ascii="Times New Roman" w:eastAsia="Times New Roman" w:hAnsi="Times New Roman" w:cs="Times New Roman"/>
          <w:sz w:val="24"/>
          <w:szCs w:val="24"/>
          <w:vertAlign w:val="superscript"/>
        </w:rPr>
        <w:t>25 </w:t>
      </w:r>
      <w:r w:rsidRPr="0007491B">
        <w:rPr>
          <w:rFonts w:ascii="Times New Roman" w:eastAsia="Times New Roman" w:hAnsi="Times New Roman" w:cs="Times New Roman"/>
          <w:sz w:val="24"/>
          <w:szCs w:val="24"/>
        </w:rPr>
        <w:t xml:space="preserve">“Woe to you, scribes and Pharisees, hypocrites! For you cleanse the outside of the cup and dish, but inside they are full of extortion and </w:t>
      </w:r>
      <w:r w:rsidRPr="0007491B">
        <w:rPr>
          <w:rFonts w:ascii="Times New Roman" w:eastAsia="Times New Roman" w:hAnsi="Times New Roman" w:cs="Times New Roman"/>
          <w:sz w:val="24"/>
          <w:szCs w:val="24"/>
          <w:vertAlign w:val="superscript"/>
        </w:rPr>
        <w:t>[</w:t>
      </w:r>
      <w:hyperlink r:id="rId5" w:anchor="fen-NKJV-23944a" w:tooltip="See footnote a" w:history="1">
        <w:r w:rsidRPr="0007491B">
          <w:rPr>
            <w:rFonts w:ascii="Times New Roman" w:eastAsia="Times New Roman" w:hAnsi="Times New Roman" w:cs="Times New Roman"/>
            <w:color w:val="0000FF"/>
            <w:sz w:val="24"/>
            <w:szCs w:val="24"/>
            <w:u w:val="single"/>
            <w:vertAlign w:val="superscript"/>
          </w:rPr>
          <w:t>a</w:t>
        </w:r>
      </w:hyperlink>
      <w:proofErr w:type="gramStart"/>
      <w:r w:rsidRPr="0007491B">
        <w:rPr>
          <w:rFonts w:ascii="Times New Roman" w:eastAsia="Times New Roman" w:hAnsi="Times New Roman" w:cs="Times New Roman"/>
          <w:sz w:val="24"/>
          <w:szCs w:val="24"/>
          <w:vertAlign w:val="superscript"/>
        </w:rPr>
        <w:t>]</w:t>
      </w:r>
      <w:r w:rsidRPr="0007491B">
        <w:rPr>
          <w:rFonts w:ascii="Times New Roman" w:eastAsia="Times New Roman" w:hAnsi="Times New Roman" w:cs="Times New Roman"/>
          <w:sz w:val="24"/>
          <w:szCs w:val="24"/>
        </w:rPr>
        <w:t>self</w:t>
      </w:r>
      <w:proofErr w:type="gramEnd"/>
      <w:r w:rsidRPr="0007491B">
        <w:rPr>
          <w:rFonts w:ascii="Times New Roman" w:eastAsia="Times New Roman" w:hAnsi="Times New Roman" w:cs="Times New Roman"/>
          <w:sz w:val="24"/>
          <w:szCs w:val="24"/>
        </w:rPr>
        <w:t xml:space="preserve">-indulgence. </w:t>
      </w:r>
      <w:r w:rsidRPr="0007491B">
        <w:rPr>
          <w:rFonts w:ascii="Times New Roman" w:eastAsia="Times New Roman" w:hAnsi="Times New Roman" w:cs="Times New Roman"/>
          <w:sz w:val="24"/>
          <w:szCs w:val="24"/>
          <w:vertAlign w:val="superscript"/>
        </w:rPr>
        <w:t>26 </w:t>
      </w:r>
      <w:r w:rsidRPr="0007491B">
        <w:rPr>
          <w:rFonts w:ascii="Times New Roman" w:eastAsia="Times New Roman" w:hAnsi="Times New Roman" w:cs="Times New Roman"/>
          <w:sz w:val="24"/>
          <w:szCs w:val="24"/>
        </w:rPr>
        <w:t>Blind Pharisee, first cleanse the inside of the cup and dish, that the outside of them may be clean also.</w:t>
      </w:r>
    </w:p>
    <w:p w:rsidR="0007491B" w:rsidRDefault="0007491B" w:rsidP="0007491B">
      <w:pPr>
        <w:rPr>
          <w:rFonts w:ascii="Times New Roman" w:eastAsia="Times New Roman" w:hAnsi="Times New Roman" w:cs="Times New Roman"/>
          <w:sz w:val="24"/>
          <w:szCs w:val="24"/>
        </w:rPr>
      </w:pPr>
    </w:p>
    <w:p w:rsidR="00774638" w:rsidRDefault="0007491B" w:rsidP="0007491B">
      <w:pPr>
        <w:rPr>
          <w:rFonts w:ascii="Times New Roman" w:eastAsia="Times New Roman" w:hAnsi="Times New Roman" w:cs="Times New Roman"/>
          <w:b/>
          <w:sz w:val="28"/>
          <w:szCs w:val="28"/>
        </w:rPr>
      </w:pPr>
      <w:r w:rsidRPr="0007491B">
        <w:rPr>
          <w:rFonts w:ascii="Times New Roman" w:eastAsia="Times New Roman" w:hAnsi="Times New Roman" w:cs="Times New Roman"/>
          <w:sz w:val="24"/>
          <w:szCs w:val="24"/>
        </w:rPr>
        <w:t xml:space="preserve"> </w:t>
      </w:r>
      <w:r w:rsidR="00AA19F5" w:rsidRPr="00AA19F5">
        <w:rPr>
          <w:rFonts w:ascii="Times New Roman" w:eastAsia="Times New Roman" w:hAnsi="Times New Roman" w:cs="Times New Roman"/>
          <w:b/>
          <w:sz w:val="28"/>
          <w:szCs w:val="28"/>
        </w:rPr>
        <w:t>Understanding of the Scripture</w:t>
      </w:r>
    </w:p>
    <w:p w:rsidR="006919E5" w:rsidRPr="006919E5" w:rsidRDefault="006919E5" w:rsidP="0007491B">
      <w:pPr>
        <w:rPr>
          <w:rFonts w:ascii="Times New Roman" w:eastAsia="Times New Roman" w:hAnsi="Times New Roman" w:cs="Times New Roman"/>
          <w:sz w:val="24"/>
          <w:szCs w:val="24"/>
        </w:rPr>
      </w:pPr>
      <w:r w:rsidRPr="006919E5">
        <w:rPr>
          <w:rFonts w:ascii="Times New Roman" w:eastAsia="Times New Roman" w:hAnsi="Times New Roman" w:cs="Times New Roman"/>
          <w:sz w:val="24"/>
          <w:szCs w:val="24"/>
        </w:rPr>
        <w:t>We have all heard the word practice what you preach.  Many of us have also heard the word do as I say although the person may not be doing it themselves.</w:t>
      </w:r>
      <w:r>
        <w:rPr>
          <w:rFonts w:ascii="Times New Roman" w:eastAsia="Times New Roman" w:hAnsi="Times New Roman" w:cs="Times New Roman"/>
          <w:sz w:val="24"/>
          <w:szCs w:val="24"/>
        </w:rPr>
        <w:t xml:space="preserve">  In this week’s </w:t>
      </w:r>
      <w:r w:rsidR="00E763F3">
        <w:rPr>
          <w:rFonts w:ascii="Times New Roman" w:eastAsia="Times New Roman" w:hAnsi="Times New Roman" w:cs="Times New Roman"/>
          <w:sz w:val="24"/>
          <w:szCs w:val="24"/>
        </w:rPr>
        <w:t xml:space="preserve">scripture Jesus is once again </w:t>
      </w:r>
      <w:bookmarkStart w:id="0" w:name="_GoBack"/>
      <w:bookmarkEnd w:id="0"/>
      <w:r>
        <w:rPr>
          <w:rFonts w:ascii="Times New Roman" w:eastAsia="Times New Roman" w:hAnsi="Times New Roman" w:cs="Times New Roman"/>
          <w:sz w:val="24"/>
          <w:szCs w:val="24"/>
        </w:rPr>
        <w:t xml:space="preserve">teaching about how we should treat others.  </w:t>
      </w:r>
      <w:r w:rsidR="00AC015E">
        <w:rPr>
          <w:rFonts w:ascii="Times New Roman" w:eastAsia="Times New Roman" w:hAnsi="Times New Roman" w:cs="Times New Roman"/>
          <w:sz w:val="24"/>
          <w:szCs w:val="24"/>
        </w:rPr>
        <w:t xml:space="preserve">He is addressing the errors of the Scribes and Pharisees.  </w:t>
      </w:r>
      <w:r w:rsidR="00AC015E" w:rsidRPr="00AC015E">
        <w:rPr>
          <w:rFonts w:ascii="Times New Roman" w:eastAsia="Times New Roman" w:hAnsi="Times New Roman" w:cs="Times New Roman"/>
          <w:sz w:val="24"/>
          <w:szCs w:val="24"/>
        </w:rPr>
        <w:t>The Scribes were copyists of the Scriptures. Their role and calling were of very early origin. The work of the Scribe was to study and interpret, as well as copy, the Scriptures. Because of their close acquaintance with the law they were also called lawyers, and became recognized authorities.</w:t>
      </w:r>
      <w:r w:rsidR="00AC015E">
        <w:rPr>
          <w:rFonts w:ascii="Times New Roman" w:eastAsia="Times New Roman" w:hAnsi="Times New Roman" w:cs="Times New Roman"/>
          <w:sz w:val="24"/>
          <w:szCs w:val="24"/>
        </w:rPr>
        <w:t xml:space="preserve"> The Pharisees was</w:t>
      </w:r>
      <w:r w:rsidR="00AC015E" w:rsidRPr="00AC015E">
        <w:rPr>
          <w:rFonts w:ascii="Times New Roman" w:eastAsia="Times New Roman" w:hAnsi="Times New Roman" w:cs="Times New Roman"/>
          <w:sz w:val="24"/>
          <w:szCs w:val="24"/>
        </w:rPr>
        <w:t xml:space="preserve"> a religious party or school among the Jews at the time of </w:t>
      </w:r>
      <w:r w:rsidR="00AC015E">
        <w:rPr>
          <w:rFonts w:ascii="Times New Roman" w:eastAsia="Times New Roman" w:hAnsi="Times New Roman" w:cs="Times New Roman"/>
          <w:sz w:val="24"/>
          <w:szCs w:val="24"/>
        </w:rPr>
        <w:t xml:space="preserve">Jesus </w:t>
      </w:r>
      <w:r w:rsidR="00AC015E" w:rsidRPr="00AC015E">
        <w:rPr>
          <w:rFonts w:ascii="Times New Roman" w:eastAsia="Times New Roman" w:hAnsi="Times New Roman" w:cs="Times New Roman"/>
          <w:sz w:val="24"/>
          <w:szCs w:val="24"/>
        </w:rPr>
        <w:t>Christ</w:t>
      </w:r>
      <w:r w:rsidR="00AC01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Jesus taught that</w:t>
      </w:r>
      <w:r w:rsidR="00AC015E">
        <w:rPr>
          <w:rFonts w:ascii="Times New Roman" w:eastAsia="Times New Roman" w:hAnsi="Times New Roman" w:cs="Times New Roman"/>
          <w:sz w:val="24"/>
          <w:szCs w:val="24"/>
        </w:rPr>
        <w:t xml:space="preserve"> the people</w:t>
      </w:r>
      <w:r>
        <w:rPr>
          <w:rFonts w:ascii="Times New Roman" w:eastAsia="Times New Roman" w:hAnsi="Times New Roman" w:cs="Times New Roman"/>
          <w:sz w:val="24"/>
          <w:szCs w:val="24"/>
        </w:rPr>
        <w:t xml:space="preserve"> we</w:t>
      </w:r>
      <w:r w:rsidR="00AC015E">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t>t</w:t>
      </w:r>
      <w:r w:rsidR="00AC015E">
        <w:rPr>
          <w:rFonts w:ascii="Times New Roman" w:eastAsia="Times New Roman" w:hAnsi="Times New Roman" w:cs="Times New Roman"/>
          <w:sz w:val="24"/>
          <w:szCs w:val="24"/>
        </w:rPr>
        <w:t xml:space="preserve">o obey those who were in charge especially those whose words and </w:t>
      </w:r>
      <w:r>
        <w:rPr>
          <w:rFonts w:ascii="Times New Roman" w:eastAsia="Times New Roman" w:hAnsi="Times New Roman" w:cs="Times New Roman"/>
          <w:sz w:val="24"/>
          <w:szCs w:val="24"/>
        </w:rPr>
        <w:t>teaching</w:t>
      </w:r>
      <w:r w:rsidR="00AC015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true and have your best interest at heart.  We have all heard the saying that when you point one finger at a person that there are four others poi</w:t>
      </w:r>
      <w:r w:rsidR="003A2E0A">
        <w:rPr>
          <w:rFonts w:ascii="Times New Roman" w:eastAsia="Times New Roman" w:hAnsi="Times New Roman" w:cs="Times New Roman"/>
          <w:sz w:val="24"/>
          <w:szCs w:val="24"/>
        </w:rPr>
        <w:t xml:space="preserve">nting back at you.  The moral of that phrase is that we are not to be so quick to point out the faults and behaviors of others while at the same time claiming to be doing the right thing when we are actually not doing so.  It is key for those of us who inspire to be leaders or are currently leaders that we not only speak about what is right but our actions should also match it as well.  So what is a hypocrites?  A hypocrite is one who practices hypocrisy.  </w:t>
      </w:r>
      <w:r>
        <w:rPr>
          <w:rFonts w:ascii="Times New Roman" w:eastAsia="Times New Roman" w:hAnsi="Times New Roman" w:cs="Times New Roman"/>
          <w:sz w:val="24"/>
          <w:szCs w:val="24"/>
        </w:rPr>
        <w:t xml:space="preserve"> </w:t>
      </w:r>
      <w:r w:rsidR="003A2E0A">
        <w:rPr>
          <w:rFonts w:ascii="Times New Roman" w:eastAsia="Times New Roman" w:hAnsi="Times New Roman" w:cs="Times New Roman"/>
          <w:sz w:val="24"/>
          <w:szCs w:val="24"/>
        </w:rPr>
        <w:t xml:space="preserve">Hypocrisy is </w:t>
      </w:r>
      <w:r w:rsidR="003A2E0A" w:rsidRPr="003A2E0A">
        <w:rPr>
          <w:rFonts w:ascii="Times New Roman" w:eastAsia="Times New Roman" w:hAnsi="Times New Roman" w:cs="Times New Roman"/>
          <w:sz w:val="24"/>
          <w:szCs w:val="24"/>
        </w:rPr>
        <w:t xml:space="preserve">the practice of claiming to have moral standards or beliefs to which one's own behavior does not conform; </w:t>
      </w:r>
      <w:r w:rsidR="003A2E0A" w:rsidRPr="003A2E0A">
        <w:rPr>
          <w:rFonts w:ascii="Times New Roman" w:eastAsia="Times New Roman" w:hAnsi="Times New Roman" w:cs="Times New Roman"/>
          <w:sz w:val="24"/>
          <w:szCs w:val="24"/>
        </w:rPr>
        <w:lastRenderedPageBreak/>
        <w:t>pretense</w:t>
      </w:r>
      <w:r w:rsidR="003A2E0A">
        <w:rPr>
          <w:rFonts w:ascii="Times New Roman" w:eastAsia="Times New Roman" w:hAnsi="Times New Roman" w:cs="Times New Roman"/>
          <w:sz w:val="24"/>
          <w:szCs w:val="24"/>
        </w:rPr>
        <w:t>.  Jesus despised this type of behavior.</w:t>
      </w:r>
      <w:r w:rsidR="005A22C3">
        <w:rPr>
          <w:rFonts w:ascii="Times New Roman" w:eastAsia="Times New Roman" w:hAnsi="Times New Roman" w:cs="Times New Roman"/>
          <w:sz w:val="24"/>
          <w:szCs w:val="24"/>
        </w:rPr>
        <w:t xml:space="preserve">  Jesus also discusses that it is not good to put heavy burdens on others and chose not to assist in lifting those burdens.  This scripture also hits home regarding </w:t>
      </w:r>
      <w:r w:rsidR="00AC015E">
        <w:rPr>
          <w:rFonts w:ascii="Times New Roman" w:eastAsia="Times New Roman" w:hAnsi="Times New Roman" w:cs="Times New Roman"/>
          <w:sz w:val="24"/>
          <w:szCs w:val="24"/>
        </w:rPr>
        <w:t>self-proclaiming</w:t>
      </w:r>
      <w:r w:rsidR="00643847">
        <w:rPr>
          <w:rFonts w:ascii="Times New Roman" w:eastAsia="Times New Roman" w:hAnsi="Times New Roman" w:cs="Times New Roman"/>
          <w:sz w:val="24"/>
          <w:szCs w:val="24"/>
        </w:rPr>
        <w:t xml:space="preserve"> of ones </w:t>
      </w:r>
      <w:r w:rsidR="00AC015E">
        <w:rPr>
          <w:rFonts w:ascii="Times New Roman" w:eastAsia="Times New Roman" w:hAnsi="Times New Roman" w:cs="Times New Roman"/>
          <w:sz w:val="24"/>
          <w:szCs w:val="24"/>
        </w:rPr>
        <w:t>righteousness</w:t>
      </w:r>
      <w:r w:rsidR="00643847">
        <w:rPr>
          <w:rFonts w:ascii="Times New Roman" w:eastAsia="Times New Roman" w:hAnsi="Times New Roman" w:cs="Times New Roman"/>
          <w:sz w:val="24"/>
          <w:szCs w:val="24"/>
        </w:rPr>
        <w:t xml:space="preserve"> and well they are doing thing while at the same time failing to offer up justice and mercy and having little faith.  Although Jesus in the scripture was talking to the religious leaders (Scribe and </w:t>
      </w:r>
      <w:r w:rsidR="00AC015E">
        <w:rPr>
          <w:rFonts w:ascii="Times New Roman" w:eastAsia="Times New Roman" w:hAnsi="Times New Roman" w:cs="Times New Roman"/>
          <w:sz w:val="24"/>
          <w:szCs w:val="24"/>
        </w:rPr>
        <w:t>Pharisees</w:t>
      </w:r>
      <w:r w:rsidR="00643847">
        <w:rPr>
          <w:rFonts w:ascii="Times New Roman" w:eastAsia="Times New Roman" w:hAnsi="Times New Roman" w:cs="Times New Roman"/>
          <w:sz w:val="24"/>
          <w:szCs w:val="24"/>
        </w:rPr>
        <w:t>) of the time</w:t>
      </w:r>
      <w:r w:rsidR="00A272E5">
        <w:rPr>
          <w:rFonts w:ascii="Times New Roman" w:eastAsia="Times New Roman" w:hAnsi="Times New Roman" w:cs="Times New Roman"/>
          <w:sz w:val="24"/>
          <w:szCs w:val="24"/>
        </w:rPr>
        <w:t>,</w:t>
      </w:r>
      <w:r w:rsidR="00AC015E">
        <w:rPr>
          <w:rFonts w:ascii="Times New Roman" w:eastAsia="Times New Roman" w:hAnsi="Times New Roman" w:cs="Times New Roman"/>
          <w:sz w:val="24"/>
          <w:szCs w:val="24"/>
        </w:rPr>
        <w:t xml:space="preserve"> the </w:t>
      </w:r>
      <w:r w:rsidR="00A272E5">
        <w:rPr>
          <w:rFonts w:ascii="Times New Roman" w:eastAsia="Times New Roman" w:hAnsi="Times New Roman" w:cs="Times New Roman"/>
          <w:sz w:val="24"/>
          <w:szCs w:val="24"/>
        </w:rPr>
        <w:t>application of</w:t>
      </w:r>
      <w:r w:rsidR="00AC015E">
        <w:rPr>
          <w:rFonts w:ascii="Times New Roman" w:eastAsia="Times New Roman" w:hAnsi="Times New Roman" w:cs="Times New Roman"/>
          <w:sz w:val="24"/>
          <w:szCs w:val="24"/>
        </w:rPr>
        <w:t xml:space="preserve"> the text for us today is that</w:t>
      </w:r>
      <w:r w:rsidR="00643847">
        <w:rPr>
          <w:rFonts w:ascii="Times New Roman" w:eastAsia="Times New Roman" w:hAnsi="Times New Roman" w:cs="Times New Roman"/>
          <w:sz w:val="24"/>
          <w:szCs w:val="24"/>
        </w:rPr>
        <w:t xml:space="preserve"> we</w:t>
      </w:r>
      <w:r w:rsidR="00AC015E">
        <w:rPr>
          <w:rFonts w:ascii="Times New Roman" w:eastAsia="Times New Roman" w:hAnsi="Times New Roman" w:cs="Times New Roman"/>
          <w:sz w:val="24"/>
          <w:szCs w:val="24"/>
        </w:rPr>
        <w:t xml:space="preserve"> should</w:t>
      </w:r>
      <w:r w:rsidR="00643847">
        <w:rPr>
          <w:rFonts w:ascii="Times New Roman" w:eastAsia="Times New Roman" w:hAnsi="Times New Roman" w:cs="Times New Roman"/>
          <w:sz w:val="24"/>
          <w:szCs w:val="24"/>
        </w:rPr>
        <w:t xml:space="preserve"> treat others and how we carry ourselves internally and externally.   </w:t>
      </w:r>
    </w:p>
    <w:p w:rsidR="00774638" w:rsidRDefault="00C84643" w:rsidP="00C84643">
      <w:pPr>
        <w:jc w:val="center"/>
      </w:pPr>
      <w:r>
        <w:rPr>
          <w:rFonts w:ascii="Times New Roman" w:eastAsia="Times New Roman" w:hAnsi="Times New Roman" w:cs="Times New Roman"/>
          <w:noProof/>
          <w:sz w:val="24"/>
          <w:szCs w:val="24"/>
        </w:rPr>
        <w:drawing>
          <wp:inline distT="0" distB="0" distL="0" distR="0" wp14:anchorId="51378E57" wp14:editId="5B5C7F23">
            <wp:extent cx="3209544" cy="245300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Z3QZT6R.jpg"/>
                    <pic:cNvPicPr/>
                  </pic:nvPicPr>
                  <pic:blipFill>
                    <a:blip r:embed="rId6">
                      <a:extLst>
                        <a:ext uri="{28A0092B-C50C-407E-A947-70E740481C1C}">
                          <a14:useLocalDpi xmlns:a14="http://schemas.microsoft.com/office/drawing/2010/main" val="0"/>
                        </a:ext>
                      </a:extLst>
                    </a:blip>
                    <a:stretch>
                      <a:fillRect/>
                    </a:stretch>
                  </pic:blipFill>
                  <pic:spPr>
                    <a:xfrm>
                      <a:off x="0" y="0"/>
                      <a:ext cx="3209544" cy="2453008"/>
                    </a:xfrm>
                    <a:prstGeom prst="rect">
                      <a:avLst/>
                    </a:prstGeom>
                  </pic:spPr>
                </pic:pic>
              </a:graphicData>
            </a:graphic>
          </wp:inline>
        </w:drawing>
      </w:r>
    </w:p>
    <w:sectPr w:rsidR="0077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9"/>
    <w:rsid w:val="0007491B"/>
    <w:rsid w:val="0017584B"/>
    <w:rsid w:val="002C5049"/>
    <w:rsid w:val="003A2E0A"/>
    <w:rsid w:val="005A22C3"/>
    <w:rsid w:val="00643847"/>
    <w:rsid w:val="006919E5"/>
    <w:rsid w:val="00774638"/>
    <w:rsid w:val="007D7BC3"/>
    <w:rsid w:val="009971EB"/>
    <w:rsid w:val="00A272E5"/>
    <w:rsid w:val="00AA19F5"/>
    <w:rsid w:val="00AC015E"/>
    <w:rsid w:val="00BE56C3"/>
    <w:rsid w:val="00C84643"/>
    <w:rsid w:val="00CE6827"/>
    <w:rsid w:val="00E46AFF"/>
    <w:rsid w:val="00E7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921166">
      <w:bodyDiv w:val="1"/>
      <w:marLeft w:val="0"/>
      <w:marRight w:val="0"/>
      <w:marTop w:val="0"/>
      <w:marBottom w:val="0"/>
      <w:divBdr>
        <w:top w:val="none" w:sz="0" w:space="0" w:color="auto"/>
        <w:left w:val="none" w:sz="0" w:space="0" w:color="auto"/>
        <w:bottom w:val="none" w:sz="0" w:space="0" w:color="auto"/>
        <w:right w:val="none" w:sz="0" w:space="0" w:color="auto"/>
      </w:divBdr>
      <w:divsChild>
        <w:div w:id="1835955803">
          <w:marLeft w:val="0"/>
          <w:marRight w:val="0"/>
          <w:marTop w:val="0"/>
          <w:marBottom w:val="0"/>
          <w:divBdr>
            <w:top w:val="none" w:sz="0" w:space="0" w:color="auto"/>
            <w:left w:val="none" w:sz="0" w:space="0" w:color="auto"/>
            <w:bottom w:val="none" w:sz="0" w:space="0" w:color="auto"/>
            <w:right w:val="none" w:sz="0" w:space="0" w:color="auto"/>
          </w:divBdr>
          <w:divsChild>
            <w:div w:id="370615338">
              <w:marLeft w:val="0"/>
              <w:marRight w:val="0"/>
              <w:marTop w:val="0"/>
              <w:marBottom w:val="0"/>
              <w:divBdr>
                <w:top w:val="none" w:sz="0" w:space="0" w:color="auto"/>
                <w:left w:val="none" w:sz="0" w:space="0" w:color="auto"/>
                <w:bottom w:val="none" w:sz="0" w:space="0" w:color="auto"/>
                <w:right w:val="none" w:sz="0" w:space="0" w:color="auto"/>
              </w:divBdr>
              <w:divsChild>
                <w:div w:id="750275596">
                  <w:marLeft w:val="0"/>
                  <w:marRight w:val="0"/>
                  <w:marTop w:val="0"/>
                  <w:marBottom w:val="0"/>
                  <w:divBdr>
                    <w:top w:val="none" w:sz="0" w:space="0" w:color="auto"/>
                    <w:left w:val="none" w:sz="0" w:space="0" w:color="auto"/>
                    <w:bottom w:val="none" w:sz="0" w:space="0" w:color="auto"/>
                    <w:right w:val="none" w:sz="0" w:space="0" w:color="auto"/>
                  </w:divBdr>
                  <w:divsChild>
                    <w:div w:id="246159246">
                      <w:marLeft w:val="0"/>
                      <w:marRight w:val="0"/>
                      <w:marTop w:val="0"/>
                      <w:marBottom w:val="0"/>
                      <w:divBdr>
                        <w:top w:val="none" w:sz="0" w:space="0" w:color="auto"/>
                        <w:left w:val="none" w:sz="0" w:space="0" w:color="auto"/>
                        <w:bottom w:val="none" w:sz="0" w:space="0" w:color="auto"/>
                        <w:right w:val="none" w:sz="0" w:space="0" w:color="auto"/>
                      </w:divBdr>
                      <w:divsChild>
                        <w:div w:id="1303268581">
                          <w:marLeft w:val="0"/>
                          <w:marRight w:val="0"/>
                          <w:marTop w:val="0"/>
                          <w:marBottom w:val="0"/>
                          <w:divBdr>
                            <w:top w:val="none" w:sz="0" w:space="0" w:color="auto"/>
                            <w:left w:val="none" w:sz="0" w:space="0" w:color="auto"/>
                            <w:bottom w:val="none" w:sz="0" w:space="0" w:color="auto"/>
                            <w:right w:val="none" w:sz="0" w:space="0" w:color="auto"/>
                          </w:divBdr>
                          <w:divsChild>
                            <w:div w:id="728454138">
                              <w:marLeft w:val="0"/>
                              <w:marRight w:val="0"/>
                              <w:marTop w:val="0"/>
                              <w:marBottom w:val="0"/>
                              <w:divBdr>
                                <w:top w:val="none" w:sz="0" w:space="0" w:color="auto"/>
                                <w:left w:val="none" w:sz="0" w:space="0" w:color="auto"/>
                                <w:bottom w:val="none" w:sz="0" w:space="0" w:color="auto"/>
                                <w:right w:val="none" w:sz="0" w:space="0" w:color="auto"/>
                              </w:divBdr>
                              <w:divsChild>
                                <w:div w:id="1431730399">
                                  <w:marLeft w:val="0"/>
                                  <w:marRight w:val="0"/>
                                  <w:marTop w:val="0"/>
                                  <w:marBottom w:val="0"/>
                                  <w:divBdr>
                                    <w:top w:val="none" w:sz="0" w:space="0" w:color="auto"/>
                                    <w:left w:val="none" w:sz="0" w:space="0" w:color="auto"/>
                                    <w:bottom w:val="none" w:sz="0" w:space="0" w:color="auto"/>
                                    <w:right w:val="none" w:sz="0" w:space="0" w:color="auto"/>
                                  </w:divBdr>
                                  <w:divsChild>
                                    <w:div w:id="1743522472">
                                      <w:marLeft w:val="0"/>
                                      <w:marRight w:val="0"/>
                                      <w:marTop w:val="0"/>
                                      <w:marBottom w:val="0"/>
                                      <w:divBdr>
                                        <w:top w:val="none" w:sz="0" w:space="0" w:color="auto"/>
                                        <w:left w:val="none" w:sz="0" w:space="0" w:color="auto"/>
                                        <w:bottom w:val="none" w:sz="0" w:space="0" w:color="auto"/>
                                        <w:right w:val="none" w:sz="0" w:space="0" w:color="auto"/>
                                      </w:divBdr>
                                      <w:divsChild>
                                        <w:div w:id="1110466423">
                                          <w:marLeft w:val="0"/>
                                          <w:marRight w:val="0"/>
                                          <w:marTop w:val="0"/>
                                          <w:marBottom w:val="0"/>
                                          <w:divBdr>
                                            <w:top w:val="none" w:sz="0" w:space="0" w:color="auto"/>
                                            <w:left w:val="none" w:sz="0" w:space="0" w:color="auto"/>
                                            <w:bottom w:val="none" w:sz="0" w:space="0" w:color="auto"/>
                                            <w:right w:val="none" w:sz="0" w:space="0" w:color="auto"/>
                                          </w:divBdr>
                                          <w:divsChild>
                                            <w:div w:id="1576624046">
                                              <w:marLeft w:val="0"/>
                                              <w:marRight w:val="0"/>
                                              <w:marTop w:val="0"/>
                                              <w:marBottom w:val="0"/>
                                              <w:divBdr>
                                                <w:top w:val="none" w:sz="0" w:space="0" w:color="auto"/>
                                                <w:left w:val="none" w:sz="0" w:space="0" w:color="auto"/>
                                                <w:bottom w:val="none" w:sz="0" w:space="0" w:color="auto"/>
                                                <w:right w:val="none" w:sz="0" w:space="0" w:color="auto"/>
                                              </w:divBdr>
                                              <w:divsChild>
                                                <w:div w:id="379943376">
                                                  <w:marLeft w:val="0"/>
                                                  <w:marRight w:val="0"/>
                                                  <w:marTop w:val="0"/>
                                                  <w:marBottom w:val="0"/>
                                                  <w:divBdr>
                                                    <w:top w:val="none" w:sz="0" w:space="0" w:color="auto"/>
                                                    <w:left w:val="none" w:sz="0" w:space="0" w:color="auto"/>
                                                    <w:bottom w:val="none" w:sz="0" w:space="0" w:color="auto"/>
                                                    <w:right w:val="none" w:sz="0" w:space="0" w:color="auto"/>
                                                  </w:divBdr>
                                                  <w:divsChild>
                                                    <w:div w:id="8980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816567">
      <w:bodyDiv w:val="1"/>
      <w:marLeft w:val="0"/>
      <w:marRight w:val="0"/>
      <w:marTop w:val="0"/>
      <w:marBottom w:val="0"/>
      <w:divBdr>
        <w:top w:val="none" w:sz="0" w:space="0" w:color="auto"/>
        <w:left w:val="none" w:sz="0" w:space="0" w:color="auto"/>
        <w:bottom w:val="none" w:sz="0" w:space="0" w:color="auto"/>
        <w:right w:val="none" w:sz="0" w:space="0" w:color="auto"/>
      </w:divBdr>
      <w:divsChild>
        <w:div w:id="1217738722">
          <w:marLeft w:val="0"/>
          <w:marRight w:val="0"/>
          <w:marTop w:val="0"/>
          <w:marBottom w:val="0"/>
          <w:divBdr>
            <w:top w:val="none" w:sz="0" w:space="0" w:color="auto"/>
            <w:left w:val="none" w:sz="0" w:space="0" w:color="auto"/>
            <w:bottom w:val="none" w:sz="0" w:space="0" w:color="auto"/>
            <w:right w:val="none" w:sz="0" w:space="0" w:color="auto"/>
          </w:divBdr>
          <w:divsChild>
            <w:div w:id="951206782">
              <w:marLeft w:val="0"/>
              <w:marRight w:val="0"/>
              <w:marTop w:val="0"/>
              <w:marBottom w:val="0"/>
              <w:divBdr>
                <w:top w:val="none" w:sz="0" w:space="0" w:color="auto"/>
                <w:left w:val="none" w:sz="0" w:space="0" w:color="auto"/>
                <w:bottom w:val="none" w:sz="0" w:space="0" w:color="auto"/>
                <w:right w:val="none" w:sz="0" w:space="0" w:color="auto"/>
              </w:divBdr>
              <w:divsChild>
                <w:div w:id="2126845558">
                  <w:marLeft w:val="0"/>
                  <w:marRight w:val="0"/>
                  <w:marTop w:val="0"/>
                  <w:marBottom w:val="0"/>
                  <w:divBdr>
                    <w:top w:val="none" w:sz="0" w:space="0" w:color="auto"/>
                    <w:left w:val="none" w:sz="0" w:space="0" w:color="auto"/>
                    <w:bottom w:val="none" w:sz="0" w:space="0" w:color="auto"/>
                    <w:right w:val="none" w:sz="0" w:space="0" w:color="auto"/>
                  </w:divBdr>
                  <w:divsChild>
                    <w:div w:id="2125536501">
                      <w:marLeft w:val="0"/>
                      <w:marRight w:val="0"/>
                      <w:marTop w:val="0"/>
                      <w:marBottom w:val="0"/>
                      <w:divBdr>
                        <w:top w:val="none" w:sz="0" w:space="0" w:color="auto"/>
                        <w:left w:val="none" w:sz="0" w:space="0" w:color="auto"/>
                        <w:bottom w:val="none" w:sz="0" w:space="0" w:color="auto"/>
                        <w:right w:val="none" w:sz="0" w:space="0" w:color="auto"/>
                      </w:divBdr>
                      <w:divsChild>
                        <w:div w:id="1708984681">
                          <w:marLeft w:val="0"/>
                          <w:marRight w:val="0"/>
                          <w:marTop w:val="0"/>
                          <w:marBottom w:val="0"/>
                          <w:divBdr>
                            <w:top w:val="none" w:sz="0" w:space="0" w:color="auto"/>
                            <w:left w:val="none" w:sz="0" w:space="0" w:color="auto"/>
                            <w:bottom w:val="none" w:sz="0" w:space="0" w:color="auto"/>
                            <w:right w:val="none" w:sz="0" w:space="0" w:color="auto"/>
                          </w:divBdr>
                          <w:divsChild>
                            <w:div w:id="1368263310">
                              <w:marLeft w:val="0"/>
                              <w:marRight w:val="0"/>
                              <w:marTop w:val="0"/>
                              <w:marBottom w:val="0"/>
                              <w:divBdr>
                                <w:top w:val="none" w:sz="0" w:space="0" w:color="auto"/>
                                <w:left w:val="none" w:sz="0" w:space="0" w:color="auto"/>
                                <w:bottom w:val="none" w:sz="0" w:space="0" w:color="auto"/>
                                <w:right w:val="none" w:sz="0" w:space="0" w:color="auto"/>
                              </w:divBdr>
                              <w:divsChild>
                                <w:div w:id="231159083">
                                  <w:marLeft w:val="0"/>
                                  <w:marRight w:val="0"/>
                                  <w:marTop w:val="0"/>
                                  <w:marBottom w:val="0"/>
                                  <w:divBdr>
                                    <w:top w:val="none" w:sz="0" w:space="0" w:color="auto"/>
                                    <w:left w:val="none" w:sz="0" w:space="0" w:color="auto"/>
                                    <w:bottom w:val="none" w:sz="0" w:space="0" w:color="auto"/>
                                    <w:right w:val="none" w:sz="0" w:space="0" w:color="auto"/>
                                  </w:divBdr>
                                  <w:divsChild>
                                    <w:div w:id="742410352">
                                      <w:marLeft w:val="0"/>
                                      <w:marRight w:val="0"/>
                                      <w:marTop w:val="0"/>
                                      <w:marBottom w:val="0"/>
                                      <w:divBdr>
                                        <w:top w:val="none" w:sz="0" w:space="0" w:color="auto"/>
                                        <w:left w:val="none" w:sz="0" w:space="0" w:color="auto"/>
                                        <w:bottom w:val="none" w:sz="0" w:space="0" w:color="auto"/>
                                        <w:right w:val="none" w:sz="0" w:space="0" w:color="auto"/>
                                      </w:divBdr>
                                      <w:divsChild>
                                        <w:div w:id="1103112159">
                                          <w:marLeft w:val="0"/>
                                          <w:marRight w:val="0"/>
                                          <w:marTop w:val="0"/>
                                          <w:marBottom w:val="0"/>
                                          <w:divBdr>
                                            <w:top w:val="none" w:sz="0" w:space="0" w:color="auto"/>
                                            <w:left w:val="none" w:sz="0" w:space="0" w:color="auto"/>
                                            <w:bottom w:val="none" w:sz="0" w:space="0" w:color="auto"/>
                                            <w:right w:val="none" w:sz="0" w:space="0" w:color="auto"/>
                                          </w:divBdr>
                                          <w:divsChild>
                                            <w:div w:id="1910118467">
                                              <w:marLeft w:val="0"/>
                                              <w:marRight w:val="0"/>
                                              <w:marTop w:val="0"/>
                                              <w:marBottom w:val="0"/>
                                              <w:divBdr>
                                                <w:top w:val="none" w:sz="0" w:space="0" w:color="auto"/>
                                                <w:left w:val="none" w:sz="0" w:space="0" w:color="auto"/>
                                                <w:bottom w:val="none" w:sz="0" w:space="0" w:color="auto"/>
                                                <w:right w:val="none" w:sz="0" w:space="0" w:color="auto"/>
                                              </w:divBdr>
                                              <w:divsChild>
                                                <w:div w:id="1479225280">
                                                  <w:marLeft w:val="0"/>
                                                  <w:marRight w:val="0"/>
                                                  <w:marTop w:val="0"/>
                                                  <w:marBottom w:val="0"/>
                                                  <w:divBdr>
                                                    <w:top w:val="none" w:sz="0" w:space="0" w:color="auto"/>
                                                    <w:left w:val="none" w:sz="0" w:space="0" w:color="auto"/>
                                                    <w:bottom w:val="none" w:sz="0" w:space="0" w:color="auto"/>
                                                    <w:right w:val="none" w:sz="0" w:space="0" w:color="auto"/>
                                                  </w:divBdr>
                                                  <w:divsChild>
                                                    <w:div w:id="473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www.biblegateway.com/passage/?search=Matthew+23%3A23-26&amp;version=NKJV" TargetMode="External"/><Relationship Id="rId4" Type="http://schemas.openxmlformats.org/officeDocument/2006/relationships/hyperlink" Target="https://www.biblegateway.com/passage/?search=Matthew+23%3A1-4&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Brooks, Rodney</cp:lastModifiedBy>
  <cp:revision>2</cp:revision>
  <dcterms:created xsi:type="dcterms:W3CDTF">2018-07-02T21:00:00Z</dcterms:created>
  <dcterms:modified xsi:type="dcterms:W3CDTF">2018-07-02T21:00:00Z</dcterms:modified>
</cp:coreProperties>
</file>