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3228C7" w14:textId="73B1D0C1" w:rsidR="00B322F5" w:rsidRPr="00BE0D23" w:rsidRDefault="00BE0D23" w:rsidP="00BE0D23">
      <w:pPr>
        <w:jc w:val="both"/>
        <w:rPr>
          <w:rFonts w:ascii="Times New Roman" w:hAnsi="Times New Roman"/>
          <w:snapToGrid w:val="0"/>
          <w:color w:val="000000" w:themeColor="text1"/>
          <w:spacing w:val="-3"/>
          <w:sz w:val="24"/>
          <w:szCs w:val="24"/>
        </w:rPr>
      </w:pPr>
      <w:r w:rsidRPr="00BE0D23">
        <w:rPr>
          <w:rFonts w:ascii="Times New Roman" w:hAnsi="Times New Roman"/>
          <w:bCs/>
          <w:iCs/>
          <w:color w:val="000000" w:themeColor="text1"/>
          <w:sz w:val="24"/>
          <w:szCs w:val="24"/>
        </w:rPr>
        <w:t>Dixie</w:t>
      </w:r>
      <w:r w:rsidR="000C5587" w:rsidRPr="00BE0D23">
        <w:rPr>
          <w:rFonts w:ascii="Times New Roman" w:hAnsi="Times New Roman"/>
          <w:bCs/>
          <w:iCs/>
          <w:color w:val="000000" w:themeColor="text1"/>
          <w:sz w:val="24"/>
          <w:szCs w:val="24"/>
        </w:rPr>
        <w:t xml:space="preserve"> </w:t>
      </w:r>
      <w:r w:rsidR="00B322F5" w:rsidRPr="00BE0D23">
        <w:rPr>
          <w:rFonts w:ascii="Times New Roman" w:hAnsi="Times New Roman"/>
          <w:bCs/>
          <w:iCs/>
          <w:color w:val="000000" w:themeColor="text1"/>
          <w:sz w:val="24"/>
          <w:szCs w:val="24"/>
        </w:rPr>
        <w:t xml:space="preserve">School District is seeking applications from </w:t>
      </w:r>
      <w:r w:rsidR="002C6536">
        <w:rPr>
          <w:rFonts w:ascii="Times New Roman" w:hAnsi="Times New Roman"/>
          <w:bCs/>
          <w:iCs/>
          <w:color w:val="000000" w:themeColor="text1"/>
          <w:sz w:val="24"/>
          <w:szCs w:val="24"/>
        </w:rPr>
        <w:t>person</w:t>
      </w:r>
      <w:r w:rsidR="00B322F5" w:rsidRPr="00BE0D23">
        <w:rPr>
          <w:rFonts w:ascii="Times New Roman" w:hAnsi="Times New Roman"/>
          <w:bCs/>
          <w:iCs/>
          <w:color w:val="000000" w:themeColor="text1"/>
          <w:sz w:val="24"/>
          <w:szCs w:val="24"/>
        </w:rPr>
        <w:t>s interested in being appointed to committee</w:t>
      </w:r>
      <w:r w:rsidR="00C44463">
        <w:rPr>
          <w:rFonts w:ascii="Times New Roman" w:hAnsi="Times New Roman"/>
          <w:bCs/>
          <w:iCs/>
          <w:color w:val="000000" w:themeColor="text1"/>
          <w:sz w:val="24"/>
          <w:szCs w:val="24"/>
        </w:rPr>
        <w:t>s</w:t>
      </w:r>
      <w:r w:rsidR="00B322F5" w:rsidRPr="00BE0D23">
        <w:rPr>
          <w:rFonts w:ascii="Times New Roman" w:hAnsi="Times New Roman"/>
          <w:bCs/>
          <w:iCs/>
          <w:color w:val="000000" w:themeColor="text1"/>
          <w:sz w:val="24"/>
          <w:szCs w:val="24"/>
        </w:rPr>
        <w:t xml:space="preserve"> to write the </w:t>
      </w:r>
      <w:r w:rsidR="00645443" w:rsidRPr="00BE0D23">
        <w:rPr>
          <w:rFonts w:ascii="Times New Roman" w:hAnsi="Times New Roman"/>
          <w:bCs/>
          <w:iCs/>
          <w:color w:val="000000" w:themeColor="text1"/>
          <w:sz w:val="24"/>
          <w:szCs w:val="24"/>
        </w:rPr>
        <w:t>for</w:t>
      </w:r>
      <w:r w:rsidR="00B322F5" w:rsidRPr="00BE0D23">
        <w:rPr>
          <w:rFonts w:ascii="Times New Roman" w:hAnsi="Times New Roman"/>
          <w:bCs/>
          <w:iCs/>
          <w:color w:val="000000" w:themeColor="text1"/>
          <w:sz w:val="24"/>
          <w:szCs w:val="24"/>
        </w:rPr>
        <w:t>/</w:t>
      </w:r>
      <w:r w:rsidR="00645443" w:rsidRPr="00BE0D23">
        <w:rPr>
          <w:rFonts w:ascii="Times New Roman" w:hAnsi="Times New Roman"/>
          <w:bCs/>
          <w:iCs/>
          <w:color w:val="000000" w:themeColor="text1"/>
          <w:sz w:val="24"/>
          <w:szCs w:val="24"/>
        </w:rPr>
        <w:t xml:space="preserve">against </w:t>
      </w:r>
      <w:r w:rsidR="00B322F5" w:rsidRPr="00BE0D23">
        <w:rPr>
          <w:rFonts w:ascii="Times New Roman" w:hAnsi="Times New Roman"/>
          <w:bCs/>
          <w:iCs/>
          <w:color w:val="000000" w:themeColor="text1"/>
          <w:sz w:val="24"/>
          <w:szCs w:val="24"/>
        </w:rPr>
        <w:t xml:space="preserve">statements for the </w:t>
      </w:r>
      <w:r w:rsidRPr="00BE0D23">
        <w:rPr>
          <w:rFonts w:ascii="Times New Roman" w:hAnsi="Times New Roman"/>
          <w:bCs/>
          <w:iCs/>
          <w:color w:val="000000" w:themeColor="text1"/>
          <w:sz w:val="24"/>
          <w:szCs w:val="24"/>
        </w:rPr>
        <w:t>Walla Walla</w:t>
      </w:r>
      <w:r w:rsidR="00B75888" w:rsidRPr="00BE0D23">
        <w:rPr>
          <w:rFonts w:ascii="Times New Roman" w:hAnsi="Times New Roman"/>
          <w:bCs/>
          <w:iCs/>
          <w:color w:val="000000" w:themeColor="text1"/>
          <w:sz w:val="24"/>
          <w:szCs w:val="24"/>
        </w:rPr>
        <w:t xml:space="preserve"> </w:t>
      </w:r>
      <w:r w:rsidR="00B322F5" w:rsidRPr="00BE0D23">
        <w:rPr>
          <w:rFonts w:ascii="Times New Roman" w:hAnsi="Times New Roman"/>
          <w:bCs/>
          <w:iCs/>
          <w:color w:val="000000" w:themeColor="text1"/>
          <w:sz w:val="24"/>
          <w:szCs w:val="24"/>
        </w:rPr>
        <w:t xml:space="preserve">County Local Voters’ Pamphlet related to the District’s ballot measure for </w:t>
      </w:r>
      <w:r w:rsidR="00645443" w:rsidRPr="00BE0D23">
        <w:rPr>
          <w:rFonts w:ascii="Times New Roman" w:hAnsi="Times New Roman"/>
          <w:bCs/>
          <w:iCs/>
          <w:color w:val="000000" w:themeColor="text1"/>
          <w:sz w:val="24"/>
          <w:szCs w:val="24"/>
        </w:rPr>
        <w:t xml:space="preserve">the </w:t>
      </w:r>
      <w:r w:rsidR="00EF7BEB" w:rsidRPr="00EF7BEB">
        <w:rPr>
          <w:rFonts w:ascii="Times New Roman" w:hAnsi="Times New Roman"/>
          <w:bCs/>
          <w:iCs/>
          <w:color w:val="000000" w:themeColor="text1"/>
          <w:sz w:val="24"/>
          <w:szCs w:val="24"/>
        </w:rPr>
        <w:t>Replacement Educational Programs and Operation Levy</w:t>
      </w:r>
      <w:r w:rsidR="00D210D1" w:rsidRPr="00BE0D23">
        <w:rPr>
          <w:rFonts w:ascii="Times New Roman" w:hAnsi="Times New Roman"/>
          <w:bCs/>
          <w:iCs/>
          <w:color w:val="000000" w:themeColor="text1"/>
          <w:sz w:val="24"/>
          <w:szCs w:val="24"/>
        </w:rPr>
        <w:t xml:space="preserve"> </w:t>
      </w:r>
      <w:r w:rsidR="00B322F5" w:rsidRPr="00BE0D23">
        <w:rPr>
          <w:rFonts w:ascii="Times New Roman" w:hAnsi="Times New Roman"/>
          <w:bCs/>
          <w:iCs/>
          <w:color w:val="000000" w:themeColor="text1"/>
          <w:sz w:val="24"/>
          <w:szCs w:val="24"/>
        </w:rPr>
        <w:t xml:space="preserve">to be considered at the February 8, 2022 Special Election. Those interested should send their name, address, phone number and which position they represent to: </w:t>
      </w:r>
      <w:r w:rsidRPr="00BE0D23">
        <w:rPr>
          <w:rFonts w:ascii="Times New Roman" w:hAnsi="Times New Roman"/>
          <w:bCs/>
          <w:iCs/>
          <w:color w:val="000000" w:themeColor="text1"/>
          <w:sz w:val="24"/>
          <w:szCs w:val="24"/>
        </w:rPr>
        <w:t>Jaimie Mayberry</w:t>
      </w:r>
      <w:r w:rsidR="0057295A" w:rsidRPr="00BE0D23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BE0D23">
        <w:rPr>
          <w:rFonts w:ascii="Times New Roman" w:hAnsi="Times New Roman"/>
          <w:bCs/>
          <w:sz w:val="24"/>
          <w:szCs w:val="24"/>
        </w:rPr>
        <w:t>Business Manager</w:t>
      </w:r>
      <w:r w:rsidR="00B322F5" w:rsidRPr="00BE0D23">
        <w:rPr>
          <w:rFonts w:ascii="Times New Roman" w:hAnsi="Times New Roman"/>
          <w:bCs/>
          <w:iCs/>
          <w:color w:val="000000" w:themeColor="text1"/>
          <w:sz w:val="24"/>
          <w:szCs w:val="24"/>
        </w:rPr>
        <w:t xml:space="preserve">, </w:t>
      </w:r>
      <w:r w:rsidRPr="00BE0D23">
        <w:rPr>
          <w:rFonts w:ascii="Times New Roman" w:hAnsi="Times New Roman"/>
          <w:bCs/>
          <w:iCs/>
          <w:color w:val="000000" w:themeColor="text1"/>
          <w:sz w:val="24"/>
          <w:szCs w:val="24"/>
        </w:rPr>
        <w:t>Dixie</w:t>
      </w:r>
      <w:r w:rsidR="000C5587" w:rsidRPr="00BE0D23">
        <w:rPr>
          <w:rFonts w:ascii="Times New Roman" w:hAnsi="Times New Roman"/>
          <w:bCs/>
          <w:iCs/>
          <w:color w:val="000000" w:themeColor="text1"/>
          <w:sz w:val="24"/>
          <w:szCs w:val="24"/>
        </w:rPr>
        <w:t xml:space="preserve"> </w:t>
      </w:r>
      <w:r w:rsidR="00676722" w:rsidRPr="00BE0D23">
        <w:rPr>
          <w:rFonts w:ascii="Times New Roman" w:hAnsi="Times New Roman"/>
          <w:snapToGrid w:val="0"/>
          <w:color w:val="000000" w:themeColor="text1"/>
          <w:spacing w:val="-3"/>
          <w:sz w:val="24"/>
          <w:szCs w:val="24"/>
        </w:rPr>
        <w:t>S</w:t>
      </w:r>
      <w:r w:rsidR="00B322F5" w:rsidRPr="00BE0D23">
        <w:rPr>
          <w:rFonts w:ascii="Times New Roman" w:hAnsi="Times New Roman"/>
          <w:bCs/>
          <w:iCs/>
          <w:color w:val="000000" w:themeColor="text1"/>
          <w:sz w:val="24"/>
          <w:szCs w:val="24"/>
        </w:rPr>
        <w:t>chool District</w:t>
      </w:r>
      <w:r w:rsidR="00B322F5" w:rsidRPr="00BE0D23">
        <w:rPr>
          <w:rFonts w:ascii="Times New Roman" w:hAnsi="Times New Roman"/>
          <w:snapToGrid w:val="0"/>
          <w:color w:val="000000" w:themeColor="text1"/>
          <w:spacing w:val="-3"/>
          <w:sz w:val="24"/>
          <w:szCs w:val="24"/>
        </w:rPr>
        <w:t xml:space="preserve">, </w:t>
      </w:r>
      <w:r w:rsidR="000C5587" w:rsidRPr="00BE0D23">
        <w:rPr>
          <w:rFonts w:ascii="Times New Roman" w:hAnsi="Times New Roman"/>
          <w:snapToGrid w:val="0"/>
          <w:color w:val="000000" w:themeColor="text1"/>
          <w:spacing w:val="-3"/>
          <w:sz w:val="24"/>
          <w:szCs w:val="24"/>
        </w:rPr>
        <w:t xml:space="preserve">P.O. Box </w:t>
      </w:r>
      <w:r w:rsidRPr="00BE0D23">
        <w:rPr>
          <w:rFonts w:ascii="Times New Roman" w:hAnsi="Times New Roman"/>
          <w:snapToGrid w:val="0"/>
          <w:color w:val="000000" w:themeColor="text1"/>
          <w:spacing w:val="-3"/>
          <w:sz w:val="24"/>
          <w:szCs w:val="24"/>
        </w:rPr>
        <w:t xml:space="preserve">40, Dixie, WA 99329 </w:t>
      </w:r>
      <w:r w:rsidR="00B322F5" w:rsidRPr="00BE0D23">
        <w:rPr>
          <w:rFonts w:ascii="Times New Roman" w:hAnsi="Times New Roman"/>
          <w:bCs/>
          <w:iCs/>
          <w:color w:val="000000" w:themeColor="text1"/>
          <w:sz w:val="24"/>
          <w:szCs w:val="24"/>
        </w:rPr>
        <w:t>or via email at</w:t>
      </w:r>
      <w:r w:rsidR="00B322F5" w:rsidRPr="00BE0D2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hyperlink r:id="rId7" w:history="1">
        <w:r w:rsidRPr="00BE0D23">
          <w:rPr>
            <w:rStyle w:val="Hyperlink"/>
            <w:rFonts w:ascii="Times New Roman" w:hAnsi="Times New Roman"/>
            <w:sz w:val="24"/>
            <w:szCs w:val="24"/>
          </w:rPr>
          <w:t>jmayberry@dixiesd.org</w:t>
        </w:r>
      </w:hyperlink>
      <w:r w:rsidR="000C5587" w:rsidRPr="00BE0D23">
        <w:rPr>
          <w:rFonts w:ascii="Times New Roman" w:hAnsi="Times New Roman"/>
          <w:sz w:val="24"/>
          <w:szCs w:val="24"/>
        </w:rPr>
        <w:t xml:space="preserve"> </w:t>
      </w:r>
      <w:r w:rsidR="00B322F5" w:rsidRPr="00BE0D23">
        <w:rPr>
          <w:rFonts w:ascii="Times New Roman" w:hAnsi="Times New Roman"/>
          <w:bCs/>
          <w:iCs/>
          <w:color w:val="000000" w:themeColor="text1"/>
          <w:sz w:val="24"/>
          <w:szCs w:val="24"/>
        </w:rPr>
        <w:t xml:space="preserve">by </w:t>
      </w:r>
      <w:r w:rsidR="00BC7210">
        <w:rPr>
          <w:rFonts w:ascii="Times New Roman" w:hAnsi="Times New Roman"/>
          <w:bCs/>
          <w:iCs/>
          <w:color w:val="000000" w:themeColor="text1"/>
          <w:sz w:val="24"/>
          <w:szCs w:val="24"/>
        </w:rPr>
        <w:t>December 3,</w:t>
      </w:r>
      <w:bookmarkStart w:id="0" w:name="_GoBack"/>
      <w:bookmarkEnd w:id="0"/>
      <w:r w:rsidR="00B322F5" w:rsidRPr="00BE0D23">
        <w:rPr>
          <w:rFonts w:ascii="Times New Roman" w:hAnsi="Times New Roman"/>
          <w:bCs/>
          <w:iCs/>
          <w:color w:val="000000" w:themeColor="text1"/>
          <w:sz w:val="24"/>
          <w:szCs w:val="24"/>
        </w:rPr>
        <w:t xml:space="preserve"> 2021. The Board will take action on the appointments at its </w:t>
      </w:r>
      <w:r w:rsidR="000C5587" w:rsidRPr="00BE0D23">
        <w:rPr>
          <w:rFonts w:ascii="Times New Roman" w:hAnsi="Times New Roman"/>
          <w:bCs/>
          <w:iCs/>
          <w:color w:val="000000" w:themeColor="text1"/>
          <w:sz w:val="24"/>
          <w:szCs w:val="24"/>
        </w:rPr>
        <w:t xml:space="preserve">December 6, </w:t>
      </w:r>
      <w:r w:rsidR="00B322F5" w:rsidRPr="00BE0D23">
        <w:rPr>
          <w:rFonts w:ascii="Times New Roman" w:hAnsi="Times New Roman"/>
          <w:bCs/>
          <w:iCs/>
          <w:color w:val="000000" w:themeColor="text1"/>
          <w:sz w:val="24"/>
          <w:szCs w:val="24"/>
        </w:rPr>
        <w:t xml:space="preserve">2021 </w:t>
      </w:r>
      <w:r w:rsidR="000C5587" w:rsidRPr="00BE0D23">
        <w:rPr>
          <w:rFonts w:ascii="Times New Roman" w:hAnsi="Times New Roman"/>
          <w:bCs/>
          <w:iCs/>
          <w:color w:val="000000" w:themeColor="text1"/>
          <w:sz w:val="24"/>
          <w:szCs w:val="24"/>
        </w:rPr>
        <w:t xml:space="preserve">special </w:t>
      </w:r>
      <w:r w:rsidR="00B322F5" w:rsidRPr="00BE0D23">
        <w:rPr>
          <w:rFonts w:ascii="Times New Roman" w:hAnsi="Times New Roman"/>
          <w:bCs/>
          <w:iCs/>
          <w:color w:val="000000" w:themeColor="text1"/>
          <w:sz w:val="24"/>
          <w:szCs w:val="24"/>
        </w:rPr>
        <w:t>board meeting.</w:t>
      </w:r>
    </w:p>
    <w:sectPr w:rsidR="00B322F5" w:rsidRPr="00BE0D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251EE4" w14:textId="77777777" w:rsidR="001D2615" w:rsidRDefault="001D2615">
      <w:r>
        <w:separator/>
      </w:r>
    </w:p>
  </w:endnote>
  <w:endnote w:type="continuationSeparator" w:id="0">
    <w:p w14:paraId="2E4C1FC4" w14:textId="77777777" w:rsidR="001D2615" w:rsidRDefault="001D2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DC1470" w14:textId="77777777" w:rsidR="007D1770" w:rsidRDefault="007D1770">
    <w:pPr>
      <w:pStyle w:val="Footer"/>
    </w:pPr>
  </w:p>
  <w:p w14:paraId="3E08EB8C" w14:textId="0B8791D5" w:rsidR="007D1770" w:rsidRDefault="00C44463" w:rsidP="00736ED1">
    <w:pPr>
      <w:pStyle w:val="Footer"/>
    </w:pPr>
    <w:fldSimple w:instr=" DOCPROPERTY &quot;FGDocID&quot;  \* MERGEFORMAT ">
      <w:r w:rsidR="00736ED1">
        <w:t>FG:54407134.1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29EE8C" w14:textId="77777777" w:rsidR="007D1770" w:rsidRDefault="007D1770">
    <w:pPr>
      <w:pStyle w:val="Footer"/>
      <w:tabs>
        <w:tab w:val="clear" w:pos="4320"/>
        <w:tab w:val="clear" w:pos="8640"/>
      </w:tabs>
      <w:rPr>
        <w:caps/>
        <w:sz w:val="12"/>
        <w:szCs w:val="12"/>
      </w:rPr>
    </w:pPr>
  </w:p>
  <w:p w14:paraId="32B131D3" w14:textId="07329CD2" w:rsidR="007D1770" w:rsidRDefault="00736ED1" w:rsidP="00736ED1">
    <w:pPr>
      <w:pStyle w:val="Footer"/>
      <w:tabs>
        <w:tab w:val="clear" w:pos="4320"/>
        <w:tab w:val="clear" w:pos="8640"/>
      </w:tabs>
      <w:rPr>
        <w:caps/>
        <w:sz w:val="12"/>
        <w:szCs w:val="12"/>
      </w:rPr>
    </w:pPr>
    <w:r>
      <w:rPr>
        <w:caps/>
        <w:sz w:val="12"/>
        <w:szCs w:val="12"/>
      </w:rPr>
      <w:fldChar w:fldCharType="begin"/>
    </w:r>
    <w:r>
      <w:rPr>
        <w:caps/>
        <w:sz w:val="12"/>
        <w:szCs w:val="12"/>
      </w:rPr>
      <w:instrText xml:space="preserve"> DOCPROPERTY "FGDocID"  \* MERGEFORMAT </w:instrText>
    </w:r>
    <w:r>
      <w:rPr>
        <w:caps/>
        <w:sz w:val="12"/>
        <w:szCs w:val="12"/>
      </w:rPr>
      <w:fldChar w:fldCharType="separate"/>
    </w:r>
    <w:r>
      <w:rPr>
        <w:caps/>
        <w:sz w:val="12"/>
        <w:szCs w:val="12"/>
      </w:rPr>
      <w:t>FG:54407134.1</w:t>
    </w:r>
    <w:r>
      <w:rPr>
        <w:caps/>
        <w:sz w:val="12"/>
        <w:szCs w:val="1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690154" w14:textId="77777777" w:rsidR="007D1770" w:rsidRDefault="007D1770">
    <w:pPr>
      <w:pStyle w:val="Footer"/>
    </w:pPr>
  </w:p>
  <w:p w14:paraId="5264CBC8" w14:textId="57229F4F" w:rsidR="007D1770" w:rsidRDefault="00C44463" w:rsidP="00736ED1">
    <w:pPr>
      <w:pStyle w:val="Footer"/>
    </w:pPr>
    <w:fldSimple w:instr=" DOCPROPERTY &quot;FGDocID&quot;  \* MERGEFORMAT ">
      <w:r w:rsidR="00736ED1">
        <w:t>FG:54407134.1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9BD94D" w14:textId="77777777" w:rsidR="001D2615" w:rsidRDefault="001D2615">
      <w:r>
        <w:separator/>
      </w:r>
    </w:p>
  </w:footnote>
  <w:footnote w:type="continuationSeparator" w:id="0">
    <w:p w14:paraId="0D277973" w14:textId="77777777" w:rsidR="001D2615" w:rsidRDefault="001D26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1A5733" w14:textId="77777777" w:rsidR="007D1770" w:rsidRDefault="007D177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7C7F99" w14:textId="77777777" w:rsidR="007D1770" w:rsidRDefault="007D177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6A06B8" w14:textId="77777777" w:rsidR="007D1770" w:rsidRDefault="007D17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2D8997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E8055F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FD6CE1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580573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F1E3E5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BC476D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7722C3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E32F8C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8CCBA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FB0EB7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E5272A8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51573026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606852B8"/>
    <w:multiLevelType w:val="multilevel"/>
    <w:tmpl w:val="18EC681A"/>
    <w:lvl w:ilvl="0">
      <w:start w:val="1"/>
      <w:numFmt w:val="upperRoman"/>
      <w:lvlRestart w:val="0"/>
      <w:pStyle w:val="Heading1"/>
      <w:lvlText w:val="%1."/>
      <w:lvlJc w:val="left"/>
      <w:pPr>
        <w:tabs>
          <w:tab w:val="num" w:pos="720"/>
        </w:tabs>
        <w:ind w:left="360" w:hanging="360"/>
      </w:pPr>
      <w:rPr>
        <w:rFonts w:ascii="Times New Roman" w:hAnsi="Times New Roman" w:cs="Times New Roman" w:hint="default"/>
        <w:b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080"/>
        </w:tabs>
        <w:ind w:left="720" w:hanging="720"/>
      </w:pPr>
      <w:rPr>
        <w:rFonts w:ascii="Times New Roman" w:hAnsi="Times New Roman" w:cs="Times New Roman" w:hint="default"/>
        <w:b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440" w:hanging="720"/>
      </w:pPr>
      <w:rPr>
        <w:rFonts w:ascii="Times New Roman" w:hAnsi="Times New Roman" w:cs="Times New Roman" w:hint="default"/>
        <w:b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Heading4"/>
      <w:lvlText w:val="%4."/>
      <w:lvlJc w:val="left"/>
      <w:pPr>
        <w:tabs>
          <w:tab w:val="num" w:pos="2520"/>
        </w:tabs>
        <w:ind w:left="2160" w:hanging="720"/>
      </w:pPr>
      <w:rPr>
        <w:rFonts w:ascii="Times New Roman" w:hAnsi="Times New Roman" w:cs="Times New Roman" w:hint="default"/>
        <w:b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hanging="720"/>
      </w:pPr>
      <w:rPr>
        <w:rFonts w:ascii="Times New Roman" w:hAnsi="Times New Roman" w:cs="Times New Roman" w:hint="default"/>
        <w:b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hanging="720"/>
      </w:pPr>
      <w:rPr>
        <w:rFonts w:ascii="Times New Roman" w:hAnsi="Times New Roman" w:cs="Times New Roman" w:hint="default"/>
        <w:b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hanging="720"/>
      </w:pPr>
      <w:rPr>
        <w:rFonts w:ascii="Times New Roman" w:hAnsi="Times New Roman" w:cs="Times New Roman" w:hint="default"/>
        <w:b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hanging="720"/>
      </w:pPr>
      <w:rPr>
        <w:rFonts w:ascii="Times New Roman" w:hAnsi="Times New Roman" w:cs="Times New Roman" w:hint="default"/>
        <w:b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480"/>
        </w:tabs>
        <w:ind w:left="5760" w:hanging="720"/>
      </w:pPr>
      <w:rPr>
        <w:rFonts w:ascii="Times New Roman" w:hAnsi="Times New Roman" w:cs="Times New Roman" w:hint="default"/>
        <w:b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6F9A30E7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11"/>
  </w:num>
  <w:num w:numId="4">
    <w:abstractNumId w:val="12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770"/>
    <w:rsid w:val="00002A6F"/>
    <w:rsid w:val="000B2B38"/>
    <w:rsid w:val="000C5587"/>
    <w:rsid w:val="0016444E"/>
    <w:rsid w:val="0018450B"/>
    <w:rsid w:val="001D2615"/>
    <w:rsid w:val="002A6E58"/>
    <w:rsid w:val="002C6536"/>
    <w:rsid w:val="003149D1"/>
    <w:rsid w:val="00340E9E"/>
    <w:rsid w:val="003743B7"/>
    <w:rsid w:val="0052541A"/>
    <w:rsid w:val="0057295A"/>
    <w:rsid w:val="00595DC2"/>
    <w:rsid w:val="00605251"/>
    <w:rsid w:val="00645443"/>
    <w:rsid w:val="00676722"/>
    <w:rsid w:val="00693FA9"/>
    <w:rsid w:val="00736ED1"/>
    <w:rsid w:val="0075214B"/>
    <w:rsid w:val="00755DF2"/>
    <w:rsid w:val="007955D2"/>
    <w:rsid w:val="007D1770"/>
    <w:rsid w:val="00893C14"/>
    <w:rsid w:val="00A909C8"/>
    <w:rsid w:val="00B07FFD"/>
    <w:rsid w:val="00B322F5"/>
    <w:rsid w:val="00B75888"/>
    <w:rsid w:val="00BC7210"/>
    <w:rsid w:val="00BE0D23"/>
    <w:rsid w:val="00C44463"/>
    <w:rsid w:val="00CE4602"/>
    <w:rsid w:val="00D210D1"/>
    <w:rsid w:val="00D34C18"/>
    <w:rsid w:val="00E50D5E"/>
    <w:rsid w:val="00EF7BEB"/>
    <w:rsid w:val="00FB3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oNotEmbedSmartTags/>
  <w:decimalSymbol w:val="."/>
  <w:listSeparator w:val=","/>
  <w14:docId w14:val="48EDE83E"/>
  <w15:docId w15:val="{D00A9EC3-6634-4AF9-A313-317EC0E62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unhideWhenUsed="1" w:qFormat="1"/>
    <w:lsdException w:name="heading 1" w:unhideWhenUsed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 w:qFormat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nhideWhenUsed/>
    <w:qFormat/>
    <w:rPr>
      <w:rFonts w:ascii="Calibri" w:eastAsiaTheme="minorHAnsi" w:hAnsi="Calibri"/>
      <w:sz w:val="22"/>
      <w:szCs w:val="22"/>
    </w:rPr>
  </w:style>
  <w:style w:type="paragraph" w:styleId="Heading1">
    <w:name w:val="heading 1"/>
    <w:basedOn w:val="Normal"/>
    <w:next w:val="BodyText"/>
    <w:unhideWhenUsed/>
    <w:qFormat/>
    <w:pPr>
      <w:keepNext/>
      <w:numPr>
        <w:numId w:val="4"/>
      </w:numPr>
      <w:spacing w:after="240"/>
      <w:jc w:val="center"/>
      <w:outlineLvl w:val="0"/>
    </w:pPr>
    <w:rPr>
      <w:rFonts w:ascii="Times New Roman" w:eastAsia="Times New Roman" w:hAnsi="Times New Roman"/>
      <w:b/>
      <w:sz w:val="24"/>
      <w:szCs w:val="20"/>
    </w:rPr>
  </w:style>
  <w:style w:type="paragraph" w:styleId="Heading2">
    <w:name w:val="heading 2"/>
    <w:basedOn w:val="Normal"/>
    <w:next w:val="BodyText"/>
    <w:unhideWhenUsed/>
    <w:qFormat/>
    <w:pPr>
      <w:keepNext/>
      <w:numPr>
        <w:ilvl w:val="1"/>
        <w:numId w:val="4"/>
      </w:numPr>
      <w:spacing w:after="240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Heading3">
    <w:name w:val="heading 3"/>
    <w:basedOn w:val="Normal"/>
    <w:next w:val="BodyText"/>
    <w:unhideWhenUsed/>
    <w:qFormat/>
    <w:pPr>
      <w:keepNext/>
      <w:numPr>
        <w:ilvl w:val="2"/>
        <w:numId w:val="4"/>
      </w:numPr>
      <w:spacing w:after="240"/>
      <w:outlineLvl w:val="2"/>
    </w:pPr>
    <w:rPr>
      <w:rFonts w:ascii="Times New Roman" w:eastAsia="Times New Roman" w:hAnsi="Times New Roman"/>
      <w:b/>
      <w:sz w:val="24"/>
      <w:szCs w:val="20"/>
    </w:rPr>
  </w:style>
  <w:style w:type="paragraph" w:styleId="Heading4">
    <w:name w:val="heading 4"/>
    <w:basedOn w:val="Normal"/>
    <w:next w:val="BodyText"/>
    <w:unhideWhenUsed/>
    <w:qFormat/>
    <w:pPr>
      <w:keepNext/>
      <w:numPr>
        <w:ilvl w:val="3"/>
        <w:numId w:val="4"/>
      </w:numPr>
      <w:spacing w:after="240"/>
      <w:outlineLvl w:val="3"/>
    </w:pPr>
    <w:rPr>
      <w:rFonts w:ascii="Times New Roman" w:eastAsia="Times New Roman" w:hAnsi="Times New Roman"/>
      <w:b/>
      <w:sz w:val="24"/>
      <w:szCs w:val="20"/>
    </w:rPr>
  </w:style>
  <w:style w:type="paragraph" w:styleId="Heading5">
    <w:name w:val="heading 5"/>
    <w:basedOn w:val="Normal"/>
    <w:next w:val="BodyText"/>
    <w:unhideWhenUsed/>
    <w:qFormat/>
    <w:pPr>
      <w:keepNext/>
      <w:numPr>
        <w:ilvl w:val="4"/>
        <w:numId w:val="4"/>
      </w:numPr>
      <w:spacing w:after="240"/>
      <w:outlineLvl w:val="4"/>
    </w:pPr>
    <w:rPr>
      <w:rFonts w:ascii="Times New Roman" w:eastAsia="Times New Roman" w:hAnsi="Times New Roman"/>
      <w:b/>
      <w:sz w:val="24"/>
      <w:szCs w:val="20"/>
    </w:rPr>
  </w:style>
  <w:style w:type="paragraph" w:styleId="Heading6">
    <w:name w:val="heading 6"/>
    <w:basedOn w:val="Normal"/>
    <w:next w:val="BodyText"/>
    <w:unhideWhenUsed/>
    <w:qFormat/>
    <w:pPr>
      <w:keepNext/>
      <w:numPr>
        <w:ilvl w:val="5"/>
        <w:numId w:val="4"/>
      </w:numPr>
      <w:spacing w:after="240"/>
      <w:outlineLvl w:val="5"/>
    </w:pPr>
    <w:rPr>
      <w:rFonts w:ascii="Times New Roman" w:eastAsia="Times New Roman" w:hAnsi="Times New Roman"/>
      <w:b/>
      <w:sz w:val="24"/>
      <w:szCs w:val="20"/>
    </w:rPr>
  </w:style>
  <w:style w:type="paragraph" w:styleId="Heading7">
    <w:name w:val="heading 7"/>
    <w:basedOn w:val="Normal"/>
    <w:next w:val="BodyText"/>
    <w:unhideWhenUsed/>
    <w:qFormat/>
    <w:pPr>
      <w:numPr>
        <w:ilvl w:val="6"/>
        <w:numId w:val="4"/>
      </w:numPr>
      <w:spacing w:after="240"/>
      <w:outlineLvl w:val="6"/>
    </w:pPr>
    <w:rPr>
      <w:rFonts w:ascii="Times New Roman" w:eastAsia="Times New Roman" w:hAnsi="Times New Roman"/>
      <w:b/>
      <w:sz w:val="24"/>
      <w:szCs w:val="20"/>
    </w:rPr>
  </w:style>
  <w:style w:type="paragraph" w:styleId="Heading8">
    <w:name w:val="heading 8"/>
    <w:basedOn w:val="Normal"/>
    <w:next w:val="BodyText"/>
    <w:unhideWhenUsed/>
    <w:qFormat/>
    <w:pPr>
      <w:numPr>
        <w:ilvl w:val="7"/>
        <w:numId w:val="4"/>
      </w:numPr>
      <w:spacing w:after="240"/>
      <w:outlineLvl w:val="7"/>
    </w:pPr>
    <w:rPr>
      <w:rFonts w:ascii="Times New Roman" w:eastAsia="Times New Roman" w:hAnsi="Times New Roman"/>
      <w:b/>
      <w:sz w:val="24"/>
      <w:szCs w:val="20"/>
    </w:rPr>
  </w:style>
  <w:style w:type="paragraph" w:styleId="Heading9">
    <w:name w:val="heading 9"/>
    <w:basedOn w:val="Normal"/>
    <w:next w:val="BodyText"/>
    <w:unhideWhenUsed/>
    <w:qFormat/>
    <w:pPr>
      <w:numPr>
        <w:ilvl w:val="8"/>
        <w:numId w:val="4"/>
      </w:numPr>
      <w:spacing w:after="240"/>
      <w:outlineLvl w:val="8"/>
    </w:pPr>
    <w:rPr>
      <w:rFonts w:ascii="Times New Roman" w:eastAsia="Times New Roman" w:hAnsi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nhideWhenUsed/>
    <w:qFormat/>
    <w:pPr>
      <w:spacing w:after="240"/>
    </w:pPr>
    <w:rPr>
      <w:rFonts w:ascii="Times New Roman" w:eastAsia="Times New Roman" w:hAnsi="Times New Roman"/>
      <w:sz w:val="24"/>
      <w:szCs w:val="20"/>
    </w:rPr>
  </w:style>
  <w:style w:type="paragraph" w:styleId="Closing">
    <w:name w:val="Closing"/>
    <w:basedOn w:val="Normal"/>
    <w:semiHidden/>
    <w:pPr>
      <w:keepNext/>
      <w:keepLines/>
      <w:ind w:left="4320"/>
    </w:pPr>
    <w:rPr>
      <w:rFonts w:ascii="Times New Roman" w:eastAsia="Times New Roman" w:hAnsi="Times New Roman"/>
      <w:sz w:val="24"/>
      <w:szCs w:val="20"/>
    </w:rPr>
  </w:style>
  <w:style w:type="paragraph" w:styleId="BalloonText">
    <w:name w:val="Balloon Text"/>
    <w:basedOn w:val="Normal"/>
    <w:semiHidden/>
    <w:rPr>
      <w:rFonts w:ascii="Tahoma" w:eastAsia="Times New Roman" w:hAnsi="Tahoma" w:cs="Tahoma"/>
      <w:sz w:val="16"/>
      <w:szCs w:val="16"/>
    </w:rPr>
  </w:style>
  <w:style w:type="paragraph" w:styleId="TOC2">
    <w:name w:val="toc 2"/>
    <w:basedOn w:val="Normal"/>
    <w:next w:val="Normal"/>
    <w:unhideWhenUsed/>
    <w:qFormat/>
    <w:pPr>
      <w:ind w:left="720" w:right="720"/>
    </w:pPr>
    <w:rPr>
      <w:rFonts w:ascii="Times New Roman" w:eastAsia="Times New Roman" w:hAnsi="Times New Roman"/>
      <w:sz w:val="24"/>
      <w:szCs w:val="20"/>
    </w:rPr>
  </w:style>
  <w:style w:type="paragraph" w:styleId="TOC1">
    <w:name w:val="toc 1"/>
    <w:basedOn w:val="Normal"/>
    <w:next w:val="Normal"/>
    <w:unhideWhenUsed/>
    <w:qFormat/>
    <w:pPr>
      <w:ind w:right="720"/>
    </w:pPr>
    <w:rPr>
      <w:rFonts w:ascii="Times New Roman" w:eastAsia="Times New Roman" w:hAnsi="Times New Roman"/>
      <w:sz w:val="24"/>
      <w:szCs w:val="20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unhideWhenUsed/>
    <w:qFormat/>
    <w:pPr>
      <w:tabs>
        <w:tab w:val="center" w:pos="4320"/>
        <w:tab w:val="right" w:pos="8640"/>
      </w:tabs>
    </w:pPr>
    <w:rPr>
      <w:rFonts w:ascii="Times New Roman" w:eastAsia="Times New Roman" w:hAnsi="Times New Roman"/>
      <w:sz w:val="24"/>
      <w:szCs w:val="20"/>
    </w:rPr>
  </w:style>
  <w:style w:type="paragraph" w:styleId="Footer">
    <w:name w:val="footer"/>
    <w:basedOn w:val="Normal"/>
    <w:unhideWhenUsed/>
    <w:qFormat/>
    <w:pPr>
      <w:tabs>
        <w:tab w:val="center" w:pos="4320"/>
        <w:tab w:val="right" w:pos="8640"/>
      </w:tabs>
    </w:pPr>
    <w:rPr>
      <w:rFonts w:ascii="Times New Roman" w:eastAsia="Times New Roman" w:hAnsi="Times New Roman"/>
      <w:sz w:val="24"/>
      <w:szCs w:val="20"/>
    </w:rPr>
  </w:style>
  <w:style w:type="numbering" w:styleId="111111">
    <w:name w:val="Outline List 2"/>
    <w:basedOn w:val="NoList"/>
    <w:semiHidden/>
    <w:pPr>
      <w:numPr>
        <w:numId w:val="1"/>
      </w:numPr>
    </w:pPr>
  </w:style>
  <w:style w:type="numbering" w:styleId="1ai">
    <w:name w:val="Outline List 1"/>
    <w:basedOn w:val="NoList"/>
    <w:semiHidden/>
    <w:pPr>
      <w:numPr>
        <w:numId w:val="2"/>
      </w:numPr>
    </w:pPr>
  </w:style>
  <w:style w:type="numbering" w:styleId="ArticleSection">
    <w:name w:val="Outline List 3"/>
    <w:basedOn w:val="NoList"/>
    <w:semiHidden/>
    <w:pPr>
      <w:numPr>
        <w:numId w:val="3"/>
      </w:numPr>
    </w:pPr>
  </w:style>
  <w:style w:type="paragraph" w:styleId="BlockText">
    <w:name w:val="Block Text"/>
    <w:basedOn w:val="Normal"/>
    <w:semiHidden/>
    <w:unhideWhenUsed/>
    <w:pPr>
      <w:spacing w:after="120"/>
      <w:ind w:left="1440" w:right="1440"/>
    </w:pPr>
    <w:rPr>
      <w:rFonts w:ascii="Times New Roman" w:eastAsia="Times New Roman" w:hAnsi="Times New Roman"/>
      <w:sz w:val="24"/>
      <w:szCs w:val="20"/>
    </w:rPr>
  </w:style>
  <w:style w:type="paragraph" w:styleId="BodyText2">
    <w:name w:val="Body Text 2"/>
    <w:basedOn w:val="Normal"/>
    <w:semiHidden/>
    <w:pPr>
      <w:spacing w:after="120" w:line="480" w:lineRule="auto"/>
    </w:pPr>
    <w:rPr>
      <w:rFonts w:ascii="Times New Roman" w:eastAsia="Times New Roman" w:hAnsi="Times New Roman"/>
      <w:sz w:val="24"/>
      <w:szCs w:val="20"/>
    </w:rPr>
  </w:style>
  <w:style w:type="paragraph" w:styleId="BodyText3">
    <w:name w:val="Body Text 3"/>
    <w:basedOn w:val="Normal"/>
    <w:semiHidden/>
    <w:pPr>
      <w:spacing w:after="120"/>
    </w:pPr>
    <w:rPr>
      <w:rFonts w:ascii="Times New Roman" w:eastAsia="Times New Roman" w:hAnsi="Times New Roman"/>
      <w:sz w:val="16"/>
      <w:szCs w:val="16"/>
    </w:rPr>
  </w:style>
  <w:style w:type="paragraph" w:styleId="BodyTextFirstIndent">
    <w:name w:val="Body Text First Indent"/>
    <w:basedOn w:val="BodyText"/>
    <w:semiHidden/>
    <w:pPr>
      <w:spacing w:after="120"/>
      <w:ind w:firstLine="210"/>
    </w:pPr>
  </w:style>
  <w:style w:type="paragraph" w:styleId="BodyTextIndent">
    <w:name w:val="Body Text Indent"/>
    <w:basedOn w:val="Normal"/>
    <w:semiHidden/>
    <w:pPr>
      <w:spacing w:after="120"/>
      <w:ind w:left="360"/>
    </w:pPr>
    <w:rPr>
      <w:rFonts w:ascii="Times New Roman" w:eastAsia="Times New Roman" w:hAnsi="Times New Roman"/>
      <w:sz w:val="24"/>
      <w:szCs w:val="20"/>
    </w:r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360"/>
    </w:pPr>
    <w:rPr>
      <w:rFonts w:ascii="Times New Roman" w:eastAsia="Times New Roman" w:hAnsi="Times New Roman"/>
      <w:sz w:val="24"/>
      <w:szCs w:val="20"/>
    </w:rPr>
  </w:style>
  <w:style w:type="paragraph" w:styleId="BodyTextIndent3">
    <w:name w:val="Body Text Indent 3"/>
    <w:basedOn w:val="Normal"/>
    <w:semiHidden/>
    <w:pPr>
      <w:spacing w:after="120"/>
      <w:ind w:left="360"/>
    </w:pPr>
    <w:rPr>
      <w:rFonts w:ascii="Times New Roman" w:eastAsia="Times New Roman" w:hAnsi="Times New Roman"/>
      <w:sz w:val="16"/>
      <w:szCs w:val="16"/>
    </w:rPr>
  </w:style>
  <w:style w:type="paragraph" w:styleId="Date">
    <w:name w:val="Date"/>
    <w:basedOn w:val="Normal"/>
    <w:next w:val="Normal"/>
    <w:semiHidden/>
    <w:rPr>
      <w:rFonts w:ascii="Times New Roman" w:eastAsia="Times New Roman" w:hAnsi="Times New Roman"/>
      <w:sz w:val="24"/>
      <w:szCs w:val="20"/>
    </w:rPr>
  </w:style>
  <w:style w:type="paragraph" w:styleId="E-mailSignature">
    <w:name w:val="E-mail Signature"/>
    <w:basedOn w:val="Normal"/>
    <w:semiHidden/>
    <w:rPr>
      <w:rFonts w:ascii="Times New Roman" w:eastAsia="Times New Roman" w:hAnsi="Times New Roman"/>
      <w:sz w:val="24"/>
      <w:szCs w:val="20"/>
    </w:rPr>
  </w:style>
  <w:style w:type="character" w:styleId="Emphasis">
    <w:name w:val="Emphasis"/>
    <w:basedOn w:val="DefaultParagraphFont"/>
    <w:semiHidden/>
    <w:rPr>
      <w:i/>
      <w:iCs/>
    </w:r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eastAsia="Times New Roman" w:hAnsi="Arial" w:cs="Arial"/>
      <w:sz w:val="24"/>
      <w:szCs w:val="20"/>
    </w:rPr>
  </w:style>
  <w:style w:type="paragraph" w:styleId="EnvelopeReturn">
    <w:name w:val="envelope return"/>
    <w:basedOn w:val="Normal"/>
    <w:semiHidden/>
    <w:rPr>
      <w:rFonts w:ascii="Times New Roman" w:eastAsia="Times New Roman" w:hAnsi="Times New Roman"/>
      <w:sz w:val="24"/>
      <w:szCs w:val="20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styleId="FootnoteText">
    <w:name w:val="footnote text"/>
    <w:basedOn w:val="Normal"/>
    <w:semiHidden/>
    <w:rPr>
      <w:rFonts w:ascii="Times New Roman" w:eastAsia="Times New Roman" w:hAnsi="Times New Roman"/>
      <w:sz w:val="24"/>
      <w:szCs w:val="20"/>
    </w:rPr>
  </w:style>
  <w:style w:type="character" w:styleId="HTMLAcronym">
    <w:name w:val="HTML Acronym"/>
    <w:basedOn w:val="DefaultParagraphFont"/>
    <w:semiHidden/>
  </w:style>
  <w:style w:type="paragraph" w:styleId="HTMLAddress">
    <w:name w:val="HTML Address"/>
    <w:basedOn w:val="Normal"/>
    <w:semiHidden/>
    <w:rPr>
      <w:rFonts w:ascii="Times New Roman" w:eastAsia="Times New Roman" w:hAnsi="Times New Roman"/>
      <w:i/>
      <w:iCs/>
      <w:sz w:val="24"/>
      <w:szCs w:val="20"/>
    </w:rPr>
  </w:style>
  <w:style w:type="character" w:styleId="HTMLCite">
    <w:name w:val="HTML Cite"/>
    <w:basedOn w:val="DefaultParagraphFont"/>
    <w:semiHidden/>
    <w:rPr>
      <w:i/>
      <w:iCs/>
    </w:rPr>
  </w:style>
  <w:style w:type="character" w:styleId="HTMLCode">
    <w:name w:val="HTML Code"/>
    <w:basedOn w:val="DefaultParagraphFont"/>
    <w:semiHidden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Pr>
      <w:i/>
      <w:iCs/>
    </w:rPr>
  </w:style>
  <w:style w:type="character" w:styleId="HTMLKeyboard">
    <w:name w:val="HTML Keyboard"/>
    <w:basedOn w:val="DefaultParagraphFont"/>
    <w:semiHidden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Pr>
      <w:rFonts w:ascii="Courier New" w:eastAsia="Times New Roman" w:hAnsi="Courier New" w:cs="Courier New"/>
      <w:sz w:val="20"/>
      <w:szCs w:val="20"/>
    </w:rPr>
  </w:style>
  <w:style w:type="character" w:styleId="HTMLSample">
    <w:name w:val="HTML Sample"/>
    <w:basedOn w:val="DefaultParagraphFont"/>
    <w:semiHidden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Pr>
      <w:i/>
      <w:iCs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LineNumber">
    <w:name w:val="line number"/>
    <w:basedOn w:val="DefaultParagraphFont"/>
    <w:semiHidden/>
  </w:style>
  <w:style w:type="paragraph" w:styleId="List">
    <w:name w:val="List"/>
    <w:basedOn w:val="Normal"/>
    <w:semiHidden/>
    <w:pPr>
      <w:ind w:left="360" w:hanging="360"/>
    </w:pPr>
    <w:rPr>
      <w:rFonts w:ascii="Times New Roman" w:eastAsia="Times New Roman" w:hAnsi="Times New Roman"/>
      <w:sz w:val="24"/>
      <w:szCs w:val="20"/>
    </w:rPr>
  </w:style>
  <w:style w:type="paragraph" w:styleId="List2">
    <w:name w:val="List 2"/>
    <w:basedOn w:val="Normal"/>
    <w:semiHidden/>
    <w:pPr>
      <w:ind w:left="720" w:hanging="360"/>
    </w:pPr>
    <w:rPr>
      <w:rFonts w:ascii="Times New Roman" w:eastAsia="Times New Roman" w:hAnsi="Times New Roman"/>
      <w:sz w:val="24"/>
      <w:szCs w:val="20"/>
    </w:rPr>
  </w:style>
  <w:style w:type="paragraph" w:styleId="List3">
    <w:name w:val="List 3"/>
    <w:basedOn w:val="Normal"/>
    <w:semiHidden/>
    <w:pPr>
      <w:ind w:left="1080" w:hanging="360"/>
    </w:pPr>
    <w:rPr>
      <w:rFonts w:ascii="Times New Roman" w:eastAsia="Times New Roman" w:hAnsi="Times New Roman"/>
      <w:sz w:val="24"/>
      <w:szCs w:val="20"/>
    </w:rPr>
  </w:style>
  <w:style w:type="paragraph" w:styleId="List4">
    <w:name w:val="List 4"/>
    <w:basedOn w:val="Normal"/>
    <w:semiHidden/>
    <w:pPr>
      <w:ind w:left="1440" w:hanging="360"/>
    </w:pPr>
    <w:rPr>
      <w:rFonts w:ascii="Times New Roman" w:eastAsia="Times New Roman" w:hAnsi="Times New Roman"/>
      <w:sz w:val="24"/>
      <w:szCs w:val="20"/>
    </w:rPr>
  </w:style>
  <w:style w:type="paragraph" w:styleId="List5">
    <w:name w:val="List 5"/>
    <w:basedOn w:val="Normal"/>
    <w:semiHidden/>
    <w:pPr>
      <w:ind w:left="1800" w:hanging="360"/>
    </w:pPr>
    <w:rPr>
      <w:rFonts w:ascii="Times New Roman" w:eastAsia="Times New Roman" w:hAnsi="Times New Roman"/>
      <w:sz w:val="24"/>
      <w:szCs w:val="20"/>
    </w:rPr>
  </w:style>
  <w:style w:type="paragraph" w:styleId="ListBullet">
    <w:name w:val="List Bullet"/>
    <w:basedOn w:val="Normal"/>
    <w:semiHidden/>
    <w:pPr>
      <w:numPr>
        <w:numId w:val="5"/>
      </w:numPr>
    </w:pPr>
    <w:rPr>
      <w:rFonts w:ascii="Times New Roman" w:eastAsia="Times New Roman" w:hAnsi="Times New Roman"/>
      <w:sz w:val="24"/>
      <w:szCs w:val="20"/>
    </w:rPr>
  </w:style>
  <w:style w:type="paragraph" w:styleId="ListBullet2">
    <w:name w:val="List Bullet 2"/>
    <w:basedOn w:val="Normal"/>
    <w:semiHidden/>
    <w:pPr>
      <w:numPr>
        <w:numId w:val="6"/>
      </w:numPr>
    </w:pPr>
    <w:rPr>
      <w:rFonts w:ascii="Times New Roman" w:eastAsia="Times New Roman" w:hAnsi="Times New Roman"/>
      <w:sz w:val="24"/>
      <w:szCs w:val="20"/>
    </w:rPr>
  </w:style>
  <w:style w:type="paragraph" w:styleId="ListBullet3">
    <w:name w:val="List Bullet 3"/>
    <w:basedOn w:val="Normal"/>
    <w:semiHidden/>
    <w:pPr>
      <w:numPr>
        <w:numId w:val="7"/>
      </w:numPr>
    </w:pPr>
    <w:rPr>
      <w:rFonts w:ascii="Times New Roman" w:eastAsia="Times New Roman" w:hAnsi="Times New Roman"/>
      <w:sz w:val="24"/>
      <w:szCs w:val="20"/>
    </w:rPr>
  </w:style>
  <w:style w:type="paragraph" w:styleId="ListBullet4">
    <w:name w:val="List Bullet 4"/>
    <w:basedOn w:val="Normal"/>
    <w:semiHidden/>
    <w:pPr>
      <w:numPr>
        <w:numId w:val="8"/>
      </w:numPr>
    </w:pPr>
    <w:rPr>
      <w:rFonts w:ascii="Times New Roman" w:eastAsia="Times New Roman" w:hAnsi="Times New Roman"/>
      <w:sz w:val="24"/>
      <w:szCs w:val="20"/>
    </w:rPr>
  </w:style>
  <w:style w:type="paragraph" w:styleId="ListBullet5">
    <w:name w:val="List Bullet 5"/>
    <w:basedOn w:val="Normal"/>
    <w:semiHidden/>
    <w:pPr>
      <w:numPr>
        <w:numId w:val="9"/>
      </w:numPr>
    </w:pPr>
    <w:rPr>
      <w:rFonts w:ascii="Times New Roman" w:eastAsia="Times New Roman" w:hAnsi="Times New Roman"/>
      <w:sz w:val="24"/>
      <w:szCs w:val="20"/>
    </w:rPr>
  </w:style>
  <w:style w:type="paragraph" w:styleId="ListContinue">
    <w:name w:val="List Continue"/>
    <w:basedOn w:val="Normal"/>
    <w:semiHidden/>
    <w:pPr>
      <w:spacing w:after="120"/>
      <w:ind w:left="360"/>
    </w:pPr>
    <w:rPr>
      <w:rFonts w:ascii="Times New Roman" w:eastAsia="Times New Roman" w:hAnsi="Times New Roman"/>
      <w:sz w:val="24"/>
      <w:szCs w:val="20"/>
    </w:rPr>
  </w:style>
  <w:style w:type="paragraph" w:styleId="ListContinue2">
    <w:name w:val="List Continue 2"/>
    <w:basedOn w:val="Normal"/>
    <w:semiHidden/>
    <w:pPr>
      <w:spacing w:after="120"/>
      <w:ind w:left="720"/>
    </w:pPr>
    <w:rPr>
      <w:rFonts w:ascii="Times New Roman" w:eastAsia="Times New Roman" w:hAnsi="Times New Roman"/>
      <w:sz w:val="24"/>
      <w:szCs w:val="20"/>
    </w:rPr>
  </w:style>
  <w:style w:type="paragraph" w:styleId="ListContinue3">
    <w:name w:val="List Continue 3"/>
    <w:basedOn w:val="Normal"/>
    <w:semiHidden/>
    <w:pPr>
      <w:spacing w:after="120"/>
      <w:ind w:left="1080"/>
    </w:pPr>
    <w:rPr>
      <w:rFonts w:ascii="Times New Roman" w:eastAsia="Times New Roman" w:hAnsi="Times New Roman"/>
      <w:sz w:val="24"/>
      <w:szCs w:val="20"/>
    </w:rPr>
  </w:style>
  <w:style w:type="paragraph" w:styleId="ListContinue4">
    <w:name w:val="List Continue 4"/>
    <w:basedOn w:val="Normal"/>
    <w:semiHidden/>
    <w:pPr>
      <w:spacing w:after="120"/>
      <w:ind w:left="1440"/>
    </w:pPr>
    <w:rPr>
      <w:rFonts w:ascii="Times New Roman" w:eastAsia="Times New Roman" w:hAnsi="Times New Roman"/>
      <w:sz w:val="24"/>
      <w:szCs w:val="20"/>
    </w:rPr>
  </w:style>
  <w:style w:type="paragraph" w:styleId="ListContinue5">
    <w:name w:val="List Continue 5"/>
    <w:basedOn w:val="Normal"/>
    <w:semiHidden/>
    <w:pPr>
      <w:spacing w:after="120"/>
      <w:ind w:left="1800"/>
    </w:pPr>
    <w:rPr>
      <w:rFonts w:ascii="Times New Roman" w:eastAsia="Times New Roman" w:hAnsi="Times New Roman"/>
      <w:sz w:val="24"/>
      <w:szCs w:val="20"/>
    </w:rPr>
  </w:style>
  <w:style w:type="paragraph" w:styleId="ListNumber">
    <w:name w:val="List Number"/>
    <w:basedOn w:val="Normal"/>
    <w:semiHidden/>
    <w:pPr>
      <w:numPr>
        <w:numId w:val="10"/>
      </w:numPr>
    </w:pPr>
    <w:rPr>
      <w:rFonts w:ascii="Times New Roman" w:eastAsia="Times New Roman" w:hAnsi="Times New Roman"/>
      <w:sz w:val="24"/>
      <w:szCs w:val="20"/>
    </w:rPr>
  </w:style>
  <w:style w:type="paragraph" w:styleId="ListNumber2">
    <w:name w:val="List Number 2"/>
    <w:basedOn w:val="Normal"/>
    <w:semiHidden/>
    <w:pPr>
      <w:numPr>
        <w:numId w:val="11"/>
      </w:numPr>
    </w:pPr>
    <w:rPr>
      <w:rFonts w:ascii="Times New Roman" w:eastAsia="Times New Roman" w:hAnsi="Times New Roman"/>
      <w:sz w:val="24"/>
      <w:szCs w:val="20"/>
    </w:rPr>
  </w:style>
  <w:style w:type="paragraph" w:styleId="ListNumber3">
    <w:name w:val="List Number 3"/>
    <w:basedOn w:val="Normal"/>
    <w:semiHidden/>
    <w:pPr>
      <w:numPr>
        <w:numId w:val="12"/>
      </w:numPr>
    </w:pPr>
    <w:rPr>
      <w:rFonts w:ascii="Times New Roman" w:eastAsia="Times New Roman" w:hAnsi="Times New Roman"/>
      <w:sz w:val="24"/>
      <w:szCs w:val="20"/>
    </w:rPr>
  </w:style>
  <w:style w:type="paragraph" w:styleId="ListNumber4">
    <w:name w:val="List Number 4"/>
    <w:basedOn w:val="Normal"/>
    <w:semiHidden/>
    <w:pPr>
      <w:numPr>
        <w:numId w:val="13"/>
      </w:numPr>
    </w:pPr>
    <w:rPr>
      <w:rFonts w:ascii="Times New Roman" w:eastAsia="Times New Roman" w:hAnsi="Times New Roman"/>
      <w:sz w:val="24"/>
      <w:szCs w:val="20"/>
    </w:rPr>
  </w:style>
  <w:style w:type="paragraph" w:styleId="ListNumber5">
    <w:name w:val="List Number 5"/>
    <w:basedOn w:val="Normal"/>
    <w:semiHidden/>
    <w:pPr>
      <w:numPr>
        <w:numId w:val="14"/>
      </w:numPr>
    </w:pPr>
    <w:rPr>
      <w:rFonts w:ascii="Times New Roman" w:eastAsia="Times New Roman" w:hAnsi="Times New Roman"/>
      <w:sz w:val="24"/>
      <w:szCs w:val="20"/>
    </w:r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eastAsia="Times New Roman" w:hAnsi="Arial" w:cs="Arial"/>
      <w:sz w:val="24"/>
      <w:szCs w:val="20"/>
    </w:rPr>
  </w:style>
  <w:style w:type="paragraph" w:styleId="NormalWeb">
    <w:name w:val="Normal (Web)"/>
    <w:basedOn w:val="Normal"/>
    <w:semiHidden/>
    <w:rPr>
      <w:rFonts w:ascii="Times New Roman" w:eastAsia="Times New Roman" w:hAnsi="Times New Roman"/>
      <w:sz w:val="24"/>
      <w:szCs w:val="20"/>
    </w:rPr>
  </w:style>
  <w:style w:type="paragraph" w:styleId="NormalIndent">
    <w:name w:val="Normal Indent"/>
    <w:basedOn w:val="Normal"/>
    <w:semiHidden/>
    <w:pPr>
      <w:ind w:left="720"/>
    </w:pPr>
    <w:rPr>
      <w:rFonts w:ascii="Times New Roman" w:eastAsia="Times New Roman" w:hAnsi="Times New Roman"/>
      <w:sz w:val="24"/>
      <w:szCs w:val="20"/>
    </w:rPr>
  </w:style>
  <w:style w:type="paragraph" w:styleId="NoteHeading">
    <w:name w:val="Note Heading"/>
    <w:basedOn w:val="Normal"/>
    <w:next w:val="Normal"/>
    <w:semiHidden/>
    <w:rPr>
      <w:rFonts w:ascii="Times New Roman" w:eastAsia="Times New Roman" w:hAnsi="Times New Roman"/>
      <w:sz w:val="24"/>
      <w:szCs w:val="20"/>
    </w:rPr>
  </w:style>
  <w:style w:type="character" w:styleId="PageNumber">
    <w:name w:val="page number"/>
    <w:basedOn w:val="DefaultParagraphFont"/>
    <w:semiHidden/>
  </w:style>
  <w:style w:type="paragraph" w:styleId="PlainText">
    <w:name w:val="Plain Text"/>
    <w:basedOn w:val="Normal"/>
    <w:semiHidden/>
    <w:rPr>
      <w:rFonts w:ascii="Courier New" w:eastAsia="Times New Roman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rPr>
      <w:rFonts w:ascii="Times New Roman" w:eastAsia="Times New Roman" w:hAnsi="Times New Roman"/>
      <w:sz w:val="24"/>
      <w:szCs w:val="20"/>
    </w:rPr>
  </w:style>
  <w:style w:type="character" w:styleId="Strong">
    <w:name w:val="Strong"/>
    <w:basedOn w:val="DefaultParagraphFont"/>
    <w:semiHidden/>
    <w:rPr>
      <w:b/>
      <w:bCs/>
    </w:rPr>
  </w:style>
  <w:style w:type="paragraph" w:styleId="Subtitle">
    <w:name w:val="Subtitle"/>
    <w:basedOn w:val="Normal"/>
    <w:semiHidden/>
    <w:pPr>
      <w:spacing w:after="60"/>
      <w:jc w:val="center"/>
      <w:outlineLvl w:val="1"/>
    </w:pPr>
    <w:rPr>
      <w:rFonts w:ascii="Arial" w:eastAsia="Times New Roman" w:hAnsi="Arial" w:cs="Arial"/>
      <w:sz w:val="24"/>
      <w:szCs w:val="20"/>
    </w:rPr>
  </w:style>
  <w:style w:type="table" w:styleId="Table3Deffects1">
    <w:name w:val="Table 3D effects 1"/>
    <w:basedOn w:val="TableNormal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3">
    <w:name w:val="toc 3"/>
    <w:basedOn w:val="Normal"/>
    <w:next w:val="Normal"/>
    <w:unhideWhenUsed/>
    <w:qFormat/>
    <w:pPr>
      <w:ind w:left="1440" w:right="720"/>
    </w:pPr>
    <w:rPr>
      <w:rFonts w:ascii="Times New Roman" w:eastAsia="Times New Roman" w:hAnsi="Times New Roman"/>
      <w:sz w:val="24"/>
      <w:szCs w:val="20"/>
    </w:rPr>
  </w:style>
  <w:style w:type="paragraph" w:styleId="TOC4">
    <w:name w:val="toc 4"/>
    <w:basedOn w:val="Normal"/>
    <w:next w:val="Normal"/>
    <w:unhideWhenUsed/>
    <w:qFormat/>
    <w:pPr>
      <w:ind w:left="2160" w:right="720"/>
    </w:pPr>
    <w:rPr>
      <w:rFonts w:ascii="Times New Roman" w:eastAsia="Times New Roman" w:hAnsi="Times New Roman"/>
      <w:sz w:val="24"/>
      <w:szCs w:val="20"/>
    </w:rPr>
  </w:style>
  <w:style w:type="paragraph" w:styleId="TOC5">
    <w:name w:val="toc 5"/>
    <w:basedOn w:val="Normal"/>
    <w:next w:val="Normal"/>
    <w:unhideWhenUsed/>
    <w:qFormat/>
    <w:pPr>
      <w:ind w:left="2880" w:right="720"/>
    </w:pPr>
    <w:rPr>
      <w:rFonts w:ascii="Times New Roman" w:eastAsia="Times New Roman" w:hAnsi="Times New Roman"/>
      <w:sz w:val="24"/>
      <w:szCs w:val="20"/>
    </w:rPr>
  </w:style>
  <w:style w:type="paragraph" w:styleId="TOC6">
    <w:name w:val="toc 6"/>
    <w:basedOn w:val="Normal"/>
    <w:next w:val="Normal"/>
    <w:unhideWhenUsed/>
    <w:qFormat/>
    <w:pPr>
      <w:ind w:left="3600" w:right="720"/>
    </w:pPr>
    <w:rPr>
      <w:rFonts w:ascii="Times New Roman" w:eastAsia="Times New Roman" w:hAnsi="Times New Roman"/>
      <w:sz w:val="24"/>
      <w:szCs w:val="20"/>
    </w:rPr>
  </w:style>
  <w:style w:type="paragraph" w:styleId="TOC7">
    <w:name w:val="toc 7"/>
    <w:basedOn w:val="Normal"/>
    <w:next w:val="Normal"/>
    <w:unhideWhenUsed/>
    <w:qFormat/>
    <w:pPr>
      <w:ind w:left="4320" w:right="720"/>
    </w:pPr>
    <w:rPr>
      <w:rFonts w:ascii="Times New Roman" w:eastAsia="Times New Roman" w:hAnsi="Times New Roman"/>
      <w:sz w:val="24"/>
      <w:szCs w:val="20"/>
    </w:rPr>
  </w:style>
  <w:style w:type="paragraph" w:styleId="TOC8">
    <w:name w:val="toc 8"/>
    <w:basedOn w:val="Normal"/>
    <w:next w:val="Normal"/>
    <w:unhideWhenUsed/>
    <w:qFormat/>
    <w:pPr>
      <w:ind w:left="5040" w:right="720"/>
    </w:pPr>
    <w:rPr>
      <w:rFonts w:ascii="Times New Roman" w:eastAsia="Times New Roman" w:hAnsi="Times New Roman"/>
      <w:sz w:val="24"/>
      <w:szCs w:val="20"/>
    </w:rPr>
  </w:style>
  <w:style w:type="paragraph" w:styleId="TOC9">
    <w:name w:val="toc 9"/>
    <w:basedOn w:val="Normal"/>
    <w:next w:val="Normal"/>
    <w:unhideWhenUsed/>
    <w:qFormat/>
    <w:pPr>
      <w:ind w:left="1920"/>
    </w:pPr>
    <w:rPr>
      <w:rFonts w:ascii="Times New Roman" w:eastAsia="Times New Roman" w:hAnsi="Times New Roman"/>
      <w:sz w:val="24"/>
      <w:szCs w:val="20"/>
    </w:rPr>
  </w:style>
  <w:style w:type="paragraph" w:styleId="Signature">
    <w:name w:val="Signature"/>
    <w:basedOn w:val="Normal"/>
    <w:unhideWhenUsed/>
    <w:qFormat/>
    <w:pPr>
      <w:keepNext/>
      <w:keepLines/>
      <w:ind w:left="3787"/>
    </w:pPr>
    <w:rPr>
      <w:rFonts w:ascii="Times New Roman" w:eastAsia="Times New Roman" w:hAnsi="Times New Roman"/>
      <w:sz w:val="24"/>
      <w:szCs w:val="20"/>
    </w:rPr>
  </w:style>
  <w:style w:type="character" w:styleId="FootnoteReference">
    <w:name w:val="footnote reference"/>
    <w:basedOn w:val="DefaultParagraphFont"/>
    <w:semiHidden/>
    <w:rPr>
      <w:position w:val="6"/>
      <w:sz w:val="16"/>
    </w:rPr>
  </w:style>
  <w:style w:type="character" w:customStyle="1" w:styleId="Letterhead">
    <w:name w:val="Letterhead"/>
    <w:basedOn w:val="DefaultParagraphFont"/>
    <w:semiHidden/>
  </w:style>
  <w:style w:type="paragraph" w:customStyle="1" w:styleId="Centered">
    <w:name w:val="Centered"/>
    <w:basedOn w:val="Normal"/>
    <w:next w:val="BodyText"/>
    <w:semiHidden/>
    <w:pPr>
      <w:widowControl w:val="0"/>
      <w:spacing w:after="240"/>
      <w:jc w:val="center"/>
    </w:pPr>
  </w:style>
  <w:style w:type="paragraph" w:styleId="Bibliography">
    <w:name w:val="Bibliography"/>
    <w:basedOn w:val="Normal"/>
    <w:next w:val="Normal"/>
    <w:uiPriority w:val="37"/>
    <w:semiHidden/>
    <w:unhideWhenUsed/>
    <w:rPr>
      <w:rFonts w:ascii="Times New Roman" w:eastAsia="Times New Roman" w:hAnsi="Times New Roman"/>
      <w:sz w:val="24"/>
      <w:szCs w:val="20"/>
    </w:rPr>
  </w:style>
  <w:style w:type="character" w:styleId="BookTitle">
    <w:name w:val="Book Title"/>
    <w:basedOn w:val="DefaultParagraphFont"/>
    <w:uiPriority w:val="33"/>
    <w:semiHidden/>
    <w:rPr>
      <w:b/>
      <w:bCs/>
      <w:smallCaps/>
      <w:spacing w:val="5"/>
    </w:rPr>
  </w:style>
  <w:style w:type="paragraph" w:styleId="Caption">
    <w:name w:val="caption"/>
    <w:basedOn w:val="Normal"/>
    <w:next w:val="Normal"/>
    <w:semiHidden/>
    <w:unhideWhenUsed/>
    <w:pPr>
      <w:spacing w:after="200"/>
    </w:pPr>
    <w:rPr>
      <w:rFonts w:ascii="Times New Roman" w:eastAsia="Times New Roman" w:hAnsi="Times New Roman"/>
      <w:b/>
      <w:bCs/>
      <w:color w:val="4F81BD" w:themeColor="accent1"/>
      <w:sz w:val="18"/>
      <w:szCs w:val="18"/>
    </w:rPr>
  </w:style>
  <w:style w:type="table" w:styleId="ColorfulGrid">
    <w:name w:val="Colorful Grid"/>
    <w:basedOn w:val="TableNormal"/>
    <w:uiPriority w:val="7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rFonts w:ascii="Times New Roman" w:eastAsia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</w:style>
  <w:style w:type="paragraph" w:styleId="CommentSubject">
    <w:name w:val="annotation subject"/>
    <w:basedOn w:val="CommentText"/>
    <w:next w:val="CommentText"/>
    <w:link w:val="CommentSubjectChar"/>
    <w:semiHidden/>
    <w:rPr>
      <w:b/>
      <w:bCs/>
    </w:rPr>
  </w:style>
  <w:style w:type="character" w:customStyle="1" w:styleId="CommentSubjectChar">
    <w:name w:val="Comment Subject Char"/>
    <w:basedOn w:val="CommentTextChar"/>
    <w:link w:val="CommentSubject"/>
    <w:rPr>
      <w:b/>
      <w:bCs/>
    </w:rPr>
  </w:style>
  <w:style w:type="table" w:styleId="DarkList">
    <w:name w:val="Dark List"/>
    <w:basedOn w:val="TableNormal"/>
    <w:uiPriority w:val="70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ocumentMap">
    <w:name w:val="Document Map"/>
    <w:basedOn w:val="Normal"/>
    <w:link w:val="DocumentMapChar"/>
    <w:semiHidden/>
    <w:rPr>
      <w:rFonts w:ascii="Tahoma" w:eastAsia="Times New Roman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Pr>
      <w:rFonts w:ascii="Tahoma" w:hAnsi="Tahoma" w:cs="Tahoma"/>
      <w:sz w:val="16"/>
      <w:szCs w:val="16"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EndnoteText">
    <w:name w:val="endnote text"/>
    <w:basedOn w:val="Normal"/>
    <w:link w:val="EndnoteTextChar"/>
    <w:semiHidden/>
    <w:rPr>
      <w:rFonts w:ascii="Times New Roman" w:eastAsia="Times New Roman" w:hAnsi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</w:style>
  <w:style w:type="paragraph" w:styleId="Index1">
    <w:name w:val="index 1"/>
    <w:basedOn w:val="Normal"/>
    <w:next w:val="Normal"/>
    <w:autoRedefine/>
    <w:semiHidden/>
    <w:pPr>
      <w:ind w:left="240" w:hanging="240"/>
    </w:pPr>
    <w:rPr>
      <w:rFonts w:ascii="Times New Roman" w:eastAsia="Times New Roman" w:hAnsi="Times New Roman"/>
      <w:sz w:val="24"/>
      <w:szCs w:val="20"/>
    </w:rPr>
  </w:style>
  <w:style w:type="paragraph" w:styleId="Index2">
    <w:name w:val="index 2"/>
    <w:basedOn w:val="Normal"/>
    <w:next w:val="Normal"/>
    <w:autoRedefine/>
    <w:semiHidden/>
    <w:pPr>
      <w:ind w:left="480" w:hanging="240"/>
    </w:pPr>
    <w:rPr>
      <w:rFonts w:ascii="Times New Roman" w:eastAsia="Times New Roman" w:hAnsi="Times New Roman"/>
      <w:sz w:val="24"/>
      <w:szCs w:val="20"/>
    </w:rPr>
  </w:style>
  <w:style w:type="paragraph" w:styleId="Index3">
    <w:name w:val="index 3"/>
    <w:basedOn w:val="Normal"/>
    <w:next w:val="Normal"/>
    <w:autoRedefine/>
    <w:semiHidden/>
    <w:pPr>
      <w:ind w:left="720" w:hanging="240"/>
    </w:pPr>
    <w:rPr>
      <w:rFonts w:ascii="Times New Roman" w:eastAsia="Times New Roman" w:hAnsi="Times New Roman"/>
      <w:sz w:val="24"/>
      <w:szCs w:val="20"/>
    </w:rPr>
  </w:style>
  <w:style w:type="paragraph" w:styleId="Index4">
    <w:name w:val="index 4"/>
    <w:basedOn w:val="Normal"/>
    <w:next w:val="Normal"/>
    <w:autoRedefine/>
    <w:semiHidden/>
    <w:pPr>
      <w:ind w:left="960" w:hanging="240"/>
    </w:pPr>
    <w:rPr>
      <w:rFonts w:ascii="Times New Roman" w:eastAsia="Times New Roman" w:hAnsi="Times New Roman"/>
      <w:sz w:val="24"/>
      <w:szCs w:val="20"/>
    </w:rPr>
  </w:style>
  <w:style w:type="paragraph" w:styleId="Index5">
    <w:name w:val="index 5"/>
    <w:basedOn w:val="Normal"/>
    <w:next w:val="Normal"/>
    <w:autoRedefine/>
    <w:semiHidden/>
    <w:pPr>
      <w:ind w:left="1200" w:hanging="240"/>
    </w:pPr>
    <w:rPr>
      <w:rFonts w:ascii="Times New Roman" w:eastAsia="Times New Roman" w:hAnsi="Times New Roman"/>
      <w:sz w:val="24"/>
      <w:szCs w:val="20"/>
    </w:rPr>
  </w:style>
  <w:style w:type="paragraph" w:styleId="Index6">
    <w:name w:val="index 6"/>
    <w:basedOn w:val="Normal"/>
    <w:next w:val="Normal"/>
    <w:autoRedefine/>
    <w:semiHidden/>
    <w:pPr>
      <w:ind w:left="1440" w:hanging="240"/>
    </w:pPr>
    <w:rPr>
      <w:rFonts w:ascii="Times New Roman" w:eastAsia="Times New Roman" w:hAnsi="Times New Roman"/>
      <w:sz w:val="24"/>
      <w:szCs w:val="20"/>
    </w:rPr>
  </w:style>
  <w:style w:type="paragraph" w:styleId="Index7">
    <w:name w:val="index 7"/>
    <w:basedOn w:val="Normal"/>
    <w:next w:val="Normal"/>
    <w:autoRedefine/>
    <w:semiHidden/>
    <w:pPr>
      <w:ind w:left="1680" w:hanging="240"/>
    </w:pPr>
    <w:rPr>
      <w:rFonts w:ascii="Times New Roman" w:eastAsia="Times New Roman" w:hAnsi="Times New Roman"/>
      <w:sz w:val="24"/>
      <w:szCs w:val="20"/>
    </w:rPr>
  </w:style>
  <w:style w:type="paragraph" w:styleId="Index8">
    <w:name w:val="index 8"/>
    <w:basedOn w:val="Normal"/>
    <w:next w:val="Normal"/>
    <w:autoRedefine/>
    <w:semiHidden/>
    <w:pPr>
      <w:ind w:left="1920" w:hanging="240"/>
    </w:pPr>
    <w:rPr>
      <w:rFonts w:ascii="Times New Roman" w:eastAsia="Times New Roman" w:hAnsi="Times New Roman"/>
      <w:sz w:val="24"/>
      <w:szCs w:val="20"/>
    </w:rPr>
  </w:style>
  <w:style w:type="paragraph" w:styleId="Index9">
    <w:name w:val="index 9"/>
    <w:basedOn w:val="Normal"/>
    <w:next w:val="Normal"/>
    <w:autoRedefine/>
    <w:semiHidden/>
    <w:pPr>
      <w:ind w:left="2160" w:hanging="240"/>
    </w:pPr>
    <w:rPr>
      <w:rFonts w:ascii="Times New Roman" w:eastAsia="Times New Roman" w:hAnsi="Times New Roman"/>
      <w:sz w:val="24"/>
      <w:szCs w:val="20"/>
    </w:rPr>
  </w:style>
  <w:style w:type="paragraph" w:styleId="IndexHeading">
    <w:name w:val="index heading"/>
    <w:basedOn w:val="Normal"/>
    <w:next w:val="Index1"/>
    <w:semiHidden/>
    <w:rPr>
      <w:rFonts w:asciiTheme="majorHAnsi" w:eastAsiaTheme="majorEastAsia" w:hAnsiTheme="majorHAnsi" w:cstheme="majorBidi"/>
      <w:b/>
      <w:bCs/>
      <w:sz w:val="24"/>
      <w:szCs w:val="20"/>
    </w:rPr>
  </w:style>
  <w:style w:type="character" w:styleId="IntenseEmphasis">
    <w:name w:val="Intense Emphasis"/>
    <w:basedOn w:val="DefaultParagraphFont"/>
    <w:uiPriority w:val="21"/>
    <w:semiHidden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="Times New Roman" w:eastAsia="Times New Roman" w:hAnsi="Times New Roman"/>
      <w:b/>
      <w:bCs/>
      <w:i/>
      <w:iCs/>
      <w:color w:val="4F81BD" w:themeColor="accent1"/>
      <w:sz w:val="24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4F81BD" w:themeColor="accent1"/>
      <w:sz w:val="24"/>
    </w:rPr>
  </w:style>
  <w:style w:type="character" w:styleId="IntenseReference">
    <w:name w:val="Intense Reference"/>
    <w:basedOn w:val="DefaultParagraphFont"/>
    <w:uiPriority w:val="32"/>
    <w:semiHidden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ListParagraph">
    <w:name w:val="List Paragraph"/>
    <w:basedOn w:val="Normal"/>
    <w:uiPriority w:val="34"/>
    <w:semiHidden/>
    <w:pPr>
      <w:ind w:left="720"/>
      <w:contextualSpacing/>
    </w:pPr>
    <w:rPr>
      <w:rFonts w:ascii="Times New Roman" w:eastAsia="Times New Roman" w:hAnsi="Times New Roman"/>
      <w:sz w:val="24"/>
      <w:szCs w:val="20"/>
    </w:rPr>
  </w:style>
  <w:style w:type="paragraph" w:styleId="MacroText">
    <w:name w:val="macro"/>
    <w:link w:val="MacroTextChar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MacroTextChar">
    <w:name w:val="Macro Text Char"/>
    <w:basedOn w:val="DefaultParagraphFont"/>
    <w:link w:val="MacroText"/>
    <w:rPr>
      <w:rFonts w:ascii="Consolas" w:hAnsi="Consolas" w:cs="Consolas"/>
    </w:rPr>
  </w:style>
  <w:style w:type="table" w:styleId="MediumGrid1">
    <w:name w:val="Medium Grid 1"/>
    <w:basedOn w:val="TableNormal"/>
    <w:uiPriority w:val="6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oSpacing">
    <w:name w:val="No Spacing"/>
    <w:uiPriority w:val="1"/>
    <w:semiHidden/>
    <w:rPr>
      <w:sz w:val="2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Quote">
    <w:name w:val="Quote"/>
    <w:basedOn w:val="Normal"/>
    <w:next w:val="Normal"/>
    <w:link w:val="QuoteChar"/>
    <w:uiPriority w:val="29"/>
    <w:semiHidden/>
    <w:rPr>
      <w:rFonts w:ascii="Times New Roman" w:eastAsia="Times New Roman" w:hAnsi="Times New Roman"/>
      <w:i/>
      <w:iCs/>
      <w:color w:val="000000" w:themeColor="text1"/>
      <w:sz w:val="24"/>
      <w:szCs w:val="20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  <w:sz w:val="24"/>
    </w:rPr>
  </w:style>
  <w:style w:type="character" w:styleId="SubtleEmphasis">
    <w:name w:val="Subtle Emphasis"/>
    <w:basedOn w:val="DefaultParagraphFont"/>
    <w:uiPriority w:val="19"/>
    <w:semiHidden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rPr>
      <w:smallCaps/>
      <w:color w:val="C0504D" w:themeColor="accent2"/>
      <w:u w:val="single"/>
    </w:rPr>
  </w:style>
  <w:style w:type="paragraph" w:styleId="TableofAuthorities">
    <w:name w:val="table of authorities"/>
    <w:basedOn w:val="Normal"/>
    <w:next w:val="Normal"/>
    <w:pPr>
      <w:ind w:left="240" w:hanging="240"/>
    </w:pPr>
    <w:rPr>
      <w:rFonts w:ascii="Times New Roman" w:eastAsia="Times New Roman" w:hAnsi="Times New Roman"/>
      <w:sz w:val="24"/>
      <w:szCs w:val="20"/>
    </w:rPr>
  </w:style>
  <w:style w:type="paragraph" w:styleId="TableofFigures">
    <w:name w:val="table of figures"/>
    <w:basedOn w:val="Normal"/>
    <w:next w:val="Normal"/>
    <w:rPr>
      <w:rFonts w:ascii="Times New Roman" w:eastAsia="Times New Roman" w:hAnsi="Times New Roman"/>
      <w:sz w:val="24"/>
      <w:szCs w:val="20"/>
    </w:rPr>
  </w:style>
  <w:style w:type="paragraph" w:styleId="Title">
    <w:name w:val="Title"/>
    <w:basedOn w:val="Normal"/>
    <w:next w:val="Normal"/>
    <w:link w:val="TitleChar"/>
    <w:semiHidden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pPr>
      <w:keepLines/>
      <w:numPr>
        <w:numId w:val="0"/>
      </w:numPr>
      <w:spacing w:before="480" w:after="0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B2B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6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jmayberry@dixiesd.or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626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Foster Pepper PLLC</Company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McNeil</dc:creator>
  <cp:keywords/>
  <dc:description/>
  <cp:lastModifiedBy>Jaimie Mayberry</cp:lastModifiedBy>
  <cp:revision>2</cp:revision>
  <cp:lastPrinted>2013-02-21T20:52:00Z</cp:lastPrinted>
  <dcterms:created xsi:type="dcterms:W3CDTF">2021-11-24T16:46:00Z</dcterms:created>
  <dcterms:modified xsi:type="dcterms:W3CDTF">2021-11-24T16:46:00Z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ocal Office">
    <vt:lpwstr>SEADOCS</vt:lpwstr>
  </property>
  <property fmtid="{D5CDD505-2E9C-101B-9397-08002B2CF9AE}" pid="3" name="Doc No.">
    <vt:lpwstr>51480999.1</vt:lpwstr>
  </property>
  <property fmtid="{D5CDD505-2E9C-101B-9397-08002B2CF9AE}" pid="4" name="Doc Path">
    <vt:lpwstr>   </vt:lpwstr>
  </property>
  <property fmtid="{D5CDD505-2E9C-101B-9397-08002B2CF9AE}" pid="5" name="Orig Doc Path">
    <vt:lpwstr>   </vt:lpwstr>
  </property>
  <property fmtid="{D5CDD505-2E9C-101B-9397-08002B2CF9AE}" pid="6" name="Doc Name">
    <vt:lpwstr>SEADOCS-#51480999-v1-CloverParkSD_Pro_ConCommitteeAppointmentNotice.docx</vt:lpwstr>
  </property>
  <property fmtid="{D5CDD505-2E9C-101B-9397-08002B2CF9AE}" pid="7" name="Addressee(s)">
    <vt:lpwstr>   </vt:lpwstr>
  </property>
  <property fmtid="{D5CDD505-2E9C-101B-9397-08002B2CF9AE}" pid="8" name="Signer(s)">
    <vt:lpwstr>   </vt:lpwstr>
  </property>
  <property fmtid="{D5CDD505-2E9C-101B-9397-08002B2CF9AE}" pid="9" name="Cause No.">
    <vt:lpwstr>   </vt:lpwstr>
  </property>
  <property fmtid="{D5CDD505-2E9C-101B-9397-08002B2CF9AE}" pid="10" name="Parties">
    <vt:lpwstr>   </vt:lpwstr>
  </property>
  <property fmtid="{D5CDD505-2E9C-101B-9397-08002B2CF9AE}" pid="11" name="Client No.">
    <vt:lpwstr>76415</vt:lpwstr>
  </property>
  <property fmtid="{D5CDD505-2E9C-101B-9397-08002B2CF9AE}" pid="12" name="Matter No.">
    <vt:lpwstr>40</vt:lpwstr>
  </property>
  <property fmtid="{D5CDD505-2E9C-101B-9397-08002B2CF9AE}" pid="13" name="Client Name">
    <vt:lpwstr>Municipal/Public Finance</vt:lpwstr>
  </property>
  <property fmtid="{D5CDD505-2E9C-101B-9397-08002B2CF9AE}" pid="14" name="Matter Name">
    <vt:lpwstr>Forms/Department Administration</vt:lpwstr>
  </property>
  <property fmtid="{D5CDD505-2E9C-101B-9397-08002B2CF9AE}" pid="15" name="Caption Bank Document">
    <vt:lpwstr>   </vt:lpwstr>
  </property>
  <property fmtid="{D5CDD505-2E9C-101B-9397-08002B2CF9AE}" pid="16" name="Caption Client Name">
    <vt:lpwstr>   </vt:lpwstr>
  </property>
  <property fmtid="{D5CDD505-2E9C-101B-9397-08002B2CF9AE}" pid="17" name="Caption Opp Counsel Client Name">
    <vt:lpwstr>   </vt:lpwstr>
  </property>
  <property fmtid="{D5CDD505-2E9C-101B-9397-08002B2CF9AE}" pid="18" name="Caption Attorneys for">
    <vt:lpwstr>   </vt:lpwstr>
  </property>
  <property fmtid="{D5CDD505-2E9C-101B-9397-08002B2CF9AE}" pid="19" name="Caption Opp Counsel for">
    <vt:lpwstr>   </vt:lpwstr>
  </property>
  <property fmtid="{D5CDD505-2E9C-101B-9397-08002B2CF9AE}" pid="20" name="Document Management Library">
    <vt:lpwstr>   </vt:lpwstr>
  </property>
  <property fmtid="{D5CDD505-2E9C-101B-9397-08002B2CF9AE}" pid="21" name="Recipient Array">
    <vt:lpwstr>   </vt:lpwstr>
  </property>
  <property fmtid="{D5CDD505-2E9C-101B-9397-08002B2CF9AE}" pid="22" name="DocType">
    <vt:lpwstr>   </vt:lpwstr>
  </property>
  <property fmtid="{D5CDD505-2E9C-101B-9397-08002B2CF9AE}" pid="23" name="Draft">
    <vt:lpwstr>   </vt:lpwstr>
  </property>
  <property fmtid="{D5CDD505-2E9C-101B-9397-08002B2CF9AE}" pid="24" name="FinalDocNo">
    <vt:lpwstr>51480999.1</vt:lpwstr>
  </property>
  <property fmtid="{D5CDD505-2E9C-101B-9397-08002B2CF9AE}" pid="25" name="ReLine">
    <vt:lpwstr>   </vt:lpwstr>
  </property>
  <property fmtid="{D5CDD505-2E9C-101B-9397-08002B2CF9AE}" pid="26" name="FGDocID">
    <vt:lpwstr>FG:54407134.1</vt:lpwstr>
  </property>
  <property fmtid="{D5CDD505-2E9C-101B-9397-08002B2CF9AE}" pid="27" name="FGPreviouslySaved">
    <vt:lpwstr>True</vt:lpwstr>
  </property>
</Properties>
</file>