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9CB2" w14:textId="2D2120D3" w:rsidR="009B4D89" w:rsidRDefault="65691A17" w:rsidP="65691A17">
      <w:pPr>
        <w:pStyle w:val="NoSpacing"/>
        <w:jc w:val="center"/>
        <w:rPr>
          <w:rFonts w:ascii="Calibri" w:eastAsia="Calibri" w:hAnsi="Calibri" w:cs="Calibri"/>
          <w:color w:val="000000" w:themeColor="text1"/>
          <w:sz w:val="26"/>
          <w:szCs w:val="26"/>
        </w:rPr>
      </w:pPr>
      <w:r w:rsidRPr="65691A17">
        <w:rPr>
          <w:rFonts w:ascii="Calibri" w:eastAsia="Calibri" w:hAnsi="Calibri" w:cs="Calibri"/>
          <w:color w:val="000000" w:themeColor="text1"/>
          <w:sz w:val="26"/>
          <w:szCs w:val="26"/>
        </w:rPr>
        <w:t>Southwyck Community Association</w:t>
      </w:r>
    </w:p>
    <w:p w14:paraId="07193D39" w14:textId="71A0C64C" w:rsidR="009B4D89" w:rsidRDefault="65691A17" w:rsidP="65691A17">
      <w:pPr>
        <w:pStyle w:val="NoSpacing"/>
        <w:jc w:val="center"/>
        <w:rPr>
          <w:rFonts w:ascii="Calibri" w:eastAsia="Calibri" w:hAnsi="Calibri" w:cs="Calibri"/>
          <w:color w:val="000000" w:themeColor="text1"/>
          <w:sz w:val="26"/>
          <w:szCs w:val="26"/>
        </w:rPr>
      </w:pPr>
      <w:r w:rsidRPr="65691A17">
        <w:rPr>
          <w:rFonts w:ascii="Calibri" w:eastAsia="Calibri" w:hAnsi="Calibri" w:cs="Calibri"/>
          <w:color w:val="000000" w:themeColor="text1"/>
          <w:sz w:val="26"/>
          <w:szCs w:val="26"/>
        </w:rPr>
        <w:t>Minutes, Board of Directors Meeting</w:t>
      </w:r>
    </w:p>
    <w:p w14:paraId="674FEA66" w14:textId="31534A1D" w:rsidR="009B4D89" w:rsidRDefault="65691A17" w:rsidP="65691A17">
      <w:pPr>
        <w:pStyle w:val="NoSpacing"/>
        <w:jc w:val="center"/>
        <w:rPr>
          <w:rFonts w:ascii="Calibri" w:eastAsia="Calibri" w:hAnsi="Calibri" w:cs="Calibri"/>
          <w:color w:val="000000" w:themeColor="text1"/>
          <w:sz w:val="26"/>
          <w:szCs w:val="26"/>
        </w:rPr>
      </w:pPr>
      <w:r w:rsidRPr="65691A17">
        <w:rPr>
          <w:rFonts w:ascii="Calibri" w:eastAsia="Calibri" w:hAnsi="Calibri" w:cs="Calibri"/>
          <w:color w:val="000000" w:themeColor="text1"/>
          <w:sz w:val="26"/>
          <w:szCs w:val="26"/>
        </w:rPr>
        <w:t>December 02, 2021</w:t>
      </w:r>
    </w:p>
    <w:p w14:paraId="3AC894AD" w14:textId="2999E206" w:rsidR="009B4D89" w:rsidRDefault="009B4D89" w:rsidP="65691A17">
      <w:pPr>
        <w:spacing w:line="240" w:lineRule="auto"/>
        <w:jc w:val="center"/>
        <w:rPr>
          <w:rFonts w:ascii="Calibri" w:eastAsia="Calibri" w:hAnsi="Calibri" w:cs="Calibri"/>
          <w:color w:val="000000" w:themeColor="text1"/>
          <w:sz w:val="26"/>
          <w:szCs w:val="26"/>
        </w:rPr>
      </w:pPr>
    </w:p>
    <w:p w14:paraId="61509C1A" w14:textId="441769EA" w:rsidR="009B4D89" w:rsidRDefault="6F8F73C0" w:rsidP="6F8F73C0">
      <w:pPr>
        <w:rPr>
          <w:rFonts w:ascii="Calibri" w:eastAsia="Calibri" w:hAnsi="Calibri" w:cs="Calibri"/>
          <w:color w:val="000000" w:themeColor="text1"/>
          <w:sz w:val="26"/>
          <w:szCs w:val="26"/>
        </w:rPr>
      </w:pPr>
      <w:r w:rsidRPr="6F8F73C0">
        <w:rPr>
          <w:rFonts w:ascii="Calibri" w:eastAsia="Calibri" w:hAnsi="Calibri" w:cs="Calibri"/>
          <w:color w:val="000000" w:themeColor="text1"/>
          <w:sz w:val="26"/>
          <w:szCs w:val="26"/>
        </w:rPr>
        <w:t xml:space="preserve">A regular meeting of the Southwyck Community Association Board of Directors was held on December 02, 2021, via teleconference. Board members present: Helen Bilyeu, John Fisher, Vanessa Helmer, Sangeeta Bakshi and Rick Nelson. Residents:  Kathleen Blount, Scott </w:t>
      </w:r>
      <w:proofErr w:type="spellStart"/>
      <w:r w:rsidRPr="6F8F73C0">
        <w:rPr>
          <w:rFonts w:ascii="Calibri" w:eastAsia="Calibri" w:hAnsi="Calibri" w:cs="Calibri"/>
          <w:color w:val="000000" w:themeColor="text1"/>
          <w:sz w:val="26"/>
          <w:szCs w:val="26"/>
        </w:rPr>
        <w:t>Feuless</w:t>
      </w:r>
      <w:proofErr w:type="spellEnd"/>
      <w:r w:rsidRPr="6F8F73C0">
        <w:rPr>
          <w:rFonts w:ascii="Calibri" w:eastAsia="Calibri" w:hAnsi="Calibri" w:cs="Calibri"/>
          <w:color w:val="000000" w:themeColor="text1"/>
          <w:sz w:val="26"/>
          <w:szCs w:val="26"/>
        </w:rPr>
        <w:t>, Gary Martin, Cathie Tydelski.  Others: Kathy Dooley of Community Management Solutions. A quorum was verified and the meeting called to order at 6.30pm.</w:t>
      </w:r>
    </w:p>
    <w:p w14:paraId="3D29F47E" w14:textId="0DA23B31" w:rsidR="009B4D89" w:rsidRDefault="6F8F73C0" w:rsidP="6F8F73C0">
      <w:pPr>
        <w:rPr>
          <w:rFonts w:ascii="Calibri" w:eastAsia="Calibri" w:hAnsi="Calibri" w:cs="Calibri"/>
          <w:color w:val="000000" w:themeColor="text1"/>
          <w:sz w:val="26"/>
          <w:szCs w:val="26"/>
        </w:rPr>
      </w:pPr>
      <w:r w:rsidRPr="6F8F73C0">
        <w:rPr>
          <w:rFonts w:ascii="Calibri" w:eastAsia="Calibri" w:hAnsi="Calibri" w:cs="Calibri"/>
          <w:color w:val="000000" w:themeColor="text1"/>
          <w:sz w:val="26"/>
          <w:szCs w:val="26"/>
        </w:rPr>
        <w:t xml:space="preserve">Homeowner input:  </w:t>
      </w:r>
      <w:proofErr w:type="spellStart"/>
      <w:r w:rsidRPr="6F8F73C0">
        <w:rPr>
          <w:rFonts w:ascii="Calibri" w:eastAsia="Calibri" w:hAnsi="Calibri" w:cs="Calibri"/>
          <w:color w:val="000000" w:themeColor="text1"/>
          <w:sz w:val="26"/>
          <w:szCs w:val="26"/>
        </w:rPr>
        <w:t>Ms</w:t>
      </w:r>
      <w:proofErr w:type="spellEnd"/>
      <w:r w:rsidRPr="6F8F73C0">
        <w:rPr>
          <w:rFonts w:ascii="Calibri" w:eastAsia="Calibri" w:hAnsi="Calibri" w:cs="Calibri"/>
          <w:color w:val="000000" w:themeColor="text1"/>
          <w:sz w:val="26"/>
          <w:szCs w:val="26"/>
        </w:rPr>
        <w:t xml:space="preserve"> Blount had a query about fence repairs.  </w:t>
      </w:r>
      <w:proofErr w:type="spellStart"/>
      <w:r w:rsidRPr="6F8F73C0">
        <w:rPr>
          <w:rFonts w:ascii="Calibri" w:eastAsia="Calibri" w:hAnsi="Calibri" w:cs="Calibri"/>
          <w:color w:val="000000" w:themeColor="text1"/>
          <w:sz w:val="26"/>
          <w:szCs w:val="26"/>
        </w:rPr>
        <w:t>Mr</w:t>
      </w:r>
      <w:proofErr w:type="spellEnd"/>
      <w:r w:rsidRPr="6F8F73C0">
        <w:rPr>
          <w:rFonts w:ascii="Calibri" w:eastAsia="Calibri" w:hAnsi="Calibri" w:cs="Calibri"/>
          <w:color w:val="000000" w:themeColor="text1"/>
          <w:sz w:val="26"/>
          <w:szCs w:val="26"/>
        </w:rPr>
        <w:t xml:space="preserve"> </w:t>
      </w:r>
      <w:proofErr w:type="spellStart"/>
      <w:r w:rsidRPr="6F8F73C0">
        <w:rPr>
          <w:rFonts w:ascii="Calibri" w:eastAsia="Calibri" w:hAnsi="Calibri" w:cs="Calibri"/>
          <w:color w:val="000000" w:themeColor="text1"/>
          <w:sz w:val="26"/>
          <w:szCs w:val="26"/>
        </w:rPr>
        <w:t>Feuless</w:t>
      </w:r>
      <w:proofErr w:type="spellEnd"/>
      <w:r w:rsidRPr="6F8F73C0">
        <w:rPr>
          <w:rFonts w:ascii="Calibri" w:eastAsia="Calibri" w:hAnsi="Calibri" w:cs="Calibri"/>
          <w:color w:val="000000" w:themeColor="text1"/>
          <w:sz w:val="26"/>
          <w:szCs w:val="26"/>
        </w:rPr>
        <w:t xml:space="preserve"> provided an update on Section 4 and declared his interest in running for the board. </w:t>
      </w:r>
      <w:proofErr w:type="spellStart"/>
      <w:r w:rsidRPr="6F8F73C0">
        <w:rPr>
          <w:rFonts w:ascii="Calibri" w:eastAsia="Calibri" w:hAnsi="Calibri" w:cs="Calibri"/>
          <w:color w:val="000000" w:themeColor="text1"/>
          <w:sz w:val="26"/>
          <w:szCs w:val="26"/>
        </w:rPr>
        <w:t>Mr</w:t>
      </w:r>
      <w:proofErr w:type="spellEnd"/>
      <w:r w:rsidRPr="6F8F73C0">
        <w:rPr>
          <w:rFonts w:ascii="Calibri" w:eastAsia="Calibri" w:hAnsi="Calibri" w:cs="Calibri"/>
          <w:color w:val="000000" w:themeColor="text1"/>
          <w:sz w:val="26"/>
          <w:szCs w:val="26"/>
        </w:rPr>
        <w:t xml:space="preserve"> Martin &amp; </w:t>
      </w:r>
      <w:proofErr w:type="spellStart"/>
      <w:r w:rsidRPr="6F8F73C0">
        <w:rPr>
          <w:rFonts w:ascii="Calibri" w:eastAsia="Calibri" w:hAnsi="Calibri" w:cs="Calibri"/>
          <w:color w:val="000000" w:themeColor="text1"/>
          <w:sz w:val="26"/>
          <w:szCs w:val="26"/>
        </w:rPr>
        <w:t>Ms</w:t>
      </w:r>
      <w:proofErr w:type="spellEnd"/>
      <w:r w:rsidRPr="6F8F73C0">
        <w:rPr>
          <w:rFonts w:ascii="Calibri" w:eastAsia="Calibri" w:hAnsi="Calibri" w:cs="Calibri"/>
          <w:color w:val="000000" w:themeColor="text1"/>
          <w:sz w:val="26"/>
          <w:szCs w:val="26"/>
        </w:rPr>
        <w:t xml:space="preserve"> Tydelski had a question about landscaping and progress. </w:t>
      </w:r>
      <w:proofErr w:type="spellStart"/>
      <w:r w:rsidRPr="6F8F73C0">
        <w:rPr>
          <w:rFonts w:ascii="Calibri" w:eastAsia="Calibri" w:hAnsi="Calibri" w:cs="Calibri"/>
          <w:color w:val="000000" w:themeColor="text1"/>
          <w:sz w:val="26"/>
          <w:szCs w:val="26"/>
        </w:rPr>
        <w:t>Ms</w:t>
      </w:r>
      <w:proofErr w:type="spellEnd"/>
      <w:r w:rsidRPr="6F8F73C0">
        <w:rPr>
          <w:rFonts w:ascii="Calibri" w:eastAsia="Calibri" w:hAnsi="Calibri" w:cs="Calibri"/>
          <w:color w:val="000000" w:themeColor="text1"/>
          <w:sz w:val="26"/>
          <w:szCs w:val="26"/>
        </w:rPr>
        <w:t xml:space="preserve"> Dooley updated them on situation and explained that a meeting has been arranged for January 18</w:t>
      </w:r>
      <w:r w:rsidRPr="6F8F73C0">
        <w:rPr>
          <w:rFonts w:ascii="Calibri" w:eastAsia="Calibri" w:hAnsi="Calibri" w:cs="Calibri"/>
          <w:color w:val="000000" w:themeColor="text1"/>
          <w:sz w:val="26"/>
          <w:szCs w:val="26"/>
          <w:vertAlign w:val="superscript"/>
        </w:rPr>
        <w:t>th</w:t>
      </w:r>
      <w:r w:rsidRPr="6F8F73C0">
        <w:rPr>
          <w:rFonts w:ascii="Calibri" w:eastAsia="Calibri" w:hAnsi="Calibri" w:cs="Calibri"/>
          <w:color w:val="000000" w:themeColor="text1"/>
          <w:sz w:val="26"/>
          <w:szCs w:val="26"/>
        </w:rPr>
        <w:t xml:space="preserve">, 2022 with a possible vendor. </w:t>
      </w:r>
      <w:proofErr w:type="spellStart"/>
      <w:r w:rsidRPr="6F8F73C0">
        <w:rPr>
          <w:rFonts w:ascii="Calibri" w:eastAsia="Calibri" w:hAnsi="Calibri" w:cs="Calibri"/>
          <w:color w:val="000000" w:themeColor="text1"/>
          <w:sz w:val="26"/>
          <w:szCs w:val="26"/>
        </w:rPr>
        <w:t>Ms</w:t>
      </w:r>
      <w:proofErr w:type="spellEnd"/>
      <w:r w:rsidRPr="6F8F73C0">
        <w:rPr>
          <w:rFonts w:ascii="Calibri" w:eastAsia="Calibri" w:hAnsi="Calibri" w:cs="Calibri"/>
          <w:color w:val="000000" w:themeColor="text1"/>
          <w:sz w:val="26"/>
          <w:szCs w:val="26"/>
        </w:rPr>
        <w:t xml:space="preserve"> Tydelski also had a question about tree trimming on Cullen Road and who was responsible for enforcing the trimming. </w:t>
      </w:r>
      <w:proofErr w:type="spellStart"/>
      <w:r w:rsidRPr="6F8F73C0">
        <w:rPr>
          <w:rFonts w:ascii="Calibri" w:eastAsia="Calibri" w:hAnsi="Calibri" w:cs="Calibri"/>
          <w:color w:val="000000" w:themeColor="text1"/>
          <w:sz w:val="26"/>
          <w:szCs w:val="26"/>
        </w:rPr>
        <w:t>Ms</w:t>
      </w:r>
      <w:proofErr w:type="spellEnd"/>
      <w:r w:rsidRPr="6F8F73C0">
        <w:rPr>
          <w:rFonts w:ascii="Calibri" w:eastAsia="Calibri" w:hAnsi="Calibri" w:cs="Calibri"/>
          <w:color w:val="000000" w:themeColor="text1"/>
          <w:sz w:val="26"/>
          <w:szCs w:val="26"/>
        </w:rPr>
        <w:t xml:space="preserve"> Dooley explained that 2 years ago, the master began sending homeowners a letter reminding them to trim any overgrown branches. It was agreed that it would be better, and more effective, for Section 1 to enforce tree trimming under deed restriction rules. </w:t>
      </w:r>
      <w:proofErr w:type="spellStart"/>
      <w:r w:rsidRPr="6F8F73C0">
        <w:rPr>
          <w:rFonts w:ascii="Calibri" w:eastAsia="Calibri" w:hAnsi="Calibri" w:cs="Calibri"/>
          <w:color w:val="000000" w:themeColor="text1"/>
          <w:sz w:val="26"/>
          <w:szCs w:val="26"/>
        </w:rPr>
        <w:t>Ms</w:t>
      </w:r>
      <w:proofErr w:type="spellEnd"/>
      <w:r w:rsidRPr="6F8F73C0">
        <w:rPr>
          <w:rFonts w:ascii="Calibri" w:eastAsia="Calibri" w:hAnsi="Calibri" w:cs="Calibri"/>
          <w:color w:val="000000" w:themeColor="text1"/>
          <w:sz w:val="26"/>
          <w:szCs w:val="26"/>
        </w:rPr>
        <w:t xml:space="preserve"> Tydelski will address issue with Crest, Section 1’s management company. </w:t>
      </w:r>
      <w:proofErr w:type="spellStart"/>
      <w:r w:rsidRPr="6F8F73C0">
        <w:rPr>
          <w:rFonts w:ascii="Calibri" w:eastAsia="Calibri" w:hAnsi="Calibri" w:cs="Calibri"/>
          <w:color w:val="000000" w:themeColor="text1"/>
          <w:sz w:val="26"/>
          <w:szCs w:val="26"/>
        </w:rPr>
        <w:t>Ms</w:t>
      </w:r>
      <w:proofErr w:type="spellEnd"/>
      <w:r w:rsidRPr="6F8F73C0">
        <w:rPr>
          <w:rFonts w:ascii="Calibri" w:eastAsia="Calibri" w:hAnsi="Calibri" w:cs="Calibri"/>
          <w:color w:val="000000" w:themeColor="text1"/>
          <w:sz w:val="26"/>
          <w:szCs w:val="26"/>
        </w:rPr>
        <w:t xml:space="preserve"> Bakshi raised issue of lights not working at </w:t>
      </w:r>
      <w:proofErr w:type="spellStart"/>
      <w:r w:rsidRPr="6F8F73C0">
        <w:rPr>
          <w:rFonts w:ascii="Calibri" w:eastAsia="Calibri" w:hAnsi="Calibri" w:cs="Calibri"/>
          <w:color w:val="000000" w:themeColor="text1"/>
          <w:sz w:val="26"/>
          <w:szCs w:val="26"/>
        </w:rPr>
        <w:t>Lakecrest</w:t>
      </w:r>
      <w:proofErr w:type="spellEnd"/>
      <w:r w:rsidRPr="6F8F73C0">
        <w:rPr>
          <w:rFonts w:ascii="Calibri" w:eastAsia="Calibri" w:hAnsi="Calibri" w:cs="Calibri"/>
          <w:color w:val="000000" w:themeColor="text1"/>
          <w:sz w:val="26"/>
          <w:szCs w:val="26"/>
        </w:rPr>
        <w:t>/</w:t>
      </w:r>
      <w:proofErr w:type="spellStart"/>
      <w:r w:rsidRPr="6F8F73C0">
        <w:rPr>
          <w:rFonts w:ascii="Calibri" w:eastAsia="Calibri" w:hAnsi="Calibri" w:cs="Calibri"/>
          <w:color w:val="000000" w:themeColor="text1"/>
          <w:sz w:val="26"/>
          <w:szCs w:val="26"/>
        </w:rPr>
        <w:t>Northfork</w:t>
      </w:r>
      <w:proofErr w:type="spellEnd"/>
      <w:r w:rsidRPr="6F8F73C0">
        <w:rPr>
          <w:rFonts w:ascii="Calibri" w:eastAsia="Calibri" w:hAnsi="Calibri" w:cs="Calibri"/>
          <w:color w:val="000000" w:themeColor="text1"/>
          <w:sz w:val="26"/>
          <w:szCs w:val="26"/>
        </w:rPr>
        <w:t xml:space="preserve"> entrance and </w:t>
      </w:r>
      <w:proofErr w:type="spellStart"/>
      <w:r w:rsidRPr="6F8F73C0">
        <w:rPr>
          <w:rFonts w:ascii="Calibri" w:eastAsia="Calibri" w:hAnsi="Calibri" w:cs="Calibri"/>
          <w:color w:val="000000" w:themeColor="text1"/>
          <w:sz w:val="26"/>
          <w:szCs w:val="26"/>
        </w:rPr>
        <w:t>Ms</w:t>
      </w:r>
      <w:proofErr w:type="spellEnd"/>
      <w:r w:rsidRPr="6F8F73C0">
        <w:rPr>
          <w:rFonts w:ascii="Calibri" w:eastAsia="Calibri" w:hAnsi="Calibri" w:cs="Calibri"/>
          <w:color w:val="000000" w:themeColor="text1"/>
          <w:sz w:val="26"/>
          <w:szCs w:val="26"/>
        </w:rPr>
        <w:t xml:space="preserve"> Dooley said that it is being looked at.  </w:t>
      </w:r>
    </w:p>
    <w:p w14:paraId="09593A94" w14:textId="6CA7A951" w:rsidR="009B4D89" w:rsidRDefault="6F8F73C0" w:rsidP="6F8F73C0">
      <w:pPr>
        <w:rPr>
          <w:rFonts w:ascii="Calibri" w:eastAsia="Calibri" w:hAnsi="Calibri" w:cs="Calibri"/>
          <w:color w:val="000000" w:themeColor="text1"/>
          <w:sz w:val="26"/>
          <w:szCs w:val="26"/>
        </w:rPr>
      </w:pPr>
      <w:r w:rsidRPr="6F8F73C0">
        <w:rPr>
          <w:rFonts w:ascii="Calibri" w:eastAsia="Calibri" w:hAnsi="Calibri" w:cs="Calibri"/>
          <w:color w:val="000000" w:themeColor="text1"/>
          <w:sz w:val="26"/>
          <w:szCs w:val="26"/>
        </w:rPr>
        <w:t xml:space="preserve">Secretary’s Report: The November meeting minutes were reviewed. </w:t>
      </w:r>
      <w:proofErr w:type="spellStart"/>
      <w:r w:rsidRPr="6F8F73C0">
        <w:rPr>
          <w:rFonts w:ascii="Calibri" w:eastAsia="Calibri" w:hAnsi="Calibri" w:cs="Calibri"/>
          <w:color w:val="000000" w:themeColor="text1"/>
          <w:sz w:val="26"/>
          <w:szCs w:val="26"/>
        </w:rPr>
        <w:t>Mr</w:t>
      </w:r>
      <w:proofErr w:type="spellEnd"/>
      <w:r w:rsidRPr="6F8F73C0">
        <w:rPr>
          <w:rFonts w:ascii="Calibri" w:eastAsia="Calibri" w:hAnsi="Calibri" w:cs="Calibri"/>
          <w:color w:val="000000" w:themeColor="text1"/>
          <w:sz w:val="26"/>
          <w:szCs w:val="26"/>
        </w:rPr>
        <w:t xml:space="preserve"> Fisher &amp; </w:t>
      </w:r>
      <w:proofErr w:type="spellStart"/>
      <w:r w:rsidRPr="6F8F73C0">
        <w:rPr>
          <w:rFonts w:ascii="Calibri" w:eastAsia="Calibri" w:hAnsi="Calibri" w:cs="Calibri"/>
          <w:color w:val="000000" w:themeColor="text1"/>
          <w:sz w:val="26"/>
          <w:szCs w:val="26"/>
        </w:rPr>
        <w:t>Ms</w:t>
      </w:r>
      <w:proofErr w:type="spellEnd"/>
      <w:r w:rsidRPr="6F8F73C0">
        <w:rPr>
          <w:rFonts w:ascii="Calibri" w:eastAsia="Calibri" w:hAnsi="Calibri" w:cs="Calibri"/>
          <w:color w:val="000000" w:themeColor="text1"/>
          <w:sz w:val="26"/>
          <w:szCs w:val="26"/>
        </w:rPr>
        <w:t xml:space="preserve"> Bilyeu requested that a reference to law suit be dropped from the minutes. A motion was made to approve the November board minutes as amended, was seconded and passed.  </w:t>
      </w:r>
    </w:p>
    <w:p w14:paraId="4453DBDC" w14:textId="4605BEB3" w:rsidR="009B4D89" w:rsidRDefault="6F8F73C0" w:rsidP="6F8F73C0">
      <w:pPr>
        <w:rPr>
          <w:rFonts w:ascii="Calibri" w:eastAsia="Calibri" w:hAnsi="Calibri" w:cs="Calibri"/>
          <w:color w:val="000000" w:themeColor="text1"/>
          <w:sz w:val="26"/>
          <w:szCs w:val="26"/>
        </w:rPr>
      </w:pPr>
      <w:r w:rsidRPr="6F8F73C0">
        <w:rPr>
          <w:rFonts w:ascii="Calibri" w:eastAsia="Calibri" w:hAnsi="Calibri" w:cs="Calibri"/>
          <w:color w:val="000000" w:themeColor="text1"/>
          <w:sz w:val="26"/>
          <w:szCs w:val="26"/>
        </w:rPr>
        <w:t xml:space="preserve">Treasurer's Report: The October financials were reviewed. A motion was made to approve the October financials, was seconded and passed.  </w:t>
      </w:r>
      <w:proofErr w:type="spellStart"/>
      <w:r w:rsidRPr="6F8F73C0">
        <w:rPr>
          <w:rFonts w:ascii="Calibri" w:eastAsia="Calibri" w:hAnsi="Calibri" w:cs="Calibri"/>
          <w:color w:val="000000" w:themeColor="text1"/>
          <w:sz w:val="26"/>
          <w:szCs w:val="26"/>
        </w:rPr>
        <w:t>Ms</w:t>
      </w:r>
      <w:proofErr w:type="spellEnd"/>
      <w:r w:rsidRPr="6F8F73C0">
        <w:rPr>
          <w:rFonts w:ascii="Calibri" w:eastAsia="Calibri" w:hAnsi="Calibri" w:cs="Calibri"/>
          <w:color w:val="000000" w:themeColor="text1"/>
          <w:sz w:val="26"/>
          <w:szCs w:val="26"/>
        </w:rPr>
        <w:t xml:space="preserve"> Dooley asked the board if they wanted to purchase another CD. The board approved and agreed on a sum of $100,000, with an American bank, and for a maximum 12-month term. </w:t>
      </w:r>
    </w:p>
    <w:p w14:paraId="34835690" w14:textId="407BA424" w:rsidR="009B4D89" w:rsidRDefault="6F8F73C0" w:rsidP="6F8F73C0">
      <w:pPr>
        <w:rPr>
          <w:rFonts w:ascii="Calibri" w:eastAsia="Calibri" w:hAnsi="Calibri" w:cs="Calibri"/>
          <w:color w:val="000000" w:themeColor="text1"/>
          <w:sz w:val="26"/>
          <w:szCs w:val="26"/>
        </w:rPr>
      </w:pPr>
      <w:r w:rsidRPr="6F8F73C0">
        <w:rPr>
          <w:rFonts w:ascii="Calibri" w:eastAsia="Calibri" w:hAnsi="Calibri" w:cs="Calibri"/>
          <w:color w:val="000000" w:themeColor="text1"/>
          <w:sz w:val="26"/>
          <w:szCs w:val="26"/>
        </w:rPr>
        <w:t xml:space="preserve">Business: </w:t>
      </w:r>
      <w:proofErr w:type="spellStart"/>
      <w:r w:rsidRPr="6F8F73C0">
        <w:rPr>
          <w:rFonts w:ascii="Calibri" w:eastAsia="Calibri" w:hAnsi="Calibri" w:cs="Calibri"/>
          <w:color w:val="000000" w:themeColor="text1"/>
          <w:sz w:val="26"/>
          <w:szCs w:val="26"/>
        </w:rPr>
        <w:t>Ms</w:t>
      </w:r>
      <w:proofErr w:type="spellEnd"/>
      <w:r w:rsidRPr="6F8F73C0">
        <w:rPr>
          <w:rFonts w:ascii="Calibri" w:eastAsia="Calibri" w:hAnsi="Calibri" w:cs="Calibri"/>
          <w:color w:val="000000" w:themeColor="text1"/>
          <w:sz w:val="26"/>
          <w:szCs w:val="26"/>
        </w:rPr>
        <w:t xml:space="preserve"> Dooley went through the annual meeting with the board. No candidates have come forward. The board agreed to allow the Fire Chief to talk at the annual meeting for a 15 minutes max time slot. </w:t>
      </w:r>
    </w:p>
    <w:p w14:paraId="0BA15E74" w14:textId="6D47B4F9" w:rsidR="009B4D89" w:rsidRDefault="65691A17" w:rsidP="65691A17">
      <w:pPr>
        <w:rPr>
          <w:rFonts w:ascii="Calibri" w:eastAsia="Calibri" w:hAnsi="Calibri" w:cs="Calibri"/>
          <w:color w:val="000000" w:themeColor="text1"/>
          <w:sz w:val="26"/>
          <w:szCs w:val="26"/>
        </w:rPr>
      </w:pPr>
      <w:r w:rsidRPr="65691A17">
        <w:rPr>
          <w:rFonts w:ascii="Calibri" w:eastAsia="Calibri" w:hAnsi="Calibri" w:cs="Calibri"/>
          <w:color w:val="000000" w:themeColor="text1"/>
          <w:sz w:val="26"/>
          <w:szCs w:val="26"/>
        </w:rPr>
        <w:t xml:space="preserve">Fencing update – mixed results with bids. Waiting for all bids to come through. </w:t>
      </w:r>
      <w:proofErr w:type="spellStart"/>
      <w:r w:rsidRPr="65691A17">
        <w:rPr>
          <w:rFonts w:ascii="Calibri" w:eastAsia="Calibri" w:hAnsi="Calibri" w:cs="Calibri"/>
          <w:color w:val="000000" w:themeColor="text1"/>
          <w:sz w:val="26"/>
          <w:szCs w:val="26"/>
        </w:rPr>
        <w:t>Mr</w:t>
      </w:r>
      <w:proofErr w:type="spellEnd"/>
      <w:r w:rsidRPr="65691A17">
        <w:rPr>
          <w:rFonts w:ascii="Calibri" w:eastAsia="Calibri" w:hAnsi="Calibri" w:cs="Calibri"/>
          <w:color w:val="000000" w:themeColor="text1"/>
          <w:sz w:val="26"/>
          <w:szCs w:val="26"/>
        </w:rPr>
        <w:t xml:space="preserve"> Nelson and </w:t>
      </w:r>
      <w:proofErr w:type="spellStart"/>
      <w:r w:rsidRPr="65691A17">
        <w:rPr>
          <w:rFonts w:ascii="Calibri" w:eastAsia="Calibri" w:hAnsi="Calibri" w:cs="Calibri"/>
          <w:color w:val="000000" w:themeColor="text1"/>
          <w:sz w:val="26"/>
          <w:szCs w:val="26"/>
        </w:rPr>
        <w:t>Ms</w:t>
      </w:r>
      <w:proofErr w:type="spellEnd"/>
      <w:r w:rsidRPr="65691A17">
        <w:rPr>
          <w:rFonts w:ascii="Calibri" w:eastAsia="Calibri" w:hAnsi="Calibri" w:cs="Calibri"/>
          <w:color w:val="000000" w:themeColor="text1"/>
          <w:sz w:val="26"/>
          <w:szCs w:val="26"/>
        </w:rPr>
        <w:t xml:space="preserve"> Dooley walked fence line and determined that a lot of brick work needed. The Board agreed to get Section 4 done and then shift attention to Section 1. </w:t>
      </w:r>
    </w:p>
    <w:p w14:paraId="3E84755B" w14:textId="4BD61923" w:rsidR="009B4D89" w:rsidRDefault="65691A17" w:rsidP="65691A17">
      <w:pPr>
        <w:rPr>
          <w:rFonts w:ascii="Calibri" w:eastAsia="Calibri" w:hAnsi="Calibri" w:cs="Calibri"/>
          <w:color w:val="000000" w:themeColor="text1"/>
          <w:sz w:val="26"/>
          <w:szCs w:val="26"/>
        </w:rPr>
      </w:pPr>
      <w:r w:rsidRPr="65691A17">
        <w:rPr>
          <w:rFonts w:ascii="Calibri" w:eastAsia="Calibri" w:hAnsi="Calibri" w:cs="Calibri"/>
          <w:color w:val="000000" w:themeColor="text1"/>
          <w:sz w:val="26"/>
          <w:szCs w:val="26"/>
        </w:rPr>
        <w:lastRenderedPageBreak/>
        <w:t xml:space="preserve">Irrigation repairs – Water Logic has completed works to upgrade system. Water leak still a problem at Magnolia/Versailles. </w:t>
      </w:r>
    </w:p>
    <w:p w14:paraId="26CA8A84" w14:textId="315F7ADF" w:rsidR="009B4D89" w:rsidRDefault="6F8F73C0" w:rsidP="6F8F73C0">
      <w:pPr>
        <w:rPr>
          <w:rFonts w:ascii="Calibri" w:eastAsia="Calibri" w:hAnsi="Calibri" w:cs="Calibri"/>
          <w:color w:val="000000" w:themeColor="text1"/>
          <w:sz w:val="26"/>
          <w:szCs w:val="26"/>
        </w:rPr>
      </w:pPr>
      <w:r w:rsidRPr="6F8F73C0">
        <w:rPr>
          <w:rFonts w:ascii="Calibri" w:eastAsia="Calibri" w:hAnsi="Calibri" w:cs="Calibri"/>
          <w:color w:val="000000" w:themeColor="text1"/>
          <w:sz w:val="26"/>
          <w:szCs w:val="26"/>
        </w:rPr>
        <w:t xml:space="preserve">Landscape contract coming up for renewal. </w:t>
      </w:r>
      <w:proofErr w:type="spellStart"/>
      <w:r w:rsidRPr="6F8F73C0">
        <w:rPr>
          <w:rFonts w:ascii="Calibri" w:eastAsia="Calibri" w:hAnsi="Calibri" w:cs="Calibri"/>
          <w:color w:val="000000" w:themeColor="text1"/>
          <w:sz w:val="26"/>
          <w:szCs w:val="26"/>
        </w:rPr>
        <w:t>Ms</w:t>
      </w:r>
      <w:proofErr w:type="spellEnd"/>
      <w:r w:rsidRPr="6F8F73C0">
        <w:rPr>
          <w:rFonts w:ascii="Calibri" w:eastAsia="Calibri" w:hAnsi="Calibri" w:cs="Calibri"/>
          <w:color w:val="000000" w:themeColor="text1"/>
          <w:sz w:val="26"/>
          <w:szCs w:val="26"/>
        </w:rPr>
        <w:t xml:space="preserve"> Dooley wanted direction from board as to whether she should put it out for tender or ask current contractors for renewal bid. The board agreed to get some bids before making any decision.</w:t>
      </w:r>
    </w:p>
    <w:p w14:paraId="02DAAD7E" w14:textId="3F62A331" w:rsidR="6F8F73C0" w:rsidRDefault="6F8F73C0" w:rsidP="6F8F73C0">
      <w:pPr>
        <w:rPr>
          <w:rFonts w:ascii="Calibri" w:eastAsia="Calibri" w:hAnsi="Calibri" w:cs="Calibri"/>
          <w:color w:val="000000" w:themeColor="text1"/>
          <w:sz w:val="26"/>
          <w:szCs w:val="26"/>
          <w:vertAlign w:val="superscript"/>
        </w:rPr>
      </w:pPr>
      <w:r w:rsidRPr="6F8F73C0">
        <w:rPr>
          <w:rFonts w:ascii="Calibri" w:eastAsia="Calibri" w:hAnsi="Calibri" w:cs="Calibri"/>
          <w:color w:val="000000" w:themeColor="text1"/>
          <w:sz w:val="26"/>
          <w:szCs w:val="26"/>
        </w:rPr>
        <w:t xml:space="preserve">Committee for landscape design – </w:t>
      </w:r>
      <w:proofErr w:type="spellStart"/>
      <w:r w:rsidRPr="6F8F73C0">
        <w:rPr>
          <w:rFonts w:ascii="Calibri" w:eastAsia="Calibri" w:hAnsi="Calibri" w:cs="Calibri"/>
          <w:color w:val="000000" w:themeColor="text1"/>
          <w:sz w:val="26"/>
          <w:szCs w:val="26"/>
        </w:rPr>
        <w:t>Ms</w:t>
      </w:r>
      <w:proofErr w:type="spellEnd"/>
      <w:r w:rsidRPr="6F8F73C0">
        <w:rPr>
          <w:rFonts w:ascii="Calibri" w:eastAsia="Calibri" w:hAnsi="Calibri" w:cs="Calibri"/>
          <w:color w:val="000000" w:themeColor="text1"/>
          <w:sz w:val="26"/>
          <w:szCs w:val="26"/>
        </w:rPr>
        <w:t xml:space="preserve"> Dooley suggested getting committee together and the board agreed to send email to Victoria Lind (Section 4 board) to see if she was interested in joining. It was agreed to have a virtual meeting first week of January, just before landscape meeting scheduled for 18</w:t>
      </w:r>
      <w:r w:rsidRPr="6F8F73C0">
        <w:rPr>
          <w:rFonts w:ascii="Calibri" w:eastAsia="Calibri" w:hAnsi="Calibri" w:cs="Calibri"/>
          <w:color w:val="000000" w:themeColor="text1"/>
          <w:sz w:val="26"/>
          <w:szCs w:val="26"/>
          <w:vertAlign w:val="superscript"/>
        </w:rPr>
        <w:t>th</w:t>
      </w:r>
      <w:r w:rsidRPr="6F8F73C0">
        <w:rPr>
          <w:rFonts w:ascii="Calibri" w:eastAsia="Calibri" w:hAnsi="Calibri" w:cs="Calibri"/>
          <w:color w:val="000000" w:themeColor="text1"/>
          <w:sz w:val="26"/>
          <w:szCs w:val="26"/>
        </w:rPr>
        <w:t xml:space="preserve">, to discuss expectations etc. </w:t>
      </w:r>
    </w:p>
    <w:p w14:paraId="22C8F96C" w14:textId="6F7C9640" w:rsidR="6F8F73C0" w:rsidRDefault="6F8F73C0" w:rsidP="6F8F73C0">
      <w:pPr>
        <w:rPr>
          <w:rFonts w:ascii="Calibri" w:eastAsia="Calibri" w:hAnsi="Calibri" w:cs="Calibri"/>
          <w:color w:val="000000" w:themeColor="text1"/>
          <w:sz w:val="26"/>
          <w:szCs w:val="26"/>
        </w:rPr>
      </w:pPr>
      <w:proofErr w:type="spellStart"/>
      <w:r w:rsidRPr="6F8F73C0">
        <w:rPr>
          <w:rFonts w:ascii="Calibri" w:eastAsia="Calibri" w:hAnsi="Calibri" w:cs="Calibri"/>
          <w:color w:val="000000" w:themeColor="text1"/>
          <w:sz w:val="26"/>
          <w:szCs w:val="26"/>
        </w:rPr>
        <w:t>Ms</w:t>
      </w:r>
      <w:proofErr w:type="spellEnd"/>
      <w:r w:rsidRPr="6F8F73C0">
        <w:rPr>
          <w:rFonts w:ascii="Calibri" w:eastAsia="Calibri" w:hAnsi="Calibri" w:cs="Calibri"/>
          <w:color w:val="000000" w:themeColor="text1"/>
          <w:sz w:val="26"/>
          <w:szCs w:val="26"/>
        </w:rPr>
        <w:t xml:space="preserve"> Dooley to send eblast with reminder about Christmas yard decorating competition, and include invitation to residents to join landscaping committee. </w:t>
      </w:r>
    </w:p>
    <w:p w14:paraId="5D14A4B8" w14:textId="3A8D7F66" w:rsidR="009B4D89" w:rsidRDefault="65691A17" w:rsidP="65691A17">
      <w:pPr>
        <w:rPr>
          <w:rFonts w:ascii="Calibri" w:eastAsia="Calibri" w:hAnsi="Calibri" w:cs="Calibri"/>
          <w:color w:val="000000" w:themeColor="text1"/>
          <w:sz w:val="26"/>
          <w:szCs w:val="26"/>
        </w:rPr>
      </w:pPr>
      <w:r w:rsidRPr="65691A17">
        <w:rPr>
          <w:rFonts w:ascii="Calibri" w:eastAsia="Calibri" w:hAnsi="Calibri" w:cs="Calibri"/>
          <w:color w:val="000000" w:themeColor="text1"/>
          <w:sz w:val="26"/>
          <w:szCs w:val="26"/>
        </w:rPr>
        <w:t xml:space="preserve">Executive session: The Board discussed collections and pending legal actions.  The board discussed the Section 4 lawsuit and agreed on course of action regarding a foreclosure. There being no further business, the meeting was adjourned.   </w:t>
      </w:r>
    </w:p>
    <w:p w14:paraId="2E0E5570" w14:textId="119BFF03" w:rsidR="009B4D89" w:rsidRDefault="65691A17" w:rsidP="65691A17">
      <w:pPr>
        <w:rPr>
          <w:rFonts w:ascii="Calibri" w:eastAsia="Calibri" w:hAnsi="Calibri" w:cs="Calibri"/>
          <w:color w:val="000000" w:themeColor="text1"/>
          <w:sz w:val="26"/>
          <w:szCs w:val="26"/>
        </w:rPr>
      </w:pPr>
      <w:r w:rsidRPr="65691A17">
        <w:rPr>
          <w:rFonts w:ascii="Calibri" w:eastAsia="Calibri" w:hAnsi="Calibri" w:cs="Calibri"/>
          <w:color w:val="000000" w:themeColor="text1"/>
          <w:sz w:val="26"/>
          <w:szCs w:val="26"/>
        </w:rPr>
        <w:t>Vanessa Helmer, Vice President</w:t>
      </w:r>
    </w:p>
    <w:p w14:paraId="2C078E63" w14:textId="1A7ACDAF" w:rsidR="009B4D89" w:rsidRDefault="009B4D89" w:rsidP="65691A17"/>
    <w:sectPr w:rsidR="009B4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DC3D7D"/>
    <w:rsid w:val="009B4D89"/>
    <w:rsid w:val="00BF7C15"/>
    <w:rsid w:val="0DDC3D7D"/>
    <w:rsid w:val="65691A17"/>
    <w:rsid w:val="6F8F7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C3D7D"/>
  <w15:chartTrackingRefBased/>
  <w15:docId w15:val="{DBB2BD53-D2F2-4F8A-B68F-A5316314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3041</Characters>
  <Application>Microsoft Office Word</Application>
  <DocSecurity>4</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Helmer</dc:creator>
  <cp:keywords/>
  <dc:description/>
  <cp:lastModifiedBy>KDooley</cp:lastModifiedBy>
  <cp:revision>2</cp:revision>
  <cp:lastPrinted>2022-02-02T23:51:00Z</cp:lastPrinted>
  <dcterms:created xsi:type="dcterms:W3CDTF">2022-02-02T23:51:00Z</dcterms:created>
  <dcterms:modified xsi:type="dcterms:W3CDTF">2022-02-02T23:51:00Z</dcterms:modified>
</cp:coreProperties>
</file>