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F65B" w14:textId="77777777" w:rsidR="00B224C1" w:rsidRDefault="00B224C1" w:rsidP="004E0017">
      <w:pPr>
        <w:jc w:val="center"/>
      </w:pPr>
      <w:r>
        <w:t>SOUTHWESTERN HILLS NEIGHBORHOOD ASSOCIATION</w:t>
      </w:r>
    </w:p>
    <w:p w14:paraId="01864FD3" w14:textId="26655CF3" w:rsidR="004E0017" w:rsidRDefault="004E0017" w:rsidP="004E0017">
      <w:pPr>
        <w:jc w:val="center"/>
      </w:pPr>
      <w:r>
        <w:t>Board Meeting- April 15, 2024-6:00PM</w:t>
      </w:r>
    </w:p>
    <w:p w14:paraId="5A95ADEC" w14:textId="691A9161" w:rsidR="00B224C1" w:rsidRDefault="00B224C1" w:rsidP="00B224C1">
      <w:r>
        <w:t xml:space="preserve">The April </w:t>
      </w:r>
      <w:r w:rsidR="004E0017">
        <w:t>2024 B</w:t>
      </w:r>
      <w:r>
        <w:t xml:space="preserve">oard meeting was held at </w:t>
      </w:r>
      <w:proofErr w:type="spellStart"/>
      <w:r>
        <w:t>Wakonda</w:t>
      </w:r>
      <w:proofErr w:type="spellEnd"/>
      <w:r>
        <w:t xml:space="preserve"> Christian Church </w:t>
      </w:r>
      <w:r w:rsidR="004E0017">
        <w:t>B</w:t>
      </w:r>
      <w:r>
        <w:t xml:space="preserve">oard members </w:t>
      </w:r>
      <w:proofErr w:type="gramStart"/>
      <w:r>
        <w:t>present</w:t>
      </w:r>
      <w:proofErr w:type="gramEnd"/>
    </w:p>
    <w:p w14:paraId="3B3E1FDC" w14:textId="77777777" w:rsidR="00B224C1" w:rsidRDefault="00B224C1" w:rsidP="00B224C1">
      <w:r>
        <w:t>included: George Davis, Nick Van Patten, Ginny Renda, Penny Harrison, Pete Conrad, Joe</w:t>
      </w:r>
    </w:p>
    <w:p w14:paraId="59590EB1" w14:textId="77777777" w:rsidR="00B224C1" w:rsidRDefault="00B224C1" w:rsidP="00B224C1">
      <w:r>
        <w:t>Harrison, and Steve Sarcone.</w:t>
      </w:r>
    </w:p>
    <w:p w14:paraId="489578FD" w14:textId="1F5D137B" w:rsidR="00B224C1" w:rsidRDefault="00B224C1" w:rsidP="00B224C1">
      <w:r>
        <w:t>The minutes of the March 18</w:t>
      </w:r>
      <w:r w:rsidR="004E0017">
        <w:t xml:space="preserve">, </w:t>
      </w:r>
      <w:proofErr w:type="gramStart"/>
      <w:r w:rsidR="004E0017">
        <w:t>2024</w:t>
      </w:r>
      <w:proofErr w:type="gramEnd"/>
      <w:r w:rsidR="004E0017">
        <w:t xml:space="preserve"> board</w:t>
      </w:r>
      <w:r>
        <w:t xml:space="preserve"> meeting were reviewed and approved.</w:t>
      </w:r>
    </w:p>
    <w:p w14:paraId="294F4FD6" w14:textId="164A32B1" w:rsidR="00B224C1" w:rsidRDefault="00B224C1" w:rsidP="00B224C1">
      <w:r>
        <w:t xml:space="preserve">The Treasurer’s Report </w:t>
      </w:r>
      <w:r w:rsidR="004E0017">
        <w:t>submitted by treasurer Heather Carman</w:t>
      </w:r>
      <w:r>
        <w:t xml:space="preserve"> dated April</w:t>
      </w:r>
      <w:r w:rsidR="004E0017">
        <w:t xml:space="preserve"> 15,2024 was approved.</w:t>
      </w:r>
      <w:r>
        <w:t xml:space="preserve">  </w:t>
      </w:r>
    </w:p>
    <w:p w14:paraId="0222B2C8" w14:textId="5A8292DA" w:rsidR="00B224C1" w:rsidRDefault="004E0017" w:rsidP="00B224C1">
      <w:r>
        <w:t xml:space="preserve">     The Board discussed </w:t>
      </w:r>
      <w:r w:rsidR="00B224C1">
        <w:t>Penny Harrison</w:t>
      </w:r>
      <w:r>
        <w:t>s’</w:t>
      </w:r>
      <w:r w:rsidR="00B224C1">
        <w:t xml:space="preserve"> travel to Austin, Texas, </w:t>
      </w:r>
      <w:r>
        <w:t xml:space="preserve">regarding </w:t>
      </w:r>
      <w:r w:rsidR="00D47B6E">
        <w:t xml:space="preserve">the </w:t>
      </w:r>
      <w:r>
        <w:t xml:space="preserve">JAPPA tiny homes project. </w:t>
      </w:r>
      <w:r w:rsidR="00D47B6E">
        <w:t>The cost of the trip is funded by the local JAPPA organization.  JAPPA has purchased land on County Line Road for future development. Penny will give a full report upon return.</w:t>
      </w:r>
    </w:p>
    <w:p w14:paraId="3C06A460" w14:textId="61D79373" w:rsidR="00B224C1" w:rsidRDefault="00D47B6E" w:rsidP="00B224C1">
      <w:r>
        <w:t xml:space="preserve">     </w:t>
      </w:r>
      <w:r w:rsidR="00B224C1">
        <w:t>A Southwestern Hills neighbor has questions and concerns regarding the home at 3510 SW Rose</w:t>
      </w:r>
      <w:r>
        <w:t xml:space="preserve"> </w:t>
      </w:r>
      <w:r w:rsidR="00B224C1">
        <w:t xml:space="preserve">Avenue. </w:t>
      </w:r>
      <w:r>
        <w:t>Is this an approved commercial rental or a lease Board</w:t>
      </w:r>
      <w:r w:rsidR="00B224C1">
        <w:t xml:space="preserve"> member Joe Harrison has volunteered to investigate.</w:t>
      </w:r>
    </w:p>
    <w:p w14:paraId="26E361CF" w14:textId="71FB57F4" w:rsidR="00B224C1" w:rsidRDefault="00D47B6E" w:rsidP="00B224C1">
      <w:r>
        <w:t xml:space="preserve">     SWHNA has schedule</w:t>
      </w:r>
      <w:r w:rsidR="009A340A">
        <w:t>d</w:t>
      </w:r>
      <w:r>
        <w:t xml:space="preserve"> a</w:t>
      </w:r>
      <w:r w:rsidR="00B224C1">
        <w:t xml:space="preserve"> neighborhood meeting</w:t>
      </w:r>
      <w:r>
        <w:t xml:space="preserve"> regarding the proposed MidAmerican substation </w:t>
      </w:r>
      <w:r w:rsidR="009A340A">
        <w:t>located around</w:t>
      </w:r>
      <w:r w:rsidR="00B224C1">
        <w:t xml:space="preserve"> SW 56</w:t>
      </w:r>
      <w:r w:rsidRPr="00D47B6E">
        <w:rPr>
          <w:vertAlign w:val="superscript"/>
        </w:rPr>
        <w:t>th</w:t>
      </w:r>
      <w:r>
        <w:t xml:space="preserve"> and </w:t>
      </w:r>
      <w:proofErr w:type="spellStart"/>
      <w:r>
        <w:t>Willowmere</w:t>
      </w:r>
      <w:proofErr w:type="spellEnd"/>
      <w:r w:rsidR="009A340A">
        <w:t>.</w:t>
      </w:r>
      <w:r>
        <w:t xml:space="preserve"> </w:t>
      </w:r>
      <w:r w:rsidR="00B224C1">
        <w:t xml:space="preserve"> Th</w:t>
      </w:r>
      <w:r w:rsidR="009A340A">
        <w:t>e</w:t>
      </w:r>
      <w:r w:rsidR="00B224C1">
        <w:t xml:space="preserve"> 6:00 pm meeting will take place at the Boy Scouts</w:t>
      </w:r>
      <w:r w:rsidR="009A340A">
        <w:t xml:space="preserve"> </w:t>
      </w:r>
      <w:r w:rsidR="00B224C1">
        <w:t xml:space="preserve">Administration Office located at 6123 Scout Trail, Des Moines. </w:t>
      </w:r>
      <w:r w:rsidR="009A340A">
        <w:t xml:space="preserve">Neighbors have been notified via two FACEBOOK accounts and emails.  MidAmerican will have representatives on site presenting their proposal.  </w:t>
      </w:r>
    </w:p>
    <w:p w14:paraId="41BE2E81" w14:textId="2338A1A5" w:rsidR="00B224C1" w:rsidRDefault="009A340A" w:rsidP="00B224C1">
      <w:r>
        <w:t xml:space="preserve">     </w:t>
      </w:r>
      <w:r w:rsidR="00B224C1">
        <w:t>The April General Meeting has been postponed until May</w:t>
      </w:r>
      <w:r>
        <w:t xml:space="preserve"> because the April meeting will be regarding the Substation.</w:t>
      </w:r>
    </w:p>
    <w:p w14:paraId="3295BEAD" w14:textId="442B01A2" w:rsidR="00B224C1" w:rsidRDefault="009A340A" w:rsidP="00B224C1">
      <w:r>
        <w:t xml:space="preserve">     </w:t>
      </w:r>
      <w:r w:rsidR="00B224C1">
        <w:t>The Brody Middle School PTA has asked that SWHNA board members</w:t>
      </w:r>
      <w:r>
        <w:t xml:space="preserve"> </w:t>
      </w:r>
      <w:proofErr w:type="gramStart"/>
      <w:r>
        <w:t>to</w:t>
      </w:r>
      <w:r w:rsidR="00B224C1">
        <w:t xml:space="preserve"> attend</w:t>
      </w:r>
      <w:proofErr w:type="gramEnd"/>
      <w:r w:rsidR="00B224C1">
        <w:t xml:space="preserve"> the PTA Zoom</w:t>
      </w:r>
      <w:r>
        <w:t xml:space="preserve"> m</w:t>
      </w:r>
      <w:r w:rsidR="00B224C1">
        <w:t>eeting on Thursday, April 18 at 7:00 pm.</w:t>
      </w:r>
      <w:r>
        <w:t xml:space="preserve"> George Davis and Joe Harrison will take part. </w:t>
      </w:r>
    </w:p>
    <w:p w14:paraId="35C0CFE9" w14:textId="57676034" w:rsidR="00B224C1" w:rsidRDefault="009A340A" w:rsidP="00B224C1">
      <w:r>
        <w:t xml:space="preserve">     </w:t>
      </w:r>
      <w:r w:rsidR="00B224C1">
        <w:t>Heather Tamminga has scheduled a leadership meeting for Thursday, April 25, discuss</w:t>
      </w:r>
      <w:r>
        <w:t>ing</w:t>
      </w:r>
      <w:r w:rsidR="00B224C1">
        <w:t xml:space="preserve"> </w:t>
      </w:r>
      <w:proofErr w:type="gramStart"/>
      <w:r w:rsidR="00B224C1">
        <w:t>hosting</w:t>
      </w:r>
      <w:proofErr w:type="gramEnd"/>
    </w:p>
    <w:p w14:paraId="40F4E80C" w14:textId="7C85652A" w:rsidR="00B224C1" w:rsidRDefault="00B224C1" w:rsidP="00B224C1">
      <w:r>
        <w:t xml:space="preserve">events, planning, and diversity at events. </w:t>
      </w:r>
      <w:r w:rsidR="009A340A">
        <w:t xml:space="preserve">The Board is booked in April at this </w:t>
      </w:r>
      <w:proofErr w:type="gramStart"/>
      <w:r w:rsidR="009A340A">
        <w:t>time..</w:t>
      </w:r>
      <w:proofErr w:type="gramEnd"/>
    </w:p>
    <w:p w14:paraId="05BC33C3" w14:textId="5A993991" w:rsidR="00B224C1" w:rsidRDefault="00B224C1" w:rsidP="00B224C1"/>
    <w:p w14:paraId="2FF7F0EC" w14:textId="691FF195" w:rsidR="00B224C1" w:rsidRDefault="00B224C1" w:rsidP="00B224C1">
      <w:r>
        <w:t xml:space="preserve">The </w:t>
      </w:r>
      <w:r w:rsidR="009A340A">
        <w:t>B</w:t>
      </w:r>
      <w:r>
        <w:t>oard meeting concluded at 7:15 pm</w:t>
      </w:r>
    </w:p>
    <w:p w14:paraId="76B488EF" w14:textId="55E24C13" w:rsidR="0094474E" w:rsidRDefault="00B224C1" w:rsidP="00B224C1">
      <w:r>
        <w:t>Board Minutes Submitted by SWHNA Secretary – Ginny Renda</w:t>
      </w:r>
    </w:p>
    <w:sectPr w:rsidR="0094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C1"/>
    <w:rsid w:val="004E0017"/>
    <w:rsid w:val="0094474E"/>
    <w:rsid w:val="009A340A"/>
    <w:rsid w:val="00B224C1"/>
    <w:rsid w:val="00D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8069"/>
  <w15:chartTrackingRefBased/>
  <w15:docId w15:val="{38B318FF-0CFB-4A5E-9CC6-161EF8E5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3</cp:revision>
  <dcterms:created xsi:type="dcterms:W3CDTF">2024-04-20T20:33:00Z</dcterms:created>
  <dcterms:modified xsi:type="dcterms:W3CDTF">2024-04-20T21:06:00Z</dcterms:modified>
</cp:coreProperties>
</file>