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9CCB" w14:textId="77777777" w:rsidR="005C3D9A" w:rsidRPr="005C3D9A" w:rsidRDefault="005C3D9A" w:rsidP="005C3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C3D9A">
        <w:rPr>
          <w:rFonts w:ascii="Times New Roman" w:eastAsia="Times New Roman" w:hAnsi="Times New Roman" w:cs="Times New Roman"/>
          <w:sz w:val="48"/>
          <w:szCs w:val="48"/>
        </w:rPr>
        <w:t>SCNM Medical Center</w:t>
      </w:r>
    </w:p>
    <w:p w14:paraId="5238E55F" w14:textId="77777777" w:rsidR="005C3D9A" w:rsidRPr="005C3D9A" w:rsidRDefault="005C3D9A" w:rsidP="005C3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D9A">
        <w:rPr>
          <w:rFonts w:ascii="Times New Roman" w:eastAsia="Times New Roman" w:hAnsi="Times New Roman" w:cs="Times New Roman"/>
          <w:sz w:val="24"/>
          <w:szCs w:val="24"/>
        </w:rPr>
        <w:t>Naturopathic practitioner in Tempe, Arizona</w:t>
      </w:r>
    </w:p>
    <w:p w14:paraId="6BC44E3E" w14:textId="77777777" w:rsidR="005C3D9A" w:rsidRPr="005C3D9A" w:rsidRDefault="005C3D9A" w:rsidP="005C3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C3D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Address</w:t>
        </w:r>
      </w:hyperlink>
      <w:r w:rsidRPr="005C3D9A">
        <w:rPr>
          <w:rFonts w:ascii="Times New Roman" w:eastAsia="Times New Roman" w:hAnsi="Times New Roman" w:cs="Times New Roman"/>
          <w:sz w:val="24"/>
          <w:szCs w:val="24"/>
        </w:rPr>
        <w:t>: 2164 E Broadway Rd, Tempe, AZ 85282</w:t>
      </w:r>
    </w:p>
    <w:p w14:paraId="39FCF4E3" w14:textId="77777777" w:rsidR="005C3D9A" w:rsidRDefault="005C3D9A" w:rsidP="005C3D9A">
      <w:pPr>
        <w:pStyle w:val="NormalWeb"/>
      </w:pPr>
      <w:r>
        <w:rPr>
          <w:rStyle w:val="Strong"/>
          <w:rFonts w:eastAsiaTheme="majorEastAsia"/>
        </w:rPr>
        <w:t>Phone:</w:t>
      </w:r>
      <w:r>
        <w:t> </w:t>
      </w:r>
      <w:hyperlink r:id="rId6" w:history="1">
        <w:r>
          <w:rPr>
            <w:rStyle w:val="Hyperlink"/>
          </w:rPr>
          <w:t>480.428.3232</w:t>
        </w:r>
      </w:hyperlink>
      <w:r>
        <w:br/>
      </w:r>
      <w:r>
        <w:rPr>
          <w:rStyle w:val="Strong"/>
          <w:rFonts w:eastAsiaTheme="majorEastAsia"/>
        </w:rPr>
        <w:t>Fax:</w:t>
      </w:r>
      <w:r>
        <w:t> 480.970.0003 </w:t>
      </w:r>
      <w:r>
        <w:br/>
      </w:r>
      <w:r>
        <w:rPr>
          <w:rStyle w:val="Strong"/>
          <w:rFonts w:eastAsiaTheme="majorEastAsia"/>
        </w:rPr>
        <w:t>Mail</w:t>
      </w:r>
      <w:r>
        <w:t>: </w:t>
      </w:r>
      <w:hyperlink r:id="rId7" w:tgtFrame="_blank" w:history="1">
        <w:r>
          <w:rPr>
            <w:rStyle w:val="Hyperlink"/>
          </w:rPr>
          <w:t>2164 E. Broadway Rd., Tempe, AZ 85282</w:t>
        </w:r>
      </w:hyperlink>
      <w:r>
        <w:br/>
      </w:r>
      <w:r>
        <w:rPr>
          <w:rStyle w:val="Strong"/>
          <w:rFonts w:eastAsiaTheme="majorEastAsia"/>
        </w:rPr>
        <w:t>Email</w:t>
      </w:r>
      <w:r>
        <w:t>: </w:t>
      </w:r>
      <w:hyperlink r:id="rId8" w:history="1">
        <w:r>
          <w:rPr>
            <w:rStyle w:val="Hyperlink"/>
          </w:rPr>
          <w:t>psr@scnm.edu</w:t>
        </w:r>
      </w:hyperlink>
    </w:p>
    <w:p w14:paraId="7F6182C0" w14:textId="77777777" w:rsidR="005C3D9A" w:rsidRDefault="005C3D9A" w:rsidP="005C3D9A">
      <w:pPr>
        <w:pStyle w:val="Heading4"/>
      </w:pPr>
      <w:r>
        <w:t>Hours of Operation</w:t>
      </w:r>
    </w:p>
    <w:p w14:paraId="55055ACF" w14:textId="7B1212A0" w:rsidR="005C3D9A" w:rsidRDefault="005C3D9A" w:rsidP="005C3D9A">
      <w:pPr>
        <w:pStyle w:val="Heading4"/>
      </w:pPr>
      <w:r>
        <w:rPr>
          <w:rStyle w:val="Emphasis"/>
        </w:rPr>
        <w:t>Phones turn off one hour before closing time</w:t>
      </w:r>
      <w:r>
        <w:rPr>
          <w:b/>
          <w:bCs/>
          <w:i w:val="0"/>
          <w:iCs w:val="0"/>
        </w:rPr>
        <w:br/>
      </w:r>
      <w:r>
        <w:t>M 8:00am-9:00pm</w:t>
      </w:r>
      <w:r>
        <w:br/>
        <w:t>T 12:30pm-7:00pm</w:t>
      </w:r>
      <w:r>
        <w:br/>
        <w:t>W 8:00am–7:00pm</w:t>
      </w:r>
      <w:r>
        <w:br/>
        <w:t>Th 8:00am–7:00pm</w:t>
      </w:r>
      <w:r>
        <w:br/>
        <w:t>F 8:00am–6:00pm</w:t>
      </w:r>
    </w:p>
    <w:p w14:paraId="3D46743B" w14:textId="77777777" w:rsidR="005C3D9A" w:rsidRDefault="005C3D9A" w:rsidP="005C3D9A">
      <w:pPr>
        <w:pStyle w:val="NormalWeb"/>
      </w:pPr>
      <w:r>
        <w:t>The professional staff at the SCNM strives to provide urgent care treatment for those unexpected situations. We understand that many patients will often face a significant wait to see their primary care doctor, and we are dedicated to bringing you a convenient and professional option.</w:t>
      </w:r>
    </w:p>
    <w:p w14:paraId="52E5D439" w14:textId="77777777" w:rsidR="005C3D9A" w:rsidRDefault="005C3D9A" w:rsidP="005C3D9A">
      <w:pPr>
        <w:pStyle w:val="NormalWeb"/>
      </w:pPr>
      <w:r>
        <w:rPr>
          <w:rStyle w:val="Strong"/>
        </w:rPr>
        <w:t>Please call </w:t>
      </w:r>
      <w:hyperlink r:id="rId9" w:tgtFrame="_blank" w:history="1">
        <w:r>
          <w:rPr>
            <w:rStyle w:val="Hyperlink"/>
            <w:b/>
            <w:bCs/>
          </w:rPr>
          <w:t>480.428.3232</w:t>
        </w:r>
      </w:hyperlink>
      <w:r>
        <w:rPr>
          <w:rStyle w:val="Strong"/>
        </w:rPr>
        <w:t> to request an appointment!</w:t>
      </w:r>
    </w:p>
    <w:p w14:paraId="0ABC67FD" w14:textId="77777777" w:rsidR="005C3D9A" w:rsidRDefault="005C3D9A">
      <w:bookmarkStart w:id="0" w:name="_GoBack"/>
      <w:bookmarkEnd w:id="0"/>
    </w:p>
    <w:sectPr w:rsidR="005C3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B2BAD"/>
    <w:multiLevelType w:val="multilevel"/>
    <w:tmpl w:val="92D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A"/>
    <w:rsid w:val="005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B922"/>
  <w15:chartTrackingRefBased/>
  <w15:docId w15:val="{F9494A31-D1DF-4E41-A423-F618135B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3D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C3D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C3D9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C3D9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C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3D9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C3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5C3D9A"/>
    <w:rPr>
      <w:i/>
      <w:iCs/>
    </w:rPr>
  </w:style>
  <w:style w:type="character" w:customStyle="1" w:styleId="yhemcb">
    <w:name w:val="yhemcb"/>
    <w:basedOn w:val="DefaultParagraphFont"/>
    <w:rsid w:val="005C3D9A"/>
  </w:style>
  <w:style w:type="character" w:customStyle="1" w:styleId="w8qarf">
    <w:name w:val="w8qarf"/>
    <w:basedOn w:val="DefaultParagraphFont"/>
    <w:rsid w:val="005C3D9A"/>
  </w:style>
  <w:style w:type="character" w:customStyle="1" w:styleId="lrzxr">
    <w:name w:val="lrzxr"/>
    <w:basedOn w:val="DefaultParagraphFont"/>
    <w:rsid w:val="005C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9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r@scnm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Z4dH5mEN85K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8042832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lient=firefox-b-1&amp;q=scnm+medical+center+address&amp;stick=H4sIAAAAAAAAAOPgE-LRT9c3NExOyzIzysnWks1OttLPyU9OLMnMz4MzrBJTUopSi4sBdFy8gS8AAAA&amp;ludocid=5781915347955334436&amp;sa=X&amp;ved=2ahUKEwjPudnE9N_dAhXVMX0KHStNAOYQ6BMwDnoECAsQ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0480.428.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Silverman</dc:creator>
  <cp:keywords/>
  <dc:description/>
  <cp:lastModifiedBy>Lisa Silverman</cp:lastModifiedBy>
  <cp:revision>1</cp:revision>
  <dcterms:created xsi:type="dcterms:W3CDTF">2018-09-29T09:36:00Z</dcterms:created>
  <dcterms:modified xsi:type="dcterms:W3CDTF">2018-09-29T09:42:00Z</dcterms:modified>
</cp:coreProperties>
</file>