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02349F63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6018D2">
        <w:rPr>
          <w:sz w:val="24"/>
          <w:szCs w:val="24"/>
        </w:rPr>
        <w:t xml:space="preserve">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6018D2">
        <w:rPr>
          <w:sz w:val="24"/>
          <w:szCs w:val="24"/>
        </w:rPr>
        <w:t>TUESDAY, NOVEMBER 4</w:t>
      </w:r>
      <w:r w:rsidR="00C12A35">
        <w:rPr>
          <w:sz w:val="24"/>
          <w:szCs w:val="24"/>
        </w:rPr>
        <w:t>, 2025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B3531F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3531F">
        <w:rPr>
          <w:sz w:val="24"/>
          <w:szCs w:val="24"/>
        </w:rPr>
        <w:t>Pledge of Allegiance</w:t>
      </w:r>
    </w:p>
    <w:p w14:paraId="2577ED14" w14:textId="77777777" w:rsidR="00383BAF" w:rsidRPr="00B3531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12E5231C" w:rsidR="00625F31" w:rsidRPr="00B3531F" w:rsidRDefault="00F653E6" w:rsidP="006457E2">
      <w:pPr>
        <w:pStyle w:val="ListParagraph"/>
        <w:ind w:hanging="720"/>
        <w:rPr>
          <w:sz w:val="24"/>
          <w:szCs w:val="24"/>
        </w:rPr>
      </w:pPr>
      <w:r w:rsidRPr="00B3531F">
        <w:rPr>
          <w:sz w:val="24"/>
          <w:szCs w:val="24"/>
        </w:rPr>
        <w:t>2.</w:t>
      </w:r>
      <w:r w:rsidRPr="00B3531F">
        <w:rPr>
          <w:sz w:val="24"/>
          <w:szCs w:val="24"/>
        </w:rPr>
        <w:tab/>
        <w:t xml:space="preserve">Approve </w:t>
      </w:r>
      <w:r w:rsidR="00237E4C" w:rsidRPr="00B3531F">
        <w:rPr>
          <w:sz w:val="24"/>
          <w:szCs w:val="24"/>
        </w:rPr>
        <w:t>the Minutes</w:t>
      </w:r>
      <w:r w:rsidRPr="00B3531F">
        <w:rPr>
          <w:sz w:val="24"/>
          <w:szCs w:val="24"/>
        </w:rPr>
        <w:t xml:space="preserve"> of the regular meeting</w:t>
      </w:r>
      <w:r w:rsidR="007033F9" w:rsidRPr="00B3531F">
        <w:rPr>
          <w:sz w:val="24"/>
          <w:szCs w:val="24"/>
        </w:rPr>
        <w:t xml:space="preserve"> </w:t>
      </w:r>
      <w:r w:rsidR="00237E4C">
        <w:rPr>
          <w:sz w:val="24"/>
          <w:szCs w:val="24"/>
        </w:rPr>
        <w:t xml:space="preserve">on </w:t>
      </w:r>
      <w:r w:rsidR="006E32E2">
        <w:rPr>
          <w:sz w:val="24"/>
          <w:szCs w:val="24"/>
        </w:rPr>
        <w:t>October 7</w:t>
      </w:r>
      <w:r w:rsidR="0053053A">
        <w:rPr>
          <w:sz w:val="24"/>
          <w:szCs w:val="24"/>
        </w:rPr>
        <w:t>, 2025.</w:t>
      </w:r>
    </w:p>
    <w:p w14:paraId="475D935C" w14:textId="77777777" w:rsidR="006457E2" w:rsidRPr="00B3531F" w:rsidRDefault="006457E2" w:rsidP="006457E2">
      <w:pPr>
        <w:pStyle w:val="ListParagraph"/>
        <w:ind w:hanging="720"/>
        <w:rPr>
          <w:sz w:val="24"/>
          <w:szCs w:val="24"/>
        </w:rPr>
      </w:pPr>
    </w:p>
    <w:p w14:paraId="1C2B6C83" w14:textId="20FD5799" w:rsidR="006853C0" w:rsidRPr="006853C0" w:rsidRDefault="006457E2" w:rsidP="006853C0">
      <w:pPr>
        <w:ind w:left="720" w:hanging="720"/>
        <w:rPr>
          <w:rFonts w:ascii="Calibri" w:eastAsia="Calibri" w:hAnsi="Calibri" w:cs="Calibri"/>
          <w:sz w:val="24"/>
          <w:szCs w:val="24"/>
        </w:rPr>
      </w:pPr>
      <w:r w:rsidRPr="00B3531F">
        <w:rPr>
          <w:sz w:val="24"/>
          <w:szCs w:val="24"/>
        </w:rPr>
        <w:t>3.</w:t>
      </w:r>
      <w:r w:rsidRPr="00B3531F">
        <w:rPr>
          <w:sz w:val="24"/>
          <w:szCs w:val="24"/>
        </w:rPr>
        <w:tab/>
      </w:r>
      <w:bookmarkStart w:id="1" w:name="_Hlk200975984"/>
      <w:r w:rsidR="006853C0" w:rsidRPr="006853C0">
        <w:rPr>
          <w:rFonts w:ascii="Calibri" w:eastAsia="Calibri" w:hAnsi="Calibri" w:cs="Times New Roman"/>
          <w:sz w:val="24"/>
          <w:szCs w:val="24"/>
        </w:rPr>
        <w:t>C</w:t>
      </w:r>
      <w:r w:rsidR="006853C0" w:rsidRPr="006853C0">
        <w:rPr>
          <w:rFonts w:ascii="Calibri" w:eastAsia="Calibri" w:hAnsi="Calibri" w:cs="Calibri"/>
          <w:sz w:val="24"/>
          <w:szCs w:val="24"/>
        </w:rPr>
        <w:t xml:space="preserve">all for a public hearing to consider a rezoning request by HBS, LLC (Joell Hebert) for a certain tract of land described as Lot 2-F on recorded map 1050769, situated in the </w:t>
      </w:r>
      <w:r w:rsidR="006853C0">
        <w:rPr>
          <w:rFonts w:ascii="Calibri" w:eastAsia="Calibri" w:hAnsi="Calibri" w:cs="Calibri"/>
          <w:sz w:val="24"/>
          <w:szCs w:val="24"/>
        </w:rPr>
        <w:t xml:space="preserve">Town of Sorrento, </w:t>
      </w:r>
      <w:r w:rsidR="006853C0" w:rsidRPr="006853C0">
        <w:rPr>
          <w:rFonts w:ascii="Calibri" w:eastAsia="Calibri" w:hAnsi="Calibri" w:cs="Calibri"/>
          <w:sz w:val="24"/>
          <w:szCs w:val="24"/>
        </w:rPr>
        <w:t xml:space="preserve">Parish of Ascension, Section 23, Township 10 South, Range 3 East, Southeastern District of Louisiana, submitted by Quality Engineering and Surveying </w:t>
      </w:r>
      <w:r w:rsidR="006853C0">
        <w:rPr>
          <w:rFonts w:ascii="Calibri" w:eastAsia="Calibri" w:hAnsi="Calibri" w:cs="Calibri"/>
          <w:sz w:val="24"/>
          <w:szCs w:val="24"/>
        </w:rPr>
        <w:t xml:space="preserve">and </w:t>
      </w:r>
      <w:r w:rsidR="006853C0" w:rsidRPr="006853C0">
        <w:rPr>
          <w:rFonts w:ascii="Calibri" w:eastAsia="Calibri" w:hAnsi="Calibri" w:cs="Calibri"/>
          <w:sz w:val="24"/>
          <w:szCs w:val="24"/>
        </w:rPr>
        <w:t>for the planning and zoning commission to recommend to the mayor and council to approve or deny from Conservation to MU2.</w:t>
      </w:r>
    </w:p>
    <w:p w14:paraId="5A3F05B9" w14:textId="3D38AF67" w:rsidR="00EF79CE" w:rsidRDefault="00F6746C" w:rsidP="00BB2B5F">
      <w:pPr>
        <w:ind w:left="720" w:hanging="720"/>
        <w:rPr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  <w:t>Adjourn</w:t>
      </w:r>
    </w:p>
    <w:p w14:paraId="04BEA84E" w14:textId="598F9169" w:rsidR="00C50946" w:rsidRPr="00C50946" w:rsidRDefault="00C50946" w:rsidP="00BB2B5F">
      <w:pPr>
        <w:ind w:left="720" w:hanging="720"/>
        <w:rPr>
          <w:rFonts w:eastAsia="Times New Roman" w:cstheme="minorHAnsi"/>
          <w:sz w:val="24"/>
          <w:szCs w:val="24"/>
        </w:rPr>
      </w:pPr>
    </w:p>
    <w:bookmarkEnd w:id="1"/>
    <w:p w14:paraId="35862BF3" w14:textId="214B6FA3" w:rsidR="00C50946" w:rsidRPr="00C50946" w:rsidRDefault="00C50946" w:rsidP="00EB156D">
      <w:pPr>
        <w:ind w:left="720" w:hanging="720"/>
        <w:rPr>
          <w:rFonts w:cstheme="minorHAnsi"/>
          <w:sz w:val="28"/>
          <w:szCs w:val="28"/>
        </w:rPr>
      </w:pPr>
    </w:p>
    <w:p w14:paraId="1C556B6E" w14:textId="6F053BC0" w:rsidR="00A47985" w:rsidRDefault="00A47985" w:rsidP="00EB156D">
      <w:pPr>
        <w:ind w:left="720" w:hanging="720"/>
        <w:rPr>
          <w:rFonts w:cstheme="minorHAnsi"/>
          <w:sz w:val="24"/>
          <w:szCs w:val="24"/>
        </w:rPr>
      </w:pPr>
    </w:p>
    <w:p w14:paraId="32BAAC21" w14:textId="6F2DB847" w:rsidR="0053053A" w:rsidRPr="00663485" w:rsidRDefault="0053053A" w:rsidP="00237E4C">
      <w:pPr>
        <w:ind w:left="720" w:hanging="720"/>
        <w:rPr>
          <w:rFonts w:eastAsia="Times New Roman" w:cstheme="minorHAnsi"/>
          <w:sz w:val="24"/>
          <w:szCs w:val="24"/>
        </w:rPr>
      </w:pPr>
    </w:p>
    <w:p w14:paraId="5C05F7A0" w14:textId="77777777" w:rsidR="00237E4C" w:rsidRDefault="00237E4C" w:rsidP="00237E4C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Pr="00B3531F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B3531F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EAA0968" w14:textId="77777777" w:rsidR="00EB156D" w:rsidRDefault="00EB156D" w:rsidP="00A90D16">
      <w:pPr>
        <w:pStyle w:val="ListParagraph"/>
        <w:rPr>
          <w:sz w:val="24"/>
          <w:szCs w:val="24"/>
        </w:rPr>
      </w:pPr>
    </w:p>
    <w:p w14:paraId="4DD0D9EA" w14:textId="77777777" w:rsidR="006E2184" w:rsidRDefault="006E2184" w:rsidP="00A90D16">
      <w:pPr>
        <w:pStyle w:val="ListParagraph"/>
        <w:rPr>
          <w:sz w:val="24"/>
          <w:szCs w:val="24"/>
        </w:rPr>
      </w:pPr>
    </w:p>
    <w:p w14:paraId="04FC6B2F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7A8E51EF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73B9971D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0D4E5045" w14:textId="77777777" w:rsidR="006E32E2" w:rsidRDefault="006E32E2" w:rsidP="00A90D16">
      <w:pPr>
        <w:pStyle w:val="ListParagraph"/>
        <w:rPr>
          <w:sz w:val="24"/>
          <w:szCs w:val="24"/>
        </w:rPr>
      </w:pPr>
    </w:p>
    <w:p w14:paraId="7D93BF14" w14:textId="1F285F11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>ost</w:t>
      </w:r>
      <w:bookmarkEnd w:id="0"/>
      <w:r w:rsidR="00B3531F">
        <w:rPr>
          <w:sz w:val="24"/>
          <w:szCs w:val="24"/>
        </w:rPr>
        <w:t xml:space="preserve">ed </w:t>
      </w:r>
      <w:r w:rsidR="006018D2">
        <w:rPr>
          <w:sz w:val="24"/>
          <w:szCs w:val="24"/>
        </w:rPr>
        <w:t>November 3</w:t>
      </w:r>
      <w:r w:rsidR="00B3531F">
        <w:rPr>
          <w:sz w:val="24"/>
          <w:szCs w:val="24"/>
        </w:rPr>
        <w:t>, 2025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84C3" w14:textId="77777777" w:rsidR="003F6E51" w:rsidRDefault="003F6E51" w:rsidP="00335EE6">
      <w:pPr>
        <w:spacing w:after="0" w:line="240" w:lineRule="auto"/>
      </w:pPr>
      <w:r>
        <w:separator/>
      </w:r>
    </w:p>
  </w:endnote>
  <w:endnote w:type="continuationSeparator" w:id="0">
    <w:p w14:paraId="3102E69A" w14:textId="77777777" w:rsidR="003F6E51" w:rsidRDefault="003F6E51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7F2E" w14:textId="77777777" w:rsidR="003F6E51" w:rsidRDefault="003F6E51" w:rsidP="00335EE6">
      <w:pPr>
        <w:spacing w:after="0" w:line="240" w:lineRule="auto"/>
      </w:pPr>
      <w:r>
        <w:separator/>
      </w:r>
    </w:p>
  </w:footnote>
  <w:footnote w:type="continuationSeparator" w:id="0">
    <w:p w14:paraId="4C8EA8D7" w14:textId="77777777" w:rsidR="003F6E51" w:rsidRDefault="003F6E51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A9D0" w14:textId="5AC8DE44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26E0E"/>
    <w:rsid w:val="00035884"/>
    <w:rsid w:val="00042AC9"/>
    <w:rsid w:val="000430E4"/>
    <w:rsid w:val="00045182"/>
    <w:rsid w:val="00064146"/>
    <w:rsid w:val="00074CF6"/>
    <w:rsid w:val="000942F0"/>
    <w:rsid w:val="000D58E6"/>
    <w:rsid w:val="00101D89"/>
    <w:rsid w:val="00111C56"/>
    <w:rsid w:val="00121246"/>
    <w:rsid w:val="00133463"/>
    <w:rsid w:val="00142517"/>
    <w:rsid w:val="0014297B"/>
    <w:rsid w:val="00152198"/>
    <w:rsid w:val="00161A50"/>
    <w:rsid w:val="001A2905"/>
    <w:rsid w:val="001B1124"/>
    <w:rsid w:val="001B54C1"/>
    <w:rsid w:val="001C02F5"/>
    <w:rsid w:val="001C0786"/>
    <w:rsid w:val="001D0BA7"/>
    <w:rsid w:val="001D0BAB"/>
    <w:rsid w:val="001E383D"/>
    <w:rsid w:val="001F45FD"/>
    <w:rsid w:val="00203357"/>
    <w:rsid w:val="00210256"/>
    <w:rsid w:val="00215D04"/>
    <w:rsid w:val="00237E4C"/>
    <w:rsid w:val="0025756A"/>
    <w:rsid w:val="00276418"/>
    <w:rsid w:val="00276F79"/>
    <w:rsid w:val="002C5A91"/>
    <w:rsid w:val="002E1089"/>
    <w:rsid w:val="002E361B"/>
    <w:rsid w:val="002F34B1"/>
    <w:rsid w:val="002F6FF8"/>
    <w:rsid w:val="0032520D"/>
    <w:rsid w:val="00332021"/>
    <w:rsid w:val="00335427"/>
    <w:rsid w:val="00335EE6"/>
    <w:rsid w:val="00336267"/>
    <w:rsid w:val="00344B0C"/>
    <w:rsid w:val="0035216B"/>
    <w:rsid w:val="00355ABE"/>
    <w:rsid w:val="003564BC"/>
    <w:rsid w:val="003640E8"/>
    <w:rsid w:val="003664DC"/>
    <w:rsid w:val="003823EF"/>
    <w:rsid w:val="00383BAF"/>
    <w:rsid w:val="00383DEB"/>
    <w:rsid w:val="0039173F"/>
    <w:rsid w:val="003A5C83"/>
    <w:rsid w:val="003E187E"/>
    <w:rsid w:val="003E35B9"/>
    <w:rsid w:val="003E4D1F"/>
    <w:rsid w:val="003E5027"/>
    <w:rsid w:val="003E621E"/>
    <w:rsid w:val="003E62CB"/>
    <w:rsid w:val="003F6E51"/>
    <w:rsid w:val="00416CDB"/>
    <w:rsid w:val="00424C49"/>
    <w:rsid w:val="00426BAD"/>
    <w:rsid w:val="00426D32"/>
    <w:rsid w:val="004669C3"/>
    <w:rsid w:val="004934DF"/>
    <w:rsid w:val="004C6BA7"/>
    <w:rsid w:val="004D3917"/>
    <w:rsid w:val="004E6804"/>
    <w:rsid w:val="004E6BDB"/>
    <w:rsid w:val="004F1CC8"/>
    <w:rsid w:val="00506F5E"/>
    <w:rsid w:val="00513228"/>
    <w:rsid w:val="0052751D"/>
    <w:rsid w:val="0053053A"/>
    <w:rsid w:val="00550D43"/>
    <w:rsid w:val="0056683C"/>
    <w:rsid w:val="005D19EA"/>
    <w:rsid w:val="005F32B7"/>
    <w:rsid w:val="006018D2"/>
    <w:rsid w:val="006132EA"/>
    <w:rsid w:val="00623154"/>
    <w:rsid w:val="00625F31"/>
    <w:rsid w:val="00627F85"/>
    <w:rsid w:val="006457E2"/>
    <w:rsid w:val="006463D8"/>
    <w:rsid w:val="00650BDF"/>
    <w:rsid w:val="00651761"/>
    <w:rsid w:val="00663485"/>
    <w:rsid w:val="006853C0"/>
    <w:rsid w:val="006A2972"/>
    <w:rsid w:val="006A7F50"/>
    <w:rsid w:val="006B1661"/>
    <w:rsid w:val="006B3D29"/>
    <w:rsid w:val="006B706A"/>
    <w:rsid w:val="006C56AB"/>
    <w:rsid w:val="006C5980"/>
    <w:rsid w:val="006E2184"/>
    <w:rsid w:val="006E32E2"/>
    <w:rsid w:val="006E4007"/>
    <w:rsid w:val="007033F9"/>
    <w:rsid w:val="00720B03"/>
    <w:rsid w:val="00746F8E"/>
    <w:rsid w:val="00754A3D"/>
    <w:rsid w:val="00770810"/>
    <w:rsid w:val="00771C69"/>
    <w:rsid w:val="007A0A08"/>
    <w:rsid w:val="007B1BFB"/>
    <w:rsid w:val="007B5B3C"/>
    <w:rsid w:val="007C4A98"/>
    <w:rsid w:val="007D3FE8"/>
    <w:rsid w:val="007D6DD8"/>
    <w:rsid w:val="007E0B03"/>
    <w:rsid w:val="007E0D8E"/>
    <w:rsid w:val="008032AE"/>
    <w:rsid w:val="00841AD2"/>
    <w:rsid w:val="00862F5E"/>
    <w:rsid w:val="00866A3C"/>
    <w:rsid w:val="008677F6"/>
    <w:rsid w:val="0087058A"/>
    <w:rsid w:val="008844A3"/>
    <w:rsid w:val="00897CCC"/>
    <w:rsid w:val="008A3F50"/>
    <w:rsid w:val="008A543A"/>
    <w:rsid w:val="008B03A4"/>
    <w:rsid w:val="008B4BD4"/>
    <w:rsid w:val="008D0CE2"/>
    <w:rsid w:val="00912082"/>
    <w:rsid w:val="009379BA"/>
    <w:rsid w:val="00950D95"/>
    <w:rsid w:val="00965685"/>
    <w:rsid w:val="0097197C"/>
    <w:rsid w:val="009821FB"/>
    <w:rsid w:val="00996CDF"/>
    <w:rsid w:val="009A36FE"/>
    <w:rsid w:val="009A3CFA"/>
    <w:rsid w:val="009B388C"/>
    <w:rsid w:val="009D7952"/>
    <w:rsid w:val="009E3B98"/>
    <w:rsid w:val="009E52FB"/>
    <w:rsid w:val="009E69D2"/>
    <w:rsid w:val="00A0133D"/>
    <w:rsid w:val="00A060C9"/>
    <w:rsid w:val="00A16F71"/>
    <w:rsid w:val="00A21E05"/>
    <w:rsid w:val="00A4061F"/>
    <w:rsid w:val="00A40EFB"/>
    <w:rsid w:val="00A46323"/>
    <w:rsid w:val="00A47985"/>
    <w:rsid w:val="00A73F6A"/>
    <w:rsid w:val="00A90D16"/>
    <w:rsid w:val="00AB73A6"/>
    <w:rsid w:val="00AC5021"/>
    <w:rsid w:val="00AD5502"/>
    <w:rsid w:val="00AF0467"/>
    <w:rsid w:val="00AF0B56"/>
    <w:rsid w:val="00B02924"/>
    <w:rsid w:val="00B02925"/>
    <w:rsid w:val="00B11A74"/>
    <w:rsid w:val="00B11EFC"/>
    <w:rsid w:val="00B3531F"/>
    <w:rsid w:val="00B47880"/>
    <w:rsid w:val="00B564AD"/>
    <w:rsid w:val="00B63685"/>
    <w:rsid w:val="00B64E29"/>
    <w:rsid w:val="00B66BD1"/>
    <w:rsid w:val="00B904C8"/>
    <w:rsid w:val="00B92C9F"/>
    <w:rsid w:val="00B94D87"/>
    <w:rsid w:val="00BB1347"/>
    <w:rsid w:val="00BB2B5F"/>
    <w:rsid w:val="00BB710F"/>
    <w:rsid w:val="00BD5983"/>
    <w:rsid w:val="00C05E8F"/>
    <w:rsid w:val="00C06897"/>
    <w:rsid w:val="00C12A35"/>
    <w:rsid w:val="00C13CBE"/>
    <w:rsid w:val="00C17B80"/>
    <w:rsid w:val="00C46B80"/>
    <w:rsid w:val="00C4701E"/>
    <w:rsid w:val="00C50946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CF2A3F"/>
    <w:rsid w:val="00D20EC9"/>
    <w:rsid w:val="00D223D2"/>
    <w:rsid w:val="00D4335F"/>
    <w:rsid w:val="00D50EC9"/>
    <w:rsid w:val="00D5381D"/>
    <w:rsid w:val="00D7267E"/>
    <w:rsid w:val="00D72CC0"/>
    <w:rsid w:val="00D75493"/>
    <w:rsid w:val="00D807BC"/>
    <w:rsid w:val="00D8445D"/>
    <w:rsid w:val="00DA2B24"/>
    <w:rsid w:val="00DA4184"/>
    <w:rsid w:val="00DB5209"/>
    <w:rsid w:val="00DE4E33"/>
    <w:rsid w:val="00DE7EBA"/>
    <w:rsid w:val="00E01BE5"/>
    <w:rsid w:val="00E03933"/>
    <w:rsid w:val="00E13F79"/>
    <w:rsid w:val="00E21ADC"/>
    <w:rsid w:val="00E23894"/>
    <w:rsid w:val="00E31022"/>
    <w:rsid w:val="00E60B5D"/>
    <w:rsid w:val="00E612FC"/>
    <w:rsid w:val="00E61B15"/>
    <w:rsid w:val="00E70603"/>
    <w:rsid w:val="00E708D5"/>
    <w:rsid w:val="00E7398C"/>
    <w:rsid w:val="00E80130"/>
    <w:rsid w:val="00E832C2"/>
    <w:rsid w:val="00E83782"/>
    <w:rsid w:val="00E86766"/>
    <w:rsid w:val="00E914E6"/>
    <w:rsid w:val="00EB156D"/>
    <w:rsid w:val="00EB4C36"/>
    <w:rsid w:val="00EB5220"/>
    <w:rsid w:val="00ED5ABE"/>
    <w:rsid w:val="00EF7178"/>
    <w:rsid w:val="00EF79CE"/>
    <w:rsid w:val="00F163C9"/>
    <w:rsid w:val="00F274E7"/>
    <w:rsid w:val="00F51844"/>
    <w:rsid w:val="00F653E6"/>
    <w:rsid w:val="00F6746C"/>
    <w:rsid w:val="00F7238E"/>
    <w:rsid w:val="00F76D45"/>
    <w:rsid w:val="00F76FA1"/>
    <w:rsid w:val="00F805CA"/>
    <w:rsid w:val="00FA5EB5"/>
    <w:rsid w:val="00FC3660"/>
    <w:rsid w:val="00FD20EA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713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7</cp:revision>
  <cp:lastPrinted>2025-10-22T20:06:00Z</cp:lastPrinted>
  <dcterms:created xsi:type="dcterms:W3CDTF">2025-10-29T16:51:00Z</dcterms:created>
  <dcterms:modified xsi:type="dcterms:W3CDTF">2025-11-03T16:43:00Z</dcterms:modified>
</cp:coreProperties>
</file>