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7D16" w14:textId="77777777" w:rsidR="00FB7A04" w:rsidRDefault="00FB7A04" w:rsidP="00FB7A04">
      <w:pPr>
        <w:pStyle w:val="BMIBody"/>
        <w:spacing w:after="240"/>
        <w:jc w:val="center"/>
        <w:rPr>
          <w:sz w:val="28"/>
          <w:szCs w:val="24"/>
        </w:rPr>
      </w:pPr>
      <w:r w:rsidRPr="00E074FB">
        <w:rPr>
          <w:b/>
          <w:bCs/>
          <w:sz w:val="28"/>
          <w:szCs w:val="24"/>
        </w:rPr>
        <w:t>MEMORANDUM</w:t>
      </w:r>
    </w:p>
    <w:p w14:paraId="2FC0AF5A" w14:textId="60B4CE92" w:rsidR="00FB7A04" w:rsidRPr="00E074FB" w:rsidRDefault="00FB7A04" w:rsidP="00BE2F8C">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Date:</w:t>
      </w:r>
      <w:r>
        <w:tab/>
      </w:r>
      <w:r w:rsidR="00DD65E8">
        <w:t>June 18</w:t>
      </w:r>
      <w:r w:rsidR="00981F38">
        <w:t>,</w:t>
      </w:r>
      <w:r>
        <w:t xml:space="preserve"> 202</w:t>
      </w:r>
      <w:r w:rsidR="0081589E">
        <w:t>5</w:t>
      </w:r>
    </w:p>
    <w:p w14:paraId="2AC277A9" w14:textId="37804F44" w:rsidR="00FB7A04" w:rsidRPr="00E074FB" w:rsidRDefault="00FB7A04" w:rsidP="00BE2F8C">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To:</w:t>
      </w:r>
      <w:r>
        <w:tab/>
      </w:r>
      <w:r w:rsidR="005F70B5">
        <w:t>East Range Water Board</w:t>
      </w:r>
    </w:p>
    <w:p w14:paraId="0FCDBBBD" w14:textId="1D1E8E65" w:rsidR="00FB7A04" w:rsidRDefault="00FB7A04" w:rsidP="00FB6D9B">
      <w:pPr>
        <w:pStyle w:val="BMIBody"/>
        <w:tabs>
          <w:tab w:val="clear" w:pos="1440"/>
          <w:tab w:val="clear" w:pos="2160"/>
          <w:tab w:val="clear" w:pos="2880"/>
          <w:tab w:val="clear" w:pos="3600"/>
          <w:tab w:val="clear" w:pos="4320"/>
          <w:tab w:val="clear" w:pos="5040"/>
          <w:tab w:val="clear" w:pos="5760"/>
        </w:tabs>
        <w:spacing w:after="0"/>
      </w:pPr>
      <w:r w:rsidRPr="00BE2F8C">
        <w:rPr>
          <w:b/>
          <w:bCs/>
        </w:rPr>
        <w:t>From:</w:t>
      </w:r>
      <w:r>
        <w:tab/>
        <w:t>Josh Stier, PE</w:t>
      </w:r>
    </w:p>
    <w:p w14:paraId="1A78B3EA" w14:textId="239AE4F6" w:rsidR="00FB6D9B" w:rsidRPr="00E074FB" w:rsidRDefault="00FB6D9B" w:rsidP="00DC04F6">
      <w:pPr>
        <w:pStyle w:val="BMIBody"/>
        <w:tabs>
          <w:tab w:val="clear" w:pos="1440"/>
          <w:tab w:val="clear" w:pos="2160"/>
          <w:tab w:val="clear" w:pos="2880"/>
          <w:tab w:val="clear" w:pos="3600"/>
          <w:tab w:val="clear" w:pos="4320"/>
          <w:tab w:val="clear" w:pos="5040"/>
          <w:tab w:val="clear" w:pos="5760"/>
        </w:tabs>
      </w:pPr>
      <w:r>
        <w:tab/>
        <w:t>Brian Guldan, PE</w:t>
      </w:r>
      <w:r>
        <w:br/>
      </w:r>
      <w:r>
        <w:tab/>
        <w:t>Jacob Crispo, PE</w:t>
      </w:r>
    </w:p>
    <w:p w14:paraId="6384D995" w14:textId="73FA97C0" w:rsidR="00FB7A04" w:rsidRDefault="00FB7A04" w:rsidP="00FB6D9B">
      <w:pPr>
        <w:pStyle w:val="BMIBody"/>
        <w:tabs>
          <w:tab w:val="clear" w:pos="1440"/>
          <w:tab w:val="clear" w:pos="2160"/>
          <w:tab w:val="clear" w:pos="2880"/>
          <w:tab w:val="clear" w:pos="3600"/>
          <w:tab w:val="clear" w:pos="4320"/>
          <w:tab w:val="clear" w:pos="5040"/>
          <w:tab w:val="clear" w:pos="5760"/>
        </w:tabs>
        <w:spacing w:after="0" w:line="360" w:lineRule="auto"/>
      </w:pPr>
      <w:r w:rsidRPr="00BE2F8C">
        <w:rPr>
          <w:b/>
          <w:bCs/>
        </w:rPr>
        <w:t>Subject:</w:t>
      </w:r>
      <w:r>
        <w:t xml:space="preserve"> Engineering Project Updates</w:t>
      </w:r>
      <w:r w:rsidR="00BE2F8C">
        <w:t xml:space="preserve"> – </w:t>
      </w:r>
      <w:r w:rsidR="005F70B5">
        <w:t>ERWB Water Project</w:t>
      </w:r>
    </w:p>
    <w:p w14:paraId="3FDF7D27" w14:textId="77777777" w:rsidR="00FB7A04" w:rsidRPr="00E074FB" w:rsidRDefault="00FB7A04" w:rsidP="00FB7A04">
      <w:pPr>
        <w:pStyle w:val="BMIBody"/>
        <w:pBdr>
          <w:bottom w:val="single" w:sz="12" w:space="1" w:color="auto"/>
        </w:pBdr>
      </w:pPr>
    </w:p>
    <w:p w14:paraId="77A9CCF6" w14:textId="6B79624E" w:rsidR="009710FB" w:rsidRDefault="003644DF" w:rsidP="0049247B">
      <w:pPr>
        <w:pStyle w:val="BMIBody"/>
      </w:pPr>
      <w:r>
        <w:t xml:space="preserve">This </w:t>
      </w:r>
      <w:r w:rsidR="006D0247">
        <w:t xml:space="preserve">technical </w:t>
      </w:r>
      <w:r>
        <w:t>memo</w:t>
      </w:r>
      <w:r w:rsidR="006D0247">
        <w:t xml:space="preserve">randum </w:t>
      </w:r>
      <w:r>
        <w:t xml:space="preserve">provides </w:t>
      </w:r>
      <w:r w:rsidR="003E3B69">
        <w:t xml:space="preserve">a </w:t>
      </w:r>
      <w:r w:rsidR="006D0247">
        <w:t xml:space="preserve">status update </w:t>
      </w:r>
      <w:r w:rsidR="003E3B69">
        <w:t xml:space="preserve">on recent progress concerning the Water </w:t>
      </w:r>
      <w:r w:rsidR="00D46124">
        <w:t xml:space="preserve">Project. </w:t>
      </w:r>
      <w:r w:rsidR="0072654A">
        <w:t>Each of the t</w:t>
      </w:r>
      <w:r w:rsidR="00F60886">
        <w:t>wo remaining</w:t>
      </w:r>
      <w:r w:rsidR="00AA6F68">
        <w:t xml:space="preserve"> construction</w:t>
      </w:r>
      <w:r w:rsidR="0072654A">
        <w:t xml:space="preserve"> portions of the project are discussed separately below.</w:t>
      </w:r>
      <w:r w:rsidR="00F67E2F">
        <w:t xml:space="preserve"> </w:t>
      </w:r>
      <w:r w:rsidR="00AA6F68">
        <w:t>A section on the Hoyt Lakes expansion has been added to keep the Board updated as the design progresses.</w:t>
      </w:r>
    </w:p>
    <w:p w14:paraId="173800EF" w14:textId="6B3667C4" w:rsidR="0072654A" w:rsidRDefault="0072654A" w:rsidP="00826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120"/>
        <w:jc w:val="both"/>
        <w:rPr>
          <w:rFonts w:ascii="Calibri" w:hAnsi="Calibri" w:cs="Calibri"/>
          <w:sz w:val="22"/>
          <w:szCs w:val="22"/>
        </w:rPr>
      </w:pPr>
      <w:r>
        <w:rPr>
          <w:rFonts w:ascii="Calibri" w:hAnsi="Calibri" w:cs="Calibri"/>
          <w:b/>
          <w:bCs/>
          <w:sz w:val="22"/>
          <w:szCs w:val="22"/>
        </w:rPr>
        <w:t xml:space="preserve">Raw Water Building </w:t>
      </w:r>
    </w:p>
    <w:p w14:paraId="66B72C54" w14:textId="2D7DD97F" w:rsidR="00286532" w:rsidRDefault="0008438C" w:rsidP="007F6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 xml:space="preserve">ECI is scheduled to come back onsite in July to finish work on the caisson structure. Tunneling equipment for the installation of the pipe to Embarrass Pit is scheduled to be delivered in mid-July. </w:t>
      </w:r>
    </w:p>
    <w:p w14:paraId="4A2CB21B" w14:textId="737925C4" w:rsidR="0052785B" w:rsidRPr="0052785B" w:rsidRDefault="0008438C" w:rsidP="00527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S</w:t>
      </w:r>
      <w:r w:rsidR="00F44564">
        <w:rPr>
          <w:rFonts w:ascii="Calibri" w:hAnsi="Calibri" w:cs="Calibri"/>
          <w:sz w:val="22"/>
          <w:szCs w:val="22"/>
        </w:rPr>
        <w:t>ubmittals have been submitted and reviewed for</w:t>
      </w:r>
      <w:r>
        <w:rPr>
          <w:rFonts w:ascii="Calibri" w:hAnsi="Calibri" w:cs="Calibri"/>
          <w:sz w:val="22"/>
          <w:szCs w:val="22"/>
        </w:rPr>
        <w:t xml:space="preserve"> the remaining work on the </w:t>
      </w:r>
      <w:proofErr w:type="gramStart"/>
      <w:r>
        <w:rPr>
          <w:rFonts w:ascii="Calibri" w:hAnsi="Calibri" w:cs="Calibri"/>
          <w:sz w:val="22"/>
          <w:szCs w:val="22"/>
        </w:rPr>
        <w:t>caisson</w:t>
      </w:r>
      <w:proofErr w:type="gramEnd"/>
      <w:r w:rsidR="00464AC1">
        <w:rPr>
          <w:rFonts w:ascii="Calibri" w:hAnsi="Calibri" w:cs="Calibri"/>
          <w:sz w:val="22"/>
          <w:szCs w:val="22"/>
        </w:rPr>
        <w:t>. Submittals for</w:t>
      </w:r>
      <w:r w:rsidR="00F44564">
        <w:rPr>
          <w:rFonts w:ascii="Calibri" w:hAnsi="Calibri" w:cs="Calibri"/>
          <w:sz w:val="22"/>
          <w:szCs w:val="22"/>
        </w:rPr>
        <w:t xml:space="preserve"> the building portion of the project </w:t>
      </w:r>
      <w:r w:rsidR="00464AC1">
        <w:rPr>
          <w:rFonts w:ascii="Calibri" w:hAnsi="Calibri" w:cs="Calibri"/>
          <w:sz w:val="22"/>
          <w:szCs w:val="22"/>
        </w:rPr>
        <w:t xml:space="preserve">have also kept moving </w:t>
      </w:r>
      <w:r w:rsidR="00F44564">
        <w:rPr>
          <w:rFonts w:ascii="Calibri" w:hAnsi="Calibri" w:cs="Calibri"/>
          <w:sz w:val="22"/>
          <w:szCs w:val="22"/>
        </w:rPr>
        <w:t>so that Magney will</w:t>
      </w:r>
      <w:r w:rsidR="003E4038">
        <w:rPr>
          <w:rFonts w:ascii="Calibri" w:hAnsi="Calibri" w:cs="Calibri"/>
          <w:sz w:val="22"/>
          <w:szCs w:val="22"/>
        </w:rPr>
        <w:t xml:space="preserve"> have materials and equipment ready to</w:t>
      </w:r>
      <w:r w:rsidR="00F44564">
        <w:rPr>
          <w:rFonts w:ascii="Calibri" w:hAnsi="Calibri" w:cs="Calibri"/>
          <w:sz w:val="22"/>
          <w:szCs w:val="22"/>
        </w:rPr>
        <w:t xml:space="preserve"> be able to begin work as soon as the intake pipe installation is complete</w:t>
      </w:r>
      <w:r w:rsidR="00313A2D">
        <w:rPr>
          <w:rFonts w:ascii="Calibri" w:hAnsi="Calibri" w:cs="Calibri"/>
          <w:sz w:val="22"/>
          <w:szCs w:val="22"/>
        </w:rPr>
        <w:t>.</w:t>
      </w:r>
    </w:p>
    <w:p w14:paraId="073C6DDE" w14:textId="0403D740" w:rsidR="00935EE8" w:rsidRDefault="00F60886"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b/>
          <w:bCs/>
          <w:sz w:val="22"/>
          <w:szCs w:val="22"/>
        </w:rPr>
        <w:t>Water Treatment Plant</w:t>
      </w:r>
      <w:r w:rsidR="0081589E">
        <w:rPr>
          <w:rFonts w:ascii="Calibri" w:hAnsi="Calibri" w:cs="Calibri"/>
          <w:sz w:val="22"/>
          <w:szCs w:val="22"/>
        </w:rPr>
        <w:t xml:space="preserve"> </w:t>
      </w:r>
    </w:p>
    <w:p w14:paraId="4B3045ED" w14:textId="5B9339C8" w:rsidR="00837873" w:rsidRDefault="0036652F"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Magney has continued work on the process tanks for the WTP building. The filter walls and sedimentation tanks are completed, and they are currently working on forming the flocculation tanks and rapid mix chamber. Most of the site utilities including raw water pip</w:t>
      </w:r>
      <w:r w:rsidR="0008438C">
        <w:rPr>
          <w:rFonts w:ascii="Calibri" w:hAnsi="Calibri" w:cs="Calibri"/>
          <w:sz w:val="22"/>
          <w:szCs w:val="22"/>
        </w:rPr>
        <w:t>ing</w:t>
      </w:r>
      <w:r>
        <w:rPr>
          <w:rFonts w:ascii="Calibri" w:hAnsi="Calibri" w:cs="Calibri"/>
          <w:sz w:val="22"/>
          <w:szCs w:val="22"/>
        </w:rPr>
        <w:t>, valves, hydrants, and sanitary piping have been installed.</w:t>
      </w:r>
    </w:p>
    <w:p w14:paraId="5EFA4651" w14:textId="17376B0C" w:rsidR="0036652F" w:rsidRDefault="0036652F"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The plate settlers for the sedimentation tanks are being stored onsite and will be installed once the concrete work is finalized on the tanks. The precast wall panels are still scheduled to be delivered for installation at the end of July. Once the precast is in place, it will allow for much of the interior work to begin.</w:t>
      </w:r>
    </w:p>
    <w:p w14:paraId="3F30E2D6" w14:textId="78653286" w:rsidR="00DD65E8" w:rsidRDefault="00DD65E8"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b/>
          <w:bCs/>
          <w:sz w:val="22"/>
          <w:szCs w:val="22"/>
        </w:rPr>
      </w:pPr>
      <w:r>
        <w:rPr>
          <w:rFonts w:ascii="Calibri" w:hAnsi="Calibri" w:cs="Calibri"/>
          <w:b/>
          <w:bCs/>
          <w:sz w:val="22"/>
          <w:szCs w:val="22"/>
        </w:rPr>
        <w:t>Hoyt Lakes Expansion</w:t>
      </w:r>
    </w:p>
    <w:p w14:paraId="4E4AFE23" w14:textId="21F48845" w:rsidR="00DD65E8" w:rsidRPr="00DD65E8" w:rsidRDefault="00DD65E8" w:rsidP="000E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Calibri" w:hAnsi="Calibri" w:cs="Calibri"/>
          <w:sz w:val="22"/>
          <w:szCs w:val="22"/>
        </w:rPr>
      </w:pPr>
      <w:r>
        <w:rPr>
          <w:rFonts w:ascii="Calibri" w:hAnsi="Calibri" w:cs="Calibri"/>
          <w:sz w:val="22"/>
          <w:szCs w:val="22"/>
        </w:rPr>
        <w:t>The City of Hoyt Lakes approved Bolton &amp; Menk’s proposal for design services at their council meeting on June 9</w:t>
      </w:r>
      <w:r w:rsidRPr="00DD65E8">
        <w:rPr>
          <w:rFonts w:ascii="Calibri" w:hAnsi="Calibri" w:cs="Calibri"/>
          <w:sz w:val="22"/>
          <w:szCs w:val="22"/>
          <w:vertAlign w:val="superscript"/>
        </w:rPr>
        <w:t>th</w:t>
      </w:r>
      <w:r>
        <w:rPr>
          <w:rFonts w:ascii="Calibri" w:hAnsi="Calibri" w:cs="Calibri"/>
          <w:sz w:val="22"/>
          <w:szCs w:val="22"/>
        </w:rPr>
        <w:t>. We have scheduled kickoff meetings with members of our design team to start work on this immediately. As discussed in previous meetings, the design plans and specifications are scheduled to be completed by March 2026 for submittal to the Department of Health for review. This puts the city in optimal positioning to receive funding for the project.</w:t>
      </w:r>
    </w:p>
    <w:sectPr w:rsidR="00DD65E8" w:rsidRPr="00DD65E8" w:rsidSect="0049247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B317" w14:textId="77777777" w:rsidR="00FB7A04" w:rsidRDefault="00FB7A04" w:rsidP="00047890">
      <w:r>
        <w:separator/>
      </w:r>
    </w:p>
  </w:endnote>
  <w:endnote w:type="continuationSeparator" w:id="0">
    <w:p w14:paraId="23A4C7A6" w14:textId="77777777" w:rsidR="00FB7A04" w:rsidRDefault="00FB7A04" w:rsidP="0004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7518" w14:textId="4DED6D65" w:rsidR="005C5AB1" w:rsidRPr="00002DAB" w:rsidRDefault="00B44493" w:rsidP="005C5AB1">
    <w:pPr>
      <w:pStyle w:val="Footer"/>
      <w:rPr>
        <w:sz w:val="12"/>
        <w:szCs w:val="12"/>
      </w:rPr>
    </w:pPr>
    <w:r w:rsidRPr="00002DAB">
      <w:rPr>
        <w:noProof/>
        <w:sz w:val="20"/>
        <w:szCs w:val="20"/>
      </w:rPr>
      <w:drawing>
        <wp:anchor distT="0" distB="0" distL="114300" distR="114300" simplePos="0" relativeHeight="251667456" behindDoc="1" locked="0" layoutInCell="1" allowOverlap="1" wp14:anchorId="4CC7C0E6" wp14:editId="26402507">
          <wp:simplePos x="0" y="0"/>
          <wp:positionH relativeFrom="column">
            <wp:posOffset>-687705</wp:posOffset>
          </wp:positionH>
          <wp:positionV relativeFrom="paragraph">
            <wp:posOffset>167640</wp:posOffset>
          </wp:positionV>
          <wp:extent cx="7315200" cy="3168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4 Word_2nd page.eps"/>
                  <pic:cNvPicPr/>
                </pic:nvPicPr>
                <pic:blipFill>
                  <a:blip r:embed="rId1">
                    <a:extLst>
                      <a:ext uri="{28A0092B-C50C-407E-A947-70E740481C1C}">
                        <a14:useLocalDpi xmlns:a14="http://schemas.microsoft.com/office/drawing/2010/main" val="0"/>
                      </a:ext>
                    </a:extLst>
                  </a:blip>
                  <a:stretch>
                    <a:fillRect/>
                  </a:stretch>
                </pic:blipFill>
                <pic:spPr>
                  <a:xfrm>
                    <a:off x="0" y="0"/>
                    <a:ext cx="7315200" cy="316865"/>
                  </a:xfrm>
                  <a:prstGeom prst="rect">
                    <a:avLst/>
                  </a:prstGeom>
                </pic:spPr>
              </pic:pic>
            </a:graphicData>
          </a:graphic>
          <wp14:sizeRelH relativeFrom="page">
            <wp14:pctWidth>0</wp14:pctWidth>
          </wp14:sizeRelH>
          <wp14:sizeRelV relativeFrom="page">
            <wp14:pctHeight>0</wp14:pctHeight>
          </wp14:sizeRelV>
        </wp:anchor>
      </w:drawing>
    </w:r>
    <w:r w:rsidR="00BE2F8C" w:rsidRPr="00002DAB">
      <w:rPr>
        <w:sz w:val="12"/>
        <w:szCs w:val="12"/>
      </w:rPr>
      <w:t xml:space="preserve"> </w:t>
    </w:r>
  </w:p>
  <w:p w14:paraId="3E54180C" w14:textId="77777777" w:rsidR="003320C1" w:rsidRPr="005C5AB1" w:rsidRDefault="003320C1" w:rsidP="005C5AB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6426" w14:textId="657E8436" w:rsidR="005C5AB1" w:rsidRPr="00002DAB" w:rsidRDefault="0031305F" w:rsidP="005C5AB1">
    <w:pPr>
      <w:pStyle w:val="Footer"/>
      <w:rPr>
        <w:sz w:val="12"/>
        <w:szCs w:val="12"/>
      </w:rPr>
    </w:pPr>
    <w:r w:rsidRPr="00002DAB">
      <w:rPr>
        <w:noProof/>
        <w:sz w:val="20"/>
        <w:szCs w:val="20"/>
      </w:rPr>
      <w:drawing>
        <wp:anchor distT="0" distB="0" distL="114300" distR="114300" simplePos="0" relativeHeight="251665408" behindDoc="1" locked="0" layoutInCell="1" allowOverlap="1" wp14:anchorId="155D8FB3" wp14:editId="415E8FFB">
          <wp:simplePos x="0" y="0"/>
          <wp:positionH relativeFrom="column">
            <wp:posOffset>-687705</wp:posOffset>
          </wp:positionH>
          <wp:positionV relativeFrom="paragraph">
            <wp:posOffset>167640</wp:posOffset>
          </wp:positionV>
          <wp:extent cx="7315200" cy="3168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4 Word_2nd page.eps"/>
                  <pic:cNvPicPr/>
                </pic:nvPicPr>
                <pic:blipFill>
                  <a:blip r:embed="rId1">
                    <a:extLst>
                      <a:ext uri="{28A0092B-C50C-407E-A947-70E740481C1C}">
                        <a14:useLocalDpi xmlns:a14="http://schemas.microsoft.com/office/drawing/2010/main" val="0"/>
                      </a:ext>
                    </a:extLst>
                  </a:blip>
                  <a:stretch>
                    <a:fillRect/>
                  </a:stretch>
                </pic:blipFill>
                <pic:spPr>
                  <a:xfrm>
                    <a:off x="0" y="0"/>
                    <a:ext cx="7315200" cy="316865"/>
                  </a:xfrm>
                  <a:prstGeom prst="rect">
                    <a:avLst/>
                  </a:prstGeom>
                </pic:spPr>
              </pic:pic>
            </a:graphicData>
          </a:graphic>
          <wp14:sizeRelH relativeFrom="page">
            <wp14:pctWidth>0</wp14:pctWidth>
          </wp14:sizeRelH>
          <wp14:sizeRelV relativeFrom="page">
            <wp14:pctHeight>0</wp14:pctHeight>
          </wp14:sizeRelV>
        </wp:anchor>
      </w:drawing>
    </w:r>
    <w:r w:rsidR="00BE2F8C" w:rsidRPr="00002DAB">
      <w:rPr>
        <w:sz w:val="12"/>
        <w:szCs w:val="12"/>
      </w:rPr>
      <w:t xml:space="preserve"> </w:t>
    </w:r>
  </w:p>
  <w:p w14:paraId="4CACBBD4" w14:textId="77777777" w:rsidR="003320C1" w:rsidRPr="005C5AB1" w:rsidRDefault="003320C1" w:rsidP="005C5AB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34B4" w14:textId="77777777" w:rsidR="00FB7A04" w:rsidRDefault="00FB7A04" w:rsidP="00047890">
      <w:r>
        <w:separator/>
      </w:r>
    </w:p>
  </w:footnote>
  <w:footnote w:type="continuationSeparator" w:id="0">
    <w:p w14:paraId="1AF30715" w14:textId="77777777" w:rsidR="00FB7A04" w:rsidRDefault="00FB7A04" w:rsidP="0004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3138" w14:textId="36FBC0F5" w:rsidR="000C3516" w:rsidRPr="00B76A9F" w:rsidRDefault="000C3516" w:rsidP="00762C1D">
    <w:pPr>
      <w:pStyle w:val="BMI"/>
    </w:pPr>
    <w:r w:rsidRPr="00B76A9F">
      <w:t>Name:</w:t>
    </w:r>
    <w:r w:rsidR="00B76A9F">
      <w:tab/>
    </w:r>
    <w:r w:rsidR="00FB6D9B">
      <w:t xml:space="preserve">ERWB - </w:t>
    </w:r>
    <w:r w:rsidR="00F25529">
      <w:t>Engineering Projects Update</w:t>
    </w:r>
  </w:p>
  <w:p w14:paraId="3791FA8D" w14:textId="6D9AE7CA" w:rsidR="000C3516" w:rsidRPr="00B76A9F" w:rsidRDefault="000C3516" w:rsidP="00762C1D">
    <w:pPr>
      <w:pStyle w:val="BMI"/>
    </w:pPr>
    <w:r w:rsidRPr="00B76A9F">
      <w:t>Date:</w:t>
    </w:r>
    <w:r w:rsidR="00B76A9F">
      <w:tab/>
    </w:r>
    <w:r w:rsidR="0081589E">
      <w:t>January 15</w:t>
    </w:r>
    <w:r w:rsidR="00F25529">
      <w:t>, 202</w:t>
    </w:r>
    <w:r w:rsidR="0081589E">
      <w:t>5</w:t>
    </w:r>
  </w:p>
  <w:p w14:paraId="7645B874" w14:textId="77777777" w:rsidR="000C3516" w:rsidRPr="00B76A9F" w:rsidRDefault="000C3516" w:rsidP="00762C1D">
    <w:pPr>
      <w:pStyle w:val="BMI"/>
    </w:pPr>
    <w:r w:rsidRPr="00B76A9F">
      <w:t>Page:</w:t>
    </w:r>
    <w:r w:rsidR="00B76A9F">
      <w:tab/>
    </w:r>
    <w:r w:rsidR="00C37D9A">
      <w:fldChar w:fldCharType="begin"/>
    </w:r>
    <w:r w:rsidR="00C37D9A">
      <w:instrText xml:space="preserve"> PAGE   \* MERGEFORMAT </w:instrText>
    </w:r>
    <w:r w:rsidR="00C37D9A">
      <w:fldChar w:fldCharType="separate"/>
    </w:r>
    <w:r w:rsidR="00C37D9A">
      <w:t>2</w:t>
    </w:r>
    <w:r w:rsidR="00C37D9A">
      <w:rPr>
        <w:noProof/>
      </w:rPr>
      <w:fldChar w:fldCharType="end"/>
    </w:r>
  </w:p>
  <w:p w14:paraId="6BC2340C" w14:textId="77777777" w:rsidR="000C3516" w:rsidRPr="00B76A9F" w:rsidRDefault="000C3516" w:rsidP="00762C1D">
    <w:pPr>
      <w:pStyle w:val="BM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CBE8" w14:textId="77777777" w:rsidR="00BF452D" w:rsidRDefault="00F33EF6" w:rsidP="009C1A42">
    <w:pPr>
      <w:pStyle w:val="Header"/>
    </w:pPr>
    <w:r>
      <w:rPr>
        <w:noProof/>
      </w:rPr>
      <w:drawing>
        <wp:anchor distT="0" distB="0" distL="114300" distR="114300" simplePos="0" relativeHeight="251669504" behindDoc="1" locked="1" layoutInCell="1" allowOverlap="1" wp14:anchorId="05D93F7C" wp14:editId="315B6C12">
          <wp:simplePos x="0" y="0"/>
          <wp:positionH relativeFrom="page">
            <wp:posOffset>580390</wp:posOffset>
          </wp:positionH>
          <wp:positionV relativeFrom="page">
            <wp:posOffset>475615</wp:posOffset>
          </wp:positionV>
          <wp:extent cx="6678295" cy="1014095"/>
          <wp:effectExtent l="0" t="0" r="8255" b="0"/>
          <wp:wrapTight wrapText="bothSides">
            <wp:wrapPolygon edited="0">
              <wp:start x="370" y="0"/>
              <wp:lineTo x="0" y="2435"/>
              <wp:lineTo x="0" y="11361"/>
              <wp:lineTo x="18238" y="12984"/>
              <wp:lineTo x="616" y="13390"/>
              <wp:lineTo x="616" y="17042"/>
              <wp:lineTo x="18361" y="18665"/>
              <wp:lineTo x="21565" y="18665"/>
              <wp:lineTo x="21565" y="0"/>
              <wp:lineTo x="1232" y="0"/>
              <wp:lineTo x="37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6678295" cy="1014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BE"/>
    <w:multiLevelType w:val="hybridMultilevel"/>
    <w:tmpl w:val="F97A49E6"/>
    <w:lvl w:ilvl="0" w:tplc="8AC0739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C2885"/>
    <w:multiLevelType w:val="multilevel"/>
    <w:tmpl w:val="86E20A00"/>
    <w:lvl w:ilvl="0">
      <w:start w:val="1"/>
      <w:numFmt w:val="decimal"/>
      <w:lvlText w:val="%1."/>
      <w:lvlJc w:val="left"/>
      <w:pPr>
        <w:ind w:left="1080" w:hanging="720"/>
      </w:pPr>
      <w:rPr>
        <w:rFonts w:hint="default"/>
        <w:b/>
      </w:rPr>
    </w:lvl>
    <w:lvl w:ilvl="1">
      <w:start w:val="1"/>
      <w:numFmt w:val="lowerLetter"/>
      <w:lvlText w:val="%2."/>
      <w:lvlJc w:val="left"/>
      <w:pPr>
        <w:ind w:left="1440" w:hanging="360"/>
      </w:pPr>
      <w:rPr>
        <w:rFonts w:ascii="Calibri" w:hAnsi="Calibri" w:hint="default"/>
        <w:b w:val="0"/>
        <w:bCs/>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736F40"/>
    <w:multiLevelType w:val="multilevel"/>
    <w:tmpl w:val="484040B2"/>
    <w:lvl w:ilvl="0">
      <w:start w:val="1"/>
      <w:numFmt w:val="upperRoman"/>
      <w:pStyle w:val="BMILevel1-IHeading1"/>
      <w:lvlText w:val="%1."/>
      <w:lvlJc w:val="left"/>
      <w:pPr>
        <w:ind w:left="0" w:firstLine="0"/>
      </w:pPr>
      <w:rPr>
        <w:rFonts w:hint="default"/>
      </w:rPr>
    </w:lvl>
    <w:lvl w:ilvl="1">
      <w:start w:val="1"/>
      <w:numFmt w:val="upperLetter"/>
      <w:pStyle w:val="BMILevel2-AHeading2"/>
      <w:lvlText w:val="%2."/>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ILevel3-1Heading3"/>
      <w:lvlText w:val="%3."/>
      <w:lvlJc w:val="left"/>
      <w:pPr>
        <w:ind w:left="1440" w:firstLine="0"/>
      </w:pPr>
      <w:rPr>
        <w:rFonts w:hint="default"/>
      </w:rPr>
    </w:lvl>
    <w:lvl w:ilvl="3">
      <w:start w:val="1"/>
      <w:numFmt w:val="lowerLetter"/>
      <w:pStyle w:val="BMILevel4-aHeading4"/>
      <w:lvlText w:val="%4)"/>
      <w:lvlJc w:val="left"/>
      <w:pPr>
        <w:ind w:left="216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4200B9B"/>
    <w:multiLevelType w:val="hybridMultilevel"/>
    <w:tmpl w:val="AB489B4C"/>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847893"/>
    <w:multiLevelType w:val="hybridMultilevel"/>
    <w:tmpl w:val="FE6E8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C573C9"/>
    <w:multiLevelType w:val="hybridMultilevel"/>
    <w:tmpl w:val="092C2114"/>
    <w:lvl w:ilvl="0" w:tplc="E1EA5F7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167A"/>
    <w:multiLevelType w:val="hybridMultilevel"/>
    <w:tmpl w:val="D5A847CC"/>
    <w:lvl w:ilvl="0" w:tplc="8AC07390">
      <w:numFmt w:val="bullet"/>
      <w:lvlText w:val="-"/>
      <w:lvlJc w:val="left"/>
      <w:pPr>
        <w:ind w:left="1440" w:hanging="72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94710D9"/>
    <w:multiLevelType w:val="hybridMultilevel"/>
    <w:tmpl w:val="197AC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8768A0"/>
    <w:multiLevelType w:val="hybridMultilevel"/>
    <w:tmpl w:val="10EC91A0"/>
    <w:lvl w:ilvl="0" w:tplc="008C5F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F2344"/>
    <w:multiLevelType w:val="hybridMultilevel"/>
    <w:tmpl w:val="AEC2EE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E64CE"/>
    <w:multiLevelType w:val="hybridMultilevel"/>
    <w:tmpl w:val="FE2E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425DFE"/>
    <w:multiLevelType w:val="hybridMultilevel"/>
    <w:tmpl w:val="253E30A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36DE3"/>
    <w:multiLevelType w:val="hybridMultilevel"/>
    <w:tmpl w:val="4EBCFFA4"/>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76F6BF0"/>
    <w:multiLevelType w:val="hybridMultilevel"/>
    <w:tmpl w:val="6C6243E2"/>
    <w:lvl w:ilvl="0" w:tplc="8AC07390">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0369980">
    <w:abstractNumId w:val="2"/>
  </w:num>
  <w:num w:numId="2" w16cid:durableId="412317661">
    <w:abstractNumId w:val="2"/>
  </w:num>
  <w:num w:numId="3" w16cid:durableId="1162741362">
    <w:abstractNumId w:val="2"/>
  </w:num>
  <w:num w:numId="4" w16cid:durableId="1126198762">
    <w:abstractNumId w:val="2"/>
  </w:num>
  <w:num w:numId="5" w16cid:durableId="254214228">
    <w:abstractNumId w:val="9"/>
  </w:num>
  <w:num w:numId="6" w16cid:durableId="490870298">
    <w:abstractNumId w:val="11"/>
  </w:num>
  <w:num w:numId="7" w16cid:durableId="1850103214">
    <w:abstractNumId w:val="7"/>
  </w:num>
  <w:num w:numId="8" w16cid:durableId="524250190">
    <w:abstractNumId w:val="4"/>
  </w:num>
  <w:num w:numId="9" w16cid:durableId="1895966690">
    <w:abstractNumId w:val="1"/>
  </w:num>
  <w:num w:numId="10" w16cid:durableId="1107117259">
    <w:abstractNumId w:val="10"/>
  </w:num>
  <w:num w:numId="11" w16cid:durableId="1195921194">
    <w:abstractNumId w:val="0"/>
  </w:num>
  <w:num w:numId="12" w16cid:durableId="862480253">
    <w:abstractNumId w:val="13"/>
  </w:num>
  <w:num w:numId="13" w16cid:durableId="1661231065">
    <w:abstractNumId w:val="3"/>
  </w:num>
  <w:num w:numId="14" w16cid:durableId="1992178435">
    <w:abstractNumId w:val="12"/>
  </w:num>
  <w:num w:numId="15" w16cid:durableId="2060938279">
    <w:abstractNumId w:val="6"/>
  </w:num>
  <w:num w:numId="16" w16cid:durableId="1708868821">
    <w:abstractNumId w:val="5"/>
  </w:num>
  <w:num w:numId="17" w16cid:durableId="595866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NDYwMjU1MDY0N7dQ0lEKTi0uzszPAykwqgUA68y2ESwAAAA="/>
  </w:docVars>
  <w:rsids>
    <w:rsidRoot w:val="00A16209"/>
    <w:rsid w:val="00002DAB"/>
    <w:rsid w:val="00004D79"/>
    <w:rsid w:val="00047890"/>
    <w:rsid w:val="00057F3E"/>
    <w:rsid w:val="000708AE"/>
    <w:rsid w:val="00070994"/>
    <w:rsid w:val="0008438C"/>
    <w:rsid w:val="00091427"/>
    <w:rsid w:val="0009602A"/>
    <w:rsid w:val="000C3516"/>
    <w:rsid w:val="000D1892"/>
    <w:rsid w:val="000E0200"/>
    <w:rsid w:val="000E64AA"/>
    <w:rsid w:val="000E6DFE"/>
    <w:rsid w:val="00107ACC"/>
    <w:rsid w:val="0012419A"/>
    <w:rsid w:val="001409EA"/>
    <w:rsid w:val="00146310"/>
    <w:rsid w:val="00157A6B"/>
    <w:rsid w:val="00173F3C"/>
    <w:rsid w:val="00197C05"/>
    <w:rsid w:val="001A24A8"/>
    <w:rsid w:val="001B0A72"/>
    <w:rsid w:val="001D0345"/>
    <w:rsid w:val="00221C95"/>
    <w:rsid w:val="00222752"/>
    <w:rsid w:val="00245634"/>
    <w:rsid w:val="002469AB"/>
    <w:rsid w:val="00286532"/>
    <w:rsid w:val="002867BB"/>
    <w:rsid w:val="002929F3"/>
    <w:rsid w:val="002A7244"/>
    <w:rsid w:val="002B15ED"/>
    <w:rsid w:val="002E0B51"/>
    <w:rsid w:val="002E252D"/>
    <w:rsid w:val="002E4D73"/>
    <w:rsid w:val="0031305F"/>
    <w:rsid w:val="00313A2D"/>
    <w:rsid w:val="0031614D"/>
    <w:rsid w:val="00327679"/>
    <w:rsid w:val="003320C1"/>
    <w:rsid w:val="003328AE"/>
    <w:rsid w:val="00337180"/>
    <w:rsid w:val="00350755"/>
    <w:rsid w:val="00356F92"/>
    <w:rsid w:val="00357D46"/>
    <w:rsid w:val="003644DF"/>
    <w:rsid w:val="0036652F"/>
    <w:rsid w:val="00376690"/>
    <w:rsid w:val="00392B4C"/>
    <w:rsid w:val="003A621C"/>
    <w:rsid w:val="003A6433"/>
    <w:rsid w:val="003A7429"/>
    <w:rsid w:val="003B45ED"/>
    <w:rsid w:val="003C18BB"/>
    <w:rsid w:val="003C5167"/>
    <w:rsid w:val="003D2753"/>
    <w:rsid w:val="003D2916"/>
    <w:rsid w:val="003D5A0B"/>
    <w:rsid w:val="003D7D75"/>
    <w:rsid w:val="003E3481"/>
    <w:rsid w:val="003E3B69"/>
    <w:rsid w:val="003E4038"/>
    <w:rsid w:val="0041449B"/>
    <w:rsid w:val="004170EE"/>
    <w:rsid w:val="004226CE"/>
    <w:rsid w:val="00464AC1"/>
    <w:rsid w:val="00476156"/>
    <w:rsid w:val="0049247B"/>
    <w:rsid w:val="004A0448"/>
    <w:rsid w:val="004A58B7"/>
    <w:rsid w:val="004A591F"/>
    <w:rsid w:val="004C38DD"/>
    <w:rsid w:val="004E0110"/>
    <w:rsid w:val="004E2DBA"/>
    <w:rsid w:val="005176B7"/>
    <w:rsid w:val="0052785B"/>
    <w:rsid w:val="0054179C"/>
    <w:rsid w:val="005570AE"/>
    <w:rsid w:val="00575B37"/>
    <w:rsid w:val="00577B11"/>
    <w:rsid w:val="0058319B"/>
    <w:rsid w:val="00591C60"/>
    <w:rsid w:val="005C5AB1"/>
    <w:rsid w:val="005E6F2B"/>
    <w:rsid w:val="005F70B5"/>
    <w:rsid w:val="00615B96"/>
    <w:rsid w:val="0061613B"/>
    <w:rsid w:val="006443B3"/>
    <w:rsid w:val="006632CF"/>
    <w:rsid w:val="006774BF"/>
    <w:rsid w:val="006864BF"/>
    <w:rsid w:val="006A563A"/>
    <w:rsid w:val="006A6C24"/>
    <w:rsid w:val="006B16B2"/>
    <w:rsid w:val="006C092A"/>
    <w:rsid w:val="006D0247"/>
    <w:rsid w:val="006D04D8"/>
    <w:rsid w:val="006E0A13"/>
    <w:rsid w:val="0070095E"/>
    <w:rsid w:val="0072525A"/>
    <w:rsid w:val="00726178"/>
    <w:rsid w:val="0072654A"/>
    <w:rsid w:val="0073503D"/>
    <w:rsid w:val="007410A0"/>
    <w:rsid w:val="00757429"/>
    <w:rsid w:val="00762C1D"/>
    <w:rsid w:val="00795CE4"/>
    <w:rsid w:val="007A3124"/>
    <w:rsid w:val="007C1F8F"/>
    <w:rsid w:val="007F6BBD"/>
    <w:rsid w:val="00800D3D"/>
    <w:rsid w:val="00807FCF"/>
    <w:rsid w:val="0081589E"/>
    <w:rsid w:val="00826D5E"/>
    <w:rsid w:val="00837346"/>
    <w:rsid w:val="00837873"/>
    <w:rsid w:val="00840FD1"/>
    <w:rsid w:val="008421B4"/>
    <w:rsid w:val="00850C37"/>
    <w:rsid w:val="008542DB"/>
    <w:rsid w:val="00854A76"/>
    <w:rsid w:val="00886D64"/>
    <w:rsid w:val="00890218"/>
    <w:rsid w:val="008C0F9C"/>
    <w:rsid w:val="008C453C"/>
    <w:rsid w:val="008D3C11"/>
    <w:rsid w:val="008D556B"/>
    <w:rsid w:val="008D59CA"/>
    <w:rsid w:val="008D5CE5"/>
    <w:rsid w:val="00905FEC"/>
    <w:rsid w:val="00924418"/>
    <w:rsid w:val="00927086"/>
    <w:rsid w:val="009279B3"/>
    <w:rsid w:val="00935DCA"/>
    <w:rsid w:val="00935EE8"/>
    <w:rsid w:val="00936B67"/>
    <w:rsid w:val="00963291"/>
    <w:rsid w:val="009710FB"/>
    <w:rsid w:val="00981F38"/>
    <w:rsid w:val="0099298A"/>
    <w:rsid w:val="009C1A42"/>
    <w:rsid w:val="009D7954"/>
    <w:rsid w:val="009E561F"/>
    <w:rsid w:val="009E6B89"/>
    <w:rsid w:val="009E783B"/>
    <w:rsid w:val="00A16209"/>
    <w:rsid w:val="00A45192"/>
    <w:rsid w:val="00A64477"/>
    <w:rsid w:val="00A7411E"/>
    <w:rsid w:val="00A8490E"/>
    <w:rsid w:val="00AA6F68"/>
    <w:rsid w:val="00AC0F8E"/>
    <w:rsid w:val="00AC6E0E"/>
    <w:rsid w:val="00AE18A8"/>
    <w:rsid w:val="00AF38B7"/>
    <w:rsid w:val="00AF5150"/>
    <w:rsid w:val="00B05D73"/>
    <w:rsid w:val="00B104A8"/>
    <w:rsid w:val="00B26345"/>
    <w:rsid w:val="00B330B9"/>
    <w:rsid w:val="00B34949"/>
    <w:rsid w:val="00B44493"/>
    <w:rsid w:val="00B447B9"/>
    <w:rsid w:val="00B50764"/>
    <w:rsid w:val="00B70C0D"/>
    <w:rsid w:val="00B76A9F"/>
    <w:rsid w:val="00B847CA"/>
    <w:rsid w:val="00BB27E8"/>
    <w:rsid w:val="00BB3481"/>
    <w:rsid w:val="00BB7449"/>
    <w:rsid w:val="00BC3C33"/>
    <w:rsid w:val="00BE2F8C"/>
    <w:rsid w:val="00BE58F8"/>
    <w:rsid w:val="00BF452D"/>
    <w:rsid w:val="00BF55CB"/>
    <w:rsid w:val="00C12675"/>
    <w:rsid w:val="00C1384F"/>
    <w:rsid w:val="00C158E6"/>
    <w:rsid w:val="00C26375"/>
    <w:rsid w:val="00C37D9A"/>
    <w:rsid w:val="00C503C6"/>
    <w:rsid w:val="00C6044B"/>
    <w:rsid w:val="00C86258"/>
    <w:rsid w:val="00CA0E98"/>
    <w:rsid w:val="00CA2FA6"/>
    <w:rsid w:val="00CD440C"/>
    <w:rsid w:val="00D37D3F"/>
    <w:rsid w:val="00D46124"/>
    <w:rsid w:val="00D469CE"/>
    <w:rsid w:val="00D62C91"/>
    <w:rsid w:val="00D710DC"/>
    <w:rsid w:val="00D7328A"/>
    <w:rsid w:val="00D74084"/>
    <w:rsid w:val="00D803DA"/>
    <w:rsid w:val="00DA6656"/>
    <w:rsid w:val="00DC04F6"/>
    <w:rsid w:val="00DC0709"/>
    <w:rsid w:val="00DD079C"/>
    <w:rsid w:val="00DD65E8"/>
    <w:rsid w:val="00DD685D"/>
    <w:rsid w:val="00E20AB3"/>
    <w:rsid w:val="00E2790C"/>
    <w:rsid w:val="00E50ADB"/>
    <w:rsid w:val="00E51F3F"/>
    <w:rsid w:val="00E7196A"/>
    <w:rsid w:val="00E93206"/>
    <w:rsid w:val="00EA2CD6"/>
    <w:rsid w:val="00EC7202"/>
    <w:rsid w:val="00EF1B04"/>
    <w:rsid w:val="00EF471E"/>
    <w:rsid w:val="00F01FA2"/>
    <w:rsid w:val="00F101BB"/>
    <w:rsid w:val="00F25529"/>
    <w:rsid w:val="00F323C1"/>
    <w:rsid w:val="00F33EF6"/>
    <w:rsid w:val="00F43A29"/>
    <w:rsid w:val="00F44564"/>
    <w:rsid w:val="00F44673"/>
    <w:rsid w:val="00F47B40"/>
    <w:rsid w:val="00F549C3"/>
    <w:rsid w:val="00F60886"/>
    <w:rsid w:val="00F60DD8"/>
    <w:rsid w:val="00F62110"/>
    <w:rsid w:val="00F631A8"/>
    <w:rsid w:val="00F67E2F"/>
    <w:rsid w:val="00F868D1"/>
    <w:rsid w:val="00F94BEE"/>
    <w:rsid w:val="00FA2E65"/>
    <w:rsid w:val="00FA3835"/>
    <w:rsid w:val="00FB6D9B"/>
    <w:rsid w:val="00FB7A04"/>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9475B"/>
  <w14:defaultImageDpi w14:val="300"/>
  <w15:docId w15:val="{630C0B56-C9F7-463A-AD43-D70DD73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21C95"/>
  </w:style>
  <w:style w:type="paragraph" w:styleId="Heading1">
    <w:name w:val="heading 1"/>
    <w:basedOn w:val="Normal"/>
    <w:next w:val="Normal"/>
    <w:link w:val="Heading1Char"/>
    <w:uiPriority w:val="9"/>
    <w:semiHidden/>
    <w:qFormat/>
    <w:rsid w:val="004761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162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qFormat/>
    <w:rsid w:val="00935DCA"/>
    <w:pPr>
      <w:widowControl w:val="0"/>
      <w:spacing w:before="120" w:after="60"/>
      <w:ind w:left="2880"/>
      <w:outlineLvl w:val="4"/>
    </w:pPr>
    <w:rPr>
      <w:rFonts w:ascii="Times New Roman" w:eastAsia="MS Mincho" w:hAnsi="Times New Roman" w:cs="Times New Roman"/>
      <w:bCs/>
      <w:iCs/>
      <w:sz w:val="22"/>
      <w:szCs w:val="26"/>
    </w:rPr>
  </w:style>
  <w:style w:type="paragraph" w:styleId="Heading6">
    <w:name w:val="heading 6"/>
    <w:basedOn w:val="Normal"/>
    <w:next w:val="Normal"/>
    <w:link w:val="Heading6Char"/>
    <w:semiHidden/>
    <w:qFormat/>
    <w:rsid w:val="00935DCA"/>
    <w:pPr>
      <w:widowControl w:val="0"/>
      <w:spacing w:before="240" w:after="60"/>
      <w:ind w:left="360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qFormat/>
    <w:rsid w:val="00935DCA"/>
    <w:pPr>
      <w:widowControl w:val="0"/>
      <w:spacing w:before="240" w:after="60"/>
      <w:ind w:left="4320"/>
      <w:outlineLvl w:val="6"/>
    </w:pPr>
    <w:rPr>
      <w:rFonts w:ascii="Times New Roman" w:eastAsia="Times New Roman" w:hAnsi="Times New Roman" w:cs="Times New Roman"/>
      <w:sz w:val="22"/>
    </w:rPr>
  </w:style>
  <w:style w:type="paragraph" w:styleId="Heading8">
    <w:name w:val="heading 8"/>
    <w:basedOn w:val="Normal"/>
    <w:next w:val="Normal"/>
    <w:link w:val="Heading8Char"/>
    <w:semiHidden/>
    <w:qFormat/>
    <w:rsid w:val="00935DCA"/>
    <w:pPr>
      <w:widowControl w:val="0"/>
      <w:spacing w:before="240" w:after="60"/>
      <w:ind w:left="5040"/>
      <w:outlineLvl w:val="7"/>
    </w:pPr>
    <w:rPr>
      <w:rFonts w:ascii="Times New Roman" w:eastAsia="Times New Roman" w:hAnsi="Times New Roman" w:cs="Times New Roman"/>
      <w:iCs/>
      <w:sz w:val="22"/>
    </w:rPr>
  </w:style>
  <w:style w:type="paragraph" w:styleId="Heading9">
    <w:name w:val="heading 9"/>
    <w:basedOn w:val="Normal"/>
    <w:next w:val="Normal"/>
    <w:link w:val="Heading9Char"/>
    <w:semiHidden/>
    <w:qFormat/>
    <w:rsid w:val="00935DCA"/>
    <w:pPr>
      <w:widowControl w:val="0"/>
      <w:spacing w:before="240" w:after="60"/>
      <w:ind w:left="5760"/>
      <w:outlineLvl w:val="8"/>
    </w:pPr>
    <w:rPr>
      <w:rFonts w:ascii="Times New Roman" w:eastAsia="Times New Roman" w:hAnsi="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9"/>
    <w:pPr>
      <w:tabs>
        <w:tab w:val="center" w:pos="4320"/>
        <w:tab w:val="right" w:pos="8640"/>
      </w:tabs>
    </w:pPr>
    <w:rPr>
      <w:rFonts w:ascii="Calibri" w:hAnsi="Calibri"/>
    </w:rPr>
  </w:style>
  <w:style w:type="character" w:customStyle="1" w:styleId="HeaderChar">
    <w:name w:val="Header Char"/>
    <w:basedOn w:val="DefaultParagraphFont"/>
    <w:link w:val="Header"/>
    <w:uiPriority w:val="99"/>
    <w:rsid w:val="00A16209"/>
    <w:rPr>
      <w:rFonts w:ascii="Calibri" w:hAnsi="Calibri"/>
    </w:rPr>
  </w:style>
  <w:style w:type="paragraph" w:styleId="Footer">
    <w:name w:val="footer"/>
    <w:basedOn w:val="Normal"/>
    <w:link w:val="FooterChar"/>
    <w:uiPriority w:val="99"/>
    <w:unhideWhenUsed/>
    <w:rsid w:val="00A16209"/>
    <w:pPr>
      <w:tabs>
        <w:tab w:val="center" w:pos="4320"/>
        <w:tab w:val="right" w:pos="8640"/>
      </w:tabs>
    </w:pPr>
    <w:rPr>
      <w:rFonts w:ascii="Calibri" w:hAnsi="Calibri"/>
    </w:rPr>
  </w:style>
  <w:style w:type="character" w:customStyle="1" w:styleId="FooterChar">
    <w:name w:val="Footer Char"/>
    <w:basedOn w:val="DefaultParagraphFont"/>
    <w:link w:val="Footer"/>
    <w:uiPriority w:val="99"/>
    <w:rsid w:val="00A16209"/>
    <w:rPr>
      <w:rFonts w:ascii="Calibri" w:hAnsi="Calibri"/>
    </w:rPr>
  </w:style>
  <w:style w:type="paragraph" w:styleId="BalloonText">
    <w:name w:val="Balloon Text"/>
    <w:basedOn w:val="Normal"/>
    <w:link w:val="BalloonTextChar"/>
    <w:uiPriority w:val="99"/>
    <w:semiHidden/>
    <w:unhideWhenUsed/>
    <w:rsid w:val="00047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890"/>
    <w:rPr>
      <w:rFonts w:ascii="Lucida Grande" w:hAnsi="Lucida Grande" w:cs="Lucida Grande"/>
      <w:sz w:val="18"/>
      <w:szCs w:val="18"/>
    </w:rPr>
  </w:style>
  <w:style w:type="character" w:customStyle="1" w:styleId="Heading1Char">
    <w:name w:val="Heading 1 Char"/>
    <w:basedOn w:val="DefaultParagraphFont"/>
    <w:link w:val="Heading1"/>
    <w:uiPriority w:val="9"/>
    <w:semiHidden/>
    <w:rsid w:val="00221C95"/>
    <w:rPr>
      <w:rFonts w:asciiTheme="majorHAnsi" w:eastAsiaTheme="majorEastAsia" w:hAnsiTheme="majorHAnsi" w:cstheme="majorBidi"/>
      <w:b/>
      <w:bCs/>
      <w:color w:val="345A8A" w:themeColor="accent1" w:themeShade="B5"/>
      <w:sz w:val="32"/>
      <w:szCs w:val="32"/>
    </w:rPr>
  </w:style>
  <w:style w:type="paragraph" w:customStyle="1" w:styleId="BMI">
    <w:name w:val="BMI"/>
    <w:rsid w:val="00A16209"/>
    <w:pPr>
      <w:tabs>
        <w:tab w:val="left" w:pos="720"/>
        <w:tab w:val="left" w:pos="1440"/>
        <w:tab w:val="left" w:pos="2160"/>
        <w:tab w:val="left" w:pos="2880"/>
        <w:tab w:val="left" w:pos="3600"/>
        <w:tab w:val="left" w:pos="4320"/>
        <w:tab w:val="left" w:pos="5040"/>
        <w:tab w:val="left" w:pos="5760"/>
        <w:tab w:val="right" w:pos="9360"/>
      </w:tabs>
    </w:pPr>
    <w:rPr>
      <w:rFonts w:ascii="Calibri" w:eastAsia="Times New Roman" w:hAnsi="Calibri" w:cs="Times New Roman"/>
      <w:sz w:val="22"/>
      <w:szCs w:val="20"/>
    </w:rPr>
  </w:style>
  <w:style w:type="paragraph" w:customStyle="1" w:styleId="BMILevel1-IHeading1">
    <w:name w:val="BMI Level 1-I  (Heading 1)"/>
    <w:basedOn w:val="Normal"/>
    <w:rsid w:val="0058319B"/>
    <w:pPr>
      <w:widowControl w:val="0"/>
      <w:numPr>
        <w:numId w:val="4"/>
      </w:numPr>
      <w:tabs>
        <w:tab w:val="left" w:pos="540"/>
      </w:tabs>
      <w:spacing w:before="360" w:after="120"/>
    </w:pPr>
    <w:rPr>
      <w:rFonts w:ascii="Calibri" w:eastAsia="Times New Roman" w:hAnsi="Calibri" w:cs="Times New Roman"/>
      <w:b/>
      <w:color w:val="006938"/>
      <w:sz w:val="28"/>
    </w:rPr>
  </w:style>
  <w:style w:type="paragraph" w:customStyle="1" w:styleId="BMILevel2-AHeading2">
    <w:name w:val="BMI Level 2-A (Heading 2)"/>
    <w:basedOn w:val="Normal"/>
    <w:rsid w:val="00A16209"/>
    <w:pPr>
      <w:widowControl w:val="0"/>
      <w:numPr>
        <w:ilvl w:val="1"/>
        <w:numId w:val="4"/>
      </w:numPr>
      <w:tabs>
        <w:tab w:val="left" w:pos="1080"/>
      </w:tabs>
      <w:spacing w:after="120"/>
      <w:ind w:left="540"/>
    </w:pPr>
    <w:rPr>
      <w:rFonts w:ascii="Calibri" w:eastAsia="Times New Roman" w:hAnsi="Calibri" w:cs="Times New Roman"/>
      <w:sz w:val="22"/>
    </w:rPr>
  </w:style>
  <w:style w:type="paragraph" w:customStyle="1" w:styleId="BMILevel1-IBody">
    <w:name w:val="BMI Level 1-I  Body"/>
    <w:basedOn w:val="BMILevel2-AHeading2"/>
    <w:qFormat/>
    <w:rsid w:val="00A16209"/>
    <w:pPr>
      <w:numPr>
        <w:ilvl w:val="0"/>
        <w:numId w:val="0"/>
      </w:numPr>
      <w:ind w:left="540"/>
    </w:pPr>
  </w:style>
  <w:style w:type="paragraph" w:customStyle="1" w:styleId="BMILevel2-ABody">
    <w:name w:val="BMI Level 2-A Body"/>
    <w:basedOn w:val="BMILevel2-AHeading2"/>
    <w:qFormat/>
    <w:rsid w:val="0058319B"/>
    <w:pPr>
      <w:numPr>
        <w:ilvl w:val="0"/>
        <w:numId w:val="0"/>
      </w:numPr>
      <w:ind w:left="1080"/>
    </w:pPr>
  </w:style>
  <w:style w:type="paragraph" w:customStyle="1" w:styleId="BMILevel3-1Heading3">
    <w:name w:val="BMI Level 3-1  (Heading 3)"/>
    <w:basedOn w:val="Normal"/>
    <w:rsid w:val="00A16209"/>
    <w:pPr>
      <w:widowControl w:val="0"/>
      <w:numPr>
        <w:ilvl w:val="2"/>
        <w:numId w:val="4"/>
      </w:numPr>
      <w:tabs>
        <w:tab w:val="left" w:pos="1620"/>
      </w:tabs>
      <w:spacing w:after="120"/>
      <w:ind w:left="1080"/>
    </w:pPr>
    <w:rPr>
      <w:rFonts w:ascii="Calibri" w:eastAsia="Times New Roman" w:hAnsi="Calibri" w:cs="Times New Roman"/>
      <w:sz w:val="22"/>
    </w:rPr>
  </w:style>
  <w:style w:type="paragraph" w:customStyle="1" w:styleId="BMILevel3-1Body">
    <w:name w:val="BMI Level 3-1 Body"/>
    <w:basedOn w:val="BMILevel3-1Heading3"/>
    <w:qFormat/>
    <w:rsid w:val="0058319B"/>
    <w:pPr>
      <w:numPr>
        <w:ilvl w:val="0"/>
        <w:numId w:val="0"/>
      </w:numPr>
      <w:ind w:left="1620"/>
    </w:pPr>
  </w:style>
  <w:style w:type="paragraph" w:customStyle="1" w:styleId="BMILevel4-aHeading4">
    <w:name w:val="BMI Level 4-a)  (Heading 4)"/>
    <w:basedOn w:val="Normal"/>
    <w:rsid w:val="00A16209"/>
    <w:pPr>
      <w:widowControl w:val="0"/>
      <w:numPr>
        <w:ilvl w:val="3"/>
        <w:numId w:val="4"/>
      </w:numPr>
      <w:tabs>
        <w:tab w:val="left" w:pos="1620"/>
        <w:tab w:val="left" w:pos="2160"/>
      </w:tabs>
      <w:spacing w:after="120"/>
      <w:ind w:left="1620"/>
    </w:pPr>
    <w:rPr>
      <w:rFonts w:ascii="Calibri" w:eastAsia="Times New Roman" w:hAnsi="Calibri" w:cs="Times New Roman"/>
      <w:sz w:val="22"/>
    </w:rPr>
  </w:style>
  <w:style w:type="paragraph" w:customStyle="1" w:styleId="BMIReportTitles">
    <w:name w:val="BMI Report Titles"/>
    <w:basedOn w:val="BMI"/>
    <w:qFormat/>
    <w:rsid w:val="00221C95"/>
    <w:pPr>
      <w:jc w:val="center"/>
    </w:pPr>
    <w:rPr>
      <w:sz w:val="28"/>
      <w:szCs w:val="28"/>
    </w:rPr>
  </w:style>
  <w:style w:type="paragraph" w:customStyle="1" w:styleId="BMIBody">
    <w:name w:val="BMI Body"/>
    <w:basedOn w:val="BMI"/>
    <w:qFormat/>
    <w:rsid w:val="00DD685D"/>
    <w:pPr>
      <w:spacing w:after="120"/>
    </w:pPr>
  </w:style>
  <w:style w:type="paragraph" w:styleId="NoSpacing">
    <w:name w:val="No Spacing"/>
    <w:uiPriority w:val="1"/>
    <w:qFormat/>
    <w:rsid w:val="00A16209"/>
    <w:rPr>
      <w:rFonts w:ascii="Calibri" w:hAnsi="Calibri"/>
    </w:rPr>
  </w:style>
  <w:style w:type="paragraph" w:customStyle="1" w:styleId="BMIHeaderText">
    <w:name w:val="BMI Header Text"/>
    <w:basedOn w:val="BMI"/>
    <w:qFormat/>
    <w:rsid w:val="00B76A9F"/>
    <w:rPr>
      <w:rFonts w:asciiTheme="majorHAnsi" w:hAnsiTheme="majorHAnsi"/>
      <w:sz w:val="20"/>
    </w:rPr>
  </w:style>
  <w:style w:type="paragraph" w:customStyle="1" w:styleId="BMICopyFull">
    <w:name w:val="BMI Copy Full"/>
    <w:basedOn w:val="BMI"/>
    <w:qFormat/>
    <w:rsid w:val="009710FB"/>
    <w:pPr>
      <w:spacing w:after="120"/>
    </w:pPr>
  </w:style>
  <w:style w:type="character" w:customStyle="1" w:styleId="Heading5Char">
    <w:name w:val="Heading 5 Char"/>
    <w:basedOn w:val="DefaultParagraphFont"/>
    <w:link w:val="Heading5"/>
    <w:semiHidden/>
    <w:rsid w:val="00935DCA"/>
    <w:rPr>
      <w:rFonts w:ascii="Times New Roman" w:eastAsia="MS Mincho" w:hAnsi="Times New Roman" w:cs="Times New Roman"/>
      <w:bCs/>
      <w:iCs/>
      <w:sz w:val="22"/>
      <w:szCs w:val="26"/>
    </w:rPr>
  </w:style>
  <w:style w:type="character" w:customStyle="1" w:styleId="Heading6Char">
    <w:name w:val="Heading 6 Char"/>
    <w:basedOn w:val="DefaultParagraphFont"/>
    <w:link w:val="Heading6"/>
    <w:semiHidden/>
    <w:rsid w:val="00935DCA"/>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semiHidden/>
    <w:rsid w:val="00935DCA"/>
    <w:rPr>
      <w:rFonts w:ascii="Times New Roman" w:eastAsia="Times New Roman" w:hAnsi="Times New Roman" w:cs="Times New Roman"/>
      <w:sz w:val="22"/>
    </w:rPr>
  </w:style>
  <w:style w:type="character" w:customStyle="1" w:styleId="Heading8Char">
    <w:name w:val="Heading 8 Char"/>
    <w:basedOn w:val="DefaultParagraphFont"/>
    <w:link w:val="Heading8"/>
    <w:semiHidden/>
    <w:rsid w:val="00935DCA"/>
    <w:rPr>
      <w:rFonts w:ascii="Times New Roman" w:eastAsia="Times New Roman" w:hAnsi="Times New Roman" w:cs="Times New Roman"/>
      <w:iCs/>
      <w:sz w:val="22"/>
    </w:rPr>
  </w:style>
  <w:style w:type="character" w:customStyle="1" w:styleId="Heading9Char">
    <w:name w:val="Heading 9 Char"/>
    <w:basedOn w:val="DefaultParagraphFont"/>
    <w:link w:val="Heading9"/>
    <w:semiHidden/>
    <w:rsid w:val="00935DCA"/>
    <w:rPr>
      <w:rFonts w:ascii="Times New Roman" w:eastAsia="Times New Roman" w:hAnsi="Times New Roman" w:cs="Arial"/>
      <w:sz w:val="22"/>
      <w:szCs w:val="22"/>
    </w:rPr>
  </w:style>
  <w:style w:type="character" w:customStyle="1" w:styleId="Heading2Char">
    <w:name w:val="Heading 2 Char"/>
    <w:basedOn w:val="DefaultParagraphFont"/>
    <w:link w:val="Heading2"/>
    <w:uiPriority w:val="9"/>
    <w:semiHidden/>
    <w:rsid w:val="00A1620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semiHidden/>
    <w:qFormat/>
    <w:rsid w:val="003644DF"/>
    <w:pPr>
      <w:ind w:left="720"/>
      <w:contextualSpacing/>
    </w:pPr>
  </w:style>
  <w:style w:type="character" w:styleId="Hyperlink">
    <w:name w:val="Hyperlink"/>
    <w:basedOn w:val="DefaultParagraphFont"/>
    <w:uiPriority w:val="99"/>
    <w:unhideWhenUsed/>
    <w:rsid w:val="00337180"/>
    <w:rPr>
      <w:color w:val="0563C1"/>
      <w:u w:val="single"/>
    </w:rPr>
  </w:style>
  <w:style w:type="character" w:styleId="UnresolvedMention">
    <w:name w:val="Unresolved Mention"/>
    <w:basedOn w:val="DefaultParagraphFont"/>
    <w:uiPriority w:val="99"/>
    <w:semiHidden/>
    <w:unhideWhenUsed/>
    <w:rsid w:val="00337180"/>
    <w:rPr>
      <w:color w:val="605E5C"/>
      <w:shd w:val="clear" w:color="auto" w:fill="E1DFDD"/>
    </w:rPr>
  </w:style>
  <w:style w:type="paragraph" w:styleId="Revision">
    <w:name w:val="Revision"/>
    <w:hidden/>
    <w:uiPriority w:val="99"/>
    <w:semiHidden/>
    <w:rsid w:val="00FB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6155">
      <w:bodyDiv w:val="1"/>
      <w:marLeft w:val="0"/>
      <w:marRight w:val="0"/>
      <w:marTop w:val="0"/>
      <w:marBottom w:val="0"/>
      <w:divBdr>
        <w:top w:val="none" w:sz="0" w:space="0" w:color="auto"/>
        <w:left w:val="none" w:sz="0" w:space="0" w:color="auto"/>
        <w:bottom w:val="none" w:sz="0" w:space="0" w:color="auto"/>
        <w:right w:val="none" w:sz="0" w:space="0" w:color="auto"/>
      </w:divBdr>
    </w:div>
    <w:div w:id="231427233">
      <w:bodyDiv w:val="1"/>
      <w:marLeft w:val="0"/>
      <w:marRight w:val="0"/>
      <w:marTop w:val="0"/>
      <w:marBottom w:val="0"/>
      <w:divBdr>
        <w:top w:val="none" w:sz="0" w:space="0" w:color="auto"/>
        <w:left w:val="none" w:sz="0" w:space="0" w:color="auto"/>
        <w:bottom w:val="none" w:sz="0" w:space="0" w:color="auto"/>
        <w:right w:val="none" w:sz="0" w:space="0" w:color="auto"/>
      </w:divBdr>
    </w:div>
    <w:div w:id="340353798">
      <w:bodyDiv w:val="1"/>
      <w:marLeft w:val="0"/>
      <w:marRight w:val="0"/>
      <w:marTop w:val="0"/>
      <w:marBottom w:val="0"/>
      <w:divBdr>
        <w:top w:val="none" w:sz="0" w:space="0" w:color="auto"/>
        <w:left w:val="none" w:sz="0" w:space="0" w:color="auto"/>
        <w:bottom w:val="none" w:sz="0" w:space="0" w:color="auto"/>
        <w:right w:val="none" w:sz="0" w:space="0" w:color="auto"/>
      </w:divBdr>
    </w:div>
    <w:div w:id="482046372">
      <w:bodyDiv w:val="1"/>
      <w:marLeft w:val="0"/>
      <w:marRight w:val="0"/>
      <w:marTop w:val="0"/>
      <w:marBottom w:val="0"/>
      <w:divBdr>
        <w:top w:val="none" w:sz="0" w:space="0" w:color="auto"/>
        <w:left w:val="none" w:sz="0" w:space="0" w:color="auto"/>
        <w:bottom w:val="none" w:sz="0" w:space="0" w:color="auto"/>
        <w:right w:val="none" w:sz="0" w:space="0" w:color="auto"/>
      </w:divBdr>
    </w:div>
    <w:div w:id="773356455">
      <w:bodyDiv w:val="1"/>
      <w:marLeft w:val="0"/>
      <w:marRight w:val="0"/>
      <w:marTop w:val="0"/>
      <w:marBottom w:val="0"/>
      <w:divBdr>
        <w:top w:val="none" w:sz="0" w:space="0" w:color="auto"/>
        <w:left w:val="none" w:sz="0" w:space="0" w:color="auto"/>
        <w:bottom w:val="none" w:sz="0" w:space="0" w:color="auto"/>
        <w:right w:val="none" w:sz="0" w:space="0" w:color="auto"/>
      </w:divBdr>
    </w:div>
    <w:div w:id="887187815">
      <w:bodyDiv w:val="1"/>
      <w:marLeft w:val="0"/>
      <w:marRight w:val="0"/>
      <w:marTop w:val="0"/>
      <w:marBottom w:val="0"/>
      <w:divBdr>
        <w:top w:val="none" w:sz="0" w:space="0" w:color="auto"/>
        <w:left w:val="none" w:sz="0" w:space="0" w:color="auto"/>
        <w:bottom w:val="none" w:sz="0" w:space="0" w:color="auto"/>
        <w:right w:val="none" w:sz="0" w:space="0" w:color="auto"/>
      </w:divBdr>
    </w:div>
    <w:div w:id="1269701973">
      <w:bodyDiv w:val="1"/>
      <w:marLeft w:val="0"/>
      <w:marRight w:val="0"/>
      <w:marTop w:val="0"/>
      <w:marBottom w:val="0"/>
      <w:divBdr>
        <w:top w:val="none" w:sz="0" w:space="0" w:color="auto"/>
        <w:left w:val="none" w:sz="0" w:space="0" w:color="auto"/>
        <w:bottom w:val="none" w:sz="0" w:space="0" w:color="auto"/>
        <w:right w:val="none" w:sz="0" w:space="0" w:color="auto"/>
      </w:divBdr>
    </w:div>
    <w:div w:id="1349212798">
      <w:bodyDiv w:val="1"/>
      <w:marLeft w:val="0"/>
      <w:marRight w:val="0"/>
      <w:marTop w:val="0"/>
      <w:marBottom w:val="0"/>
      <w:divBdr>
        <w:top w:val="none" w:sz="0" w:space="0" w:color="auto"/>
        <w:left w:val="none" w:sz="0" w:space="0" w:color="auto"/>
        <w:bottom w:val="none" w:sz="0" w:space="0" w:color="auto"/>
        <w:right w:val="none" w:sz="0" w:space="0" w:color="auto"/>
      </w:divBdr>
    </w:div>
    <w:div w:id="1760130915">
      <w:bodyDiv w:val="1"/>
      <w:marLeft w:val="0"/>
      <w:marRight w:val="0"/>
      <w:marTop w:val="0"/>
      <w:marBottom w:val="0"/>
      <w:divBdr>
        <w:top w:val="none" w:sz="0" w:space="0" w:color="auto"/>
        <w:left w:val="none" w:sz="0" w:space="0" w:color="auto"/>
        <w:bottom w:val="none" w:sz="0" w:space="0" w:color="auto"/>
        <w:right w:val="none" w:sz="0" w:space="0" w:color="auto"/>
      </w:divBdr>
    </w:div>
    <w:div w:id="1774548655">
      <w:bodyDiv w:val="1"/>
      <w:marLeft w:val="0"/>
      <w:marRight w:val="0"/>
      <w:marTop w:val="0"/>
      <w:marBottom w:val="0"/>
      <w:divBdr>
        <w:top w:val="none" w:sz="0" w:space="0" w:color="auto"/>
        <w:left w:val="none" w:sz="0" w:space="0" w:color="auto"/>
        <w:bottom w:val="none" w:sz="0" w:space="0" w:color="auto"/>
        <w:right w:val="none" w:sz="0" w:space="0" w:color="auto"/>
      </w:divBdr>
    </w:div>
    <w:div w:id="1823887720">
      <w:bodyDiv w:val="1"/>
      <w:marLeft w:val="0"/>
      <w:marRight w:val="0"/>
      <w:marTop w:val="0"/>
      <w:marBottom w:val="0"/>
      <w:divBdr>
        <w:top w:val="none" w:sz="0" w:space="0" w:color="auto"/>
        <w:left w:val="none" w:sz="0" w:space="0" w:color="auto"/>
        <w:bottom w:val="none" w:sz="0" w:space="0" w:color="auto"/>
        <w:right w:val="none" w:sz="0" w:space="0" w:color="auto"/>
      </w:divBdr>
    </w:div>
    <w:div w:id="1883245178">
      <w:bodyDiv w:val="1"/>
      <w:marLeft w:val="0"/>
      <w:marRight w:val="0"/>
      <w:marTop w:val="0"/>
      <w:marBottom w:val="0"/>
      <w:divBdr>
        <w:top w:val="none" w:sz="0" w:space="0" w:color="auto"/>
        <w:left w:val="none" w:sz="0" w:space="0" w:color="auto"/>
        <w:bottom w:val="none" w:sz="0" w:space="0" w:color="auto"/>
        <w:right w:val="none" w:sz="0" w:space="0" w:color="auto"/>
      </w:divBdr>
    </w:div>
    <w:div w:id="2095931611">
      <w:bodyDiv w:val="1"/>
      <w:marLeft w:val="0"/>
      <w:marRight w:val="0"/>
      <w:marTop w:val="0"/>
      <w:marBottom w:val="0"/>
      <w:divBdr>
        <w:top w:val="none" w:sz="0" w:space="0" w:color="auto"/>
        <w:left w:val="none" w:sz="0" w:space="0" w:color="auto"/>
        <w:bottom w:val="none" w:sz="0" w:space="0" w:color="auto"/>
        <w:right w:val="none" w:sz="0" w:space="0" w:color="auto"/>
      </w:divBdr>
    </w:div>
    <w:div w:id="2138720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Bolton &amp; Menk, Inc.</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Stier</dc:creator>
  <cp:keywords/>
  <dc:description/>
  <cp:lastModifiedBy>Hannah Patenaude</cp:lastModifiedBy>
  <cp:revision>5</cp:revision>
  <cp:lastPrinted>2025-01-09T16:07:00Z</cp:lastPrinted>
  <dcterms:created xsi:type="dcterms:W3CDTF">2025-05-15T22:11:00Z</dcterms:created>
  <dcterms:modified xsi:type="dcterms:W3CDTF">2025-06-12T22:02:00Z</dcterms:modified>
</cp:coreProperties>
</file>