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C7" w:rsidRDefault="00BB6AC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Start w:id="1" w:name="_GoBack"/>
      <w:bookmarkEnd w:id="0"/>
      <w:bookmarkEnd w:id="1"/>
      <w:r>
        <w:rPr>
          <w:rFonts w:ascii="CG Times" w:hAnsi="CG Times" w:cs="CG Times"/>
        </w:rPr>
        <w:tab/>
      </w:r>
      <w:bookmarkStart w:id="2" w:name="a3"/>
      <w:r>
        <w:rPr>
          <w:rFonts w:ascii="CG Times" w:hAnsi="CG Times" w:cs="CG Times"/>
          <w:b/>
          <w:bCs/>
        </w:rPr>
        <w:t>TITLE I: GENERAL PROVISIONS</w:t>
      </w:r>
      <w:bookmarkEnd w:id="2"/>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rPr>
          <w:rFonts w:ascii="CG Times" w:hAnsi="CG Times" w:cs="CG Times"/>
          <w:b/>
          <w:bCs/>
        </w:rPr>
      </w:pPr>
      <w:r>
        <w:rPr>
          <w:rFonts w:ascii="CG Times" w:hAnsi="CG Times" w:cs="CG Times"/>
        </w:rPr>
        <w:tab/>
      </w:r>
      <w:bookmarkStart w:id="3" w:name="a4"/>
      <w:r>
        <w:rPr>
          <w:rFonts w:ascii="CG Times" w:hAnsi="CG Times" w:cs="CG Times"/>
          <w:b/>
          <w:bCs/>
        </w:rPr>
        <w:t>10</w:t>
      </w:r>
      <w:bookmarkEnd w:id="3"/>
      <w:r>
        <w:rPr>
          <w:rFonts w:ascii="CG Times" w:hAnsi="CG Times" w:cs="CG Times"/>
          <w:b/>
          <w:bCs/>
        </w:rPr>
        <w:t>.</w:t>
      </w:r>
      <w:r>
        <w:rPr>
          <w:rFonts w:ascii="CG Times" w:hAnsi="CG Times" w:cs="CG Times"/>
          <w:b/>
          <w:bCs/>
        </w:rPr>
        <w:tab/>
      </w:r>
      <w:bookmarkStart w:id="4" w:name="a6"/>
      <w:r>
        <w:rPr>
          <w:rFonts w:ascii="CG Times" w:hAnsi="CG Times" w:cs="CG Times"/>
          <w:b/>
          <w:bCs/>
        </w:rPr>
        <w:t>GENERAL CODE CONSTRUCTION; GENERAL PENALTY</w:t>
      </w:r>
      <w:bookmarkEnd w:id="4"/>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rPr>
      </w:pPr>
    </w:p>
    <w:p w:rsidR="00BB6AC7" w:rsidRDefault="00BB6AC7">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rPr>
          <w:rFonts w:ascii="CG Times" w:hAnsi="CG Times" w:cs="CG Times"/>
          <w:b/>
          <w:bCs/>
        </w:rPr>
      </w:pPr>
      <w:r>
        <w:rPr>
          <w:rFonts w:ascii="CG Times" w:hAnsi="CG Times" w:cs="CG Times"/>
          <w:b/>
          <w:bCs/>
        </w:rPr>
        <w:tab/>
        <w:t>11.</w:t>
      </w:r>
      <w:r>
        <w:rPr>
          <w:rFonts w:ascii="CG Times" w:hAnsi="CG Times" w:cs="CG Times"/>
          <w:b/>
          <w:bCs/>
        </w:rPr>
        <w:tab/>
        <w:t>CITY STANDARDS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B6AC7">
          <w:footerReference w:type="even" r:id="rId7"/>
          <w:footerReference w:type="default" r:id="rId8"/>
          <w:pgSz w:w="12240" w:h="15840"/>
          <w:pgMar w:top="1080" w:right="1137" w:bottom="864" w:left="1137" w:header="1080" w:footer="864" w:gutter="0"/>
          <w:cols w:space="720"/>
          <w:vAlign w:val="center"/>
          <w:noEndnote/>
        </w:sect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B6AC7">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BB6AC7" w:rsidRDefault="00BB6AC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5" w:name="a5"/>
      <w:r>
        <w:rPr>
          <w:rFonts w:ascii="CG Times" w:hAnsi="CG Times" w:cs="CG Times"/>
          <w:b/>
          <w:bCs/>
        </w:rPr>
        <w:t>10</w:t>
      </w:r>
      <w:bookmarkEnd w:id="5"/>
      <w:r>
        <w:rPr>
          <w:rFonts w:ascii="CG Times" w:hAnsi="CG Times" w:cs="CG Times"/>
          <w:b/>
          <w:bCs/>
        </w:rPr>
        <w:t xml:space="preserve">:  </w:t>
      </w:r>
      <w:bookmarkStart w:id="6" w:name="a7"/>
      <w:r>
        <w:rPr>
          <w:rFonts w:ascii="CG Times" w:hAnsi="CG Times" w:cs="CG Times"/>
          <w:b/>
          <w:bCs/>
        </w:rPr>
        <w:t>GENERAL CODE CONSTRUCTION; GENERAL PENALTY</w:t>
      </w:r>
      <w:bookmarkEnd w:id="6"/>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10.01</w:t>
      </w:r>
      <w:r>
        <w:rPr>
          <w:rFonts w:ascii="CG Times" w:hAnsi="CG Times" w:cs="CG Times"/>
        </w:rPr>
        <w:tab/>
        <w:t>Title of code</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10.02</w:t>
      </w:r>
      <w:r>
        <w:rPr>
          <w:rFonts w:ascii="CG Times" w:hAnsi="CG Times" w:cs="CG Times"/>
        </w:rPr>
        <w:tab/>
        <w:t>Rules of interpretation</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10.03</w:t>
      </w:r>
      <w:r>
        <w:rPr>
          <w:rFonts w:ascii="CG Times" w:hAnsi="CG Times" w:cs="CG Times"/>
        </w:rPr>
        <w:tab/>
        <w:t>Captions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10.04</w:t>
      </w:r>
      <w:r>
        <w:rPr>
          <w:rFonts w:ascii="CG Times" w:hAnsi="CG Times" w:cs="CG Times"/>
        </w:rPr>
        <w:tab/>
        <w:t>Definitions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10.05</w:t>
      </w:r>
      <w:r>
        <w:rPr>
          <w:rFonts w:ascii="CG Times" w:hAnsi="CG Times" w:cs="CG Times"/>
        </w:rPr>
        <w:tab/>
        <w:t>Severability</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10.06</w:t>
      </w:r>
      <w:r>
        <w:rPr>
          <w:rFonts w:ascii="CG Times" w:hAnsi="CG Times" w:cs="CG Times"/>
        </w:rPr>
        <w:tab/>
        <w:t>Reference to other sections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10.07</w:t>
      </w:r>
      <w:r>
        <w:rPr>
          <w:rFonts w:ascii="CG Times" w:hAnsi="CG Times" w:cs="CG Times"/>
        </w:rPr>
        <w:tab/>
        <w:t>Reference to offices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10.08</w:t>
      </w:r>
      <w:r>
        <w:rPr>
          <w:rFonts w:ascii="CG Times" w:hAnsi="CG Times" w:cs="CG Times"/>
        </w:rPr>
        <w:tab/>
        <w:t>Errors and omissions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10.09</w:t>
      </w:r>
      <w:r>
        <w:rPr>
          <w:rFonts w:ascii="CG Times" w:hAnsi="CG Times" w:cs="CG Times"/>
        </w:rPr>
        <w:tab/>
        <w:t>Powers to enact, amend or repeal ordinances and resolutions; generally</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10.10</w:t>
      </w:r>
      <w:r>
        <w:rPr>
          <w:rFonts w:ascii="CG Times" w:hAnsi="CG Times" w:cs="CG Times"/>
        </w:rPr>
        <w:tab/>
        <w:t>Ordinances repealed</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10.11</w:t>
      </w:r>
      <w:r>
        <w:rPr>
          <w:rFonts w:ascii="CG Times" w:hAnsi="CG Times" w:cs="CG Times"/>
        </w:rPr>
        <w:tab/>
        <w:t>Ordinances unaffected</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10.12</w:t>
      </w:r>
      <w:r>
        <w:rPr>
          <w:rFonts w:ascii="CG Times" w:hAnsi="CG Times" w:cs="CG Times"/>
        </w:rPr>
        <w:tab/>
        <w:t>Repeal or modification of an ordinance</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10.13</w:t>
      </w:r>
      <w:r>
        <w:rPr>
          <w:rFonts w:ascii="CG Times" w:hAnsi="CG Times" w:cs="CG Times"/>
        </w:rPr>
        <w:tab/>
        <w:t>Ordinances which amend or supplement code</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10.14</w:t>
      </w:r>
      <w:r>
        <w:rPr>
          <w:rFonts w:ascii="CG Times" w:hAnsi="CG Times" w:cs="CG Times"/>
        </w:rPr>
        <w:tab/>
        <w:t>Preservation of penalties, offenses, rights and liabilities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10.99</w:t>
      </w:r>
      <w:r>
        <w:rPr>
          <w:rFonts w:ascii="CG Times" w:hAnsi="CG Times" w:cs="CG Times"/>
        </w:rPr>
        <w:tab/>
        <w:t>General penalty</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10.01  TITLE OF CODE.</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All ordinances of a permanent and general nature, as revised, codified, rearranged, renumbered and consolidated into component codes, titles, chapters and sections, shall be known and designated as the </w:t>
      </w:r>
      <w:r>
        <w:rPr>
          <w:rFonts w:ascii="CG Times" w:hAnsi="CG Times" w:cs="CG Times"/>
        </w:rPr>
        <w:sym w:font="WP TypographicSymbols" w:char="0041"/>
      </w:r>
      <w:r>
        <w:rPr>
          <w:rFonts w:ascii="CG Times" w:hAnsi="CG Times" w:cs="CG Times"/>
        </w:rPr>
        <w:t>Whitewood Code of Ordinances</w:t>
      </w:r>
      <w:r>
        <w:rPr>
          <w:rFonts w:ascii="CG Times" w:hAnsi="CG Times" w:cs="CG Times"/>
        </w:rPr>
        <w:sym w:font="WP TypographicSymbols" w:char="0040"/>
      </w:r>
      <w:r>
        <w:rPr>
          <w:rFonts w:ascii="CG Times" w:hAnsi="CG Times" w:cs="CG Times"/>
        </w:rPr>
        <w:t xml:space="preserve">, for which designation </w:t>
      </w:r>
      <w:r>
        <w:rPr>
          <w:rFonts w:ascii="CG Times" w:hAnsi="CG Times" w:cs="CG Times"/>
        </w:rPr>
        <w:sym w:font="WP TypographicSymbols" w:char="0041"/>
      </w:r>
      <w:r>
        <w:rPr>
          <w:rFonts w:ascii="CG Times" w:hAnsi="CG Times" w:cs="CG Times"/>
        </w:rPr>
        <w:t>code of ordinances</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codified ordinances</w:t>
      </w:r>
      <w:r>
        <w:rPr>
          <w:rFonts w:ascii="CG Times" w:hAnsi="CG Times" w:cs="CG Times"/>
        </w:rPr>
        <w:sym w:font="WP TypographicSymbols" w:char="0040"/>
      </w:r>
      <w:r>
        <w:rPr>
          <w:rFonts w:ascii="CG Times" w:hAnsi="CG Times" w:cs="CG Times"/>
        </w:rPr>
        <w:t xml:space="preserve"> may be substituted. Code title, chapter and section headings do not constitute any part of the law as contained in the code.</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10.02  RULES OF INTERPRETATION.</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Generally.</w:t>
      </w:r>
      <w:r>
        <w:rPr>
          <w:rFonts w:ascii="CG Times" w:hAnsi="CG Times" w:cs="CG Times"/>
        </w:rPr>
        <w:t xml:space="preserve"> Unless otherwise provided herein, or by law or implication required, the same rules of construction, definition and application shall govern the interpretation of this code as those governing the interpretation of state law.</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B6AC7">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BB6AC7" w:rsidRDefault="00BB6AC7">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Specific rules of interpretation.</w:t>
      </w:r>
      <w:r>
        <w:rPr>
          <w:rFonts w:ascii="CG Times" w:hAnsi="CG Times" w:cs="CG Times"/>
        </w:rPr>
        <w:t xml:space="preserve"> The construction of all ordinances shall be by the following rules, unless that construction is plainly repugnant to the intent of the legislative body or of the context of the same ordinance.</w:t>
      </w:r>
    </w:p>
    <w:p w:rsidR="00BB6AC7" w:rsidRDefault="00BB6AC7">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Acts by assistants.</w:t>
      </w:r>
      <w:r>
        <w:rPr>
          <w:rFonts w:ascii="CG Times" w:hAnsi="CG Times" w:cs="CG Times"/>
        </w:rPr>
        <w:t xml:space="preserve"> When a statute, code provisions or ordinance requires an act to be done which, by law, an agent or deputy as well may do as the principal, that requisition shall be satisfied by the performance of the act by an authorized agent or deputy.</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Gender; singular and plural; tenses.</w:t>
      </w:r>
      <w:r>
        <w:rPr>
          <w:rFonts w:ascii="CG Times" w:hAnsi="CG Times" w:cs="CG Times"/>
        </w:rPr>
        <w:t xml:space="preserve">  Words denoting the masculine gender shall be deemed to include the feminine and neuter genders; words in the singular shall include the plural, and words in the plural shall include the singular; the use of a verb in the present tense shall include the future, if applicable.</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i/>
          <w:iCs/>
        </w:rPr>
        <w:t>General term.</w:t>
      </w:r>
      <w:r>
        <w:rPr>
          <w:rFonts w:ascii="CG Times" w:hAnsi="CG Times" w:cs="CG Times"/>
        </w:rPr>
        <w:t xml:space="preserve">  A general term following specific enumeration of terms is not to be limited to the class enumerated unless expressly so limited. General terms descriptive of an officer, act, proceeding or thing shall have reference to a municipality concerned or affected.</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i/>
          <w:iCs/>
        </w:rPr>
        <w:t>Statutory reference:</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i/>
          <w:iCs/>
        </w:rPr>
        <w:t xml:space="preserve">General terms descriptive of an officer, act, proceeding and the like, see SDCL </w:t>
      </w:r>
      <w:r>
        <w:rPr>
          <w:rFonts w:ascii="CG Times" w:hAnsi="CG Times" w:cs="CG Times"/>
          <w:i/>
          <w:iCs/>
        </w:rPr>
        <w:sym w:font="WP TypographicSymbols" w:char="0027"/>
      </w:r>
      <w:r>
        <w:rPr>
          <w:rFonts w:ascii="CG Times" w:hAnsi="CG Times" w:cs="CG Times"/>
          <w:i/>
          <w:iCs/>
        </w:rPr>
        <w:t> 9</w:t>
      </w:r>
      <w:r>
        <w:rPr>
          <w:rFonts w:ascii="CG Times" w:hAnsi="CG Times" w:cs="CG Times"/>
          <w:i/>
          <w:iCs/>
        </w:rPr>
        <w:noBreakHyphen/>
        <w:t>1</w:t>
      </w:r>
      <w:r>
        <w:rPr>
          <w:rFonts w:ascii="CG Times" w:hAnsi="CG Times" w:cs="CG Times"/>
          <w:i/>
          <w:iCs/>
        </w:rPr>
        <w:noBreakHyphen/>
        <w:t>1</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10.03  CAPTIONS.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Headings and captions used in this code other than the title, chapter and section numbers are employed for reference purposes only and shall not be deemed a part of the text of any section.</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10.04  DEFINITIONS.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code of ordinances, the following definitions shall apply unless the context clearly indicates or requires a different meaning.</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CITY.</w:t>
      </w:r>
      <w:r>
        <w:rPr>
          <w:rFonts w:ascii="CG Times" w:hAnsi="CG Times" w:cs="CG Times"/>
        </w:rPr>
        <w:t xml:space="preserve">  The City of Whitewood, in the County of Lawrence and the State of South Dakota.</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COMPUTATION OF TIME.</w:t>
      </w:r>
      <w:r>
        <w:rPr>
          <w:rFonts w:ascii="CG Times" w:hAnsi="CG Times" w:cs="CG Times"/>
        </w:rPr>
        <w:t xml:space="preserve">  The time in which any act provided by this code or other ordinance is to be done is computed by excluding the first day and including the last, unless the last is a holiday and then it also is excluded. Fractions of a day are to be disregarded in computations which include more than one day, and involve no questions of priority.</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COUNCIL.</w:t>
      </w:r>
      <w:r>
        <w:rPr>
          <w:rFonts w:ascii="CG Times" w:hAnsi="CG Times" w:cs="CG Times"/>
        </w:rPr>
        <w:t xml:space="preserve">  The Common Council of the City of Whitewood, South Dakota.</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COUNTY.</w:t>
      </w:r>
      <w:r>
        <w:rPr>
          <w:rFonts w:ascii="CG Times" w:hAnsi="CG Times" w:cs="CG Times"/>
        </w:rPr>
        <w:t xml:space="preserve">  Lawrence County.</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 xml:space="preserve">ELECTOR(S) </w:t>
      </w:r>
      <w:r>
        <w:rPr>
          <w:rFonts w:ascii="CG Times" w:hAnsi="CG Times" w:cs="CG Times"/>
        </w:rPr>
        <w:t xml:space="preserve">or </w:t>
      </w:r>
      <w:r>
        <w:rPr>
          <w:rFonts w:ascii="CG Times" w:hAnsi="CG Times" w:cs="CG Times"/>
          <w:b/>
          <w:bCs/>
          <w:i/>
          <w:iCs/>
        </w:rPr>
        <w:t>QUALIFIED ELECTOR(S).</w:t>
      </w:r>
      <w:r>
        <w:rPr>
          <w:rFonts w:ascii="CG Times" w:hAnsi="CG Times" w:cs="CG Times"/>
        </w:rPr>
        <w:t xml:space="preserve">  Voter(s).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9</w:t>
      </w:r>
      <w:r>
        <w:rPr>
          <w:rFonts w:ascii="CG Times" w:hAnsi="CG Times" w:cs="CG Times"/>
        </w:rPr>
        <w:noBreakHyphen/>
        <w:t>1</w:t>
      </w:r>
      <w:r>
        <w:rPr>
          <w:rFonts w:ascii="CG Times" w:hAnsi="CG Times" w:cs="CG Times"/>
        </w:rPr>
        <w:noBreakHyphen/>
        <w:t>1)</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B6AC7">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space="720"/>
          <w:noEndnote/>
        </w:sect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LOT.</w:t>
      </w:r>
      <w:r>
        <w:rPr>
          <w:rFonts w:ascii="CG Times" w:hAnsi="CG Times" w:cs="CG Times"/>
        </w:rPr>
        <w:t xml:space="preserve">  Includes </w:t>
      </w:r>
      <w:r>
        <w:rPr>
          <w:rFonts w:ascii="CG Times" w:hAnsi="CG Times" w:cs="CG Times"/>
          <w:b/>
          <w:bCs/>
          <w:i/>
          <w:iCs/>
        </w:rPr>
        <w:t>PARCEL</w:t>
      </w:r>
      <w:r>
        <w:rPr>
          <w:rFonts w:ascii="CG Times" w:hAnsi="CG Times" w:cs="CG Times"/>
        </w:rPr>
        <w:t xml:space="preserve"> or </w:t>
      </w:r>
      <w:r>
        <w:rPr>
          <w:rFonts w:ascii="CG Times" w:hAnsi="CG Times" w:cs="CG Times"/>
          <w:b/>
          <w:bCs/>
          <w:i/>
          <w:iCs/>
        </w:rPr>
        <w:t>TRACT OF LAND</w:t>
      </w:r>
      <w:r>
        <w:rPr>
          <w:rFonts w:ascii="CG Times" w:hAnsi="CG Times" w:cs="CG Times"/>
        </w:rPr>
        <w:t>.</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9</w:t>
      </w:r>
      <w:r>
        <w:rPr>
          <w:rFonts w:ascii="CG Times" w:hAnsi="CG Times" w:cs="CG Times"/>
        </w:rPr>
        <w:noBreakHyphen/>
        <w:t>1</w:t>
      </w:r>
      <w:r>
        <w:rPr>
          <w:rFonts w:ascii="CG Times" w:hAnsi="CG Times" w:cs="CG Times"/>
        </w:rPr>
        <w:noBreakHyphen/>
        <w:t>1)</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MONTH.</w:t>
      </w:r>
      <w:r>
        <w:rPr>
          <w:rFonts w:ascii="CG Times" w:hAnsi="CG Times" w:cs="CG Times"/>
        </w:rPr>
        <w:t xml:space="preserve">  A calendar month.</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MUNICIPALITY</w:t>
      </w:r>
      <w:r>
        <w:rPr>
          <w:rFonts w:ascii="CG Times" w:hAnsi="CG Times" w:cs="CG Times"/>
        </w:rPr>
        <w:t xml:space="preserve"> or </w:t>
      </w:r>
      <w:r>
        <w:rPr>
          <w:rFonts w:ascii="CG Times" w:hAnsi="CG Times" w:cs="CG Times"/>
          <w:b/>
          <w:bCs/>
          <w:i/>
          <w:iCs/>
        </w:rPr>
        <w:t>MUNICIPAL CORPORATION.</w:t>
      </w:r>
      <w:r>
        <w:rPr>
          <w:rFonts w:ascii="CG Times" w:hAnsi="CG Times" w:cs="CG Times"/>
        </w:rPr>
        <w:t xml:space="preserve">  The City of Whitewood, South Dakota.</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ORDINANCE.</w:t>
      </w:r>
      <w:r>
        <w:rPr>
          <w:rFonts w:ascii="CG Times" w:hAnsi="CG Times" w:cs="CG Times"/>
        </w:rPr>
        <w:t xml:space="preserve">  A permanent legislative act within the limits of its powers of the governing body of a municipality.</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9</w:t>
      </w:r>
      <w:r>
        <w:rPr>
          <w:rFonts w:ascii="CG Times" w:hAnsi="CG Times" w:cs="CG Times"/>
        </w:rPr>
        <w:noBreakHyphen/>
        <w:t>19</w:t>
      </w:r>
      <w:r>
        <w:rPr>
          <w:rFonts w:ascii="CG Times" w:hAnsi="CG Times" w:cs="CG Times"/>
        </w:rPr>
        <w:noBreakHyphen/>
        <w:t>1)</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OWNER.</w:t>
      </w:r>
      <w:r>
        <w:rPr>
          <w:rFonts w:ascii="CG Times" w:hAnsi="CG Times" w:cs="CG Times"/>
        </w:rPr>
        <w:t xml:space="preserve">  As used in this code relating to local improvements, the grantee in the last deed of conveyance of any lot or parcel of land recorded in the office of the Register of Deeds of the county or counties in which the municipality is located, or his or her heirs or successors.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9</w:t>
      </w:r>
      <w:r>
        <w:rPr>
          <w:rFonts w:ascii="CG Times" w:hAnsi="CG Times" w:cs="CG Times"/>
        </w:rPr>
        <w:noBreakHyphen/>
        <w:t>1</w:t>
      </w:r>
      <w:r>
        <w:rPr>
          <w:rFonts w:ascii="CG Times" w:hAnsi="CG Times" w:cs="CG Times"/>
        </w:rPr>
        <w:noBreakHyphen/>
        <w:t>1)</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PERSON.</w:t>
      </w:r>
      <w:r>
        <w:rPr>
          <w:rFonts w:ascii="CG Times" w:hAnsi="CG Times" w:cs="CG Times"/>
        </w:rPr>
        <w:t xml:space="preserve">  Includes persons, firms, corporations and every association or organization of people, unless the context in which the term is used clearly indicates otherwise.</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PUBLICATION.</w:t>
      </w:r>
      <w:r>
        <w:rPr>
          <w:rFonts w:ascii="CG Times" w:hAnsi="CG Times" w:cs="CG Times"/>
        </w:rPr>
        <w:t xml:space="preserve">  Any requirement for publication shall mean publication in the official newspaper of the municipality concerned or affected, if any; but if none, then, in a legal newspaper published in such municipality, if any; but if none, then, in any legal newspaper which serves such municipality, except as provided by SDCL </w:t>
      </w:r>
      <w:r>
        <w:rPr>
          <w:rFonts w:ascii="CG Times" w:hAnsi="CG Times" w:cs="CG Times"/>
        </w:rPr>
        <w:sym w:font="WP TypographicSymbols" w:char="0027"/>
      </w:r>
      <w:r>
        <w:rPr>
          <w:rFonts w:ascii="CG Times" w:hAnsi="CG Times" w:cs="CG Times"/>
        </w:rPr>
        <w:t> 9</w:t>
      </w:r>
      <w:r>
        <w:rPr>
          <w:rFonts w:ascii="CG Times" w:hAnsi="CG Times" w:cs="CG Times"/>
        </w:rPr>
        <w:noBreakHyphen/>
        <w:t>13</w:t>
      </w:r>
      <w:r>
        <w:rPr>
          <w:rFonts w:ascii="CG Times" w:hAnsi="CG Times" w:cs="CG Times"/>
        </w:rPr>
        <w:noBreakHyphen/>
        <w:t xml:space="preserve">13. Personal service either within or without the state upon the person affected thereby by delivery of a copy of a notice required to be published shall be equivalent to the required </w:t>
      </w:r>
      <w:r>
        <w:rPr>
          <w:rFonts w:ascii="CG Times" w:hAnsi="CG Times" w:cs="CG Times"/>
          <w:b/>
          <w:bCs/>
          <w:i/>
          <w:iCs/>
        </w:rPr>
        <w:t>PUBLICATION</w:t>
      </w:r>
      <w:r>
        <w:rPr>
          <w:rFonts w:ascii="CG Times" w:hAnsi="CG Times" w:cs="CG Times"/>
        </w:rPr>
        <w:t>.</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9</w:t>
      </w:r>
      <w:r>
        <w:rPr>
          <w:rFonts w:ascii="CG Times" w:hAnsi="CG Times" w:cs="CG Times"/>
        </w:rPr>
        <w:noBreakHyphen/>
        <w:t>1</w:t>
      </w:r>
      <w:r>
        <w:rPr>
          <w:rFonts w:ascii="CG Times" w:hAnsi="CG Times" w:cs="CG Times"/>
        </w:rPr>
        <w:noBreakHyphen/>
        <w:t>1)</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RESOLUTION.</w:t>
      </w:r>
      <w:r>
        <w:rPr>
          <w:rFonts w:ascii="CG Times" w:hAnsi="CG Times" w:cs="CG Times"/>
        </w:rPr>
        <w:t xml:space="preserve">  Any determination that, decision or direction of the governing body of a municipality of a temporary or special character for the purpose of initiating, effecting or carrying out its administrative duties and functions.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9</w:t>
      </w:r>
      <w:r>
        <w:rPr>
          <w:rFonts w:ascii="CG Times" w:hAnsi="CG Times" w:cs="CG Times"/>
        </w:rPr>
        <w:noBreakHyphen/>
        <w:t>19</w:t>
      </w:r>
      <w:r>
        <w:rPr>
          <w:rFonts w:ascii="CG Times" w:hAnsi="CG Times" w:cs="CG Times"/>
        </w:rPr>
        <w:noBreakHyphen/>
        <w:t>1)</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SDCL.</w:t>
      </w:r>
      <w:r>
        <w:rPr>
          <w:rFonts w:ascii="CG Times" w:hAnsi="CG Times" w:cs="CG Times"/>
        </w:rPr>
        <w:t xml:space="preserve">  South Dakota Codified Laws.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STREET.</w:t>
      </w:r>
      <w:r>
        <w:rPr>
          <w:rFonts w:ascii="CG Times" w:hAnsi="CG Times" w:cs="CG Times"/>
        </w:rPr>
        <w:t xml:space="preserve">  </w:t>
      </w:r>
      <w:r>
        <w:rPr>
          <w:rFonts w:ascii="CG Times" w:hAnsi="CG Times" w:cs="CG Times"/>
          <w:b/>
          <w:bCs/>
          <w:i/>
          <w:iCs/>
        </w:rPr>
        <w:t>STREET</w:t>
      </w:r>
      <w:r>
        <w:rPr>
          <w:rFonts w:ascii="CG Times" w:hAnsi="CG Times" w:cs="CG Times"/>
        </w:rPr>
        <w:t xml:space="preserve"> includes </w:t>
      </w:r>
      <w:r>
        <w:rPr>
          <w:rFonts w:ascii="CG Times" w:hAnsi="CG Times" w:cs="CG Times"/>
          <w:b/>
          <w:bCs/>
          <w:i/>
          <w:iCs/>
        </w:rPr>
        <w:t>AVENUE</w:t>
      </w:r>
      <w:r>
        <w:rPr>
          <w:rFonts w:ascii="CG Times" w:hAnsi="CG Times" w:cs="CG Times"/>
        </w:rPr>
        <w:t>.</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9</w:t>
      </w:r>
      <w:r>
        <w:rPr>
          <w:rFonts w:ascii="CG Times" w:hAnsi="CG Times" w:cs="CG Times"/>
        </w:rPr>
        <w:noBreakHyphen/>
        <w:t>1</w:t>
      </w:r>
      <w:r>
        <w:rPr>
          <w:rFonts w:ascii="CG Times" w:hAnsi="CG Times" w:cs="CG Times"/>
        </w:rPr>
        <w:noBreakHyphen/>
        <w:t>1)</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YEAR.</w:t>
      </w:r>
      <w:r>
        <w:rPr>
          <w:rFonts w:ascii="CG Times" w:hAnsi="CG Times" w:cs="CG Times"/>
        </w:rPr>
        <w:t xml:space="preserve">  A calendar year.</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18.0101)</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B6AC7">
          <w:type w:val="continuous"/>
          <w:pgSz w:w="12240" w:h="15840"/>
          <w:pgMar w:top="1080" w:right="1137" w:bottom="864" w:left="1137" w:header="1080" w:footer="864" w:gutter="0"/>
          <w:cols w:space="720"/>
          <w:noEndnote/>
        </w:sectPr>
      </w:pPr>
    </w:p>
    <w:p w:rsidR="00BB6AC7" w:rsidRDefault="00BB6AC7">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10.05  SEVERABILITY.</w:t>
      </w:r>
    </w:p>
    <w:p w:rsidR="00BB6AC7" w:rsidRDefault="00BB6AC7">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any provision of this code as now or later amended or its application to any person or circumstance is held invalid, the invalidity does not affect other provisions that can be given effect without the invalid provision or application.</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rPr>
        <w:sym w:font="WP TypographicSymbols" w:char="0027"/>
      </w:r>
      <w:r>
        <w:rPr>
          <w:rFonts w:ascii="CG Times" w:hAnsi="CG Times" w:cs="CG Times"/>
          <w:b/>
          <w:bCs/>
        </w:rPr>
        <w:t> 10.06  REFERENCE TO OTHER SECTIONS.</w:t>
      </w:r>
    </w:p>
    <w:p w:rsidR="00BB6AC7" w:rsidRDefault="00BB6AC7">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p>
    <w:p w:rsidR="00BB6AC7" w:rsidRDefault="00BB6AC7">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in one section reference is made to another section hereof, that reference shall extend and apply to the section referred to as subsequently amended, revised, recodified or renumbered unless the subject matter is changed or materially altered by the amendment or revision.</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rPr>
        <w:sym w:font="WP TypographicSymbols" w:char="0027"/>
      </w:r>
      <w:r>
        <w:rPr>
          <w:rFonts w:ascii="CG Times" w:hAnsi="CG Times" w:cs="CG Times"/>
          <w:b/>
          <w:bCs/>
        </w:rPr>
        <w:t> 10.07  REFERENCES TO OFFICES.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Reference to a public office or officer shall be deemed to apply to any office, officer or employee of this local government exercising the powers, duties or functions contemplated in the provision, irrespective of any transfer of functions or change in the official title of the functionary.</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r>
        <w:rPr>
          <w:rFonts w:ascii="CG Times" w:hAnsi="CG Times" w:cs="CG Times"/>
          <w:b/>
          <w:bCs/>
        </w:rPr>
        <w:sym w:font="WP TypographicSymbols" w:char="0027"/>
      </w:r>
      <w:r>
        <w:rPr>
          <w:rFonts w:ascii="CG Times" w:hAnsi="CG Times" w:cs="CG Times"/>
          <w:b/>
          <w:bCs/>
        </w:rPr>
        <w:t> 10.08  ERRORS AND OMISSIONS.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i/>
          <w:iC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a manifest error is discovered, consisting of the misspelling of any words; the omission of any word or words necessary to express the intention of the provisions affected; the use of a word or words to which no meaning can be attached; or the use of a word or words when another word or words was clearly intended to express the intent, the spelling shall be corrected and the word or words supplied, omitted or substituted as will conform with the manifest intention, and the provisions shall have the same effect as though the correct words were contained in the text as originally published. No alteration shall be made or permitted if any question exists regarding the nature or extent of the error.</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10.09  POWERS TO ENACT, AMEND OR REPEAL ORDINANCES AND RESOLUTIONS; GENERALLY.</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Every municipality may enact, make, amend, revise or repeal all such ordinances, resolutions and regulations as may be proper and necessary to carry into effect the powers granted thereto.</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10.10  ORDINANCES REPEALED.</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code, from and after its effective date, shall contain all of the provisions of a general nature pertaining to the subjects herein enumerated and embraced. All prior ordinances pertaining to the subjects treated by this code shall be deemed repealed from and after the effective date of this code.</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B6AC7">
          <w:type w:val="continuous"/>
          <w:pgSz w:w="12240" w:h="15840"/>
          <w:pgMar w:top="1080" w:right="1137" w:bottom="864" w:left="1137" w:header="1080" w:footer="864" w:gutter="0"/>
          <w:cols w:space="720"/>
          <w:noEndnote/>
        </w:sect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10.11  ORDINANCES UNAFFECTED.</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ordinances of a temporary or special nature and all other ordinances pertaining to subjects not embraced in this code shall remain in full force and effect unless herein repealed expressly or by necessary implication.</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10.12  REPEAL OR MODIFICATION OF AN ORDINANCE.</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No suit, proceedings, right, fine, forfeiture or penalty instituted, created, given, secured or accrued under any ordinance previous to its repeal shall in any way be affected, released or discharged, but may be prosecuted, enjoyed and recovered as fully as if the ordinance had continued in force unless it is otherwise expressly provided.</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When any ordinance repealing a former ordinance, clause or provision shall be itself repealed, the repeal shall not be construed to revive the former ordinance, clause or provision, unless it is expressly provided.</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10.13  ORDINANCES WHICH AMEND OR SUPPLEMENT CODE.</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If the legislative body shall desire to amend any existing chapter or section of this code, the chapter or section shall be specifically repealed and a new chapter or section, containing the desired amendment, substituted in its place.</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Any ordinance which is proposed to add to the existing code a new chapter or section shall indicate, with reference to the arrangement of this code, the proper number of the chapter or section. In addition to this indication as may appear in the text of the proposed ordinance, a caption or title shall be shown in concise form above the ordinance.</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10.14  PRESERVATION OF PENALTIES, OFFENSES, RIGHTS AND LIABILITIES.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offenses committed under laws in force prior to the effective date of this code shall be prosecuted and remain punishable as provided by those laws. This code does not affect any rights or liabilities accrued, penalties incurred or proceedings begun prior to the effective date of this code. The liabilities, proceedings and rights are continued; punishments, penalties or forfeitures shall be enforced and imposed as if this code had not been enacted. In particular, any agreement granting permission to utilize highway rights</w:t>
      </w:r>
      <w:r>
        <w:rPr>
          <w:rFonts w:ascii="CG Times" w:hAnsi="CG Times" w:cs="CG Times"/>
        </w:rPr>
        <w:noBreakHyphen/>
        <w:t>of</w:t>
      </w:r>
      <w:r>
        <w:rPr>
          <w:rFonts w:ascii="CG Times" w:hAnsi="CG Times" w:cs="CG Times"/>
        </w:rPr>
        <w:noBreakHyphen/>
        <w:t>way, contracts entered into or franchises granted, the acceptance, establishment or vacation of any highway, and the election of corporate officers shall remain valid in all respects, as if this code had not been enacted.</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B6AC7">
          <w:type w:val="continuous"/>
          <w:pgSz w:w="12240" w:h="15840"/>
          <w:pgMar w:top="1080" w:right="1137" w:bottom="864" w:left="1137" w:header="1080" w:footer="864" w:gutter="0"/>
          <w:cols w:space="720"/>
          <w:noEndnote/>
        </w:sectPr>
      </w:pPr>
    </w:p>
    <w:p w:rsidR="00BB6AC7" w:rsidRDefault="00BB6AC7">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10.99  GENERAL PENALTY.</w:t>
      </w:r>
    </w:p>
    <w:p w:rsidR="00BB6AC7" w:rsidRDefault="00BB6AC7">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Except as otherwise specifically provided in these revised ordinances, any person or persons, firm or corporation violating any of the provisions of the revised ordinances of the city, or failing to comply with any of its provisions, shall be punished by a fine not exceeding $500.</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(Ord. 2016</w:t>
      </w:r>
      <w:r>
        <w:rPr>
          <w:rFonts w:ascii="CG Times" w:hAnsi="CG Times" w:cs="CG Times"/>
        </w:rPr>
        <w:noBreakHyphen/>
        <w:t xml:space="preserve">02, passed </w:t>
      </w:r>
      <w:r>
        <w:rPr>
          <w:rFonts w:ascii="CG Times" w:hAnsi="CG Times" w:cs="CG Times"/>
        </w:rPr>
        <w:noBreakHyphen/>
        <w:t xml:space="preserve"> </w:t>
      </w:r>
      <w:r>
        <w:rPr>
          <w:rFonts w:ascii="CG Times" w:hAnsi="CG Times" w:cs="CG Times"/>
        </w:rPr>
        <w:noBreakHyphen/>
        <w:t>2016)</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B6AC7">
          <w:type w:val="continuous"/>
          <w:pgSz w:w="12240" w:h="15840"/>
          <w:pgMar w:top="1080" w:right="1137" w:bottom="864" w:left="1137" w:header="1080" w:footer="864" w:gutter="0"/>
          <w:cols w:space="720"/>
          <w:noEndnote/>
        </w:sectPr>
      </w:pPr>
    </w:p>
    <w:p w:rsidR="00BB6AC7" w:rsidRDefault="00BB6AC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11:  CITY STANDARDS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11.01</w:t>
      </w:r>
      <w:r>
        <w:rPr>
          <w:rFonts w:ascii="CG Times" w:hAnsi="CG Times" w:cs="CG Times"/>
        </w:rPr>
        <w:tab/>
        <w:t>Corporate limits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11.01  CORPORATE LIMITS.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corporate limits of the city are declared to be such as heretofore and hereafter been legally established and amended by law and ordinances of the city as shown on the official map on file at City Hall. Such map is incorporated in this code by reference and adopted as the official map showing the boundaries and limits of the city.</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18.0601)</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BB6AC7">
          <w:headerReference w:type="even" r:id="rId21"/>
          <w:headerReference w:type="default" r:id="rId22"/>
          <w:footerReference w:type="even" r:id="rId23"/>
          <w:footerReference w:type="default" r:id="rId24"/>
          <w:pgSz w:w="12240" w:h="15840"/>
          <w:pgMar w:top="1080" w:right="1137" w:bottom="864" w:left="1137" w:header="1080" w:footer="864" w:gutter="0"/>
          <w:cols w:space="720"/>
          <w:noEndnote/>
        </w:sectPr>
      </w:pP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BB6AC7" w:rsidSect="00BB6AC7">
      <w:headerReference w:type="even" r:id="rId25"/>
      <w:headerReference w:type="default" r:id="rId26"/>
      <w:footerReference w:type="even" r:id="rId27"/>
      <w:footerReference w:type="default" r:id="rId28"/>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16" w:rsidRDefault="00A06816" w:rsidP="00BB6AC7">
      <w:r>
        <w:separator/>
      </w:r>
    </w:p>
  </w:endnote>
  <w:endnote w:type="continuationSeparator" w:id="0">
    <w:p w:rsidR="00A06816" w:rsidRDefault="00A06816" w:rsidP="00BB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pPr>
      <w:spacing w:line="240" w:lineRule="exact"/>
    </w:pPr>
  </w:p>
  <w:p w:rsidR="00BB6AC7" w:rsidRDefault="00BB6AC7">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BB6AC7" w:rsidRDefault="00BB6AC7">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pPr>
      <w:spacing w:line="240" w:lineRule="exact"/>
    </w:pPr>
  </w:p>
  <w:p w:rsidR="00BB6AC7" w:rsidRDefault="00BB6AC7">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F841D1">
      <w:rPr>
        <w:rFonts w:ascii="CG Times" w:hAnsi="CG Times" w:cs="CG Times"/>
        <w:noProof/>
      </w:rPr>
      <w:t>9</w:t>
    </w:r>
    <w:r>
      <w:rPr>
        <w:rFonts w:ascii="CG Times" w:hAnsi="CG Times" w:cs="CG Times"/>
      </w:rPr>
      <w:fldChar w:fldCharType="end"/>
    </w:r>
  </w:p>
  <w:p w:rsidR="00BB6AC7" w:rsidRDefault="00BB6AC7">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pPr>
      <w:spacing w:line="240" w:lineRule="exact"/>
    </w:pPr>
  </w:p>
  <w:p w:rsidR="00BB6AC7" w:rsidRDefault="00BB6AC7">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A4B08">
      <w:rPr>
        <w:rFonts w:ascii="CG Times" w:hAnsi="CG Times" w:cs="CG Times"/>
        <w:noProof/>
      </w:rPr>
      <w:t>1</w:t>
    </w:r>
    <w:r>
      <w:rPr>
        <w:rFonts w:ascii="CG Times" w:hAnsi="CG Times" w:cs="CG Times"/>
      </w:rPr>
      <w:fldChar w:fldCharType="end"/>
    </w:r>
  </w:p>
  <w:p w:rsidR="00BB6AC7" w:rsidRDefault="00BB6AC7">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pPr>
      <w:spacing w:line="240" w:lineRule="exact"/>
    </w:pPr>
  </w:p>
  <w:p w:rsidR="00BB6AC7" w:rsidRDefault="00BB6AC7">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BB6AC7" w:rsidRDefault="00BB6AC7">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pPr>
      <w:spacing w:line="240" w:lineRule="exact"/>
    </w:pPr>
  </w:p>
  <w:p w:rsidR="00BB6AC7" w:rsidRDefault="00BB6AC7">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92622">
      <w:rPr>
        <w:rFonts w:ascii="CG Times" w:hAnsi="CG Times" w:cs="CG Times"/>
        <w:noProof/>
      </w:rPr>
      <w:t>3</w:t>
    </w:r>
    <w:r>
      <w:rPr>
        <w:rFonts w:ascii="CG Times" w:hAnsi="CG Times" w:cs="CG Times"/>
      </w:rPr>
      <w:fldChar w:fldCharType="end"/>
    </w:r>
  </w:p>
  <w:p w:rsidR="00BB6AC7" w:rsidRDefault="00BB6AC7">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pPr>
      <w:spacing w:line="240" w:lineRule="exact"/>
    </w:pPr>
  </w:p>
  <w:p w:rsidR="00BB6AC7" w:rsidRDefault="00BB6AC7">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92622">
      <w:rPr>
        <w:rFonts w:ascii="CG Times" w:hAnsi="CG Times" w:cs="CG Times"/>
        <w:noProof/>
      </w:rPr>
      <w:t>8</w:t>
    </w:r>
    <w:r>
      <w:rPr>
        <w:rFonts w:ascii="CG Times" w:hAnsi="CG Times" w:cs="CG Times"/>
      </w:rPr>
      <w:fldChar w:fldCharType="end"/>
    </w:r>
  </w:p>
  <w:p w:rsidR="00BB6AC7" w:rsidRDefault="00BB6AC7">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16" w:rsidRDefault="00A06816" w:rsidP="00BB6AC7">
      <w:r>
        <w:separator/>
      </w:r>
    </w:p>
  </w:footnote>
  <w:footnote w:type="continuationSeparator" w:id="0">
    <w:p w:rsidR="00A06816" w:rsidRDefault="00A06816" w:rsidP="00BB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A4B08">
      <w:rPr>
        <w:rFonts w:ascii="CG Times" w:hAnsi="CG Times" w:cs="CG Times"/>
        <w:noProof/>
      </w:rPr>
      <w:t>2</w:t>
    </w:r>
    <w:r>
      <w:rPr>
        <w:rFonts w:ascii="CG Times" w:hAnsi="CG Times" w:cs="CG Times"/>
      </w:rPr>
      <w:fldChar w:fldCharType="end"/>
    </w:r>
  </w:p>
  <w:p w:rsidR="00BB6AC7" w:rsidRDefault="00BB6AC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Provisions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BB6AC7" w:rsidRDefault="00BB6AC7">
    <w:pPr>
      <w:spacing w:line="240" w:lineRule="exact"/>
      <w:rPr>
        <w:rFonts w:ascii="CG Times" w:hAnsi="CG Times" w:cs="CG Tim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92622">
      <w:rPr>
        <w:rFonts w:ascii="CG Times" w:hAnsi="CG Times" w:cs="CG Times"/>
        <w:noProof/>
      </w:rPr>
      <w:t>9</w:t>
    </w:r>
    <w:r>
      <w:rPr>
        <w:rFonts w:ascii="CG Times" w:hAnsi="CG Times" w:cs="CG Times"/>
      </w:rPr>
      <w:fldChar w:fldCharType="end"/>
    </w:r>
  </w:p>
  <w:p w:rsidR="00BB6AC7" w:rsidRDefault="00BB6AC7">
    <w:pPr>
      <w:tabs>
        <w:tab w:val="center" w:pos="4983"/>
      </w:tabs>
      <w:jc w:val="both"/>
      <w:rPr>
        <w:rFonts w:ascii="CG Times" w:hAnsi="CG Times" w:cs="CG Times"/>
      </w:rPr>
    </w:pPr>
    <w:r>
      <w:rPr>
        <w:rFonts w:ascii="CG Times" w:hAnsi="CG Times" w:cs="CG Times"/>
      </w:rPr>
      <w:tab/>
    </w:r>
    <w:r>
      <w:rPr>
        <w:rFonts w:ascii="CG Times" w:hAnsi="CG Times" w:cs="CG Times"/>
        <w:b/>
        <w:bCs/>
      </w:rPr>
      <w:t>City Standards</w:t>
    </w:r>
  </w:p>
  <w:p w:rsidR="00BB6AC7" w:rsidRDefault="00BB6AC7">
    <w:pPr>
      <w:jc w:val="both"/>
      <w:rPr>
        <w:rFonts w:ascii="CG Times" w:hAnsi="CG Times" w:cs="CG Times"/>
      </w:rPr>
    </w:pPr>
  </w:p>
  <w:p w:rsidR="00BB6AC7" w:rsidRDefault="00BB6AC7">
    <w:pPr>
      <w:spacing w:line="240" w:lineRule="exact"/>
      <w:rPr>
        <w:rFonts w:ascii="CG Times" w:hAnsi="CG Times" w:cs="CG Ti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BB6AC7" w:rsidRDefault="00BB6AC7">
    <w:pPr>
      <w:ind w:left="303" w:right="303"/>
    </w:pPr>
  </w:p>
  <w:p w:rsidR="00BB6AC7" w:rsidRDefault="00BB6AC7">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92622">
      <w:rPr>
        <w:rFonts w:ascii="CG Times" w:hAnsi="CG Times" w:cs="CG Times"/>
        <w:noProof/>
      </w:rPr>
      <w:t>6</w:t>
    </w:r>
    <w:r>
      <w:rPr>
        <w:rFonts w:ascii="CG Times" w:hAnsi="CG Times" w:cs="CG Times"/>
      </w:rPr>
      <w:fldChar w:fldCharType="end"/>
    </w:r>
  </w:p>
  <w:p w:rsidR="00BB6AC7" w:rsidRDefault="00BB6AC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Provisions</w:t>
    </w:r>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BB6AC7" w:rsidRDefault="00BB6AC7">
    <w:pPr>
      <w:spacing w:line="240" w:lineRule="exact"/>
      <w:rPr>
        <w:rFonts w:ascii="CG Times" w:hAnsi="CG Times" w:cs="CG Tim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D92622">
      <w:rPr>
        <w:rFonts w:ascii="CG Times" w:hAnsi="CG Times" w:cs="CG Times"/>
        <w:noProof/>
      </w:rPr>
      <w:t>7</w:t>
    </w:r>
    <w:r>
      <w:rPr>
        <w:rFonts w:ascii="CG Times" w:hAnsi="CG Times" w:cs="CG Times"/>
      </w:rPr>
      <w:fldChar w:fldCharType="end"/>
    </w:r>
  </w:p>
  <w:p w:rsidR="00BB6AC7" w:rsidRDefault="00BB6AC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7" w:name="a8"/>
    <w:r>
      <w:rPr>
        <w:rFonts w:ascii="CG Times" w:hAnsi="CG Times" w:cs="CG Times"/>
        <w:b/>
        <w:bCs/>
      </w:rPr>
      <w:t>General Code Construction; General Penalty</w:t>
    </w:r>
    <w:bookmarkEnd w:id="7"/>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BB6AC7" w:rsidRDefault="00BB6AC7">
    <w:pPr>
      <w:spacing w:line="240" w:lineRule="exact"/>
      <w:rPr>
        <w:rFonts w:ascii="CG Times" w:hAnsi="CG Times" w:cs="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C7" w:rsidRDefault="00BB6AC7">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F841D1">
      <w:rPr>
        <w:rFonts w:ascii="CG Times" w:hAnsi="CG Times" w:cs="CG Times"/>
        <w:noProof/>
      </w:rPr>
      <w:t>10</w:t>
    </w:r>
    <w:r>
      <w:rPr>
        <w:rFonts w:ascii="CG Times" w:hAnsi="CG Times" w:cs="CG Times"/>
      </w:rPr>
      <w:fldChar w:fldCharType="end"/>
    </w:r>
  </w:p>
  <w:p w:rsidR="00BB6AC7" w:rsidRDefault="00BB6AC7">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8" w:name="a1"/>
    <w:r>
      <w:rPr>
        <w:rFonts w:ascii="CG Times" w:hAnsi="CG Times" w:cs="CG Times"/>
        <w:b/>
        <w:bCs/>
      </w:rPr>
      <w:t>Whitewood</w:t>
    </w:r>
    <w:bookmarkEnd w:id="8"/>
    <w:r>
      <w:rPr>
        <w:rFonts w:ascii="CG Times" w:hAnsi="CG Times" w:cs="CG Times"/>
        <w:b/>
        <w:bCs/>
      </w:rPr>
      <w:t xml:space="preserve"> </w:t>
    </w:r>
    <w:r>
      <w:rPr>
        <w:rFonts w:ascii="CG Times" w:hAnsi="CG Times" w:cs="CG Times"/>
        <w:b/>
        <w:bCs/>
      </w:rPr>
      <w:noBreakHyphen/>
      <w:t xml:space="preserve"> </w:t>
    </w:r>
    <w:bookmarkStart w:id="9" w:name="a2"/>
    <w:r>
      <w:rPr>
        <w:rFonts w:ascii="CG Times" w:hAnsi="CG Times" w:cs="CG Times"/>
        <w:b/>
        <w:bCs/>
      </w:rPr>
      <w:t>General Provisions</w:t>
    </w:r>
    <w:bookmarkEnd w:id="9"/>
  </w:p>
  <w:p w:rsidR="00BB6AC7" w:rsidRDefault="00BB6A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BB6AC7" w:rsidRDefault="00BB6AC7">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C7"/>
    <w:rsid w:val="006A4B08"/>
    <w:rsid w:val="00A06816"/>
    <w:rsid w:val="00BB6AC7"/>
    <w:rsid w:val="00D92622"/>
    <w:rsid w:val="00F8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1604</Words>
  <Characters>9145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Getty</dc:creator>
  <cp:lastModifiedBy>Pamela Jacobs</cp:lastModifiedBy>
  <cp:revision>2</cp:revision>
  <dcterms:created xsi:type="dcterms:W3CDTF">2016-12-27T21:25:00Z</dcterms:created>
  <dcterms:modified xsi:type="dcterms:W3CDTF">2016-12-27T21:25:00Z</dcterms:modified>
</cp:coreProperties>
</file>