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BA28" w14:textId="2992CFE9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 xml:space="preserve">MCCPTA Vice President for Education report </w:t>
      </w:r>
      <w:r w:rsidR="001769B6">
        <w:rPr>
          <w:b/>
          <w:bCs/>
          <w:u w:val="single"/>
        </w:rPr>
        <w:t xml:space="preserve">2020-21 </w:t>
      </w:r>
      <w:r w:rsidR="000E0F3E">
        <w:rPr>
          <w:b/>
          <w:bCs/>
          <w:u w:val="single"/>
        </w:rPr>
        <w:t>(</w:t>
      </w:r>
      <w:r w:rsidR="00573676">
        <w:rPr>
          <w:b/>
          <w:bCs/>
          <w:u w:val="single"/>
        </w:rPr>
        <w:t>Novem</w:t>
      </w:r>
      <w:r w:rsidR="005525E2">
        <w:rPr>
          <w:b/>
          <w:bCs/>
          <w:u w:val="single"/>
        </w:rPr>
        <w:t>ber 1</w:t>
      </w:r>
      <w:r w:rsidR="00573676">
        <w:rPr>
          <w:b/>
          <w:bCs/>
          <w:u w:val="single"/>
        </w:rPr>
        <w:t>2</w:t>
      </w:r>
      <w:r w:rsidR="000E0F3E">
        <w:rPr>
          <w:b/>
          <w:bCs/>
          <w:u w:val="single"/>
        </w:rPr>
        <w:t xml:space="preserve"> Board of Directors)</w:t>
      </w:r>
      <w:r w:rsidR="001769B6">
        <w:rPr>
          <w:b/>
          <w:bCs/>
          <w:u w:val="single"/>
        </w:rPr>
        <w:t xml:space="preserve"> </w:t>
      </w:r>
    </w:p>
    <w:p w14:paraId="35683BD7" w14:textId="55AFD48F" w:rsidR="00DD3B24" w:rsidRDefault="004B145E">
      <w:r>
        <w:t>By Rodney Peele</w:t>
      </w:r>
    </w:p>
    <w:p w14:paraId="06BC8B62" w14:textId="77777777" w:rsidR="003053EF" w:rsidRDefault="003053EF">
      <w:pPr>
        <w:rPr>
          <w:b/>
          <w:bCs/>
          <w:u w:val="single"/>
        </w:rPr>
      </w:pPr>
    </w:p>
    <w:p w14:paraId="5C3379CE" w14:textId="14A84F69" w:rsidR="00440867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 xml:space="preserve">Activities (since </w:t>
      </w:r>
      <w:r w:rsidR="00573676">
        <w:rPr>
          <w:b/>
          <w:bCs/>
          <w:u w:val="single"/>
        </w:rPr>
        <w:t>October</w:t>
      </w:r>
      <w:r w:rsidR="005525E2">
        <w:rPr>
          <w:b/>
          <w:bCs/>
          <w:u w:val="single"/>
        </w:rPr>
        <w:t xml:space="preserve"> 8</w:t>
      </w:r>
      <w:r w:rsidRPr="005F3BED">
        <w:rPr>
          <w:b/>
          <w:bCs/>
          <w:u w:val="single"/>
        </w:rPr>
        <w:t>)</w:t>
      </w:r>
    </w:p>
    <w:p w14:paraId="03BD615A" w14:textId="2A6BF11A" w:rsidR="00573676" w:rsidRDefault="00573676" w:rsidP="005525E2">
      <w:pPr>
        <w:spacing w:after="0" w:line="240" w:lineRule="auto"/>
      </w:pPr>
      <w:r>
        <w:t>MCCPTA Board of Directors (October 14)</w:t>
      </w:r>
    </w:p>
    <w:p w14:paraId="0A0D4D7D" w14:textId="7FB8945F" w:rsidR="00573676" w:rsidRDefault="00573676" w:rsidP="005525E2">
      <w:pPr>
        <w:spacing w:after="0" w:line="240" w:lineRule="auto"/>
      </w:pPr>
      <w:r>
        <w:t>MCCPTA leadership meeting with Montgomery County Chamber of Commerce (October 15)</w:t>
      </w:r>
    </w:p>
    <w:p w14:paraId="6720FD6A" w14:textId="23C0CA69" w:rsidR="00573676" w:rsidRDefault="00573676" w:rsidP="005525E2">
      <w:pPr>
        <w:spacing w:after="0" w:line="240" w:lineRule="auto"/>
      </w:pPr>
      <w:r>
        <w:t>Black &amp; Brown Coalition Annual Event (October 15)</w:t>
      </w:r>
    </w:p>
    <w:p w14:paraId="3621E76D" w14:textId="10F8EC49" w:rsidR="00573676" w:rsidRDefault="00573676" w:rsidP="005525E2">
      <w:pPr>
        <w:spacing w:after="0" w:line="240" w:lineRule="auto"/>
      </w:pPr>
      <w:r>
        <w:t>MCPS Board of Education (October 19)</w:t>
      </w:r>
    </w:p>
    <w:p w14:paraId="3F19C482" w14:textId="388D7101" w:rsidR="00573676" w:rsidRDefault="00573676" w:rsidP="005525E2">
      <w:pPr>
        <w:spacing w:after="0" w:line="240" w:lineRule="auto"/>
      </w:pPr>
      <w:r>
        <w:t>MCCPTA Executive Committee meeting with Superintendent Smith (October 21)</w:t>
      </w:r>
    </w:p>
    <w:p w14:paraId="32D0413F" w14:textId="5C285989" w:rsidR="00573676" w:rsidRDefault="00573676" w:rsidP="005525E2">
      <w:pPr>
        <w:spacing w:after="0" w:line="240" w:lineRule="auto"/>
      </w:pPr>
      <w:r>
        <w:t xml:space="preserve">MCPA Curriculum Advisory Assembly (October 22) </w:t>
      </w:r>
    </w:p>
    <w:p w14:paraId="12FFD149" w14:textId="3DB61ACD" w:rsidR="00573676" w:rsidRDefault="00573676" w:rsidP="005525E2">
      <w:pPr>
        <w:spacing w:after="0" w:line="240" w:lineRule="auto"/>
      </w:pPr>
      <w:r>
        <w:t>MCPS-MCCPTA CIP Forum (October 27)</w:t>
      </w:r>
    </w:p>
    <w:p w14:paraId="0E2EF661" w14:textId="071E1567" w:rsidR="00573676" w:rsidRDefault="00573676" w:rsidP="005525E2">
      <w:pPr>
        <w:spacing w:after="0" w:line="240" w:lineRule="auto"/>
      </w:pPr>
      <w:r>
        <w:t xml:space="preserve">MCCPTA Delegates Assembly (October 27) </w:t>
      </w:r>
    </w:p>
    <w:p w14:paraId="2827D6C7" w14:textId="7E60F2FD" w:rsidR="00573676" w:rsidRDefault="00573676" w:rsidP="005525E2">
      <w:pPr>
        <w:spacing w:after="0" w:line="240" w:lineRule="auto"/>
      </w:pPr>
      <w:r>
        <w:t xml:space="preserve">MCCPTA Curriculum Meeting with MCPS OCIP (October 28) </w:t>
      </w:r>
    </w:p>
    <w:p w14:paraId="4CC7C69A" w14:textId="4A9FB483" w:rsidR="00573676" w:rsidRDefault="00573676" w:rsidP="00573676">
      <w:pPr>
        <w:spacing w:after="0" w:line="240" w:lineRule="auto"/>
      </w:pPr>
      <w:r>
        <w:t xml:space="preserve">MCPS Boundary Study tool feedback (October 28) </w:t>
      </w:r>
    </w:p>
    <w:p w14:paraId="6856DEC0" w14:textId="1A983AB5" w:rsidR="00573676" w:rsidRDefault="00D70B5E" w:rsidP="005525E2">
      <w:pPr>
        <w:spacing w:after="0" w:line="240" w:lineRule="auto"/>
      </w:pPr>
      <w:r>
        <w:t xml:space="preserve">MCCPTA meeting with </w:t>
      </w:r>
      <w:r w:rsidR="00573676">
        <w:t xml:space="preserve">MCPS Board of Education (October 29) </w:t>
      </w:r>
    </w:p>
    <w:p w14:paraId="41894F5D" w14:textId="5AFEBB23" w:rsidR="00573676" w:rsidRDefault="00573676" w:rsidP="005525E2">
      <w:pPr>
        <w:spacing w:after="0" w:line="240" w:lineRule="auto"/>
      </w:pPr>
      <w:r>
        <w:t>MCPS Board of Education (November 9)</w:t>
      </w:r>
    </w:p>
    <w:p w14:paraId="10DE0A14" w14:textId="185E03B9" w:rsidR="00573676" w:rsidRDefault="00573676" w:rsidP="005525E2">
      <w:pPr>
        <w:spacing w:after="0" w:line="240" w:lineRule="auto"/>
      </w:pPr>
      <w:r>
        <w:t>Julius West MS PTSA (November 10)</w:t>
      </w:r>
    </w:p>
    <w:p w14:paraId="0EDBDD2D" w14:textId="77777777" w:rsidR="00573676" w:rsidRDefault="00573676" w:rsidP="005525E2">
      <w:pPr>
        <w:spacing w:after="0" w:line="240" w:lineRule="auto"/>
      </w:pPr>
    </w:p>
    <w:p w14:paraId="1865CB57" w14:textId="77777777" w:rsidR="005525E2" w:rsidRDefault="005525E2" w:rsidP="005F3BED">
      <w:pPr>
        <w:spacing w:after="0" w:line="240" w:lineRule="auto"/>
      </w:pPr>
    </w:p>
    <w:p w14:paraId="47527298" w14:textId="77777777" w:rsidR="005D11AF" w:rsidRPr="005D11AF" w:rsidRDefault="00B82F29" w:rsidP="005D11AF">
      <w:pPr>
        <w:spacing w:after="0" w:line="240" w:lineRule="auto"/>
        <w:rPr>
          <w:b/>
          <w:bCs/>
        </w:rPr>
      </w:pPr>
      <w:r w:rsidRPr="005D11AF">
        <w:rPr>
          <w:b/>
          <w:bCs/>
        </w:rPr>
        <w:t>Update</w:t>
      </w:r>
      <w:r w:rsidR="005D11AF" w:rsidRPr="005D11AF">
        <w:rPr>
          <w:b/>
          <w:bCs/>
        </w:rPr>
        <w:t>s:</w:t>
      </w:r>
    </w:p>
    <w:p w14:paraId="268D5199" w14:textId="004506E2" w:rsidR="009E3A30" w:rsidRDefault="009E3A30" w:rsidP="005D11AF">
      <w:pPr>
        <w:spacing w:after="0" w:line="240" w:lineRule="auto"/>
      </w:pPr>
    </w:p>
    <w:p w14:paraId="7325C81E" w14:textId="5DC8E56A" w:rsidR="00573676" w:rsidRDefault="00573676" w:rsidP="005D11AF">
      <w:pPr>
        <w:spacing w:after="0" w:line="240" w:lineRule="auto"/>
      </w:pPr>
      <w:r>
        <w:t>Curriculum Committee:</w:t>
      </w:r>
    </w:p>
    <w:p w14:paraId="7F15F549" w14:textId="1E0B953D" w:rsidR="00573676" w:rsidRDefault="00573676" w:rsidP="00573676">
      <w:pPr>
        <w:pStyle w:val="ListParagraph"/>
        <w:numPr>
          <w:ilvl w:val="0"/>
          <w:numId w:val="7"/>
        </w:numPr>
        <w:spacing w:after="0" w:line="240" w:lineRule="auto"/>
      </w:pPr>
      <w:r>
        <w:t>Michelle Gluck confirmed as chair for 2020-21.</w:t>
      </w:r>
    </w:p>
    <w:p w14:paraId="69F281C4" w14:textId="77777777" w:rsidR="003D2C67" w:rsidRDefault="003D2C67" w:rsidP="003D2C67">
      <w:pPr>
        <w:spacing w:after="0" w:line="240" w:lineRule="auto"/>
      </w:pPr>
    </w:p>
    <w:p w14:paraId="4C0BA5E4" w14:textId="6199F255" w:rsidR="003D2C67" w:rsidRDefault="003D2C67" w:rsidP="003D2C67">
      <w:pPr>
        <w:spacing w:after="0" w:line="240" w:lineRule="auto"/>
      </w:pPr>
      <w:r>
        <w:t>Virtual schedule:</w:t>
      </w:r>
    </w:p>
    <w:p w14:paraId="75E80879" w14:textId="77777777" w:rsidR="003D2C67" w:rsidRDefault="003D2C67" w:rsidP="003D2C67">
      <w:pPr>
        <w:pStyle w:val="ListParagraph"/>
        <w:numPr>
          <w:ilvl w:val="0"/>
          <w:numId w:val="4"/>
        </w:numPr>
        <w:spacing w:after="0" w:line="240" w:lineRule="auto"/>
      </w:pPr>
      <w:r>
        <w:t>ES schedule changed Nov. 11 (start of MP2).</w:t>
      </w:r>
    </w:p>
    <w:p w14:paraId="1CA1EEF0" w14:textId="77777777" w:rsidR="00573676" w:rsidRDefault="00573676" w:rsidP="005D11AF">
      <w:pPr>
        <w:spacing w:after="0" w:line="240" w:lineRule="auto"/>
      </w:pPr>
    </w:p>
    <w:p w14:paraId="4328BACE" w14:textId="77777777" w:rsidR="00343144" w:rsidRDefault="00343144" w:rsidP="00343144">
      <w:pPr>
        <w:spacing w:after="0" w:line="240" w:lineRule="auto"/>
      </w:pPr>
      <w:r>
        <w:t>Return to classes in school buildings:</w:t>
      </w:r>
    </w:p>
    <w:p w14:paraId="469F7FA1" w14:textId="77777777" w:rsidR="009E7C38" w:rsidRDefault="009E7C38" w:rsidP="00343144">
      <w:pPr>
        <w:pStyle w:val="ListParagraph"/>
        <w:numPr>
          <w:ilvl w:val="0"/>
          <w:numId w:val="4"/>
        </w:numPr>
        <w:spacing w:after="0" w:line="240" w:lineRule="auto"/>
      </w:pPr>
      <w:r>
        <w:t>Limited capacity, health screening, face coverings, hand sanitizer, 6-feet distancing</w:t>
      </w:r>
    </w:p>
    <w:p w14:paraId="70327ECF" w14:textId="77777777" w:rsidR="00AF1CF8" w:rsidRDefault="009E7C38" w:rsidP="00343144">
      <w:pPr>
        <w:pStyle w:val="ListParagraph"/>
        <w:numPr>
          <w:ilvl w:val="0"/>
          <w:numId w:val="4"/>
        </w:numPr>
        <w:spacing w:after="0" w:line="240" w:lineRule="auto"/>
      </w:pPr>
      <w:r>
        <w:t>PPE supplies; air quality</w:t>
      </w:r>
      <w:r w:rsidR="00AF1CF8">
        <w:t xml:space="preserve"> system evaluation evaluated</w:t>
      </w:r>
    </w:p>
    <w:p w14:paraId="7D9A0276" w14:textId="40F8A42F" w:rsidR="009E7C38" w:rsidRDefault="009E7C38" w:rsidP="00AF1CF8">
      <w:pPr>
        <w:pStyle w:val="ListParagraph"/>
        <w:numPr>
          <w:ilvl w:val="0"/>
          <w:numId w:val="4"/>
        </w:numPr>
        <w:spacing w:after="0" w:line="240" w:lineRule="auto"/>
      </w:pPr>
      <w:r>
        <w:t>November 9:  10 schools set up as models; 25 schools completed/week by cluster</w:t>
      </w:r>
    </w:p>
    <w:p w14:paraId="32CF2E7A" w14:textId="6FF6A06E" w:rsidR="009E7C38" w:rsidRDefault="009E7C38" w:rsidP="00343144">
      <w:pPr>
        <w:pStyle w:val="ListParagraph"/>
        <w:numPr>
          <w:ilvl w:val="0"/>
          <w:numId w:val="4"/>
        </w:numPr>
        <w:spacing w:after="0" w:line="240" w:lineRule="auto"/>
      </w:pPr>
      <w:r>
        <w:t>December 3:  special education assessment centers (Hallie Wells, Sligo, and Julius West middle schools)</w:t>
      </w:r>
    </w:p>
    <w:p w14:paraId="05C738CD" w14:textId="695D302C" w:rsidR="00AF1CF8" w:rsidRDefault="006C7335" w:rsidP="003431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January 12: </w:t>
      </w:r>
      <w:r w:rsidR="00AF1CF8">
        <w:t xml:space="preserve">Career Technology Education (CTE) – construction, automotive, cosmetology, restaurant management, student-built house construction, internships </w:t>
      </w:r>
    </w:p>
    <w:p w14:paraId="12F2A15D" w14:textId="5BDBE87A" w:rsidR="006C7335" w:rsidRDefault="00AF1CF8" w:rsidP="003431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January 12: </w:t>
      </w:r>
      <w:r w:rsidR="006C7335">
        <w:t>Special Education</w:t>
      </w:r>
    </w:p>
    <w:p w14:paraId="4DB69DFA" w14:textId="134D820D" w:rsidR="00AF1CF8" w:rsidRDefault="00AF1CF8" w:rsidP="00AF1CF8">
      <w:pPr>
        <w:pStyle w:val="ListParagraph"/>
        <w:numPr>
          <w:ilvl w:val="0"/>
          <w:numId w:val="13"/>
        </w:numPr>
        <w:spacing w:after="0" w:line="240" w:lineRule="auto"/>
      </w:pPr>
      <w:r>
        <w:t>Phase 1: K-12 Autism; Extensions; School Community-based; Special Schools</w:t>
      </w:r>
    </w:p>
    <w:p w14:paraId="1F82EB37" w14:textId="1ACE6255" w:rsidR="00AF1CF8" w:rsidRDefault="00AF1CF8" w:rsidP="00AF1CF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Phase 2: Select </w:t>
      </w:r>
      <w:proofErr w:type="gramStart"/>
      <w:r>
        <w:t>pre-K</w:t>
      </w:r>
      <w:proofErr w:type="gramEnd"/>
      <w:r>
        <w:t xml:space="preserve"> programs; Learning for Independence; Bridge </w:t>
      </w:r>
    </w:p>
    <w:p w14:paraId="12766455" w14:textId="73D8C6E2" w:rsidR="00AF1CF8" w:rsidRDefault="00AF1CF8" w:rsidP="00AF1CF8">
      <w:pPr>
        <w:pStyle w:val="ListParagraph"/>
        <w:numPr>
          <w:ilvl w:val="0"/>
          <w:numId w:val="13"/>
        </w:numPr>
        <w:spacing w:after="0" w:line="240" w:lineRule="auto"/>
      </w:pPr>
      <w:r>
        <w:t>Phase 3: Asperger’s; Elementary Learning Centers; Social Emotional Special Ed Services</w:t>
      </w:r>
    </w:p>
    <w:p w14:paraId="69B5826A" w14:textId="77777777" w:rsidR="006C7335" w:rsidRDefault="006C7335" w:rsidP="00343144">
      <w:pPr>
        <w:pStyle w:val="ListParagraph"/>
        <w:numPr>
          <w:ilvl w:val="0"/>
          <w:numId w:val="4"/>
        </w:numPr>
        <w:spacing w:after="0" w:line="240" w:lineRule="auto"/>
      </w:pPr>
      <w:r>
        <w:t>February 1:  Other students return in phases:</w:t>
      </w:r>
    </w:p>
    <w:p w14:paraId="0C93547E" w14:textId="0A0A1E87" w:rsidR="00343144" w:rsidRDefault="00AF1CF8" w:rsidP="006C733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Phase 1:  grades </w:t>
      </w:r>
      <w:r w:rsidR="006C7335">
        <w:t>K</w:t>
      </w:r>
      <w:r>
        <w:t xml:space="preserve">/1, 6, and 9; ES, MS and HS special </w:t>
      </w:r>
      <w:proofErr w:type="gramStart"/>
      <w:r>
        <w:t>ed;  CTE</w:t>
      </w:r>
      <w:proofErr w:type="gramEnd"/>
      <w:r>
        <w:t xml:space="preserve"> continued (grade 12 priority)</w:t>
      </w:r>
    </w:p>
    <w:p w14:paraId="09C7CD2B" w14:textId="4130DC3A" w:rsidR="006C7335" w:rsidRDefault="00AF1CF8" w:rsidP="006C7335">
      <w:pPr>
        <w:pStyle w:val="ListParagraph"/>
        <w:numPr>
          <w:ilvl w:val="0"/>
          <w:numId w:val="10"/>
        </w:numPr>
        <w:spacing w:after="0" w:line="240" w:lineRule="auto"/>
      </w:pPr>
      <w:r>
        <w:t>Phase 2:  grades pre-K, 2, 3, 7 and 10</w:t>
      </w:r>
    </w:p>
    <w:p w14:paraId="1CB701DA" w14:textId="30926197" w:rsidR="006C7335" w:rsidRDefault="00AF1CF8" w:rsidP="006C733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Phase 3: grades 4-5, 8, and </w:t>
      </w:r>
      <w:r w:rsidR="006C7335">
        <w:t>11-12</w:t>
      </w:r>
    </w:p>
    <w:p w14:paraId="353DCD22" w14:textId="7CD543AB" w:rsidR="00343144" w:rsidRDefault="00343144" w:rsidP="003431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students may remain in virtual learning.  </w:t>
      </w:r>
    </w:p>
    <w:p w14:paraId="547A928F" w14:textId="4CF56077" w:rsidR="00AF1CF8" w:rsidRDefault="00343144" w:rsidP="00AF1CF8">
      <w:pPr>
        <w:pStyle w:val="ListParagraph"/>
        <w:numPr>
          <w:ilvl w:val="0"/>
          <w:numId w:val="4"/>
        </w:numPr>
        <w:spacing w:after="0" w:line="240" w:lineRule="auto"/>
      </w:pPr>
      <w:r>
        <w:t>All students may participate in clubs and activities.</w:t>
      </w:r>
    </w:p>
    <w:p w14:paraId="5421D51C" w14:textId="77777777" w:rsidR="006C7335" w:rsidRDefault="00343144" w:rsidP="006C7335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In person learning in school buildings may include:</w:t>
      </w:r>
    </w:p>
    <w:p w14:paraId="633806A9" w14:textId="67388D03" w:rsidR="006C7335" w:rsidRDefault="00343144" w:rsidP="006C7335">
      <w:pPr>
        <w:pStyle w:val="ListParagraph"/>
        <w:numPr>
          <w:ilvl w:val="0"/>
          <w:numId w:val="11"/>
        </w:numPr>
        <w:spacing w:after="0" w:line="240" w:lineRule="auto"/>
      </w:pPr>
      <w:r>
        <w:t>Support model (in person support</w:t>
      </w:r>
      <w:r w:rsidR="00AF1CF8">
        <w:t xml:space="preserve"> for virtual classes</w:t>
      </w:r>
      <w:r w:rsidR="006C7335">
        <w:t>)</w:t>
      </w:r>
    </w:p>
    <w:p w14:paraId="60631A96" w14:textId="77777777" w:rsidR="006C7335" w:rsidRDefault="00343144" w:rsidP="006C7335">
      <w:pPr>
        <w:pStyle w:val="ListParagraph"/>
        <w:numPr>
          <w:ilvl w:val="0"/>
          <w:numId w:val="11"/>
        </w:numPr>
        <w:spacing w:after="0" w:line="240" w:lineRule="auto"/>
      </w:pPr>
      <w:r>
        <w:t>Simultaneous model (class would include some in person in building, some online at home)</w:t>
      </w:r>
      <w:r w:rsidR="006C7335">
        <w:t xml:space="preserve"> </w:t>
      </w:r>
    </w:p>
    <w:p w14:paraId="1B905516" w14:textId="77645D7A" w:rsidR="00343144" w:rsidRDefault="00343144" w:rsidP="006C7335">
      <w:pPr>
        <w:pStyle w:val="ListParagraph"/>
        <w:numPr>
          <w:ilvl w:val="0"/>
          <w:numId w:val="11"/>
        </w:numPr>
        <w:spacing w:after="0" w:line="240" w:lineRule="auto"/>
      </w:pPr>
      <w:r>
        <w:t>Direct model (traditional in person, but small groups due to social distancing)</w:t>
      </w:r>
    </w:p>
    <w:p w14:paraId="015E159D" w14:textId="77777777" w:rsidR="006C7335" w:rsidRDefault="00343144" w:rsidP="00343144">
      <w:pPr>
        <w:pStyle w:val="ListParagraph"/>
        <w:numPr>
          <w:ilvl w:val="0"/>
          <w:numId w:val="4"/>
        </w:numPr>
        <w:spacing w:after="0" w:line="240" w:lineRule="auto"/>
      </w:pPr>
      <w:r>
        <w:t>Parent Survey:</w:t>
      </w:r>
    </w:p>
    <w:p w14:paraId="60DC0B89" w14:textId="77777777" w:rsidR="006C7335" w:rsidRDefault="006C7335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>November 11 to December 3</w:t>
      </w:r>
    </w:p>
    <w:p w14:paraId="0B1D2F95" w14:textId="3C18E294" w:rsidR="00343144" w:rsidRDefault="006C7335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>N</w:t>
      </w:r>
      <w:r w:rsidR="00343144">
        <w:t>o response will mean student remains virtual only.</w:t>
      </w:r>
    </w:p>
    <w:p w14:paraId="21B92C9F" w14:textId="1890F883" w:rsidR="006C7335" w:rsidRDefault="009E7C38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>“Once you’ve made your selection, changes may be made only under unique circumstances.”</w:t>
      </w:r>
    </w:p>
    <w:p w14:paraId="0C9A6FD7" w14:textId="5888741B" w:rsidR="009E7C38" w:rsidRDefault="009E7C38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Transportation?  (1 student per seat in buses) </w:t>
      </w:r>
    </w:p>
    <w:p w14:paraId="72D29A77" w14:textId="77777777" w:rsidR="003D0FAB" w:rsidRDefault="003D0FAB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>Survey is per student</w:t>
      </w:r>
    </w:p>
    <w:p w14:paraId="05DB030F" w14:textId="25FA4DC7" w:rsidR="003D0FAB" w:rsidRDefault="003D0FAB" w:rsidP="006C7335">
      <w:pPr>
        <w:pStyle w:val="ListParagraph"/>
        <w:numPr>
          <w:ilvl w:val="0"/>
          <w:numId w:val="12"/>
        </w:numPr>
        <w:spacing w:after="0" w:line="240" w:lineRule="auto"/>
      </w:pPr>
      <w:r>
        <w:t>Survey asks</w:t>
      </w:r>
      <w:proofErr w:type="gramStart"/>
      <w:r>
        <w:t>:  (</w:t>
      </w:r>
      <w:proofErr w:type="gramEnd"/>
      <w:r>
        <w:t>1) Would you like to remain in virtual instruction, or interested in some in person schooling?  (2) If the latter, do you need transportation?</w:t>
      </w:r>
    </w:p>
    <w:p w14:paraId="62B01BD2" w14:textId="216115E0" w:rsidR="00343144" w:rsidRDefault="009E7C38" w:rsidP="003D2C67">
      <w:pPr>
        <w:pStyle w:val="ListParagraph"/>
        <w:numPr>
          <w:ilvl w:val="0"/>
          <w:numId w:val="4"/>
        </w:numPr>
        <w:spacing w:after="0" w:line="240" w:lineRule="auto"/>
      </w:pPr>
      <w:r>
        <w:t>Students might have different teachers and/or might be placed in different school</w:t>
      </w:r>
    </w:p>
    <w:p w14:paraId="0008E38C" w14:textId="77777777" w:rsidR="00343144" w:rsidRDefault="00343144" w:rsidP="00343144">
      <w:pPr>
        <w:spacing w:after="0" w:line="240" w:lineRule="auto"/>
      </w:pPr>
    </w:p>
    <w:p w14:paraId="0D9339EF" w14:textId="7BD50F05" w:rsidR="005D11AF" w:rsidRDefault="005D11AF" w:rsidP="005D11AF">
      <w:pPr>
        <w:spacing w:after="0" w:line="240" w:lineRule="auto"/>
      </w:pPr>
      <w:r>
        <w:t>SAT Testing:</w:t>
      </w:r>
    </w:p>
    <w:p w14:paraId="0D9746F5" w14:textId="77777777" w:rsidR="00D70B5E" w:rsidRDefault="00D70B5E" w:rsidP="005D11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2735 </w:t>
      </w:r>
      <w:r w:rsidR="005D11AF">
        <w:t xml:space="preserve">MCPS </w:t>
      </w:r>
      <w:r>
        <w:t>students took SAT (September and October 2020).  In October 2019, 409 took SAT.</w:t>
      </w:r>
    </w:p>
    <w:p w14:paraId="37AE3ABD" w14:textId="0E3CCB62" w:rsidR="005D11AF" w:rsidRDefault="00D70B5E" w:rsidP="005D11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Test takers:  34% white, 30% Asian; 15% African American; 11% Latino:  </w:t>
      </w:r>
      <w:r w:rsidR="005D11AF">
        <w:t>schools participated in SAT testing</w:t>
      </w:r>
      <w:r w:rsidR="00247392">
        <w:t xml:space="preserve">:  11 schools, 1400 students on Sept. 26 and 13 schools, 2000 students on Oct. 3. </w:t>
      </w:r>
    </w:p>
    <w:p w14:paraId="3400B405" w14:textId="0ED5EB63" w:rsidR="005D11AF" w:rsidRDefault="005D11AF" w:rsidP="005D11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MCPS </w:t>
      </w:r>
      <w:r w:rsidR="00D70B5E">
        <w:t>planning</w:t>
      </w:r>
      <w:r>
        <w:t xml:space="preserve"> PSAT </w:t>
      </w:r>
      <w:r w:rsidR="00D70B5E">
        <w:t xml:space="preserve">in school </w:t>
      </w:r>
      <w:r>
        <w:t>on January 26 for 11</w:t>
      </w:r>
      <w:r w:rsidRPr="005D11AF">
        <w:rPr>
          <w:vertAlign w:val="superscript"/>
        </w:rPr>
        <w:t>th</w:t>
      </w:r>
      <w:r>
        <w:t xml:space="preserve"> graders.</w:t>
      </w:r>
    </w:p>
    <w:p w14:paraId="7BA11E07" w14:textId="466177F7" w:rsidR="009E3A30" w:rsidRDefault="005D11AF" w:rsidP="00D70B5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Also see:  </w:t>
      </w:r>
      <w:hyperlink r:id="rId5" w:history="1">
        <w:r w:rsidRPr="00EE65BF">
          <w:rPr>
            <w:rStyle w:val="Hyperlink"/>
          </w:rPr>
          <w:t>https://pages.collegeboard.org/sat-covid-19-updates</w:t>
        </w:r>
      </w:hyperlink>
      <w:r>
        <w:t xml:space="preserve"> </w:t>
      </w:r>
    </w:p>
    <w:p w14:paraId="3F4E23C1" w14:textId="33BE80C6" w:rsidR="00247392" w:rsidRDefault="00247392" w:rsidP="005D11AF">
      <w:pPr>
        <w:spacing w:after="0" w:line="240" w:lineRule="auto"/>
      </w:pPr>
    </w:p>
    <w:p w14:paraId="2E5F07B8" w14:textId="19B96AB1" w:rsidR="00247392" w:rsidRDefault="003D2C67" w:rsidP="005D11AF">
      <w:pPr>
        <w:spacing w:after="0" w:line="240" w:lineRule="auto"/>
      </w:pPr>
      <w:r>
        <w:t>State Waivers:</w:t>
      </w:r>
    </w:p>
    <w:p w14:paraId="793EB721" w14:textId="1FFEA8F5" w:rsidR="003D2C67" w:rsidRDefault="003D2C67" w:rsidP="003D2C67">
      <w:pPr>
        <w:pStyle w:val="ListParagraph"/>
        <w:numPr>
          <w:ilvl w:val="0"/>
          <w:numId w:val="4"/>
        </w:numPr>
        <w:spacing w:after="0" w:line="240" w:lineRule="auto"/>
      </w:pPr>
      <w:r>
        <w:t>11</w:t>
      </w:r>
      <w:r w:rsidRPr="003D2C67">
        <w:rPr>
          <w:vertAlign w:val="superscript"/>
        </w:rPr>
        <w:t>th</w:t>
      </w:r>
      <w:r>
        <w:t xml:space="preserve"> graders who must take Algebra 1 and English 10 assessments but need not pass (due to results not available in time for bridge projects)</w:t>
      </w:r>
    </w:p>
    <w:p w14:paraId="37653FD0" w14:textId="424DE208" w:rsidR="003D2C67" w:rsidRDefault="003D2C67" w:rsidP="005D11AF">
      <w:pPr>
        <w:spacing w:after="0" w:line="240" w:lineRule="auto"/>
      </w:pPr>
    </w:p>
    <w:p w14:paraId="40E53415" w14:textId="6C56A2A0" w:rsidR="003D2C67" w:rsidRDefault="003D2C67" w:rsidP="005D11AF">
      <w:pPr>
        <w:spacing w:after="0" w:line="240" w:lineRule="auto"/>
      </w:pPr>
      <w:r>
        <w:t>State Assessments:</w:t>
      </w:r>
    </w:p>
    <w:p w14:paraId="0EBC07B8" w14:textId="74EBDAA1" w:rsidR="003D2C67" w:rsidRDefault="003D2C67" w:rsidP="003D2C67">
      <w:pPr>
        <w:pStyle w:val="ListParagraph"/>
        <w:numPr>
          <w:ilvl w:val="0"/>
          <w:numId w:val="4"/>
        </w:numPr>
        <w:spacing w:after="0" w:line="240" w:lineRule="auto"/>
      </w:pPr>
      <w:r>
        <w:t>MCPS released limited results from system-wide MAP testing</w:t>
      </w:r>
    </w:p>
    <w:p w14:paraId="172F5BE9" w14:textId="77777777" w:rsidR="003D2C67" w:rsidRDefault="003D2C67" w:rsidP="003D2C67">
      <w:pPr>
        <w:spacing w:after="0" w:line="240" w:lineRule="auto"/>
        <w:ind w:left="360"/>
      </w:pPr>
    </w:p>
    <w:p w14:paraId="249236CA" w14:textId="185BC458" w:rsidR="00A50038" w:rsidRDefault="005525E2" w:rsidP="005F3BED">
      <w:pPr>
        <w:spacing w:after="0" w:line="240" w:lineRule="auto"/>
        <w:rPr>
          <w:b/>
          <w:bCs/>
        </w:rPr>
      </w:pPr>
      <w:r>
        <w:rPr>
          <w:b/>
          <w:bCs/>
        </w:rPr>
        <w:t>Notes:</w:t>
      </w:r>
    </w:p>
    <w:p w14:paraId="432F025E" w14:textId="7CB86643" w:rsidR="009E3A30" w:rsidRDefault="00D70B5E" w:rsidP="005D11A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Spanish language assistance for technology:  </w:t>
      </w:r>
      <w:hyperlink r:id="rId6" w:history="1">
        <w:r w:rsidRPr="00737C51">
          <w:rPr>
            <w:rStyle w:val="Hyperlink"/>
          </w:rPr>
          <w:t>MCPSapoyo@mcpsmd.org</w:t>
        </w:r>
      </w:hyperlink>
      <w:r>
        <w:t xml:space="preserve"> or (240) 740-7022</w:t>
      </w:r>
      <w:r w:rsidR="009E3A30">
        <w:t>.</w:t>
      </w:r>
    </w:p>
    <w:p w14:paraId="49380BF4" w14:textId="29636333" w:rsidR="006C7335" w:rsidRDefault="006C7335" w:rsidP="005D11A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MCPS has 8 Spanish-speaking ESOL counselors (one each at Seneca Valley and Edison, and 6 cover 14 HS); 517.5 FTE school counselors; 99 FTE school psychologists; 35 FTE social workers; 54.4 FTE pupil personnel workers; 34 FTE parent community coordinators; </w:t>
      </w:r>
    </w:p>
    <w:p w14:paraId="04DEF547" w14:textId="78744D53" w:rsidR="005D11AF" w:rsidRDefault="005D11AF" w:rsidP="003D2C67">
      <w:pPr>
        <w:spacing w:after="0" w:line="240" w:lineRule="auto"/>
      </w:pPr>
    </w:p>
    <w:p w14:paraId="1AB47A90" w14:textId="77777777" w:rsidR="005F2CB7" w:rsidRPr="001E2B21" w:rsidRDefault="005F2CB7" w:rsidP="005F3BED">
      <w:pPr>
        <w:spacing w:after="0" w:line="240" w:lineRule="auto"/>
      </w:pPr>
    </w:p>
    <w:sectPr w:rsidR="005F2CB7" w:rsidRPr="001E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7A3"/>
    <w:multiLevelType w:val="hybridMultilevel"/>
    <w:tmpl w:val="221CDC96"/>
    <w:lvl w:ilvl="0" w:tplc="40AA28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823"/>
    <w:multiLevelType w:val="hybridMultilevel"/>
    <w:tmpl w:val="89F2B26C"/>
    <w:lvl w:ilvl="0" w:tplc="BFB66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8E3"/>
    <w:multiLevelType w:val="hybridMultilevel"/>
    <w:tmpl w:val="F0347F2E"/>
    <w:lvl w:ilvl="0" w:tplc="44F6E5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77B0"/>
    <w:multiLevelType w:val="hybridMultilevel"/>
    <w:tmpl w:val="3C1C7D08"/>
    <w:lvl w:ilvl="0" w:tplc="39AA9B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944"/>
    <w:multiLevelType w:val="hybridMultilevel"/>
    <w:tmpl w:val="2990D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377"/>
    <w:multiLevelType w:val="hybridMultilevel"/>
    <w:tmpl w:val="E9DC3132"/>
    <w:lvl w:ilvl="0" w:tplc="47329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91439"/>
    <w:multiLevelType w:val="hybridMultilevel"/>
    <w:tmpl w:val="9698CC66"/>
    <w:lvl w:ilvl="0" w:tplc="02FE3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33BD"/>
    <w:multiLevelType w:val="hybridMultilevel"/>
    <w:tmpl w:val="6314513C"/>
    <w:lvl w:ilvl="0" w:tplc="A20AD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66C53"/>
    <w:multiLevelType w:val="hybridMultilevel"/>
    <w:tmpl w:val="FD485EDA"/>
    <w:lvl w:ilvl="0" w:tplc="FDCAD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B6DBE"/>
    <w:multiLevelType w:val="hybridMultilevel"/>
    <w:tmpl w:val="06D8C66A"/>
    <w:lvl w:ilvl="0" w:tplc="5F1ACF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041DB0"/>
    <w:rsid w:val="000E0F3E"/>
    <w:rsid w:val="001019F7"/>
    <w:rsid w:val="00107817"/>
    <w:rsid w:val="001769B6"/>
    <w:rsid w:val="00190CC6"/>
    <w:rsid w:val="00195C27"/>
    <w:rsid w:val="001C1968"/>
    <w:rsid w:val="001E2B21"/>
    <w:rsid w:val="00221E38"/>
    <w:rsid w:val="00225B5B"/>
    <w:rsid w:val="00247392"/>
    <w:rsid w:val="00271599"/>
    <w:rsid w:val="002C64D2"/>
    <w:rsid w:val="003053EF"/>
    <w:rsid w:val="00336797"/>
    <w:rsid w:val="00343144"/>
    <w:rsid w:val="003B46BF"/>
    <w:rsid w:val="003D0FAB"/>
    <w:rsid w:val="003D2C67"/>
    <w:rsid w:val="003F4251"/>
    <w:rsid w:val="00440867"/>
    <w:rsid w:val="004B145E"/>
    <w:rsid w:val="004D2D64"/>
    <w:rsid w:val="004E3194"/>
    <w:rsid w:val="00547C87"/>
    <w:rsid w:val="005525E2"/>
    <w:rsid w:val="00567D3E"/>
    <w:rsid w:val="00573676"/>
    <w:rsid w:val="005D11AF"/>
    <w:rsid w:val="005D17D6"/>
    <w:rsid w:val="005E60D7"/>
    <w:rsid w:val="005F2CB7"/>
    <w:rsid w:val="005F3BED"/>
    <w:rsid w:val="006478EE"/>
    <w:rsid w:val="006C7335"/>
    <w:rsid w:val="006E5B07"/>
    <w:rsid w:val="00771FA4"/>
    <w:rsid w:val="007D298B"/>
    <w:rsid w:val="008C7C51"/>
    <w:rsid w:val="008D18B5"/>
    <w:rsid w:val="0093309D"/>
    <w:rsid w:val="009A7918"/>
    <w:rsid w:val="009E3A30"/>
    <w:rsid w:val="009E405F"/>
    <w:rsid w:val="009E7C38"/>
    <w:rsid w:val="00A221AC"/>
    <w:rsid w:val="00A50038"/>
    <w:rsid w:val="00A75E93"/>
    <w:rsid w:val="00AF1CF8"/>
    <w:rsid w:val="00B27391"/>
    <w:rsid w:val="00B50E7E"/>
    <w:rsid w:val="00B82F29"/>
    <w:rsid w:val="00B83453"/>
    <w:rsid w:val="00BA647E"/>
    <w:rsid w:val="00BC1301"/>
    <w:rsid w:val="00BF6307"/>
    <w:rsid w:val="00C17C5E"/>
    <w:rsid w:val="00C66A98"/>
    <w:rsid w:val="00C9441D"/>
    <w:rsid w:val="00D70B5E"/>
    <w:rsid w:val="00DD3B24"/>
    <w:rsid w:val="00DE281F"/>
    <w:rsid w:val="00E24486"/>
    <w:rsid w:val="00E8242E"/>
    <w:rsid w:val="00EC3D2C"/>
    <w:rsid w:val="00F13E57"/>
    <w:rsid w:val="00F8663B"/>
    <w:rsid w:val="00F944D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apoyo@mcpsmd.org" TargetMode="External"/><Relationship Id="rId5" Type="http://schemas.openxmlformats.org/officeDocument/2006/relationships/hyperlink" Target="https://pages.collegeboard.org/sat-covid-19-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Kellie Reynolds</cp:lastModifiedBy>
  <cp:revision>2</cp:revision>
  <dcterms:created xsi:type="dcterms:W3CDTF">2020-11-14T19:40:00Z</dcterms:created>
  <dcterms:modified xsi:type="dcterms:W3CDTF">2020-11-14T19:40:00Z</dcterms:modified>
</cp:coreProperties>
</file>