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37A6" w14:textId="77777777" w:rsidR="001462D8" w:rsidRPr="008F3EC1" w:rsidRDefault="001462D8" w:rsidP="004A2065">
      <w:pPr>
        <w:jc w:val="center"/>
        <w:rPr>
          <w:rFonts w:ascii="Californian FB" w:hAnsi="Californian FB"/>
          <w:b/>
          <w:bCs/>
          <w:sz w:val="48"/>
          <w:szCs w:val="48"/>
        </w:rPr>
      </w:pPr>
      <w:r w:rsidRPr="008F3EC1">
        <w:rPr>
          <w:rFonts w:ascii="Californian FB" w:hAnsi="Californian FB"/>
          <w:b/>
          <w:bCs/>
          <w:sz w:val="48"/>
          <w:szCs w:val="48"/>
        </w:rPr>
        <w:t>MUNFORD WATER AUTHORITY, INC.</w:t>
      </w:r>
    </w:p>
    <w:p w14:paraId="20FA8DA9" w14:textId="77777777" w:rsidR="001462D8" w:rsidRPr="008F3EC1" w:rsidRDefault="001462D8">
      <w:pPr>
        <w:jc w:val="center"/>
        <w:rPr>
          <w:rFonts w:ascii="Californian FB" w:hAnsi="Californian FB"/>
          <w:b/>
          <w:bCs/>
        </w:rPr>
      </w:pPr>
      <w:r w:rsidRPr="008F3EC1">
        <w:rPr>
          <w:rFonts w:ascii="Californian FB" w:hAnsi="Californian FB"/>
          <w:b/>
          <w:bCs/>
        </w:rPr>
        <w:t xml:space="preserve">P.O. Box 92 – </w:t>
      </w:r>
      <w:r w:rsidR="00665B6B">
        <w:rPr>
          <w:rFonts w:ascii="Californian FB" w:hAnsi="Californian FB"/>
          <w:b/>
          <w:bCs/>
        </w:rPr>
        <w:t xml:space="preserve">76 Railroad Street, </w:t>
      </w:r>
      <w:r w:rsidRPr="008F3EC1">
        <w:rPr>
          <w:rFonts w:ascii="Californian FB" w:hAnsi="Californian FB"/>
          <w:b/>
          <w:bCs/>
        </w:rPr>
        <w:t xml:space="preserve">Munford, Alabama  36268  </w:t>
      </w:r>
    </w:p>
    <w:p w14:paraId="47194245" w14:textId="77777777" w:rsidR="001462D8" w:rsidRPr="008F3EC1" w:rsidRDefault="001462D8" w:rsidP="008F3EC1">
      <w:pPr>
        <w:pBdr>
          <w:bottom w:val="single" w:sz="6" w:space="1" w:color="auto"/>
        </w:pBdr>
        <w:jc w:val="center"/>
        <w:rPr>
          <w:rFonts w:ascii="Californian FB" w:hAnsi="Californian FB"/>
          <w:b/>
          <w:bCs/>
        </w:rPr>
      </w:pPr>
      <w:r w:rsidRPr="008F3EC1">
        <w:rPr>
          <w:rFonts w:ascii="Californian FB" w:hAnsi="Californian FB"/>
          <w:b/>
          <w:bCs/>
        </w:rPr>
        <w:t>Phone: 256/358-4841</w:t>
      </w:r>
      <w:r w:rsidR="00A206AC" w:rsidRPr="008F3EC1">
        <w:rPr>
          <w:rFonts w:ascii="Californian FB" w:hAnsi="Californian FB"/>
          <w:b/>
          <w:bCs/>
        </w:rPr>
        <w:t xml:space="preserve">      Fax: 256/358-4842</w:t>
      </w:r>
      <w:r w:rsidRPr="008F3EC1">
        <w:rPr>
          <w:rFonts w:ascii="Californian FB" w:hAnsi="Californian FB"/>
          <w:b/>
          <w:bCs/>
        </w:rPr>
        <w:t xml:space="preserve">   </w:t>
      </w:r>
      <w:r w:rsidR="00A206AC" w:rsidRPr="008F3EC1">
        <w:rPr>
          <w:rFonts w:ascii="Californian FB" w:hAnsi="Californian FB"/>
          <w:b/>
          <w:bCs/>
        </w:rPr>
        <w:t xml:space="preserve">   </w:t>
      </w:r>
      <w:r w:rsidRPr="008F3EC1">
        <w:rPr>
          <w:rFonts w:ascii="Californian FB" w:hAnsi="Californian FB"/>
          <w:b/>
          <w:bCs/>
        </w:rPr>
        <w:t xml:space="preserve"> e-mail: </w:t>
      </w:r>
      <w:hyperlink r:id="rId5" w:history="1">
        <w:r w:rsidRPr="008F3EC1">
          <w:rPr>
            <w:rStyle w:val="Hyperlink"/>
            <w:rFonts w:ascii="Californian FB" w:hAnsi="Californian FB"/>
            <w:b/>
            <w:bCs/>
          </w:rPr>
          <w:t>munfordwater@bellsouth.net</w:t>
        </w:r>
      </w:hyperlink>
    </w:p>
    <w:p w14:paraId="2F101B8C" w14:textId="77777777" w:rsidR="001462D8" w:rsidRPr="008F3EC1" w:rsidRDefault="00AF0010" w:rsidP="008F3EC1">
      <w:pPr>
        <w:pStyle w:val="Heading1"/>
        <w:rPr>
          <w:rFonts w:ascii="Californian FB" w:hAnsi="Californian FB"/>
        </w:rPr>
      </w:pPr>
      <w:r>
        <w:rPr>
          <w:rFonts w:ascii="Californian FB" w:hAnsi="Californian FB"/>
        </w:rPr>
        <w:t>APPLICATION FOR COMMERCIAL BULK WATER</w:t>
      </w:r>
      <w:r w:rsidR="001462D8" w:rsidRPr="008F3EC1">
        <w:rPr>
          <w:rFonts w:ascii="Californian FB" w:hAnsi="Californian FB"/>
        </w:rPr>
        <w:tab/>
      </w:r>
    </w:p>
    <w:p w14:paraId="17FD9278" w14:textId="77777777" w:rsidR="007A3721" w:rsidRPr="008F3EC1" w:rsidRDefault="001462D8" w:rsidP="00E145A4">
      <w:pPr>
        <w:spacing w:line="360" w:lineRule="auto"/>
        <w:rPr>
          <w:rFonts w:ascii="Californian FB" w:hAnsi="Californian FB"/>
          <w:b/>
          <w:bCs/>
        </w:rPr>
      </w:pPr>
      <w:r w:rsidRPr="008F3EC1">
        <w:rPr>
          <w:rFonts w:ascii="Californian FB" w:hAnsi="Californian FB"/>
          <w:b/>
          <w:bCs/>
        </w:rPr>
        <w:t>Account No. ___________</w:t>
      </w:r>
      <w:r w:rsidR="008F3EC1">
        <w:rPr>
          <w:rFonts w:ascii="Californian FB" w:hAnsi="Californian FB"/>
          <w:b/>
          <w:bCs/>
        </w:rPr>
        <w:t>____</w:t>
      </w:r>
      <w:r w:rsidRPr="008F3EC1">
        <w:rPr>
          <w:rFonts w:ascii="Californian FB" w:hAnsi="Californian FB"/>
          <w:b/>
          <w:bCs/>
        </w:rPr>
        <w:tab/>
      </w:r>
      <w:r w:rsidR="008F3EC1">
        <w:rPr>
          <w:rFonts w:ascii="Californian FB" w:hAnsi="Californian FB"/>
          <w:b/>
          <w:bCs/>
        </w:rPr>
        <w:t xml:space="preserve">           </w:t>
      </w:r>
      <w:r w:rsidR="00E145A4">
        <w:rPr>
          <w:rFonts w:ascii="Californian FB" w:hAnsi="Californian FB"/>
          <w:b/>
          <w:bCs/>
        </w:rPr>
        <w:tab/>
      </w:r>
      <w:r w:rsidR="00E145A4">
        <w:rPr>
          <w:rFonts w:ascii="Californian FB" w:hAnsi="Californian FB"/>
          <w:b/>
          <w:bCs/>
        </w:rPr>
        <w:tab/>
      </w:r>
      <w:r w:rsidRPr="00665B6B">
        <w:rPr>
          <w:rFonts w:ascii="Californian FB" w:hAnsi="Californian FB"/>
          <w:b/>
          <w:bCs/>
          <w:shd w:val="clear" w:color="auto" w:fill="FFFFFF" w:themeFill="background1"/>
        </w:rPr>
        <w:t xml:space="preserve">Date: </w:t>
      </w:r>
      <w:r w:rsidRPr="00B01A5F">
        <w:rPr>
          <w:rFonts w:ascii="Californian FB" w:hAnsi="Californian FB"/>
          <w:b/>
          <w:bCs/>
          <w:highlight w:val="lightGray"/>
          <w:shd w:val="clear" w:color="auto" w:fill="FFFFFF" w:themeFill="background1"/>
        </w:rPr>
        <w:t>_________________</w:t>
      </w:r>
      <w:r w:rsidR="00E145A4">
        <w:rPr>
          <w:rFonts w:ascii="Californian FB" w:hAnsi="Californian FB"/>
          <w:b/>
          <w:bCs/>
        </w:rPr>
        <w:tab/>
      </w:r>
      <w:r w:rsidR="00E145A4">
        <w:rPr>
          <w:rFonts w:ascii="Californian FB" w:hAnsi="Californian FB"/>
          <w:b/>
          <w:bCs/>
        </w:rPr>
        <w:tab/>
      </w:r>
      <w:r w:rsidR="00E145A4">
        <w:rPr>
          <w:rFonts w:ascii="Californian FB" w:hAnsi="Californian FB"/>
          <w:b/>
          <w:bCs/>
        </w:rPr>
        <w:tab/>
      </w:r>
      <w:r w:rsidR="00E145A4">
        <w:rPr>
          <w:rFonts w:ascii="Californian FB" w:hAnsi="Californian FB"/>
          <w:b/>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5352"/>
      </w:tblGrid>
      <w:tr w:rsidR="004A2065" w:rsidRPr="00FC17F7" w14:paraId="7C1F1890" w14:textId="77777777" w:rsidTr="00C72C16">
        <w:trPr>
          <w:trHeight w:val="224"/>
        </w:trPr>
        <w:tc>
          <w:tcPr>
            <w:tcW w:w="9979" w:type="dxa"/>
            <w:gridSpan w:val="2"/>
            <w:shd w:val="clear" w:color="auto" w:fill="D9D9D9" w:themeFill="background1" w:themeFillShade="D9"/>
            <w:vAlign w:val="bottom"/>
          </w:tcPr>
          <w:p w14:paraId="75E8B971" w14:textId="77777777" w:rsidR="004A2065" w:rsidRPr="00FC17F7" w:rsidRDefault="004A2065" w:rsidP="00FC17F7">
            <w:pPr>
              <w:spacing w:line="360" w:lineRule="auto"/>
              <w:rPr>
                <w:rFonts w:ascii="Californian FB" w:hAnsi="Californian FB"/>
                <w:b/>
                <w:bCs/>
                <w:sz w:val="22"/>
                <w:szCs w:val="22"/>
              </w:rPr>
            </w:pPr>
            <w:r w:rsidRPr="00FC17F7">
              <w:rPr>
                <w:rFonts w:ascii="Californian FB" w:hAnsi="Californian FB"/>
                <w:b/>
                <w:bCs/>
                <w:sz w:val="22"/>
                <w:szCs w:val="22"/>
              </w:rPr>
              <w:t>Name</w:t>
            </w:r>
            <w:r w:rsidR="00AF0010">
              <w:rPr>
                <w:rFonts w:ascii="Californian FB" w:hAnsi="Californian FB"/>
                <w:b/>
                <w:bCs/>
                <w:sz w:val="22"/>
                <w:szCs w:val="22"/>
              </w:rPr>
              <w:t xml:space="preserve"> of Business</w:t>
            </w:r>
            <w:r w:rsidRPr="00FC17F7">
              <w:rPr>
                <w:rFonts w:ascii="Californian FB" w:hAnsi="Californian FB"/>
                <w:b/>
                <w:bCs/>
                <w:sz w:val="22"/>
                <w:szCs w:val="22"/>
              </w:rPr>
              <w:t>:</w:t>
            </w:r>
          </w:p>
        </w:tc>
      </w:tr>
      <w:tr w:rsidR="004A2065" w:rsidRPr="00FC17F7" w14:paraId="707722FF" w14:textId="77777777" w:rsidTr="00C72C16">
        <w:trPr>
          <w:trHeight w:val="396"/>
        </w:trPr>
        <w:tc>
          <w:tcPr>
            <w:tcW w:w="4627" w:type="dxa"/>
            <w:shd w:val="clear" w:color="auto" w:fill="D9D9D9" w:themeFill="background1" w:themeFillShade="D9"/>
            <w:vAlign w:val="bottom"/>
          </w:tcPr>
          <w:p w14:paraId="4FFE3789" w14:textId="77777777" w:rsidR="004A2065" w:rsidRPr="00FC17F7" w:rsidRDefault="00AF0010" w:rsidP="00FC17F7">
            <w:pPr>
              <w:spacing w:line="360" w:lineRule="auto"/>
              <w:rPr>
                <w:rFonts w:ascii="Californian FB" w:hAnsi="Californian FB"/>
                <w:b/>
                <w:bCs/>
                <w:sz w:val="22"/>
                <w:szCs w:val="22"/>
              </w:rPr>
            </w:pPr>
            <w:r>
              <w:rPr>
                <w:rFonts w:ascii="Californian FB" w:hAnsi="Californian FB"/>
                <w:b/>
                <w:bCs/>
                <w:sz w:val="22"/>
                <w:szCs w:val="22"/>
              </w:rPr>
              <w:t xml:space="preserve">Business </w:t>
            </w:r>
            <w:r w:rsidR="004A2065" w:rsidRPr="00FC17F7">
              <w:rPr>
                <w:rFonts w:ascii="Californian FB" w:hAnsi="Californian FB"/>
                <w:b/>
                <w:bCs/>
                <w:sz w:val="22"/>
                <w:szCs w:val="22"/>
              </w:rPr>
              <w:t>Phone Number:</w:t>
            </w:r>
          </w:p>
        </w:tc>
        <w:tc>
          <w:tcPr>
            <w:tcW w:w="5352" w:type="dxa"/>
            <w:shd w:val="clear" w:color="auto" w:fill="D9D9D9" w:themeFill="background1" w:themeFillShade="D9"/>
            <w:vAlign w:val="bottom"/>
          </w:tcPr>
          <w:p w14:paraId="66A559E9" w14:textId="77777777" w:rsidR="004A2065" w:rsidRPr="00FC17F7" w:rsidRDefault="004A2065" w:rsidP="00FC17F7">
            <w:pPr>
              <w:spacing w:line="360" w:lineRule="auto"/>
              <w:rPr>
                <w:rFonts w:ascii="Californian FB" w:hAnsi="Californian FB"/>
                <w:b/>
                <w:bCs/>
                <w:sz w:val="22"/>
                <w:szCs w:val="22"/>
              </w:rPr>
            </w:pPr>
            <w:r w:rsidRPr="00FC17F7">
              <w:rPr>
                <w:rFonts w:ascii="Californian FB" w:hAnsi="Californian FB"/>
                <w:b/>
                <w:bCs/>
                <w:sz w:val="22"/>
                <w:szCs w:val="22"/>
              </w:rPr>
              <w:t>Social Security Number:</w:t>
            </w:r>
          </w:p>
        </w:tc>
      </w:tr>
      <w:tr w:rsidR="009E7052" w:rsidRPr="00FC17F7" w14:paraId="359AA36C" w14:textId="77777777" w:rsidTr="00C72C16">
        <w:trPr>
          <w:trHeight w:val="379"/>
        </w:trPr>
        <w:tc>
          <w:tcPr>
            <w:tcW w:w="9979" w:type="dxa"/>
            <w:gridSpan w:val="2"/>
            <w:shd w:val="clear" w:color="auto" w:fill="D9D9D9" w:themeFill="background1" w:themeFillShade="D9"/>
            <w:vAlign w:val="bottom"/>
          </w:tcPr>
          <w:p w14:paraId="25868B4C" w14:textId="77777777" w:rsidR="009E7052" w:rsidRPr="00FC17F7" w:rsidRDefault="00AF0010" w:rsidP="00FC17F7">
            <w:pPr>
              <w:spacing w:line="360" w:lineRule="auto"/>
              <w:rPr>
                <w:rFonts w:ascii="Californian FB" w:hAnsi="Californian FB"/>
                <w:b/>
                <w:bCs/>
                <w:sz w:val="22"/>
                <w:szCs w:val="22"/>
              </w:rPr>
            </w:pPr>
            <w:r>
              <w:rPr>
                <w:rFonts w:ascii="Californian FB" w:hAnsi="Californian FB"/>
                <w:b/>
                <w:bCs/>
                <w:sz w:val="22"/>
                <w:szCs w:val="22"/>
              </w:rPr>
              <w:t>Business</w:t>
            </w:r>
            <w:r w:rsidR="009E7052" w:rsidRPr="00FC17F7">
              <w:rPr>
                <w:rFonts w:ascii="Californian FB" w:hAnsi="Californian FB"/>
                <w:b/>
                <w:bCs/>
                <w:sz w:val="22"/>
                <w:szCs w:val="22"/>
              </w:rPr>
              <w:t xml:space="preserve"> Address:</w:t>
            </w:r>
          </w:p>
        </w:tc>
      </w:tr>
      <w:tr w:rsidR="009E7052" w:rsidRPr="00FC17F7" w14:paraId="226242B0" w14:textId="77777777" w:rsidTr="00C72C16">
        <w:trPr>
          <w:trHeight w:val="396"/>
        </w:trPr>
        <w:tc>
          <w:tcPr>
            <w:tcW w:w="9979" w:type="dxa"/>
            <w:gridSpan w:val="2"/>
            <w:shd w:val="clear" w:color="auto" w:fill="D9D9D9" w:themeFill="background1" w:themeFillShade="D9"/>
          </w:tcPr>
          <w:p w14:paraId="087C44A6" w14:textId="77777777" w:rsidR="009E7052" w:rsidRPr="00FC17F7" w:rsidRDefault="009E7052" w:rsidP="00FC17F7">
            <w:pPr>
              <w:spacing w:line="360" w:lineRule="auto"/>
              <w:rPr>
                <w:rFonts w:ascii="Californian FB" w:hAnsi="Californian FB"/>
                <w:b/>
                <w:bCs/>
                <w:sz w:val="22"/>
                <w:szCs w:val="22"/>
              </w:rPr>
            </w:pPr>
            <w:r w:rsidRPr="00FC17F7">
              <w:rPr>
                <w:rFonts w:ascii="Californian FB" w:hAnsi="Californian FB"/>
                <w:b/>
                <w:bCs/>
                <w:sz w:val="22"/>
                <w:szCs w:val="22"/>
              </w:rPr>
              <w:t>Billing Address:</w:t>
            </w:r>
          </w:p>
        </w:tc>
      </w:tr>
      <w:tr w:rsidR="00206E38" w:rsidRPr="00FC17F7" w14:paraId="0F817058" w14:textId="77777777" w:rsidTr="00C72C16">
        <w:trPr>
          <w:trHeight w:val="396"/>
        </w:trPr>
        <w:tc>
          <w:tcPr>
            <w:tcW w:w="9979" w:type="dxa"/>
            <w:gridSpan w:val="2"/>
            <w:shd w:val="clear" w:color="auto" w:fill="D9D9D9" w:themeFill="background1" w:themeFillShade="D9"/>
          </w:tcPr>
          <w:p w14:paraId="2EA51E20" w14:textId="77777777" w:rsidR="00206E38" w:rsidRPr="00FC17F7" w:rsidRDefault="003E1DEA" w:rsidP="00FC17F7">
            <w:pPr>
              <w:spacing w:line="360" w:lineRule="auto"/>
              <w:rPr>
                <w:rFonts w:ascii="Californian FB" w:hAnsi="Californian FB"/>
                <w:b/>
                <w:bCs/>
                <w:sz w:val="22"/>
                <w:szCs w:val="22"/>
              </w:rPr>
            </w:pPr>
            <w:r>
              <w:rPr>
                <w:rFonts w:ascii="Californian FB" w:hAnsi="Californian FB"/>
                <w:b/>
                <w:bCs/>
                <w:noProof/>
                <w:sz w:val="22"/>
                <w:szCs w:val="22"/>
              </w:rPr>
              <w:pict w14:anchorId="56362DB0">
                <v:rect id="_x0000_s1041" style="position:absolute;margin-left:121.35pt;margin-top:4.6pt;width:7.9pt;height:9.5pt;z-index:251668480;mso-position-horizontal-relative:text;mso-position-vertical-relative:text" strokeweight="1.5pt"/>
              </w:pict>
            </w:r>
            <w:r w:rsidR="00206E38" w:rsidRPr="00FC17F7">
              <w:rPr>
                <w:rFonts w:ascii="Californian FB" w:hAnsi="Californian FB"/>
                <w:b/>
                <w:bCs/>
                <w:sz w:val="22"/>
                <w:szCs w:val="22"/>
              </w:rPr>
              <w:t>Copy of Driver License:</w:t>
            </w:r>
          </w:p>
        </w:tc>
      </w:tr>
    </w:tbl>
    <w:p w14:paraId="73BF94B7" w14:textId="77777777" w:rsidR="001462D8" w:rsidRPr="008F3EC1" w:rsidRDefault="001462D8" w:rsidP="008F3EC1">
      <w:pPr>
        <w:pBdr>
          <w:bottom w:val="thickThinSmallGap" w:sz="24" w:space="0" w:color="auto"/>
        </w:pBdr>
        <w:rPr>
          <w:sz w:val="16"/>
          <w:szCs w:val="16"/>
        </w:rPr>
      </w:pPr>
    </w:p>
    <w:p w14:paraId="17B92BE4" w14:textId="77777777" w:rsidR="001462D8" w:rsidRPr="00B729F6" w:rsidRDefault="001462D8">
      <w:pPr>
        <w:jc w:val="both"/>
        <w:rPr>
          <w:rFonts w:ascii="Californian FB" w:hAnsi="Californian FB"/>
          <w:sz w:val="20"/>
        </w:rPr>
      </w:pPr>
      <w:r w:rsidRPr="00B729F6">
        <w:rPr>
          <w:rFonts w:ascii="Californian FB" w:hAnsi="Californian FB"/>
          <w:sz w:val="20"/>
        </w:rPr>
        <w:t xml:space="preserve">The undersigned hereby requests to be supplied with water by the Munford Water Authority, Inc. at the premises shown above, and none other, for which I agree to pay at the Authority’s established schedule of rates, and to comply with the </w:t>
      </w:r>
      <w:r w:rsidR="00AF0010">
        <w:rPr>
          <w:rFonts w:ascii="Californian FB" w:hAnsi="Californian FB"/>
          <w:b/>
          <w:bCs/>
          <w:sz w:val="20"/>
          <w:u w:val="single"/>
        </w:rPr>
        <w:t xml:space="preserve">Policy for Commercial </w:t>
      </w:r>
      <w:r w:rsidR="00E145A4">
        <w:rPr>
          <w:rFonts w:ascii="Californian FB" w:hAnsi="Californian FB"/>
          <w:b/>
          <w:bCs/>
          <w:sz w:val="20"/>
          <w:u w:val="single"/>
        </w:rPr>
        <w:t>Contractors</w:t>
      </w:r>
      <w:r w:rsidRPr="00B729F6">
        <w:rPr>
          <w:rFonts w:ascii="Californian FB" w:hAnsi="Californian FB"/>
          <w:sz w:val="20"/>
        </w:rPr>
        <w:t xml:space="preserve"> of the Authority, making them a part of this agreement.  I agree to claim no damage on account of the stoppage of the flow of water resulting from accident, or where necessary to make alterations, repairs, or improvements.  I further agree to pay the charges for all water used for the premises as applied for in this application until I order the water service discontinued.  For failure to comply with this agreement, or any part thereof, the Munford Water Authority, Inc. may shut off the water from such premises without further notice to me.</w:t>
      </w:r>
    </w:p>
    <w:p w14:paraId="35D58399" w14:textId="77777777" w:rsidR="001462D8" w:rsidRPr="00B729F6" w:rsidRDefault="001462D8">
      <w:pPr>
        <w:jc w:val="both"/>
        <w:rPr>
          <w:rFonts w:ascii="Californian FB" w:hAnsi="Californian FB"/>
          <w:sz w:val="20"/>
        </w:rPr>
      </w:pPr>
    </w:p>
    <w:p w14:paraId="5B266025" w14:textId="77777777" w:rsidR="001462D8" w:rsidRPr="00B729F6" w:rsidRDefault="001462D8">
      <w:pPr>
        <w:spacing w:line="360" w:lineRule="auto"/>
        <w:jc w:val="both"/>
        <w:rPr>
          <w:rFonts w:ascii="Californian FB" w:hAnsi="Californian FB"/>
          <w:sz w:val="20"/>
        </w:rPr>
      </w:pPr>
      <w:r w:rsidRPr="00665B6B">
        <w:rPr>
          <w:rFonts w:ascii="Californian FB" w:hAnsi="Californian FB"/>
        </w:rPr>
        <w:t>Signed</w:t>
      </w:r>
      <w:r w:rsidR="007B226F" w:rsidRPr="00665B6B">
        <w:rPr>
          <w:rFonts w:ascii="Californian FB" w:hAnsi="Californian FB"/>
        </w:rPr>
        <w:t xml:space="preserve">: </w:t>
      </w:r>
      <w:r w:rsidR="007B226F" w:rsidRPr="00B729F6">
        <w:rPr>
          <w:rFonts w:ascii="Californian FB" w:hAnsi="Californian FB"/>
          <w:highlight w:val="lightGray"/>
        </w:rPr>
        <w:t>_</w:t>
      </w:r>
      <w:r w:rsidRPr="00B729F6">
        <w:rPr>
          <w:rFonts w:ascii="Californian FB" w:hAnsi="Californian FB"/>
          <w:highlight w:val="lightGray"/>
        </w:rPr>
        <w:t>_______________________________________</w:t>
      </w:r>
      <w:r w:rsidRPr="00B729F6">
        <w:rPr>
          <w:rFonts w:ascii="Californian FB" w:hAnsi="Californian FB"/>
          <w:sz w:val="20"/>
        </w:rPr>
        <w:tab/>
        <w:t>Title (if applicable) ________________________</w:t>
      </w:r>
      <w:r w:rsidR="00B729F6">
        <w:rPr>
          <w:rFonts w:ascii="Californian FB" w:hAnsi="Californian FB"/>
          <w:sz w:val="20"/>
        </w:rPr>
        <w:t>_______________</w:t>
      </w:r>
    </w:p>
    <w:p w14:paraId="6A4343EE" w14:textId="77777777" w:rsidR="001462D8" w:rsidRPr="00B729F6" w:rsidRDefault="001462D8">
      <w:pPr>
        <w:spacing w:line="360" w:lineRule="auto"/>
        <w:jc w:val="both"/>
        <w:rPr>
          <w:rFonts w:ascii="Californian FB" w:hAnsi="Californian FB"/>
          <w:sz w:val="20"/>
        </w:rPr>
      </w:pPr>
      <w:r w:rsidRPr="00B729F6">
        <w:rPr>
          <w:rFonts w:ascii="Californian FB" w:hAnsi="Californian FB"/>
          <w:sz w:val="20"/>
        </w:rPr>
        <w:tab/>
        <w:t>By: __________</w:t>
      </w:r>
      <w:r w:rsidR="003737B5">
        <w:rPr>
          <w:rFonts w:ascii="Californian FB" w:hAnsi="Californian FB"/>
          <w:sz w:val="20"/>
        </w:rPr>
        <w:t xml:space="preserve">__________________________________ </w:t>
      </w:r>
      <w:r w:rsidR="00B729F6">
        <w:rPr>
          <w:rFonts w:ascii="Californian FB" w:hAnsi="Californian FB"/>
          <w:sz w:val="20"/>
        </w:rPr>
        <w:tab/>
      </w:r>
      <w:r w:rsidRPr="00B729F6">
        <w:rPr>
          <w:rFonts w:ascii="Californian FB" w:hAnsi="Californian FB"/>
          <w:sz w:val="20"/>
        </w:rPr>
        <w:t>Title (if applicable) ________________________</w:t>
      </w:r>
      <w:r w:rsidR="00B729F6">
        <w:rPr>
          <w:rFonts w:ascii="Californian FB" w:hAnsi="Californian FB"/>
          <w:sz w:val="20"/>
        </w:rPr>
        <w:t>_______________</w:t>
      </w:r>
    </w:p>
    <w:p w14:paraId="3191EF28" w14:textId="77777777" w:rsidR="00324206" w:rsidRDefault="003E1DEA" w:rsidP="00324206">
      <w:pPr>
        <w:pBdr>
          <w:bottom w:val="thickThinSmallGap" w:sz="24" w:space="1" w:color="auto"/>
        </w:pBdr>
        <w:rPr>
          <w:rFonts w:ascii="Californian FB" w:hAnsi="Californian FB"/>
        </w:rPr>
      </w:pPr>
      <w:r>
        <w:rPr>
          <w:rFonts w:ascii="Californian FB" w:hAnsi="Californian FB"/>
          <w:noProof/>
          <w:highlight w:val="lightGray"/>
        </w:rPr>
        <w:pict w14:anchorId="77838F8D">
          <v:rect id="_x0000_s1038" style="position:absolute;margin-left:99.2pt;margin-top:1.1pt;width:7.9pt;height:9.5pt;z-index:251665408" strokeweight="1.5pt"/>
        </w:pict>
      </w:r>
      <w:r>
        <w:rPr>
          <w:rFonts w:ascii="Californian FB" w:hAnsi="Californian FB"/>
          <w:noProof/>
          <w:highlight w:val="lightGray"/>
        </w:rPr>
        <w:pict w14:anchorId="0D271387">
          <v:rect id="_x0000_s1037" style="position:absolute;margin-left:130.7pt;margin-top:1.1pt;width:7.9pt;height:9.5pt;z-index:251664384" strokeweight="1.5pt"/>
        </w:pict>
      </w:r>
      <w:r w:rsidR="00665B6B" w:rsidRPr="0066394B">
        <w:rPr>
          <w:rFonts w:ascii="Californian FB" w:hAnsi="Californian FB"/>
          <w:highlight w:val="lightGray"/>
        </w:rPr>
        <w:t>Previous Customer</w:t>
      </w:r>
      <w:r w:rsidR="000113FE" w:rsidRPr="0066394B">
        <w:rPr>
          <w:rFonts w:ascii="Californian FB" w:hAnsi="Californian FB"/>
          <w:highlight w:val="lightGray"/>
        </w:rPr>
        <w:t xml:space="preserve">:     </w:t>
      </w:r>
      <w:r w:rsidR="00B75196">
        <w:rPr>
          <w:rFonts w:ascii="Californian FB" w:hAnsi="Californian FB"/>
          <w:highlight w:val="lightGray"/>
        </w:rPr>
        <w:t xml:space="preserve"> </w:t>
      </w:r>
      <w:r w:rsidR="000113FE">
        <w:rPr>
          <w:rFonts w:ascii="Californian FB" w:hAnsi="Californian FB"/>
          <w:highlight w:val="lightGray"/>
        </w:rPr>
        <w:t xml:space="preserve">Yes     </w:t>
      </w:r>
      <w:r w:rsidR="00B75196">
        <w:rPr>
          <w:rFonts w:ascii="Californian FB" w:hAnsi="Californian FB"/>
          <w:highlight w:val="lightGray"/>
        </w:rPr>
        <w:t xml:space="preserve"> </w:t>
      </w:r>
      <w:r w:rsidR="004A2065" w:rsidRPr="00B75196">
        <w:rPr>
          <w:rFonts w:ascii="Californian FB" w:hAnsi="Californian FB"/>
          <w:highlight w:val="lightGray"/>
        </w:rPr>
        <w:t xml:space="preserve">No </w:t>
      </w:r>
      <w:r w:rsidR="000113FE" w:rsidRPr="00B75196">
        <w:rPr>
          <w:rFonts w:ascii="Californian FB" w:hAnsi="Californian FB"/>
        </w:rPr>
        <w:t xml:space="preserve">   </w:t>
      </w:r>
      <w:r w:rsidR="001462D8" w:rsidRPr="00B729F6">
        <w:rPr>
          <w:rFonts w:ascii="Californian FB" w:hAnsi="Californian FB"/>
        </w:rPr>
        <w:tab/>
        <w:t xml:space="preserve">  </w:t>
      </w:r>
    </w:p>
    <w:p w14:paraId="4690A860" w14:textId="77777777" w:rsidR="00AF0010" w:rsidRPr="00665B6B" w:rsidRDefault="00AF0010" w:rsidP="00324206">
      <w:pPr>
        <w:pBdr>
          <w:bottom w:val="thickThinSmallGap" w:sz="24" w:space="1" w:color="auto"/>
        </w:pBdr>
        <w:rPr>
          <w:rFonts w:ascii="Californian FB" w:hAnsi="Californian FB"/>
          <w:sz w:val="16"/>
          <w:szCs w:val="16"/>
        </w:rPr>
      </w:pPr>
    </w:p>
    <w:tbl>
      <w:tblPr>
        <w:tblpPr w:leftFromText="180" w:rightFromText="180" w:vertAnchor="text" w:horzAnchor="margin" w:tblpX="108" w:tblpY="1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1631E7" w:rsidRPr="00FC17F7" w14:paraId="07D0B1D7" w14:textId="77777777" w:rsidTr="001631E7">
        <w:trPr>
          <w:trHeight w:val="272"/>
        </w:trPr>
        <w:tc>
          <w:tcPr>
            <w:tcW w:w="9918" w:type="dxa"/>
          </w:tcPr>
          <w:p w14:paraId="3698325C" w14:textId="77777777" w:rsidR="001631E7" w:rsidRPr="001631E7" w:rsidRDefault="001631E7" w:rsidP="001631E7">
            <w:pPr>
              <w:jc w:val="center"/>
              <w:rPr>
                <w:rFonts w:ascii="Californian FB" w:hAnsi="Californian FB"/>
                <w:b/>
                <w:sz w:val="28"/>
                <w:szCs w:val="28"/>
              </w:rPr>
            </w:pPr>
            <w:r w:rsidRPr="001631E7">
              <w:rPr>
                <w:rFonts w:ascii="Californian FB" w:hAnsi="Californian FB"/>
                <w:b/>
                <w:sz w:val="28"/>
                <w:szCs w:val="28"/>
              </w:rPr>
              <w:t>Policy for Commercial Contractor/Bulk Water</w:t>
            </w:r>
          </w:p>
        </w:tc>
      </w:tr>
      <w:tr w:rsidR="001631E7" w:rsidRPr="00FC17F7" w14:paraId="6306D209" w14:textId="77777777" w:rsidTr="001631E7">
        <w:trPr>
          <w:trHeight w:val="1533"/>
        </w:trPr>
        <w:tc>
          <w:tcPr>
            <w:tcW w:w="9918" w:type="dxa"/>
          </w:tcPr>
          <w:p w14:paraId="6C434458" w14:textId="77777777" w:rsidR="001631E7" w:rsidRPr="00E145A4" w:rsidRDefault="001631E7" w:rsidP="001631E7">
            <w:pPr>
              <w:pStyle w:val="ListParagraph"/>
              <w:numPr>
                <w:ilvl w:val="0"/>
                <w:numId w:val="1"/>
              </w:numPr>
              <w:rPr>
                <w:rFonts w:ascii="Californian FB" w:hAnsi="Californian FB"/>
              </w:rPr>
            </w:pPr>
            <w:r w:rsidRPr="00E145A4">
              <w:rPr>
                <w:rFonts w:ascii="Californian FB" w:hAnsi="Californian FB"/>
              </w:rPr>
              <w:t>Contractor must open a bulk water account and pay account fee of $250.00.</w:t>
            </w:r>
          </w:p>
          <w:p w14:paraId="6BA1C97F" w14:textId="77777777" w:rsidR="001631E7" w:rsidRPr="00E145A4" w:rsidRDefault="001631E7" w:rsidP="001631E7">
            <w:pPr>
              <w:pStyle w:val="ListParagraph"/>
              <w:numPr>
                <w:ilvl w:val="0"/>
                <w:numId w:val="1"/>
              </w:numPr>
              <w:rPr>
                <w:rFonts w:ascii="Californian FB" w:hAnsi="Californian FB"/>
              </w:rPr>
            </w:pPr>
            <w:r w:rsidRPr="00E145A4">
              <w:rPr>
                <w:rFonts w:ascii="Californian FB" w:hAnsi="Californian FB"/>
              </w:rPr>
              <w:t>Must only draw water from a hydrant specified by Munford Water Authority using a hydrant meter installed by Munford Water Authority.</w:t>
            </w:r>
          </w:p>
          <w:p w14:paraId="38BBEBC6" w14:textId="77777777" w:rsidR="001631E7" w:rsidRPr="00E145A4" w:rsidRDefault="001631E7" w:rsidP="001631E7">
            <w:pPr>
              <w:pStyle w:val="ListParagraph"/>
              <w:numPr>
                <w:ilvl w:val="0"/>
                <w:numId w:val="1"/>
              </w:numPr>
              <w:rPr>
                <w:rFonts w:ascii="Californian FB" w:hAnsi="Californian FB"/>
              </w:rPr>
            </w:pPr>
            <w:r w:rsidRPr="00E145A4">
              <w:rPr>
                <w:rFonts w:ascii="Californian FB" w:hAnsi="Californian FB"/>
              </w:rPr>
              <w:t>Meter must be read before drawing water and after when hydrant is closed.  This must be done each time hydrant is used.</w:t>
            </w:r>
          </w:p>
          <w:p w14:paraId="1C50CE4B" w14:textId="2228C607" w:rsidR="001631E7" w:rsidRPr="00E145A4" w:rsidRDefault="001631E7" w:rsidP="001631E7">
            <w:pPr>
              <w:pStyle w:val="ListParagraph"/>
              <w:numPr>
                <w:ilvl w:val="0"/>
                <w:numId w:val="1"/>
              </w:numPr>
              <w:rPr>
                <w:rFonts w:ascii="Californian FB" w:hAnsi="Californian FB"/>
              </w:rPr>
            </w:pPr>
            <w:r w:rsidRPr="00E145A4">
              <w:rPr>
                <w:rFonts w:ascii="Californian FB" w:hAnsi="Californian FB"/>
              </w:rPr>
              <w:t>The minimum bill will be $120.00 each month, this min bill will cover the first 20,000 gallons, all water used over 20,000 gallons will be billed at $</w:t>
            </w:r>
            <w:r w:rsidR="00DE2AC4">
              <w:rPr>
                <w:rFonts w:ascii="Californian FB" w:hAnsi="Californian FB"/>
              </w:rPr>
              <w:t>6</w:t>
            </w:r>
            <w:r w:rsidRPr="00E145A4">
              <w:rPr>
                <w:rFonts w:ascii="Californian FB" w:hAnsi="Californian FB"/>
              </w:rPr>
              <w:t>.</w:t>
            </w:r>
            <w:r w:rsidR="00DE2AC4">
              <w:rPr>
                <w:rFonts w:ascii="Californian FB" w:hAnsi="Californian FB"/>
              </w:rPr>
              <w:t>2</w:t>
            </w:r>
            <w:r w:rsidRPr="00E145A4">
              <w:rPr>
                <w:rFonts w:ascii="Californian FB" w:hAnsi="Californian FB"/>
              </w:rPr>
              <w:t>5 per 1000 gallon.</w:t>
            </w:r>
          </w:p>
        </w:tc>
      </w:tr>
    </w:tbl>
    <w:p w14:paraId="17B4855A" w14:textId="77777777" w:rsidR="001631E7" w:rsidRDefault="001631E7" w:rsidP="001631E7">
      <w:pPr>
        <w:pBdr>
          <w:bottom w:val="threeDEmboss" w:sz="24" w:space="1" w:color="auto"/>
        </w:pBdr>
        <w:rPr>
          <w:rFonts w:ascii="Californian FB" w:hAnsi="Californian FB"/>
          <w:b/>
        </w:rPr>
      </w:pPr>
    </w:p>
    <w:p w14:paraId="036C9E9F" w14:textId="77777777" w:rsidR="00324206" w:rsidRPr="008F3EC1" w:rsidRDefault="009E7052" w:rsidP="00324206">
      <w:pPr>
        <w:rPr>
          <w:rFonts w:ascii="Californian FB" w:hAnsi="Californian FB"/>
          <w:b/>
        </w:rPr>
      </w:pPr>
      <w:r w:rsidRPr="008F3EC1">
        <w:rPr>
          <w:rFonts w:ascii="Californian FB" w:hAnsi="Californian FB"/>
          <w:b/>
        </w:rPr>
        <w:t>FOR MUNFORD WATER PERSONNEL ONLY</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453"/>
      </w:tblGrid>
      <w:tr w:rsidR="00AF0010" w:rsidRPr="00FC17F7" w14:paraId="43A1414C" w14:textId="77777777" w:rsidTr="00E0333D">
        <w:trPr>
          <w:trHeight w:val="362"/>
        </w:trPr>
        <w:tc>
          <w:tcPr>
            <w:tcW w:w="7506" w:type="dxa"/>
            <w:vAlign w:val="center"/>
          </w:tcPr>
          <w:p w14:paraId="790DF3D4" w14:textId="77777777" w:rsidR="00AF0010" w:rsidRPr="00FC17F7" w:rsidRDefault="00AF0010" w:rsidP="00FC17F7">
            <w:pPr>
              <w:jc w:val="right"/>
              <w:rPr>
                <w:rFonts w:ascii="Californian FB" w:hAnsi="Californian FB"/>
              </w:rPr>
            </w:pPr>
            <w:r>
              <w:rPr>
                <w:rFonts w:ascii="Californian FB" w:hAnsi="Californian FB"/>
              </w:rPr>
              <w:t>Account</w:t>
            </w:r>
            <w:r w:rsidRPr="00FC17F7">
              <w:rPr>
                <w:rFonts w:ascii="Californian FB" w:hAnsi="Californian FB"/>
              </w:rPr>
              <w:t xml:space="preserve"> Fee:</w:t>
            </w:r>
          </w:p>
        </w:tc>
        <w:tc>
          <w:tcPr>
            <w:tcW w:w="2453" w:type="dxa"/>
            <w:vAlign w:val="center"/>
          </w:tcPr>
          <w:p w14:paraId="27500374" w14:textId="77777777" w:rsidR="00AF0010" w:rsidRPr="00FC17F7" w:rsidRDefault="00AF0010" w:rsidP="00E0333D">
            <w:pPr>
              <w:rPr>
                <w:rFonts w:ascii="Californian FB" w:hAnsi="Californian FB"/>
              </w:rPr>
            </w:pPr>
            <w:r w:rsidRPr="00FC17F7">
              <w:rPr>
                <w:rFonts w:ascii="Californian FB" w:hAnsi="Californian FB"/>
              </w:rPr>
              <w:t>$</w:t>
            </w:r>
          </w:p>
        </w:tc>
      </w:tr>
      <w:tr w:rsidR="003C491F" w:rsidRPr="00FC17F7" w14:paraId="4DB6FFA2" w14:textId="77777777" w:rsidTr="001F7BF4">
        <w:trPr>
          <w:trHeight w:val="1415"/>
        </w:trPr>
        <w:tc>
          <w:tcPr>
            <w:tcW w:w="7506" w:type="dxa"/>
            <w:vAlign w:val="bottom"/>
          </w:tcPr>
          <w:p w14:paraId="1C52D761" w14:textId="77777777" w:rsidR="00804D3C" w:rsidRPr="00FC17F7" w:rsidRDefault="00804D3C" w:rsidP="00FC17F7">
            <w:pPr>
              <w:jc w:val="right"/>
              <w:rPr>
                <w:rFonts w:ascii="Californian FB" w:hAnsi="Californian FB"/>
                <w:b/>
              </w:rPr>
            </w:pPr>
          </w:p>
          <w:p w14:paraId="311D64C1" w14:textId="77777777" w:rsidR="00804D3C" w:rsidRPr="00FC17F7" w:rsidRDefault="00804D3C" w:rsidP="00FC17F7">
            <w:pPr>
              <w:jc w:val="right"/>
              <w:rPr>
                <w:rFonts w:ascii="Californian FB" w:hAnsi="Californian FB"/>
                <w:b/>
              </w:rPr>
            </w:pPr>
          </w:p>
          <w:p w14:paraId="4FAF02A6" w14:textId="77777777" w:rsidR="00804D3C" w:rsidRPr="00FC17F7" w:rsidRDefault="00804D3C" w:rsidP="00FC17F7">
            <w:pPr>
              <w:jc w:val="right"/>
              <w:rPr>
                <w:rFonts w:ascii="Californian FB" w:hAnsi="Californian FB"/>
                <w:b/>
              </w:rPr>
            </w:pPr>
          </w:p>
          <w:p w14:paraId="08057F89" w14:textId="77777777" w:rsidR="00AF0010" w:rsidRPr="00FC17F7" w:rsidRDefault="00AF0010" w:rsidP="00AF0010">
            <w:pPr>
              <w:rPr>
                <w:rFonts w:ascii="Californian FB" w:hAnsi="Californian FB"/>
                <w:b/>
              </w:rPr>
            </w:pPr>
          </w:p>
          <w:p w14:paraId="55FA6D74" w14:textId="77777777" w:rsidR="003737B5" w:rsidRPr="00FC17F7" w:rsidRDefault="003737B5" w:rsidP="00FC17F7">
            <w:pPr>
              <w:jc w:val="right"/>
              <w:rPr>
                <w:rFonts w:ascii="Californian FB" w:hAnsi="Californian FB"/>
                <w:b/>
              </w:rPr>
            </w:pPr>
          </w:p>
          <w:p w14:paraId="0345EE4F" w14:textId="77777777" w:rsidR="001F7BF4" w:rsidRDefault="001F7BF4" w:rsidP="001F7BF4">
            <w:pPr>
              <w:rPr>
                <w:rFonts w:ascii="Californian FB" w:hAnsi="Californian FB"/>
                <w:b/>
              </w:rPr>
            </w:pPr>
          </w:p>
          <w:p w14:paraId="2CD40725" w14:textId="77777777" w:rsidR="001F7BF4" w:rsidRDefault="001F7BF4" w:rsidP="001F7BF4">
            <w:pPr>
              <w:jc w:val="right"/>
              <w:rPr>
                <w:rFonts w:ascii="Californian FB" w:hAnsi="Californian FB"/>
                <w:b/>
              </w:rPr>
            </w:pPr>
          </w:p>
          <w:p w14:paraId="5D22E3FE" w14:textId="77777777" w:rsidR="001F7BF4" w:rsidRPr="00FC17F7" w:rsidRDefault="003C491F" w:rsidP="001F7BF4">
            <w:pPr>
              <w:jc w:val="right"/>
              <w:rPr>
                <w:rFonts w:ascii="Californian FB" w:hAnsi="Californian FB"/>
              </w:rPr>
            </w:pPr>
            <w:r w:rsidRPr="00FC17F7">
              <w:rPr>
                <w:rFonts w:ascii="Californian FB" w:hAnsi="Californian FB"/>
                <w:b/>
              </w:rPr>
              <w:t>TOTAL</w:t>
            </w:r>
            <w:r w:rsidRPr="00FC17F7">
              <w:rPr>
                <w:rFonts w:ascii="Californian FB" w:hAnsi="Californian FB"/>
              </w:rPr>
              <w:t>:</w:t>
            </w:r>
          </w:p>
        </w:tc>
        <w:tc>
          <w:tcPr>
            <w:tcW w:w="2453" w:type="dxa"/>
            <w:vAlign w:val="bottom"/>
          </w:tcPr>
          <w:p w14:paraId="1E91780B" w14:textId="77777777" w:rsidR="003C491F" w:rsidRPr="00FC17F7" w:rsidRDefault="003C491F" w:rsidP="00804D3C">
            <w:pPr>
              <w:rPr>
                <w:rFonts w:ascii="Californian FB" w:hAnsi="Californian FB"/>
              </w:rPr>
            </w:pPr>
            <w:r w:rsidRPr="00FC17F7">
              <w:rPr>
                <w:rFonts w:ascii="Californian FB" w:hAnsi="Californian FB"/>
              </w:rPr>
              <w:t>$</w:t>
            </w:r>
          </w:p>
        </w:tc>
      </w:tr>
    </w:tbl>
    <w:p w14:paraId="0079C831" w14:textId="77777777" w:rsidR="001462D8" w:rsidRPr="00665B6B" w:rsidRDefault="001462D8">
      <w:pPr>
        <w:rPr>
          <w:rFonts w:ascii="Californian FB" w:hAnsi="Californian FB"/>
          <w:sz w:val="16"/>
          <w:szCs w:val="16"/>
        </w:rPr>
      </w:pPr>
    </w:p>
    <w:p w14:paraId="5B01A736" w14:textId="77777777" w:rsidR="001462D8" w:rsidRPr="008F3EC1" w:rsidRDefault="001462D8">
      <w:pPr>
        <w:spacing w:line="360" w:lineRule="auto"/>
        <w:rPr>
          <w:rFonts w:ascii="Californian FB" w:hAnsi="Californian FB"/>
          <w:sz w:val="22"/>
          <w:szCs w:val="22"/>
        </w:rPr>
      </w:pPr>
      <w:r w:rsidRPr="008F3EC1">
        <w:rPr>
          <w:rFonts w:ascii="Californian FB" w:hAnsi="Californian FB"/>
          <w:sz w:val="22"/>
          <w:szCs w:val="22"/>
        </w:rPr>
        <w:t>Comments: _________________________________________</w:t>
      </w:r>
      <w:r w:rsidR="00BC5A05" w:rsidRPr="008F3EC1">
        <w:rPr>
          <w:rFonts w:ascii="Californian FB" w:hAnsi="Californian FB"/>
          <w:sz w:val="22"/>
          <w:szCs w:val="22"/>
        </w:rPr>
        <w:t>______________________</w:t>
      </w:r>
      <w:r w:rsidR="008F3EC1" w:rsidRPr="008F3EC1">
        <w:rPr>
          <w:rFonts w:ascii="Californian FB" w:hAnsi="Californian FB"/>
          <w:sz w:val="22"/>
          <w:szCs w:val="22"/>
        </w:rPr>
        <w:t>________</w:t>
      </w:r>
      <w:r w:rsidR="00BC5A05" w:rsidRPr="008F3EC1">
        <w:rPr>
          <w:rFonts w:ascii="Californian FB" w:hAnsi="Californian FB"/>
          <w:sz w:val="22"/>
          <w:szCs w:val="22"/>
        </w:rPr>
        <w:t>_________</w:t>
      </w:r>
      <w:r w:rsidR="008F3EC1">
        <w:rPr>
          <w:rFonts w:ascii="Californian FB" w:hAnsi="Californian FB"/>
          <w:sz w:val="22"/>
          <w:szCs w:val="22"/>
        </w:rPr>
        <w:t>___________________________</w:t>
      </w:r>
    </w:p>
    <w:p w14:paraId="6978B149" w14:textId="77777777" w:rsidR="001462D8" w:rsidRPr="008F3EC1" w:rsidRDefault="001462D8" w:rsidP="00140F8C">
      <w:pPr>
        <w:rPr>
          <w:rFonts w:ascii="Californian FB" w:hAnsi="Californian FB"/>
          <w:sz w:val="22"/>
          <w:szCs w:val="22"/>
        </w:rPr>
      </w:pPr>
      <w:r w:rsidRPr="008F3EC1">
        <w:rPr>
          <w:rFonts w:ascii="Californian FB" w:hAnsi="Californian FB"/>
          <w:sz w:val="22"/>
          <w:szCs w:val="22"/>
        </w:rPr>
        <w:t>Order worked by: ___________________________________</w:t>
      </w:r>
      <w:r w:rsidR="008F3EC1">
        <w:rPr>
          <w:rFonts w:ascii="Californian FB" w:hAnsi="Californian FB"/>
          <w:sz w:val="22"/>
          <w:szCs w:val="22"/>
        </w:rPr>
        <w:t>_______________</w:t>
      </w:r>
      <w:r w:rsidRPr="008F3EC1">
        <w:rPr>
          <w:rFonts w:ascii="Californian FB" w:hAnsi="Californian FB"/>
          <w:sz w:val="22"/>
          <w:szCs w:val="22"/>
        </w:rPr>
        <w:tab/>
      </w:r>
      <w:r w:rsidR="008F3EC1">
        <w:rPr>
          <w:rFonts w:ascii="Californian FB" w:hAnsi="Californian FB"/>
          <w:sz w:val="22"/>
          <w:szCs w:val="22"/>
        </w:rPr>
        <w:t xml:space="preserve"> </w:t>
      </w:r>
      <w:r w:rsidRPr="008F3EC1">
        <w:rPr>
          <w:rFonts w:ascii="Californian FB" w:hAnsi="Californian FB"/>
          <w:sz w:val="22"/>
          <w:szCs w:val="22"/>
        </w:rPr>
        <w:t>Date: _______________________</w:t>
      </w:r>
      <w:r w:rsidR="008F3EC1" w:rsidRPr="008F3EC1">
        <w:rPr>
          <w:rFonts w:ascii="Californian FB" w:hAnsi="Californian FB"/>
          <w:sz w:val="22"/>
          <w:szCs w:val="22"/>
        </w:rPr>
        <w:t>__________</w:t>
      </w:r>
      <w:r w:rsidR="008F3EC1">
        <w:rPr>
          <w:rFonts w:ascii="Californian FB" w:hAnsi="Californian FB"/>
          <w:sz w:val="22"/>
          <w:szCs w:val="22"/>
        </w:rPr>
        <w:t>__</w:t>
      </w:r>
    </w:p>
    <w:sectPr w:rsidR="001462D8" w:rsidRPr="008F3EC1" w:rsidSect="009F249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B7B07"/>
    <w:multiLevelType w:val="hybridMultilevel"/>
    <w:tmpl w:val="6508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33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6223"/>
    <w:rsid w:val="000028DF"/>
    <w:rsid w:val="000113FE"/>
    <w:rsid w:val="000253FF"/>
    <w:rsid w:val="00025FAC"/>
    <w:rsid w:val="000E4F32"/>
    <w:rsid w:val="00140F8C"/>
    <w:rsid w:val="001462D8"/>
    <w:rsid w:val="0015626A"/>
    <w:rsid w:val="001631E7"/>
    <w:rsid w:val="001800B5"/>
    <w:rsid w:val="001B2380"/>
    <w:rsid w:val="001E2B5A"/>
    <w:rsid w:val="001F7BF4"/>
    <w:rsid w:val="00206E38"/>
    <w:rsid w:val="00255409"/>
    <w:rsid w:val="00324206"/>
    <w:rsid w:val="003737B5"/>
    <w:rsid w:val="003C491F"/>
    <w:rsid w:val="003E1DEA"/>
    <w:rsid w:val="003F6223"/>
    <w:rsid w:val="004A2065"/>
    <w:rsid w:val="00655EF9"/>
    <w:rsid w:val="0066394B"/>
    <w:rsid w:val="00665B6B"/>
    <w:rsid w:val="006A082A"/>
    <w:rsid w:val="006B51DB"/>
    <w:rsid w:val="007A3721"/>
    <w:rsid w:val="007B226F"/>
    <w:rsid w:val="00804D3C"/>
    <w:rsid w:val="0087157F"/>
    <w:rsid w:val="008C1EFB"/>
    <w:rsid w:val="008F3EC1"/>
    <w:rsid w:val="009148F1"/>
    <w:rsid w:val="009E7052"/>
    <w:rsid w:val="009F2494"/>
    <w:rsid w:val="00A206AC"/>
    <w:rsid w:val="00A37C7C"/>
    <w:rsid w:val="00A97CB5"/>
    <w:rsid w:val="00AC00F1"/>
    <w:rsid w:val="00AF0010"/>
    <w:rsid w:val="00B01A5F"/>
    <w:rsid w:val="00B729F6"/>
    <w:rsid w:val="00B75196"/>
    <w:rsid w:val="00BC5A05"/>
    <w:rsid w:val="00C446B6"/>
    <w:rsid w:val="00C72C16"/>
    <w:rsid w:val="00CA5BD5"/>
    <w:rsid w:val="00DE2AC4"/>
    <w:rsid w:val="00E0333D"/>
    <w:rsid w:val="00E13F98"/>
    <w:rsid w:val="00E145A4"/>
    <w:rsid w:val="00EB5078"/>
    <w:rsid w:val="00ED6BCF"/>
    <w:rsid w:val="00F15D32"/>
    <w:rsid w:val="00F552DC"/>
    <w:rsid w:val="00FA7B7D"/>
    <w:rsid w:val="00FC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colormenu v:ext="edit" strokecolor="none [3213]"/>
    </o:shapedefaults>
    <o:shapelayout v:ext="edit">
      <o:idmap v:ext="edit" data="1"/>
    </o:shapelayout>
  </w:shapeDefaults>
  <w:decimalSymbol w:val="."/>
  <w:listSeparator w:val=","/>
  <w14:docId w14:val="36A0F8A4"/>
  <w15:docId w15:val="{F642CAD9-B5A3-4E80-BFA9-A31377D8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94"/>
    <w:rPr>
      <w:sz w:val="24"/>
      <w:szCs w:val="24"/>
    </w:rPr>
  </w:style>
  <w:style w:type="paragraph" w:styleId="Heading1">
    <w:name w:val="heading 1"/>
    <w:basedOn w:val="Normal"/>
    <w:next w:val="Normal"/>
    <w:qFormat/>
    <w:rsid w:val="009F2494"/>
    <w:pPr>
      <w:keepNext/>
      <w:jc w:val="center"/>
      <w:outlineLvl w:val="0"/>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F2494"/>
    <w:rPr>
      <w:color w:val="0000FF"/>
      <w:u w:val="single"/>
    </w:rPr>
  </w:style>
  <w:style w:type="paragraph" w:styleId="BodyText">
    <w:name w:val="Body Text"/>
    <w:basedOn w:val="Normal"/>
    <w:semiHidden/>
    <w:rsid w:val="009F2494"/>
    <w:rPr>
      <w:b/>
      <w:bCs/>
    </w:rPr>
  </w:style>
  <w:style w:type="paragraph" w:styleId="BalloonText">
    <w:name w:val="Balloon Text"/>
    <w:basedOn w:val="Normal"/>
    <w:link w:val="BalloonTextChar"/>
    <w:uiPriority w:val="99"/>
    <w:semiHidden/>
    <w:unhideWhenUsed/>
    <w:rsid w:val="00ED6BCF"/>
    <w:rPr>
      <w:rFonts w:ascii="Tahoma" w:hAnsi="Tahoma" w:cs="Tahoma"/>
      <w:sz w:val="16"/>
      <w:szCs w:val="16"/>
    </w:rPr>
  </w:style>
  <w:style w:type="character" w:customStyle="1" w:styleId="BalloonTextChar">
    <w:name w:val="Balloon Text Char"/>
    <w:basedOn w:val="DefaultParagraphFont"/>
    <w:link w:val="BalloonText"/>
    <w:uiPriority w:val="99"/>
    <w:semiHidden/>
    <w:rsid w:val="00ED6BCF"/>
    <w:rPr>
      <w:rFonts w:ascii="Tahoma" w:hAnsi="Tahoma" w:cs="Tahoma"/>
      <w:sz w:val="16"/>
      <w:szCs w:val="16"/>
    </w:rPr>
  </w:style>
  <w:style w:type="table" w:styleId="TableGrid">
    <w:name w:val="Table Grid"/>
    <w:basedOn w:val="TableNormal"/>
    <w:uiPriority w:val="59"/>
    <w:rsid w:val="00324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nfordwater@bellsout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MUNFORD WATER AUTHORITY, INC</vt:lpstr>
    </vt:vector>
  </TitlesOfParts>
  <Company>Goldfish_92</Company>
  <LinksUpToDate>false</LinksUpToDate>
  <CharactersWithSpaces>2390</CharactersWithSpaces>
  <SharedDoc>false</SharedDoc>
  <HLinks>
    <vt:vector size="6" baseType="variant">
      <vt:variant>
        <vt:i4>7798868</vt:i4>
      </vt:variant>
      <vt:variant>
        <vt:i4>0</vt:i4>
      </vt:variant>
      <vt:variant>
        <vt:i4>0</vt:i4>
      </vt:variant>
      <vt:variant>
        <vt:i4>5</vt:i4>
      </vt:variant>
      <vt:variant>
        <vt:lpwstr>mailto:munfordwater@bellsouth.net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MUNFORD WATER AUTHORITY, INC</dc:title>
  <dc:subject/>
  <dc:creator>Ivy</dc:creator>
  <cp:keywords/>
  <dc:description/>
  <cp:lastModifiedBy>Front Desk</cp:lastModifiedBy>
  <cp:revision>1</cp:revision>
  <cp:lastPrinted>2023-01-11T16:21:00Z</cp:lastPrinted>
  <dcterms:created xsi:type="dcterms:W3CDTF">2019-04-23T15:24:00Z</dcterms:created>
  <dcterms:modified xsi:type="dcterms:W3CDTF">2023-01-12T19:41:00Z</dcterms:modified>
</cp:coreProperties>
</file>