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jc w:val="center"/>
        <w:rPr>
          <w:b w:val="1"/>
        </w:rPr>
      </w:pPr>
      <w:r w:rsidDel="00000000" w:rsidR="00000000" w:rsidRPr="00000000">
        <w:rPr>
          <w:b w:val="1"/>
          <w:rtl w:val="0"/>
        </w:rPr>
        <w:t xml:space="preserve">NOTICE OF ANNUAL MEETING</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Thursday, April 24, 2025 – 7:00 pm</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The annual meeting of the Glen Cove Swim Club, Inc. will be held virtually on Thursday, April 24, 2025 at 7:00 pm via Microsoft Teams. Here is the meeting link and it will be posted on Facebook and our website: </w:t>
      </w:r>
      <w:hyperlink r:id="rId6">
        <w:r w:rsidDel="00000000" w:rsidR="00000000" w:rsidRPr="00000000">
          <w:rPr>
            <w:color w:val="1155cc"/>
            <w:u w:val="single"/>
            <w:rtl w:val="0"/>
          </w:rPr>
          <w:t xml:space="preserve">https://tinyurl.com/GCSC2025</w:t>
        </w:r>
      </w:hyperlink>
      <w:r w:rsidDel="00000000" w:rsidR="00000000" w:rsidRPr="00000000">
        <w:rPr>
          <w:rtl w:val="0"/>
        </w:rPr>
        <w:t xml:space="preserv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Here is the QR code to access the meeting:  </w:t>
      </w:r>
      <w:r w:rsidDel="00000000" w:rsidR="00000000" w:rsidRPr="00000000">
        <w:rPr/>
        <w:drawing>
          <wp:inline distB="114300" distT="114300" distL="114300" distR="114300">
            <wp:extent cx="1045210" cy="104521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5210" cy="104521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rtl w:val="0"/>
        </w:rPr>
        <w:t xml:space="preserve">AGENDA ITEMS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Calibri" w:cs="Calibri" w:eastAsia="Calibri" w:hAnsi="Calibri"/>
          <w:b w:val="0"/>
          <w:sz w:val="24"/>
          <w:szCs w:val="24"/>
          <w:rtl w:val="0"/>
        </w:rPr>
        <w:t xml:space="preserve">Overview of 20</w:t>
      </w:r>
      <w:r w:rsidDel="00000000" w:rsidR="00000000" w:rsidRPr="00000000">
        <w:rPr>
          <w:rtl w:val="0"/>
        </w:rPr>
        <w:t xml:space="preserve">24</w:t>
      </w:r>
      <w:r w:rsidDel="00000000" w:rsidR="00000000" w:rsidRPr="00000000">
        <w:rPr>
          <w:rFonts w:ascii="Calibri" w:cs="Calibri" w:eastAsia="Calibri" w:hAnsi="Calibri"/>
          <w:b w:val="0"/>
          <w:sz w:val="24"/>
          <w:szCs w:val="24"/>
          <w:rtl w:val="0"/>
        </w:rPr>
        <w:t xml:space="preserve"> operations and plans for 20</w:t>
      </w:r>
      <w:r w:rsidDel="00000000" w:rsidR="00000000" w:rsidRPr="00000000">
        <w:rPr>
          <w:rtl w:val="0"/>
        </w:rPr>
        <w:t xml:space="preserve">25</w:t>
      </w:r>
    </w:p>
    <w:p w:rsidR="00000000" w:rsidDel="00000000" w:rsidP="00000000" w:rsidRDefault="00000000" w:rsidRPr="00000000" w14:paraId="0000000A">
      <w:pPr>
        <w:pageBreakBefore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libri" w:cs="Calibri" w:eastAsia="Calibri" w:hAnsi="Calibri"/>
          <w:b w:val="0"/>
          <w:sz w:val="24"/>
          <w:szCs w:val="24"/>
          <w:rtl w:val="0"/>
        </w:rPr>
        <w:t xml:space="preserve">Repairs/maintenance completed in 20</w:t>
      </w:r>
      <w:r w:rsidDel="00000000" w:rsidR="00000000" w:rsidRPr="00000000">
        <w:rPr>
          <w:rtl w:val="0"/>
        </w:rPr>
        <w:t xml:space="preserve">24</w:t>
      </w:r>
    </w:p>
    <w:p w:rsidR="00000000" w:rsidDel="00000000" w:rsidP="00000000" w:rsidRDefault="00000000" w:rsidRPr="00000000" w14:paraId="0000000B">
      <w:pPr>
        <w:pageBreakBefore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libri" w:cs="Calibri" w:eastAsia="Calibri" w:hAnsi="Calibri"/>
          <w:b w:val="0"/>
          <w:sz w:val="24"/>
          <w:szCs w:val="24"/>
          <w:rtl w:val="0"/>
        </w:rPr>
        <w:t xml:space="preserve">Repairs/maintenance contemplated for 20</w:t>
      </w:r>
      <w:r w:rsidDel="00000000" w:rsidR="00000000" w:rsidRPr="00000000">
        <w:rPr>
          <w:rtl w:val="0"/>
        </w:rPr>
        <w:t xml:space="preserve">25</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Calibri" w:cs="Calibri" w:eastAsia="Calibri" w:hAnsi="Calibri"/>
          <w:b w:val="0"/>
          <w:sz w:val="24"/>
          <w:szCs w:val="24"/>
          <w:rtl w:val="0"/>
        </w:rPr>
        <w:t xml:space="preserve">Treasurer’s report</w:t>
      </w:r>
      <w:r w:rsidDel="00000000" w:rsidR="00000000" w:rsidRPr="00000000">
        <w:rPr>
          <w:rtl w:val="0"/>
        </w:rPr>
      </w:r>
    </w:p>
    <w:p w:rsidR="00000000" w:rsidDel="00000000" w:rsidP="00000000" w:rsidRDefault="00000000" w:rsidRPr="00000000" w14:paraId="0000000E">
      <w:pPr>
        <w:pageBreakBefore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tl w:val="0"/>
        </w:rPr>
        <w:t xml:space="preserve">Dues collection for 2024</w:t>
      </w:r>
      <w:r w:rsidDel="00000000" w:rsidR="00000000" w:rsidRPr="00000000">
        <w:rPr>
          <w:rtl w:val="0"/>
        </w:rPr>
      </w:r>
    </w:p>
    <w:p w:rsidR="00000000" w:rsidDel="00000000" w:rsidP="00000000" w:rsidRDefault="00000000" w:rsidRPr="00000000" w14:paraId="0000000F">
      <w:pPr>
        <w:pageBreakBefore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u w:val="none"/>
        </w:rPr>
      </w:pPr>
      <w:r w:rsidDel="00000000" w:rsidR="00000000" w:rsidRPr="00000000">
        <w:rPr>
          <w:rtl w:val="0"/>
        </w:rPr>
        <w:t xml:space="preserve">Review/discussion of 2024 financial statement</w:t>
      </w:r>
    </w:p>
    <w:p w:rsidR="00000000" w:rsidDel="00000000" w:rsidP="00000000" w:rsidRDefault="00000000" w:rsidRPr="00000000" w14:paraId="00000010">
      <w:pPr>
        <w:pageBreakBefore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libri" w:cs="Calibri" w:eastAsia="Calibri" w:hAnsi="Calibri"/>
          <w:b w:val="0"/>
          <w:sz w:val="24"/>
          <w:szCs w:val="24"/>
          <w:rtl w:val="0"/>
        </w:rPr>
        <w:t xml:space="preserve">Review/discussion of 20</w:t>
      </w:r>
      <w:r w:rsidDel="00000000" w:rsidR="00000000" w:rsidRPr="00000000">
        <w:rPr>
          <w:rtl w:val="0"/>
        </w:rPr>
        <w:t xml:space="preserve">25</w:t>
      </w:r>
      <w:r w:rsidDel="00000000" w:rsidR="00000000" w:rsidRPr="00000000">
        <w:rPr>
          <w:rFonts w:ascii="Calibri" w:cs="Calibri" w:eastAsia="Calibri" w:hAnsi="Calibri"/>
          <w:b w:val="0"/>
          <w:sz w:val="24"/>
          <w:szCs w:val="24"/>
          <w:rtl w:val="0"/>
        </w:rPr>
        <w:t xml:space="preserve"> budget</w:t>
        <w:br w:type="textWrapping"/>
      </w: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Calibri" w:cs="Calibri" w:eastAsia="Calibri" w:hAnsi="Calibri"/>
          <w:b w:val="0"/>
          <w:sz w:val="24"/>
          <w:szCs w:val="24"/>
          <w:rtl w:val="0"/>
        </w:rPr>
        <w:t xml:space="preserve">Approved dues for 20</w:t>
      </w:r>
      <w:r w:rsidDel="00000000" w:rsidR="00000000" w:rsidRPr="00000000">
        <w:rPr>
          <w:rtl w:val="0"/>
        </w:rPr>
        <w:t xml:space="preserve">25</w:t>
      </w:r>
      <w:r w:rsidDel="00000000" w:rsidR="00000000" w:rsidRPr="00000000">
        <w:rPr>
          <w:rFonts w:ascii="Calibri" w:cs="Calibri" w:eastAsia="Calibri" w:hAnsi="Calibri"/>
          <w:b w:val="0"/>
          <w:sz w:val="24"/>
          <w:szCs w:val="24"/>
          <w:rtl w:val="0"/>
        </w:rPr>
        <w:br w:type="textWrapping"/>
      </w:r>
      <w:r w:rsidDel="00000000" w:rsidR="00000000" w:rsidRPr="00000000">
        <w:rPr>
          <w:rtl w:val="0"/>
        </w:rPr>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Calibri" w:cs="Calibri" w:eastAsia="Calibri" w:hAnsi="Calibri"/>
          <w:b w:val="0"/>
          <w:sz w:val="24"/>
          <w:szCs w:val="24"/>
          <w:rtl w:val="0"/>
        </w:rPr>
        <w:t xml:space="preserve">Review of picture pass requirements and procedures</w:t>
        <w:br w:type="textWrapping"/>
      </w:r>
      <w:r w:rsidDel="00000000" w:rsidR="00000000" w:rsidRPr="00000000">
        <w:rPr>
          <w:rtl w:val="0"/>
        </w:rPr>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Review of p</w:t>
      </w:r>
      <w:r w:rsidDel="00000000" w:rsidR="00000000" w:rsidRPr="00000000">
        <w:rPr>
          <w:rFonts w:ascii="Calibri" w:cs="Calibri" w:eastAsia="Calibri" w:hAnsi="Calibri"/>
          <w:b w:val="0"/>
          <w:sz w:val="24"/>
          <w:szCs w:val="24"/>
          <w:rtl w:val="0"/>
        </w:rPr>
        <w:t xml:space="preserve">ool parking policies and procedures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Community parties and potlucks for 2025</w:t>
      </w:r>
      <w:r w:rsidDel="00000000" w:rsidR="00000000" w:rsidRPr="00000000">
        <w:rPr>
          <w:rFonts w:ascii="Calibri" w:cs="Calibri" w:eastAsia="Calibri" w:hAnsi="Calibri"/>
          <w:b w:val="0"/>
          <w:sz w:val="24"/>
          <w:szCs w:val="24"/>
          <w:rtl w:val="0"/>
        </w:rPr>
        <w:br w:type="textWrapping"/>
      </w:r>
      <w:r w:rsidDel="00000000" w:rsidR="00000000" w:rsidRPr="00000000">
        <w:rPr>
          <w:rtl w:val="0"/>
        </w:rPr>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Nomination and election of new board members for 2025</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t xml:space="preserve">Questions or new business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      9.   Adjournment</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i w:val="1"/>
          <w:rtl w:val="0"/>
        </w:rPr>
        <w:t xml:space="preserve">Important Reminders:</w:t>
      </w:r>
      <w:r w:rsidDel="00000000" w:rsidR="00000000" w:rsidRPr="00000000">
        <w:rPr>
          <w:rtl w:val="0"/>
        </w:rPr>
        <w:t xml:space="preserve">  Please keep your pool passes from 2024 to use for summer 2025! Please like Glen Cove Swim Club on Facebook to stay up to date on all pool information.  Also, our website is </w:t>
      </w:r>
      <w:hyperlink r:id="rId8">
        <w:r w:rsidDel="00000000" w:rsidR="00000000" w:rsidRPr="00000000">
          <w:rPr>
            <w:color w:val="1155cc"/>
            <w:u w:val="single"/>
            <w:rtl w:val="0"/>
          </w:rPr>
          <w:t xml:space="preserve">www.glencoveswimclub.com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rtl w:val="0"/>
        </w:rPr>
        <w:t xml:space="preserve">PLEASE PLAN TO ATTEND THIS IMPORTANT GLEN COVE SWIM CLUB MEETING!</w:t>
      </w:r>
      <w:r w:rsidDel="00000000" w:rsidR="00000000" w:rsidRPr="00000000">
        <w:rPr>
          <w:rtl w:val="0"/>
        </w:rPr>
      </w:r>
    </w:p>
    <w:sectPr>
      <w:head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Glen Cove Swim Club, Inc.</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tinyurl.com/GCSC2025" TargetMode="External"/><Relationship Id="rId7" Type="http://schemas.openxmlformats.org/officeDocument/2006/relationships/image" Target="media/image1.png"/><Relationship Id="rId8" Type="http://schemas.openxmlformats.org/officeDocument/2006/relationships/hyperlink" Target="http://www.glencoveswim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